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03B" w:rsidRDefault="008C255A">
      <w:pPr>
        <w:spacing w:after="144" w:line="259" w:lineRule="auto"/>
        <w:ind w:right="71"/>
        <w:jc w:val="center"/>
      </w:pPr>
      <w:r>
        <w:rPr>
          <w:b/>
        </w:rPr>
        <w:t>Практическая работа</w:t>
      </w:r>
    </w:p>
    <w:p w:rsidR="00B2703B" w:rsidRDefault="008C255A">
      <w:pPr>
        <w:spacing w:after="144" w:line="259" w:lineRule="auto"/>
        <w:jc w:val="center"/>
      </w:pPr>
      <w:r>
        <w:rPr>
          <w:b/>
        </w:rPr>
        <w:t xml:space="preserve">Оформление программной документации в соответствии с ГОСТ «Единая система программной документации» </w:t>
      </w:r>
    </w:p>
    <w:p w:rsidR="00B2703B" w:rsidRDefault="008C255A">
      <w:pPr>
        <w:spacing w:after="196"/>
        <w:ind w:left="-5" w:right="59"/>
      </w:pPr>
      <w:r>
        <w:rPr>
          <w:b/>
        </w:rPr>
        <w:t>Цель практической работы</w:t>
      </w:r>
      <w:r>
        <w:t xml:space="preserve">: получить практические навыки работы с ГОСТами по оформлению программной документации. </w:t>
      </w:r>
    </w:p>
    <w:p w:rsidR="00B2703B" w:rsidRDefault="008C255A">
      <w:pPr>
        <w:numPr>
          <w:ilvl w:val="0"/>
          <w:numId w:val="1"/>
        </w:numPr>
        <w:ind w:right="59" w:hanging="427"/>
      </w:pPr>
      <w:r>
        <w:t xml:space="preserve">Найдите в Интернете текст   ГОСТ 19.101-77 и заполните таблицу 1 и таблицу 2, используя этот документ. </w:t>
      </w:r>
    </w:p>
    <w:p w:rsidR="00B2703B" w:rsidRDefault="008C255A">
      <w:pPr>
        <w:ind w:left="-5" w:right="59"/>
      </w:pPr>
      <w:r>
        <w:t xml:space="preserve">ГОСТ 19.101-77 </w:t>
      </w:r>
      <w:bookmarkStart w:id="0" w:name="_GoBack"/>
      <w:bookmarkEnd w:id="0"/>
    </w:p>
    <w:p w:rsidR="00B2703B" w:rsidRDefault="008C255A">
      <w:pPr>
        <w:spacing w:after="0"/>
        <w:ind w:left="-5" w:right="59"/>
      </w:pPr>
      <w:r>
        <w:t xml:space="preserve">«_______________________________________________________» </w:t>
      </w:r>
    </w:p>
    <w:p w:rsidR="00B2703B" w:rsidRDefault="00B2703B">
      <w:pPr>
        <w:spacing w:after="49" w:line="259" w:lineRule="auto"/>
        <w:ind w:left="0" w:firstLine="0"/>
        <w:jc w:val="left"/>
      </w:pPr>
    </w:p>
    <w:p w:rsidR="00B2703B" w:rsidRDefault="008C255A">
      <w:pPr>
        <w:spacing w:after="0"/>
        <w:ind w:left="2002" w:right="59" w:firstLine="6710"/>
      </w:pPr>
      <w:r>
        <w:t xml:space="preserve">Таблица 1 Виды программных документов и их содержание </w:t>
      </w:r>
    </w:p>
    <w:tbl>
      <w:tblPr>
        <w:tblStyle w:val="TableGrid"/>
        <w:tblW w:w="9357" w:type="dxa"/>
        <w:tblInd w:w="0" w:type="dxa"/>
        <w:tblCellMar>
          <w:top w:w="7" w:type="dxa"/>
          <w:left w:w="108" w:type="dxa"/>
          <w:right w:w="115" w:type="dxa"/>
        </w:tblCellMar>
        <w:tblLook w:val="04A0"/>
      </w:tblPr>
      <w:tblGrid>
        <w:gridCol w:w="2931"/>
        <w:gridCol w:w="6426"/>
      </w:tblGrid>
      <w:tr w:rsidR="00B2703B">
        <w:trPr>
          <w:trHeight w:val="562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Вид программного документа 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Содержание программного документа </w:t>
            </w:r>
          </w:p>
        </w:tc>
      </w:tr>
      <w:tr w:rsidR="00B2703B">
        <w:trPr>
          <w:trHeight w:val="286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</w:tr>
    </w:tbl>
    <w:p w:rsidR="00B2703B" w:rsidRDefault="00B2703B">
      <w:pPr>
        <w:spacing w:after="49" w:line="259" w:lineRule="auto"/>
        <w:ind w:left="0" w:firstLine="0"/>
        <w:jc w:val="left"/>
      </w:pPr>
    </w:p>
    <w:p w:rsidR="00B2703B" w:rsidRDefault="008C255A">
      <w:pPr>
        <w:spacing w:after="0"/>
        <w:ind w:left="1697" w:right="59" w:firstLine="7015"/>
      </w:pPr>
      <w:r>
        <w:t xml:space="preserve">Таблица 2 Виды эксплуатационных документов и их содержание </w:t>
      </w:r>
    </w:p>
    <w:tbl>
      <w:tblPr>
        <w:tblStyle w:val="TableGrid"/>
        <w:tblW w:w="9357" w:type="dxa"/>
        <w:tblInd w:w="0" w:type="dxa"/>
        <w:tblCellMar>
          <w:top w:w="7" w:type="dxa"/>
          <w:left w:w="108" w:type="dxa"/>
          <w:right w:w="115" w:type="dxa"/>
        </w:tblCellMar>
        <w:tblLook w:val="04A0"/>
      </w:tblPr>
      <w:tblGrid>
        <w:gridCol w:w="2931"/>
        <w:gridCol w:w="6426"/>
      </w:tblGrid>
      <w:tr w:rsidR="00B2703B">
        <w:trPr>
          <w:trHeight w:val="562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Вид эксплуатационного документа 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Содержание эксплуатационного документа </w:t>
            </w:r>
          </w:p>
        </w:tc>
      </w:tr>
      <w:tr w:rsidR="00B2703B">
        <w:trPr>
          <w:trHeight w:val="286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</w:tr>
    </w:tbl>
    <w:p w:rsidR="00B2703B" w:rsidRDefault="00B2703B">
      <w:pPr>
        <w:spacing w:after="51" w:line="259" w:lineRule="auto"/>
        <w:ind w:left="720" w:firstLine="0"/>
        <w:jc w:val="left"/>
      </w:pPr>
    </w:p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19.101-77 и ГОСТ 19.103-77 расшифруйте обозначения программных продуктов в таблице 3. </w:t>
      </w:r>
    </w:p>
    <w:p w:rsidR="00B2703B" w:rsidRDefault="008C255A">
      <w:pPr>
        <w:spacing w:after="0" w:line="259" w:lineRule="auto"/>
        <w:ind w:left="715" w:right="55"/>
        <w:jc w:val="right"/>
      </w:pPr>
      <w:r>
        <w:t xml:space="preserve">Таблица 3 </w:t>
      </w:r>
    </w:p>
    <w:tbl>
      <w:tblPr>
        <w:tblStyle w:val="TableGrid"/>
        <w:tblW w:w="9352" w:type="dxa"/>
        <w:tblInd w:w="0" w:type="dxa"/>
        <w:tblCellMar>
          <w:top w:w="7" w:type="dxa"/>
          <w:left w:w="108" w:type="dxa"/>
          <w:right w:w="115" w:type="dxa"/>
        </w:tblCellMar>
        <w:tblLook w:val="04A0"/>
      </w:tblPr>
      <w:tblGrid>
        <w:gridCol w:w="2635"/>
        <w:gridCol w:w="1462"/>
        <w:gridCol w:w="1462"/>
        <w:gridCol w:w="2331"/>
        <w:gridCol w:w="1462"/>
      </w:tblGrid>
      <w:tr w:rsidR="00B2703B">
        <w:trPr>
          <w:trHeight w:val="1114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7" w:firstLine="0"/>
              <w:jc w:val="center"/>
            </w:pPr>
            <w:r>
              <w:rPr>
                <w:sz w:val="24"/>
              </w:rPr>
              <w:t xml:space="preserve">Обозначение программного продукта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Вид документа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38" w:lineRule="auto"/>
              <w:ind w:left="0" w:firstLine="0"/>
              <w:jc w:val="center"/>
            </w:pPr>
            <w:r>
              <w:rPr>
                <w:sz w:val="24"/>
              </w:rPr>
              <w:t xml:space="preserve">Номер документа </w:t>
            </w:r>
          </w:p>
          <w:p w:rsidR="00B2703B" w:rsidRDefault="008C255A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данного вида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>Регистрационный номер  документа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12"/>
              <w:jc w:val="center"/>
            </w:pPr>
            <w:r>
              <w:rPr>
                <w:sz w:val="24"/>
              </w:rPr>
              <w:t xml:space="preserve">Номер редакции документа </w:t>
            </w:r>
          </w:p>
        </w:tc>
      </w:tr>
      <w:tr w:rsidR="00B2703B">
        <w:trPr>
          <w:trHeight w:val="286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А.В.00105-02 46 01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</w:tr>
      <w:tr w:rsidR="00B2703B">
        <w:trPr>
          <w:trHeight w:val="288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А.В.02200-01 33 02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</w:tr>
      <w:tr w:rsidR="00B2703B">
        <w:trPr>
          <w:trHeight w:val="286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А.В.10001-10 30 05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</w:tr>
    </w:tbl>
    <w:p w:rsidR="00B2703B" w:rsidRDefault="00B2703B">
      <w:pPr>
        <w:spacing w:after="52" w:line="259" w:lineRule="auto"/>
        <w:ind w:left="720" w:firstLine="0"/>
        <w:jc w:val="left"/>
      </w:pPr>
    </w:p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19.402-78 Единая система программной документации. Описание программы заполните таблицу 4. </w:t>
      </w:r>
    </w:p>
    <w:p w:rsidR="00B2703B" w:rsidRDefault="008C255A">
      <w:pPr>
        <w:spacing w:after="0"/>
        <w:ind w:left="1668" w:right="59" w:firstLine="7044"/>
      </w:pPr>
      <w:r>
        <w:t xml:space="preserve">Таблица 4 Структура программного документа «Описание программы» </w:t>
      </w:r>
    </w:p>
    <w:tbl>
      <w:tblPr>
        <w:tblStyle w:val="TableGrid"/>
        <w:tblW w:w="9352" w:type="dxa"/>
        <w:tblInd w:w="0" w:type="dxa"/>
        <w:tblCellMar>
          <w:top w:w="7" w:type="dxa"/>
          <w:left w:w="108" w:type="dxa"/>
          <w:right w:w="115" w:type="dxa"/>
        </w:tblCellMar>
        <w:tblLook w:val="04A0"/>
      </w:tblPr>
      <w:tblGrid>
        <w:gridCol w:w="4254"/>
        <w:gridCol w:w="5098"/>
      </w:tblGrid>
      <w:tr w:rsidR="00B2703B">
        <w:trPr>
          <w:trHeight w:val="28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6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8" w:firstLine="0"/>
              <w:jc w:val="center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2" w:firstLine="0"/>
              <w:jc w:val="left"/>
            </w:pPr>
          </w:p>
        </w:tc>
      </w:tr>
    </w:tbl>
    <w:p w:rsidR="00B2703B" w:rsidRDefault="00B2703B">
      <w:pPr>
        <w:spacing w:after="52" w:line="259" w:lineRule="auto"/>
        <w:ind w:left="720" w:firstLine="0"/>
        <w:jc w:val="left"/>
      </w:pPr>
    </w:p>
    <w:p w:rsidR="00B2703B" w:rsidRDefault="008C255A">
      <w:pPr>
        <w:numPr>
          <w:ilvl w:val="0"/>
          <w:numId w:val="1"/>
        </w:numPr>
        <w:ind w:right="59" w:hanging="427"/>
      </w:pPr>
      <w:r>
        <w:lastRenderedPageBreak/>
        <w:t xml:space="preserve">Используя ГОСТ 19.301-79 Единая система программной документации. Программа и методика испытаний. Требования к содержанию и оформлению заполните таблицу 5. </w:t>
      </w:r>
    </w:p>
    <w:p w:rsidR="00B2703B" w:rsidRDefault="00B2703B">
      <w:pPr>
        <w:spacing w:after="0" w:line="259" w:lineRule="auto"/>
        <w:ind w:left="0" w:firstLine="0"/>
        <w:jc w:val="right"/>
      </w:pPr>
    </w:p>
    <w:p w:rsidR="00B2703B" w:rsidRDefault="008C255A">
      <w:pPr>
        <w:spacing w:after="0"/>
        <w:ind w:left="905" w:right="59" w:firstLine="7807"/>
      </w:pPr>
      <w:r>
        <w:t xml:space="preserve">Таблица 5 Структура программного документа «Программа и методика испытаний»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0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B2703B">
      <w:pPr>
        <w:spacing w:after="45" w:line="259" w:lineRule="auto"/>
        <w:ind w:left="0" w:firstLine="0"/>
        <w:jc w:val="right"/>
      </w:pPr>
    </w:p>
    <w:p w:rsidR="00B2703B" w:rsidRDefault="008C255A">
      <w:pPr>
        <w:numPr>
          <w:ilvl w:val="0"/>
          <w:numId w:val="1"/>
        </w:numPr>
        <w:spacing w:after="0"/>
        <w:ind w:right="59" w:hanging="427"/>
      </w:pPr>
      <w:r>
        <w:t xml:space="preserve">Используя ГОСТ 19.201-78 Единая система программной документации. </w:t>
      </w:r>
    </w:p>
    <w:p w:rsidR="00B2703B" w:rsidRDefault="008C255A">
      <w:pPr>
        <w:ind w:left="730" w:right="59"/>
      </w:pPr>
      <w:r>
        <w:t xml:space="preserve">Техническое задание. Требования к содержанию и оформлению  заполните таблицу 6. </w:t>
      </w:r>
    </w:p>
    <w:p w:rsidR="00B2703B" w:rsidRDefault="008C255A">
      <w:pPr>
        <w:spacing w:after="0" w:line="259" w:lineRule="auto"/>
        <w:ind w:left="715" w:right="55"/>
        <w:jc w:val="right"/>
      </w:pPr>
      <w:r>
        <w:t xml:space="preserve">Таблица 6 Структура программного документа «Техническое задание» </w:t>
      </w:r>
    </w:p>
    <w:tbl>
      <w:tblPr>
        <w:tblStyle w:val="TableGrid"/>
        <w:tblW w:w="9348" w:type="dxa"/>
        <w:tblInd w:w="288" w:type="dxa"/>
        <w:tblCellMar>
          <w:top w:w="9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0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19.404-79 Единая система программной документации.  Пояснительная записка. Требования к содержанию и оформлению заполните таблицу 7. </w:t>
      </w:r>
    </w:p>
    <w:p w:rsidR="00B2703B" w:rsidRDefault="008C255A">
      <w:pPr>
        <w:spacing w:after="0"/>
        <w:ind w:left="720" w:right="59" w:firstLine="7992"/>
      </w:pPr>
      <w:r>
        <w:t xml:space="preserve">Таблица 7 Структура программного документа «Пояснительная записка»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1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19.507-79 Единая система программной документации. Ведомость эксплуатационных документов заполните таблицу 8. </w:t>
      </w:r>
    </w:p>
    <w:p w:rsidR="00B2703B" w:rsidRDefault="00B2703B">
      <w:pPr>
        <w:spacing w:after="47" w:line="259" w:lineRule="auto"/>
        <w:ind w:left="0" w:firstLine="0"/>
        <w:jc w:val="right"/>
      </w:pPr>
    </w:p>
    <w:p w:rsidR="00B2703B" w:rsidRDefault="008C255A">
      <w:pPr>
        <w:spacing w:after="0"/>
        <w:ind w:left="720" w:right="55" w:firstLine="7992"/>
        <w:jc w:val="left"/>
      </w:pPr>
      <w:r>
        <w:t xml:space="preserve">Таблица 8 Структура программного документа «Ведомость эксплуатационных документов»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1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19.501-78 Единая система программной документации. </w:t>
      </w:r>
    </w:p>
    <w:p w:rsidR="00B2703B" w:rsidRDefault="008C255A">
      <w:pPr>
        <w:ind w:left="730" w:right="59"/>
      </w:pPr>
      <w:r>
        <w:t xml:space="preserve">Формуляр. Требования к содержанию и оформлению заполните таблицу 9. </w:t>
      </w:r>
    </w:p>
    <w:p w:rsidR="00B2703B" w:rsidRDefault="008C255A">
      <w:pPr>
        <w:spacing w:after="0" w:line="259" w:lineRule="auto"/>
        <w:ind w:left="715" w:right="55"/>
        <w:jc w:val="right"/>
      </w:pPr>
      <w:r>
        <w:t xml:space="preserve">Таблица 9 Структура программного документа «Формуляр» </w:t>
      </w:r>
    </w:p>
    <w:tbl>
      <w:tblPr>
        <w:tblStyle w:val="TableGrid"/>
        <w:tblW w:w="9348" w:type="dxa"/>
        <w:tblInd w:w="288" w:type="dxa"/>
        <w:tblCellMar>
          <w:top w:w="10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2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9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19.502-78 Единая система программной документации. Описание применения. Требования к содержанию и оформлению заполните таблицу 10. </w:t>
      </w:r>
    </w:p>
    <w:p w:rsidR="00B2703B" w:rsidRDefault="008C255A">
      <w:pPr>
        <w:spacing w:after="52" w:line="259" w:lineRule="auto"/>
        <w:ind w:left="715" w:right="55"/>
        <w:jc w:val="right"/>
      </w:pPr>
      <w:r>
        <w:t xml:space="preserve">Таблица 10 </w:t>
      </w:r>
    </w:p>
    <w:p w:rsidR="00B2703B" w:rsidRDefault="008C255A">
      <w:pPr>
        <w:spacing w:after="0"/>
        <w:ind w:left="730" w:right="59"/>
      </w:pPr>
      <w:r>
        <w:t xml:space="preserve">Структура программного документа «Описание применения»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lastRenderedPageBreak/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0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19.503-79 Единая система программной документации. Руководство системного программиста. Требования к содержанию и оформлению заполните таблицу 11. </w:t>
      </w:r>
    </w:p>
    <w:p w:rsidR="00B2703B" w:rsidRDefault="008C255A">
      <w:pPr>
        <w:spacing w:after="0" w:line="259" w:lineRule="auto"/>
        <w:ind w:left="715" w:right="55"/>
        <w:jc w:val="right"/>
      </w:pPr>
      <w:r>
        <w:t xml:space="preserve">Таблица 11 </w:t>
      </w:r>
    </w:p>
    <w:p w:rsidR="00B2703B" w:rsidRDefault="008C255A">
      <w:pPr>
        <w:spacing w:after="0" w:line="259" w:lineRule="auto"/>
        <w:ind w:left="659"/>
        <w:jc w:val="center"/>
      </w:pPr>
      <w:r>
        <w:t xml:space="preserve">Структура программного документа «Руководство системного программиста»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2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spacing w:after="37"/>
        <w:ind w:right="59" w:hanging="427"/>
      </w:pPr>
      <w:r>
        <w:t xml:space="preserve">Используя ГОСТ 19.504-79 Единая система программной документации. Руководство программиста. Требования к содержанию и оформлению заполните таблицу 12. </w:t>
      </w:r>
    </w:p>
    <w:p w:rsidR="00B2703B" w:rsidRDefault="008C255A">
      <w:pPr>
        <w:spacing w:after="0"/>
        <w:ind w:left="720" w:right="59" w:firstLine="7852"/>
      </w:pPr>
      <w:r>
        <w:t xml:space="preserve">Таблица 12 Структура программного документа «Руководство программиста»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2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ind w:right="59" w:hanging="427"/>
      </w:pPr>
      <w:r>
        <w:t xml:space="preserve">Используя ГОСТ 19.505-79 Единая система программной документации. Руководство оператора. Требования к содержанию и оформлению заполните таблицу 13. </w:t>
      </w:r>
    </w:p>
    <w:p w:rsidR="00B2703B" w:rsidRDefault="008C255A">
      <w:pPr>
        <w:spacing w:after="0"/>
        <w:ind w:left="720" w:right="59" w:firstLine="7852"/>
      </w:pPr>
      <w:r>
        <w:t xml:space="preserve">Таблица 13 Структура программного документа «Руководство оператора»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2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numPr>
          <w:ilvl w:val="0"/>
          <w:numId w:val="1"/>
        </w:numPr>
        <w:spacing w:after="0"/>
        <w:ind w:right="59" w:hanging="427"/>
      </w:pPr>
      <w:r>
        <w:t xml:space="preserve">Используя ГОСТ 19.506-79 Единая система программной документации. Описание языка. Требования к содержанию и оформлению заполните таблицу </w:t>
      </w:r>
    </w:p>
    <w:p w:rsidR="00B2703B" w:rsidRDefault="008C255A">
      <w:pPr>
        <w:numPr>
          <w:ilvl w:val="0"/>
          <w:numId w:val="1"/>
        </w:numPr>
        <w:spacing w:after="0"/>
        <w:ind w:right="59" w:hanging="427"/>
      </w:pPr>
      <w:r>
        <w:t xml:space="preserve">Таблица 14 Структура программного документа «Описание языка» </w:t>
      </w:r>
    </w:p>
    <w:tbl>
      <w:tblPr>
        <w:tblStyle w:val="TableGrid"/>
        <w:tblW w:w="9348" w:type="dxa"/>
        <w:tblInd w:w="288" w:type="dxa"/>
        <w:tblCellMar>
          <w:top w:w="9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2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8C255A">
      <w:pPr>
        <w:spacing w:after="290"/>
        <w:ind w:left="345" w:right="59" w:hanging="360"/>
      </w:pPr>
      <w:r>
        <w:t xml:space="preserve">14. Используя ГОСТ 19.508-79 Единая система программной документации. Руководство по техническому обслуживанию. Требования к содержанию и оформлению заполните таблицу 15. </w:t>
      </w:r>
    </w:p>
    <w:p w:rsidR="00B2703B" w:rsidRDefault="008C255A">
      <w:pPr>
        <w:spacing w:after="0" w:line="259" w:lineRule="auto"/>
        <w:ind w:left="715" w:right="55"/>
        <w:jc w:val="right"/>
      </w:pPr>
      <w:r>
        <w:t xml:space="preserve">Таблица 15 </w:t>
      </w:r>
    </w:p>
    <w:p w:rsidR="00B2703B" w:rsidRDefault="008C255A">
      <w:pPr>
        <w:spacing w:after="0" w:line="259" w:lineRule="auto"/>
        <w:ind w:left="659" w:right="384"/>
        <w:jc w:val="center"/>
      </w:pPr>
      <w:r>
        <w:t xml:space="preserve">Структура программного документа «Руководство по техническому обслуживанию» </w:t>
      </w:r>
    </w:p>
    <w:tbl>
      <w:tblPr>
        <w:tblStyle w:val="TableGrid"/>
        <w:tblW w:w="9348" w:type="dxa"/>
        <w:tblInd w:w="288" w:type="dxa"/>
        <w:tblCellMar>
          <w:top w:w="7" w:type="dxa"/>
          <w:left w:w="115" w:type="dxa"/>
          <w:right w:w="48" w:type="dxa"/>
        </w:tblCellMar>
        <w:tblLook w:val="04A0"/>
      </w:tblPr>
      <w:tblGrid>
        <w:gridCol w:w="4249"/>
        <w:gridCol w:w="5099"/>
      </w:tblGrid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9" w:firstLine="0"/>
              <w:jc w:val="center"/>
            </w:pPr>
            <w:r>
              <w:rPr>
                <w:sz w:val="24"/>
              </w:rPr>
              <w:t xml:space="preserve">Разделы 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8C255A">
            <w:pPr>
              <w:spacing w:after="0" w:line="259" w:lineRule="auto"/>
              <w:ind w:left="0" w:right="62" w:firstLine="0"/>
              <w:jc w:val="right"/>
            </w:pPr>
            <w:r>
              <w:rPr>
                <w:sz w:val="24"/>
              </w:rPr>
              <w:t xml:space="preserve">Подразделы или содержание раздела </w:t>
            </w:r>
          </w:p>
        </w:tc>
      </w:tr>
      <w:tr w:rsidR="00B2703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right="7" w:firstLine="0"/>
              <w:jc w:val="center"/>
            </w:pP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703B" w:rsidRDefault="00B2703B">
            <w:pPr>
              <w:spacing w:after="0" w:line="259" w:lineRule="auto"/>
              <w:ind w:left="0" w:firstLine="0"/>
              <w:jc w:val="right"/>
            </w:pPr>
          </w:p>
        </w:tc>
      </w:tr>
    </w:tbl>
    <w:p w:rsidR="00B2703B" w:rsidRDefault="00B2703B">
      <w:pPr>
        <w:spacing w:after="0" w:line="259" w:lineRule="auto"/>
        <w:ind w:left="0" w:firstLine="0"/>
        <w:jc w:val="center"/>
      </w:pPr>
    </w:p>
    <w:sectPr w:rsidR="00B2703B" w:rsidSect="00095E02">
      <w:pgSz w:w="11906" w:h="16838"/>
      <w:pgMar w:top="1185" w:right="779" w:bottom="902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F14158"/>
    <w:multiLevelType w:val="hybridMultilevel"/>
    <w:tmpl w:val="32A079FE"/>
    <w:lvl w:ilvl="0" w:tplc="8CF2A32E">
      <w:start w:val="1"/>
      <w:numFmt w:val="decimal"/>
      <w:lvlText w:val="%1.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4816D4">
      <w:start w:val="1"/>
      <w:numFmt w:val="lowerLetter"/>
      <w:lvlText w:val="%2"/>
      <w:lvlJc w:val="left"/>
      <w:pPr>
        <w:ind w:left="1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ACCC5C">
      <w:start w:val="1"/>
      <w:numFmt w:val="lowerRoman"/>
      <w:lvlText w:val="%3"/>
      <w:lvlJc w:val="left"/>
      <w:pPr>
        <w:ind w:left="1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3890A8">
      <w:start w:val="1"/>
      <w:numFmt w:val="decimal"/>
      <w:lvlText w:val="%4"/>
      <w:lvlJc w:val="left"/>
      <w:pPr>
        <w:ind w:left="2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E223FC">
      <w:start w:val="1"/>
      <w:numFmt w:val="lowerLetter"/>
      <w:lvlText w:val="%5"/>
      <w:lvlJc w:val="left"/>
      <w:pPr>
        <w:ind w:left="3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68BEDC">
      <w:start w:val="1"/>
      <w:numFmt w:val="lowerRoman"/>
      <w:lvlText w:val="%6"/>
      <w:lvlJc w:val="left"/>
      <w:pPr>
        <w:ind w:left="4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2ED6BA">
      <w:start w:val="1"/>
      <w:numFmt w:val="decimal"/>
      <w:lvlText w:val="%7"/>
      <w:lvlJc w:val="left"/>
      <w:pPr>
        <w:ind w:left="4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5C59E2">
      <w:start w:val="1"/>
      <w:numFmt w:val="lowerLetter"/>
      <w:lvlText w:val="%8"/>
      <w:lvlJc w:val="left"/>
      <w:pPr>
        <w:ind w:left="5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DC5AD2">
      <w:start w:val="1"/>
      <w:numFmt w:val="lowerRoman"/>
      <w:lvlText w:val="%9"/>
      <w:lvlJc w:val="left"/>
      <w:pPr>
        <w:ind w:left="6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B2703B"/>
    <w:rsid w:val="00095E02"/>
    <w:rsid w:val="008C255A"/>
    <w:rsid w:val="00B2703B"/>
    <w:rsid w:val="00F26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5E02"/>
    <w:pPr>
      <w:spacing w:after="38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95E0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Михайловна Василекина</dc:creator>
  <cp:keywords/>
  <cp:lastModifiedBy>user</cp:lastModifiedBy>
  <cp:revision>3</cp:revision>
  <dcterms:created xsi:type="dcterms:W3CDTF">2025-02-19T13:05:00Z</dcterms:created>
  <dcterms:modified xsi:type="dcterms:W3CDTF">2025-04-27T14:45:00Z</dcterms:modified>
</cp:coreProperties>
</file>