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537" w:rsidRPr="001E725D" w:rsidRDefault="001E725D" w:rsidP="00811537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Описание проекта</w:t>
      </w:r>
    </w:p>
    <w:p w:rsidR="001E725D" w:rsidRDefault="00D93BD8" w:rsidP="001E72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3BD8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725D">
        <w:rPr>
          <w:rFonts w:ascii="Times New Roman" w:hAnsi="Times New Roman" w:cs="Times New Roman"/>
          <w:sz w:val="28"/>
          <w:szCs w:val="28"/>
        </w:rPr>
        <w:t xml:space="preserve">При документировании </w:t>
      </w:r>
      <w:r w:rsidR="003D5D66">
        <w:rPr>
          <w:rFonts w:ascii="Times New Roman" w:hAnsi="Times New Roman" w:cs="Times New Roman"/>
          <w:sz w:val="28"/>
          <w:szCs w:val="28"/>
        </w:rPr>
        <w:t xml:space="preserve">любого </w:t>
      </w:r>
      <w:r w:rsidR="001E725D">
        <w:rPr>
          <w:rFonts w:ascii="Times New Roman" w:hAnsi="Times New Roman" w:cs="Times New Roman"/>
          <w:sz w:val="28"/>
          <w:szCs w:val="28"/>
        </w:rPr>
        <w:t>проекта</w:t>
      </w:r>
      <w:r w:rsidR="003D5D66">
        <w:rPr>
          <w:rFonts w:ascii="Times New Roman" w:hAnsi="Times New Roman" w:cs="Times New Roman"/>
          <w:sz w:val="28"/>
          <w:szCs w:val="28"/>
        </w:rPr>
        <w:t xml:space="preserve"> (даже сайта)</w:t>
      </w:r>
      <w:r w:rsidR="001E725D">
        <w:rPr>
          <w:rFonts w:ascii="Times New Roman" w:hAnsi="Times New Roman" w:cs="Times New Roman"/>
          <w:sz w:val="28"/>
          <w:szCs w:val="28"/>
        </w:rPr>
        <w:t xml:space="preserve"> и его </w:t>
      </w:r>
      <w:r w:rsidR="001E725D" w:rsidRPr="001E725D">
        <w:rPr>
          <w:rFonts w:ascii="Times New Roman" w:hAnsi="Times New Roman" w:cs="Times New Roman"/>
          <w:sz w:val="28"/>
          <w:szCs w:val="28"/>
        </w:rPr>
        <w:t>представлении руководителю</w:t>
      </w:r>
      <w:r w:rsidR="001E725D">
        <w:rPr>
          <w:rFonts w:ascii="Times New Roman" w:hAnsi="Times New Roman" w:cs="Times New Roman"/>
          <w:sz w:val="28"/>
          <w:szCs w:val="28"/>
        </w:rPr>
        <w:t xml:space="preserve"> или инвесторам очень важно ясно объяснить, а какие </w:t>
      </w:r>
      <w:r w:rsidR="003D5D66">
        <w:rPr>
          <w:rFonts w:ascii="Times New Roman" w:hAnsi="Times New Roman" w:cs="Times New Roman"/>
          <w:sz w:val="28"/>
          <w:szCs w:val="28"/>
        </w:rPr>
        <w:t xml:space="preserve">собственно </w:t>
      </w:r>
      <w:r w:rsidR="001E725D">
        <w:rPr>
          <w:rFonts w:ascii="Times New Roman" w:hAnsi="Times New Roman" w:cs="Times New Roman"/>
          <w:sz w:val="28"/>
          <w:szCs w:val="28"/>
        </w:rPr>
        <w:t xml:space="preserve">цели преследует проект. </w:t>
      </w:r>
      <w:r w:rsidR="001E725D" w:rsidRPr="001E725D">
        <w:rPr>
          <w:rFonts w:ascii="Times New Roman" w:hAnsi="Times New Roman" w:cs="Times New Roman"/>
          <w:sz w:val="28"/>
          <w:szCs w:val="28"/>
        </w:rPr>
        <w:t>Измеримые и ограниченные во времени цели дают возможность контролировать прогресс и своевременно корректировать действия.</w:t>
      </w:r>
      <w:r w:rsidR="001E725D">
        <w:rPr>
          <w:rFonts w:ascii="Times New Roman" w:hAnsi="Times New Roman" w:cs="Times New Roman"/>
          <w:sz w:val="28"/>
          <w:szCs w:val="28"/>
        </w:rPr>
        <w:t xml:space="preserve"> Кроме того, д</w:t>
      </w:r>
      <w:r w:rsidR="001E725D" w:rsidRPr="001E725D">
        <w:rPr>
          <w:rFonts w:ascii="Times New Roman" w:hAnsi="Times New Roman" w:cs="Times New Roman"/>
          <w:sz w:val="28"/>
          <w:szCs w:val="28"/>
        </w:rPr>
        <w:t>остижимые и актуальные цели позволяют правильно распределить бюджет, время и человеческие ресурсы</w:t>
      </w:r>
      <w:r w:rsidR="001E725D">
        <w:rPr>
          <w:rFonts w:ascii="Times New Roman" w:hAnsi="Times New Roman" w:cs="Times New Roman"/>
          <w:sz w:val="28"/>
          <w:szCs w:val="28"/>
        </w:rPr>
        <w:t xml:space="preserve">, а </w:t>
      </w:r>
      <w:r w:rsidR="001E725D" w:rsidRPr="001E725D">
        <w:rPr>
          <w:rFonts w:ascii="Times New Roman" w:hAnsi="Times New Roman" w:cs="Times New Roman"/>
          <w:sz w:val="28"/>
          <w:szCs w:val="28"/>
        </w:rPr>
        <w:t>руководителям избегать хаотичных решений.</w:t>
      </w:r>
    </w:p>
    <w:p w:rsidR="001E725D" w:rsidRDefault="001E725D" w:rsidP="001E72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bookmarkStart w:id="0" w:name="_GoBack"/>
      <w:bookmarkEnd w:id="0"/>
      <w:r w:rsidRPr="001E725D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 xml:space="preserve">Применяя метод SMART, сформулируйте </w:t>
      </w:r>
      <w:r w:rsidR="003D5D66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две</w:t>
      </w:r>
      <w:r w:rsidRPr="001E725D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 xml:space="preserve"> возможные цели </w:t>
      </w:r>
      <w:r w:rsidR="003D5D66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Вашего проекта</w:t>
      </w:r>
      <w:r w:rsidRPr="001E725D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.</w:t>
      </w:r>
    </w:p>
    <w:p w:rsidR="001E725D" w:rsidRDefault="001E725D" w:rsidP="001E725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noProof/>
        </w:rPr>
        <w:drawing>
          <wp:inline distT="0" distB="0" distL="0" distR="0">
            <wp:extent cx="3425694" cy="2565701"/>
            <wp:effectExtent l="19050" t="0" r="3306" b="0"/>
            <wp:docPr id="1" name="Рисунок 1" descr="https://cf3.ppt-online.org/files3/slide/a/aq0JTzOIlH6Ru738MSEGi5epdYAnCkWLm9hP1y/slide-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f3.ppt-online.org/files3/slide/a/aq0JTzOIlH6Ru738MSEGi5epdYAnCkWLm9hP1y/slide-19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535" cy="258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25D" w:rsidRPr="00CA54E8" w:rsidRDefault="001E725D" w:rsidP="00CA54E8">
      <w:pPr>
        <w:pStyle w:val="a6"/>
        <w:numPr>
          <w:ilvl w:val="0"/>
          <w:numId w:val="4"/>
        </w:numPr>
        <w:spacing w:line="240" w:lineRule="auto"/>
        <w:ind w:left="0" w:firstLine="0"/>
        <w:rPr>
          <w:szCs w:val="24"/>
        </w:rPr>
      </w:pPr>
      <w:r w:rsidRPr="00CA54E8">
        <w:rPr>
          <w:szCs w:val="24"/>
        </w:rPr>
        <w:t xml:space="preserve">Для записи целей можете использовать формат документа </w:t>
      </w:r>
      <w:r w:rsidRPr="00CA54E8">
        <w:rPr>
          <w:szCs w:val="24"/>
          <w:lang w:val="en-US"/>
        </w:rPr>
        <w:t>Word</w:t>
      </w:r>
      <w:r w:rsidRPr="00CA54E8">
        <w:rPr>
          <w:szCs w:val="24"/>
        </w:rPr>
        <w:t xml:space="preserve">, таблицы </w:t>
      </w:r>
      <w:r w:rsidRPr="00CA54E8">
        <w:rPr>
          <w:szCs w:val="24"/>
          <w:lang w:val="en-US"/>
        </w:rPr>
        <w:t>Excel</w:t>
      </w:r>
      <w:r w:rsidRPr="00CA54E8">
        <w:rPr>
          <w:szCs w:val="24"/>
        </w:rPr>
        <w:t xml:space="preserve"> или специализированные сервисы построение схем типа </w:t>
      </w:r>
      <w:r w:rsidRPr="00CA54E8">
        <w:rPr>
          <w:szCs w:val="24"/>
          <w:lang w:val="en-US"/>
        </w:rPr>
        <w:t>Draw</w:t>
      </w:r>
      <w:r w:rsidRPr="00CA54E8">
        <w:rPr>
          <w:szCs w:val="24"/>
        </w:rPr>
        <w:t>.</w:t>
      </w:r>
      <w:proofErr w:type="spellStart"/>
      <w:r w:rsidRPr="00CA54E8">
        <w:rPr>
          <w:szCs w:val="24"/>
          <w:lang w:val="en-US"/>
        </w:rPr>
        <w:t>io</w:t>
      </w:r>
      <w:proofErr w:type="spellEnd"/>
      <w:r w:rsidRPr="00CA54E8">
        <w:rPr>
          <w:szCs w:val="24"/>
        </w:rPr>
        <w:t>.</w:t>
      </w:r>
    </w:p>
    <w:p w:rsidR="001E725D" w:rsidRPr="007F220A" w:rsidRDefault="001E725D" w:rsidP="001E7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i/>
          <w:sz w:val="28"/>
          <w:szCs w:val="24"/>
        </w:rPr>
      </w:pPr>
      <w:r w:rsidRPr="007F220A">
        <w:rPr>
          <w:rFonts w:ascii="Times New Roman" w:eastAsia="Times New Roman" w:hAnsi="Times New Roman" w:cs="Times New Roman"/>
          <w:b/>
          <w:i/>
          <w:sz w:val="28"/>
          <w:szCs w:val="24"/>
        </w:rPr>
        <w:t>Пример</w:t>
      </w:r>
    </w:p>
    <w:p w:rsidR="001E725D" w:rsidRPr="00572491" w:rsidRDefault="001E725D" w:rsidP="001E7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572491">
        <w:rPr>
          <w:rFonts w:ascii="Times New Roman" w:eastAsia="Times New Roman" w:hAnsi="Times New Roman" w:cs="Times New Roman"/>
          <w:sz w:val="28"/>
          <w:szCs w:val="24"/>
        </w:rPr>
        <w:t xml:space="preserve">   - </w:t>
      </w:r>
      <w:r w:rsidRPr="0034129E">
        <w:rPr>
          <w:rFonts w:ascii="Times New Roman" w:eastAsia="Times New Roman" w:hAnsi="Times New Roman" w:cs="Times New Roman"/>
          <w:sz w:val="28"/>
          <w:szCs w:val="24"/>
        </w:rPr>
        <w:t>Привлечь 150 новых корпоративных клиентов в течение 6 месяцев через B2B-продажи наушников для корпоративных подарков.</w:t>
      </w:r>
    </w:p>
    <w:p w:rsidR="001E725D" w:rsidRPr="00CA54E8" w:rsidRDefault="001E725D" w:rsidP="00CA54E8">
      <w:pPr>
        <w:pStyle w:val="a6"/>
        <w:numPr>
          <w:ilvl w:val="0"/>
          <w:numId w:val="4"/>
        </w:numPr>
        <w:spacing w:line="240" w:lineRule="auto"/>
        <w:ind w:left="0" w:firstLine="0"/>
        <w:rPr>
          <w:szCs w:val="24"/>
        </w:rPr>
      </w:pPr>
      <w:r w:rsidRPr="00CA54E8">
        <w:rPr>
          <w:szCs w:val="24"/>
        </w:rPr>
        <w:t xml:space="preserve">Зайдите на сайт https://creately.com/ и нажмите </w:t>
      </w:r>
      <w:r w:rsidRPr="00CA54E8">
        <w:rPr>
          <w:szCs w:val="24"/>
          <w:lang w:val="en-US"/>
        </w:rPr>
        <w:t>start</w:t>
      </w:r>
      <w:r w:rsidRPr="00CA54E8">
        <w:rPr>
          <w:szCs w:val="24"/>
        </w:rPr>
        <w:t xml:space="preserve"> </w:t>
      </w:r>
      <w:r w:rsidRPr="00CA54E8">
        <w:rPr>
          <w:szCs w:val="24"/>
          <w:lang w:val="en-US"/>
        </w:rPr>
        <w:t>Workspace</w:t>
      </w:r>
      <w:r w:rsidRPr="00CA54E8">
        <w:rPr>
          <w:szCs w:val="24"/>
        </w:rPr>
        <w:t xml:space="preserve">. Используйте временный </w:t>
      </w:r>
      <w:proofErr w:type="spellStart"/>
      <w:r w:rsidRPr="00CA54E8">
        <w:rPr>
          <w:szCs w:val="24"/>
        </w:rPr>
        <w:t>демо-аккаунт</w:t>
      </w:r>
      <w:proofErr w:type="spellEnd"/>
      <w:r w:rsidRPr="00CA54E8">
        <w:rPr>
          <w:szCs w:val="24"/>
        </w:rPr>
        <w:t xml:space="preserve"> (кнопка «Попробуйте </w:t>
      </w:r>
      <w:proofErr w:type="spellStart"/>
      <w:r w:rsidRPr="00CA54E8">
        <w:rPr>
          <w:szCs w:val="24"/>
          <w:lang w:val="en-US"/>
        </w:rPr>
        <w:t>Creately</w:t>
      </w:r>
      <w:proofErr w:type="spellEnd"/>
      <w:r w:rsidRPr="00CA54E8">
        <w:rPr>
          <w:szCs w:val="24"/>
        </w:rPr>
        <w:t xml:space="preserve">») и поиск шаблона </w:t>
      </w:r>
      <w:r w:rsidRPr="00CA54E8">
        <w:rPr>
          <w:szCs w:val="24"/>
          <w:lang w:val="en-US"/>
        </w:rPr>
        <w:t>SMART</w:t>
      </w:r>
      <w:r w:rsidRPr="00CA54E8">
        <w:rPr>
          <w:szCs w:val="24"/>
        </w:rPr>
        <w:t xml:space="preserve"> уточните конкретно одну из целей из предыдущего пункта по каждому из пяти параметров критерия </w:t>
      </w:r>
      <w:r w:rsidRPr="00CA54E8">
        <w:rPr>
          <w:szCs w:val="24"/>
          <w:lang w:val="en-US"/>
        </w:rPr>
        <w:t>SMART</w:t>
      </w:r>
      <w:r w:rsidRPr="00CA54E8">
        <w:rPr>
          <w:szCs w:val="24"/>
        </w:rPr>
        <w:t>.</w:t>
      </w:r>
    </w:p>
    <w:p w:rsidR="001E725D" w:rsidRDefault="001E725D" w:rsidP="001E72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>
            <wp:extent cx="4889991" cy="2401294"/>
            <wp:effectExtent l="19050" t="0" r="5859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097" cy="2401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25D" w:rsidRDefault="001E725D" w:rsidP="001E72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E725D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Задание 2.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1E725D">
        <w:rPr>
          <w:rFonts w:ascii="Times New Roman" w:eastAsia="Times New Roman" w:hAnsi="Times New Roman" w:cs="Times New Roman"/>
          <w:bCs/>
          <w:sz w:val="28"/>
          <w:szCs w:val="24"/>
        </w:rPr>
        <w:t>Анализ конкурентов (конкурентный анализ) — важный инструмент для менеджера, управляющего проектами</w:t>
      </w:r>
      <w:r w:rsidRPr="001E725D">
        <w:rPr>
          <w:rFonts w:ascii="Times New Roman" w:eastAsia="Times New Roman" w:hAnsi="Times New Roman" w:cs="Times New Roman"/>
          <w:sz w:val="28"/>
          <w:szCs w:val="24"/>
        </w:rPr>
        <w:t>.</w:t>
      </w:r>
      <w:r w:rsidR="00EE001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1E725D">
        <w:rPr>
          <w:rFonts w:ascii="Times New Roman" w:eastAsia="Times New Roman" w:hAnsi="Times New Roman" w:cs="Times New Roman"/>
          <w:sz w:val="28"/>
          <w:szCs w:val="24"/>
        </w:rPr>
        <w:t>Это систематический процесс сбора, оценки и интерпретации информации о компаниях, которые конкурируют на рынке, их продуктах, стратегиях, рыночных позициях и тенденциях развития.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1E725D">
        <w:rPr>
          <w:rFonts w:ascii="Times New Roman" w:eastAsia="Times New Roman" w:hAnsi="Times New Roman" w:cs="Times New Roman"/>
          <w:sz w:val="28"/>
          <w:szCs w:val="24"/>
        </w:rPr>
        <w:t>Анализ проводится регулярно — перед запуском бизнеса или нового продукта, при выходе на новый рынок или регион, при падении продаж или изменении спроса.</w:t>
      </w:r>
      <w:r w:rsidR="00EE0014">
        <w:rPr>
          <w:rFonts w:ascii="Times New Roman" w:eastAsia="Times New Roman" w:hAnsi="Times New Roman" w:cs="Times New Roman"/>
          <w:sz w:val="28"/>
          <w:szCs w:val="24"/>
        </w:rPr>
        <w:t xml:space="preserve"> Он также позволит представить инвесторам, насколько силен Ваш продукт будет на рынке.</w:t>
      </w:r>
    </w:p>
    <w:p w:rsidR="001E725D" w:rsidRDefault="001E725D" w:rsidP="001E72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D93BD8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 xml:space="preserve">Выберите </w:t>
      </w:r>
      <w:r w:rsidR="003D5D66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аналогичные Вашему сайту</w:t>
      </w:r>
      <w:r w:rsidRPr="00D93BD8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 xml:space="preserve"> и </w:t>
      </w:r>
      <w:r w:rsidR="003D5D66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определите</w:t>
      </w:r>
      <w:r w:rsidRPr="00D93BD8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 xml:space="preserve"> конкурентов для анализа (прямые </w:t>
      </w:r>
      <w:r w:rsidR="0032560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–</w:t>
      </w:r>
      <w:r w:rsidRPr="00D93BD8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 xml:space="preserve"> предлагают аналогичный продукт, косвенные </w:t>
      </w:r>
      <w:r w:rsidR="0032560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–</w:t>
      </w:r>
      <w:r w:rsidRPr="00D93BD8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 xml:space="preserve"> удовлетворяют те же потребности, но по-другому). Составьте сравнительную таблицу конкурентов, чтобы выделить </w:t>
      </w:r>
      <w:r w:rsidR="00D93BD8" w:rsidRPr="00D93BD8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«</w:t>
      </w:r>
      <w:proofErr w:type="spellStart"/>
      <w:r w:rsidRPr="00D93BD8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домин</w:t>
      </w:r>
      <w:r w:rsidR="00D93BD8" w:rsidRPr="00D93BD8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атора</w:t>
      </w:r>
      <w:proofErr w:type="spellEnd"/>
      <w:r w:rsidR="00D93BD8" w:rsidRPr="00D93BD8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»</w:t>
      </w:r>
      <w:r w:rsidRPr="00D93BD8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 xml:space="preserve"> на рынка.</w:t>
      </w:r>
      <w:r w:rsidRPr="001E725D">
        <w:rPr>
          <w:rFonts w:ascii="Times New Roman" w:eastAsia="Times New Roman" w:hAnsi="Times New Roman" w:cs="Times New Roman"/>
          <w:sz w:val="28"/>
          <w:szCs w:val="24"/>
        </w:rPr>
        <w:t> </w:t>
      </w:r>
      <w:r w:rsidR="00EE0014">
        <w:rPr>
          <w:rFonts w:ascii="Times New Roman" w:eastAsia="Times New Roman" w:hAnsi="Times New Roman" w:cs="Times New Roman"/>
          <w:sz w:val="28"/>
          <w:szCs w:val="24"/>
        </w:rPr>
        <w:t>Вам э</w:t>
      </w:r>
      <w:r w:rsidR="00D93BD8" w:rsidRPr="00D93BD8">
        <w:rPr>
          <w:rFonts w:ascii="Times New Roman" w:eastAsia="Times New Roman" w:hAnsi="Times New Roman" w:cs="Times New Roman"/>
          <w:sz w:val="28"/>
          <w:szCs w:val="24"/>
        </w:rPr>
        <w:t xml:space="preserve">то знание позволяет понять, что делают конкуренты, какие стратегии они используют, и на основе этого разработать эффективную стратегию для собственного </w:t>
      </w:r>
      <w:r w:rsidR="003D5D66">
        <w:rPr>
          <w:rFonts w:ascii="Times New Roman" w:eastAsia="Times New Roman" w:hAnsi="Times New Roman" w:cs="Times New Roman"/>
          <w:sz w:val="28"/>
          <w:szCs w:val="24"/>
        </w:rPr>
        <w:t>проекта</w:t>
      </w:r>
      <w:r w:rsidR="00D93BD8" w:rsidRPr="00D93BD8">
        <w:rPr>
          <w:rFonts w:ascii="Times New Roman" w:eastAsia="Times New Roman" w:hAnsi="Times New Roman" w:cs="Times New Roman"/>
          <w:sz w:val="28"/>
          <w:szCs w:val="24"/>
        </w:rPr>
        <w:t>.</w:t>
      </w:r>
      <w:r w:rsidR="00D93BD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D93BD8" w:rsidRPr="00D93BD8">
        <w:rPr>
          <w:rFonts w:ascii="Times New Roman" w:eastAsia="Times New Roman" w:hAnsi="Times New Roman" w:cs="Times New Roman"/>
          <w:sz w:val="28"/>
          <w:szCs w:val="24"/>
        </w:rPr>
        <w:t>Знание того, что хорошо делают конкуренты, позволит избежать соревнований и перенести усилия в другое направление. Информация о слабых сторонах (например, где «провисают») даёт возможность выбрать для себя наиболее выгодное «поле борьбы».</w:t>
      </w:r>
    </w:p>
    <w:p w:rsidR="00D93BD8" w:rsidRPr="001E725D" w:rsidRDefault="00D93BD8" w:rsidP="001E72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Для сравнения используйте любую из таблиц следующего вида: </w:t>
      </w:r>
      <w:r w:rsidRPr="00D93BD8">
        <w:rPr>
          <w:rFonts w:ascii="Times New Roman" w:eastAsia="Times New Roman" w:hAnsi="Times New Roman" w:cs="Times New Roman"/>
          <w:b/>
          <w:sz w:val="28"/>
          <w:szCs w:val="24"/>
        </w:rPr>
        <w:t>https://rockk.ru/photo/sravnenie-organizatsiy-konkurentov/</w:t>
      </w:r>
    </w:p>
    <w:p w:rsidR="00EA0839" w:rsidRDefault="00EA0839" w:rsidP="005434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0839" w:rsidRDefault="00EA0839" w:rsidP="000B21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для сравнения</w:t>
      </w:r>
      <w:r w:rsidR="000B21C4">
        <w:rPr>
          <w:rFonts w:ascii="Times New Roman" w:hAnsi="Times New Roman" w:cs="Times New Roman"/>
          <w:sz w:val="28"/>
          <w:szCs w:val="28"/>
        </w:rPr>
        <w:t xml:space="preserve"> мобильных</w:t>
      </w:r>
      <w:r>
        <w:rPr>
          <w:rFonts w:ascii="Times New Roman" w:hAnsi="Times New Roman" w:cs="Times New Roman"/>
          <w:sz w:val="28"/>
          <w:szCs w:val="28"/>
        </w:rPr>
        <w:t xml:space="preserve"> приложений</w:t>
      </w:r>
      <w:r w:rsidR="000B21C4" w:rsidRPr="000B21C4">
        <w:rPr>
          <w:rFonts w:ascii="Times New Roman" w:hAnsi="Times New Roman" w:cs="Times New Roman"/>
          <w:sz w:val="28"/>
          <w:szCs w:val="28"/>
        </w:rPr>
        <w:t xml:space="preserve"> </w:t>
      </w:r>
      <w:r w:rsidR="000B21C4">
        <w:rPr>
          <w:rFonts w:ascii="Times New Roman" w:hAnsi="Times New Roman" w:cs="Times New Roman"/>
          <w:sz w:val="28"/>
          <w:szCs w:val="28"/>
        </w:rPr>
        <w:t>на продажу</w:t>
      </w:r>
      <w:r>
        <w:rPr>
          <w:rFonts w:ascii="Times New Roman" w:hAnsi="Times New Roman" w:cs="Times New Roman"/>
          <w:sz w:val="28"/>
          <w:szCs w:val="28"/>
        </w:rPr>
        <w:t xml:space="preserve"> таблица может выглядеть так</w:t>
      </w:r>
    </w:p>
    <w:p w:rsidR="005434EA" w:rsidRPr="00EA0839" w:rsidRDefault="00EA0839" w:rsidP="005434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08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13089" cy="3062377"/>
            <wp:effectExtent l="19050" t="0" r="1861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428" cy="307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434EA" w:rsidRPr="00EA0839" w:rsidSect="00D83097">
      <w:pgSz w:w="11906" w:h="16838"/>
      <w:pgMar w:top="1134" w:right="849" w:bottom="1134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30E4B"/>
    <w:multiLevelType w:val="hybridMultilevel"/>
    <w:tmpl w:val="033214CA"/>
    <w:lvl w:ilvl="0" w:tplc="1144AB4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2E1AF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026988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3CE12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E8711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48783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7C3AD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607A6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78FC6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F942C54"/>
    <w:multiLevelType w:val="hybridMultilevel"/>
    <w:tmpl w:val="C0B20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6A790A"/>
    <w:multiLevelType w:val="hybridMultilevel"/>
    <w:tmpl w:val="98E2AF74"/>
    <w:lvl w:ilvl="0" w:tplc="6E563A3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AD6A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A4BA7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948CE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ABE2F2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B2816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5E6A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362AA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06917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BE00B1C"/>
    <w:multiLevelType w:val="hybridMultilevel"/>
    <w:tmpl w:val="826A807C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2B3588"/>
    <w:rsid w:val="00051C52"/>
    <w:rsid w:val="000B21C4"/>
    <w:rsid w:val="000B27CD"/>
    <w:rsid w:val="00121F06"/>
    <w:rsid w:val="001E725D"/>
    <w:rsid w:val="00292C16"/>
    <w:rsid w:val="002A2EB7"/>
    <w:rsid w:val="002B3588"/>
    <w:rsid w:val="00325607"/>
    <w:rsid w:val="003D5D66"/>
    <w:rsid w:val="004042C3"/>
    <w:rsid w:val="00463CDF"/>
    <w:rsid w:val="005434EA"/>
    <w:rsid w:val="005477AC"/>
    <w:rsid w:val="006B01DD"/>
    <w:rsid w:val="00811537"/>
    <w:rsid w:val="00885571"/>
    <w:rsid w:val="00922DDA"/>
    <w:rsid w:val="009A32D8"/>
    <w:rsid w:val="00B15303"/>
    <w:rsid w:val="00B33032"/>
    <w:rsid w:val="00B94477"/>
    <w:rsid w:val="00CA54E8"/>
    <w:rsid w:val="00CD60E3"/>
    <w:rsid w:val="00D778D9"/>
    <w:rsid w:val="00D83097"/>
    <w:rsid w:val="00D93BD8"/>
    <w:rsid w:val="00DF0BA6"/>
    <w:rsid w:val="00DF6062"/>
    <w:rsid w:val="00EA0839"/>
    <w:rsid w:val="00EE0014"/>
    <w:rsid w:val="00F366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1F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35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B3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B3588"/>
    <w:rPr>
      <w:rFonts w:ascii="Tahoma" w:hAnsi="Tahoma" w:cs="Tahoma"/>
      <w:sz w:val="16"/>
      <w:szCs w:val="16"/>
    </w:rPr>
  </w:style>
  <w:style w:type="paragraph" w:styleId="a6">
    <w:name w:val="List Paragraph"/>
    <w:basedOn w:val="a"/>
    <w:link w:val="a7"/>
    <w:uiPriority w:val="34"/>
    <w:qFormat/>
    <w:rsid w:val="009A32D8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lang w:eastAsia="en-US"/>
    </w:rPr>
  </w:style>
  <w:style w:type="character" w:customStyle="1" w:styleId="a7">
    <w:name w:val="Абзац списка Знак"/>
    <w:link w:val="a6"/>
    <w:uiPriority w:val="34"/>
    <w:locked/>
    <w:rsid w:val="009A32D8"/>
    <w:rPr>
      <w:rFonts w:ascii="Times New Roman" w:eastAsia="Times New Roman" w:hAnsi="Times New Roman" w:cs="Times New Roman"/>
      <w:sz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67E70F-76BB-4E7F-87AF-B5EDA435B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2025-08-20T13:54:00Z</dcterms:created>
  <dcterms:modified xsi:type="dcterms:W3CDTF">2025-12-02T19:18:00Z</dcterms:modified>
</cp:coreProperties>
</file>