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P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2C0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Полиграфический материал как один из способов </w:t>
      </w:r>
      <w:r w:rsidR="0050313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рекламы товаров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2C074B" w:rsidRPr="002C4999" w:rsidRDefault="002C074B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743AEB" w:rsidRDefault="001D7BE0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3C58ED" w:rsidRPr="003C58E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 </w:t>
      </w:r>
      <w:r w:rsidR="001E2CD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Изучить конструкторы для полиграфии</w:t>
      </w:r>
    </w:p>
    <w:p w:rsidR="00D327F1" w:rsidRPr="003C58ED" w:rsidRDefault="000D7574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0436EF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Разработать дизайн полиграфической продукции (визитка, листовка или флаер) для продвижения конкретного сервиса/услуги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/бизнеса или мероприятия</w:t>
      </w:r>
      <w:r w:rsidRPr="000436E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2C02FD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Создать дизайн визитки</w:t>
      </w:r>
      <w:r w:rsidR="00A21FE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листовки</w:t>
      </w:r>
      <w:r w:rsidR="008C0EE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</w:t>
      </w:r>
      <w:r w:rsidR="002C02FD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A21FE0">
        <w:rPr>
          <w:rFonts w:ascii="Times New Roman" w:eastAsiaTheme="minorHAnsi" w:hAnsi="Times New Roman" w:cs="Times New Roman"/>
          <w:sz w:val="28"/>
          <w:szCs w:val="28"/>
          <w:lang w:eastAsia="en-US"/>
        </w:rPr>
        <w:t>флаера</w:t>
      </w:r>
      <w:r w:rsidR="002C02FD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который будет привлекательным для </w:t>
      </w:r>
      <w:r w:rsidR="006A1E31">
        <w:rPr>
          <w:rFonts w:ascii="Times New Roman" w:eastAsiaTheme="minorHAnsi" w:hAnsi="Times New Roman" w:cs="Times New Roman"/>
          <w:sz w:val="28"/>
          <w:szCs w:val="28"/>
          <w:lang w:eastAsia="en-US"/>
        </w:rPr>
        <w:t>конкретной</w:t>
      </w:r>
      <w:r w:rsidR="002C02FD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целевой аудитории (</w:t>
      </w:r>
      <w:r w:rsid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создания можете использовать сервисы в сети Интернет: </w:t>
      </w:r>
      <w:r w:rsidR="002C02FD" w:rsidRPr="001F026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wilda</w:t>
      </w:r>
      <w:r w:rsidR="002C02FD" w:rsidRPr="001F026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2C02FD" w:rsidRPr="001F026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ru</w:t>
      </w:r>
      <w:r w:rsidR="002C02FD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2C02FD" w:rsidRPr="001F026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printut.com</w:t>
      </w:r>
      <w:r w:rsidR="002C02FD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и пр.</w:t>
      </w:r>
      <w:r w:rsidR="00D4255B">
        <w:rPr>
          <w:rFonts w:ascii="Times New Roman" w:eastAsiaTheme="minorHAnsi" w:hAnsi="Times New Roman" w:cs="Times New Roman"/>
          <w:sz w:val="28"/>
          <w:szCs w:val="28"/>
          <w:lang w:eastAsia="en-US"/>
        </w:rPr>
        <w:t>).</w:t>
      </w:r>
    </w:p>
    <w:p w:rsidR="00D4255B" w:rsidRPr="000D7574" w:rsidRDefault="00D4255B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</w:pP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Для </w:t>
      </w:r>
      <w:r w:rsidR="007B4693"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создания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изображений</w:t>
      </w:r>
      <w:r w:rsidR="007B4693"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на своей листовке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="0034230D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можете использовать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="007B4693"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-бот</w:t>
      </w:r>
      <w:r w:rsidR="0034230D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а</w:t>
      </w:r>
      <w:r w:rsidR="007B4693"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="007B4693"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@kandinsky21_bot</w:t>
      </w:r>
      <w:r w:rsidR="000D7574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(сейчас является частью </w:t>
      </w:r>
      <w:r w:rsidR="000D7574"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@gigachat_bot</w:t>
      </w:r>
      <w:r w:rsidR="000D7574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)</w:t>
      </w:r>
    </w:p>
    <w:p w:rsidR="00FE1546" w:rsidRDefault="00FE1546" w:rsidP="000D7574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FE1546" w:rsidRPr="00F07DB7" w:rsidRDefault="00FE1546" w:rsidP="000D7574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07DB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2.</w:t>
      </w:r>
      <w:r w:rsidR="000D7574" w:rsidRPr="00F07DB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F07DB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Изучить способы создания текстов для полиграфии</w:t>
      </w:r>
    </w:p>
    <w:p w:rsidR="000D7574" w:rsidRDefault="000D7574" w:rsidP="000D7574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Подготовить текстовый матери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ал</w:t>
      </w:r>
      <w:r w:rsidRPr="00D327F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визитки или листовки, который как-то характеризует или описывает выбранную Вами на предыдущем шаге тему листовки</w:t>
      </w:r>
      <w:r w:rsidRPr="00C72529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Можете разместить его на созданной листовке (возможно, н</w:t>
      </w:r>
      <w:r w:rsidR="003C3FC0">
        <w:rPr>
          <w:rFonts w:ascii="Times New Roman" w:eastAsiaTheme="minorHAnsi" w:hAnsi="Times New Roman" w:cs="Times New Roman"/>
          <w:sz w:val="28"/>
          <w:szCs w:val="28"/>
          <w:lang w:eastAsia="en-US"/>
        </w:rPr>
        <w:t>а обратной стороне задания 1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).</w:t>
      </w:r>
    </w:p>
    <w:p w:rsidR="000D7574" w:rsidRDefault="000D7574" w:rsidP="000D7574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Создавать текст можно разными способами, например:</w:t>
      </w:r>
    </w:p>
    <w:p w:rsidR="000D7574" w:rsidRDefault="000D7574" w:rsidP="000D7574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Сгенерируйте его при помощи нейросети (например,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-бот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@gigachat_bot</w:t>
      </w: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или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@pro_ai_bot</w:t>
      </w:r>
      <w:r w:rsidRPr="00A33F29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или </w:t>
      </w:r>
      <w:r w:rsidRPr="00A33F29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@GPT4Telegrambot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0D7574" w:rsidRDefault="000D7574" w:rsidP="000D7574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Напишите основные положения текста самостоятельно и усовершенствуйте/расширьте их при помощи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-бот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а</w:t>
      </w:r>
      <w:r w:rsidRP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@EssayAI_bot</w:t>
      </w:r>
    </w:p>
    <w:p w:rsidR="000D7574" w:rsidRDefault="000D7574" w:rsidP="000D7574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Любого другого инструмента</w:t>
      </w:r>
    </w:p>
    <w:p w:rsidR="00743AEB" w:rsidRPr="00743AEB" w:rsidRDefault="00743AEB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D7574" w:rsidRPr="000D7574" w:rsidRDefault="000D7574" w:rsidP="000D7574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0D757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3. Н</w:t>
      </w:r>
      <w:r w:rsidRPr="000D757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аучиться анализировать рекламу продуктов и брать лучшие практики аналогов для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продвижения</w:t>
      </w:r>
      <w:r w:rsidRPr="000D757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товаров</w:t>
      </w:r>
    </w:p>
    <w:p w:rsidR="000D7574" w:rsidRPr="00F15FE8" w:rsidRDefault="000D757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1)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Найти в Интернете рекламное изображение товара. Это может быть любое изображение, которое используется в рекламе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например, фотография продукта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питания 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т.д.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0D7574" w:rsidRDefault="000D757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Изучить рынок, на который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направлена реклама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продукта-аналога: в какой стране, для какой целевой аудитории</w:t>
      </w:r>
    </w:p>
    <w:p w:rsidR="000D7574" w:rsidRPr="00F15FE8" w:rsidRDefault="000D757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3) Проанализировать рекламу товара-аналога: почему рекламное изображение выглядит именно так? Повлияли ли на это культурные традиции страны распространения товара, географическое положения и др?</w:t>
      </w:r>
    </w:p>
    <w:p w:rsidR="000D7574" w:rsidRPr="00F15FE8" w:rsidRDefault="000D757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4)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Предложить свой аналог товара для рассматриваемого рынка. Это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должен быть аналогичный продукт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, имею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щий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такие же характеристики или функции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0D7574" w:rsidRDefault="000D757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5)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Разработать рекламное изображение своего аналога товара. Это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должно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быть новое изображение, которое отражает особенности и преимущества вашего товара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перед аналогом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0D7574" w:rsidRPr="00F15FE8" w:rsidRDefault="000D7574" w:rsidP="000D7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М</w:t>
      </w:r>
      <w:r w:rsidRPr="00F15FE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ожете использовать нейросеть для генерации изображений по запросу (например бот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ы</w:t>
      </w:r>
      <w:r w:rsidRPr="00F15FE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в </w:t>
      </w:r>
      <w:r w:rsidRPr="00F15FE8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F15FE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).</w:t>
      </w:r>
      <w:r w:rsidR="001E2CD4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Можно поискать и другие сервисы в сети Интернет (см. Приложение 1).</w:t>
      </w:r>
    </w:p>
    <w:p w:rsidR="000D7574" w:rsidRDefault="000D757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6) Объяснить, почему 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Вы считаете, что Ваша реклама лучше рекламы от рассматриваемой компании?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(не менее 3 пунктов).</w:t>
      </w:r>
    </w:p>
    <w:p w:rsidR="000D7574" w:rsidRDefault="000D757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7) Отобразить результаты исследования в отдельном документе</w:t>
      </w:r>
      <w:r w:rsidR="00FE1546" w:rsidRPr="00FE154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FE1546">
        <w:rPr>
          <w:rFonts w:ascii="Times New Roman" w:eastAsiaTheme="minorHAnsi" w:hAnsi="Times New Roman" w:cs="Times New Roman"/>
          <w:sz w:val="28"/>
          <w:szCs w:val="28"/>
          <w:lang w:eastAsia="en-US"/>
        </w:rPr>
        <w:t>возможно, на флаере</w:t>
      </w:r>
      <w:r w:rsidR="00503136" w:rsidRPr="0050313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136">
        <w:rPr>
          <w:rFonts w:ascii="Times New Roman" w:eastAsiaTheme="minorHAnsi" w:hAnsi="Times New Roman" w:cs="Times New Roman"/>
          <w:sz w:val="28"/>
          <w:szCs w:val="28"/>
          <w:lang w:eastAsia="en-US"/>
        </w:rPr>
        <w:t>или в презентации</w:t>
      </w:r>
      <w:r w:rsidR="00FE1546" w:rsidRPr="00FE1546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Обязательно отразите следующие пункты:</w:t>
      </w:r>
    </w:p>
    <w:p w:rsidR="000D7574" w:rsidRPr="00591C62" w:rsidRDefault="000D7574" w:rsidP="000D7574">
      <w:pPr>
        <w:pStyle w:val="a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Рекламу какого товара-аналога Вы взяли?</w:t>
      </w:r>
    </w:p>
    <w:p w:rsidR="000D7574" w:rsidRPr="00591C62" w:rsidRDefault="000D7574" w:rsidP="000D7574">
      <w:pPr>
        <w:pStyle w:val="a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В какой стране и какой компанией распространяется товар?</w:t>
      </w:r>
    </w:p>
    <w:p w:rsidR="000D7574" w:rsidRPr="00591C62" w:rsidRDefault="000D7574" w:rsidP="000D7574">
      <w:pPr>
        <w:pStyle w:val="a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Анализ рекламы товара-аналога</w:t>
      </w:r>
    </w:p>
    <w:p w:rsidR="000D7574" w:rsidRPr="00591C62" w:rsidRDefault="000D7574" w:rsidP="000D7574">
      <w:pPr>
        <w:pStyle w:val="a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Рекламное изображение своего товара</w:t>
      </w:r>
    </w:p>
    <w:p w:rsidR="000D7574" w:rsidRDefault="000D7574" w:rsidP="000D7574">
      <w:pPr>
        <w:pStyle w:val="a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Объяснение, почему Ваша реклама лучше</w:t>
      </w:r>
    </w:p>
    <w:p w:rsidR="000D7574" w:rsidRDefault="000D7574" w:rsidP="000D7574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D7574" w:rsidRPr="000D7574" w:rsidRDefault="000D7574" w:rsidP="000D7574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FF0000"/>
          <w:sz w:val="36"/>
          <w:szCs w:val="36"/>
          <w:lang w:eastAsia="en-US"/>
        </w:rPr>
      </w:pPr>
      <w:r w:rsidRPr="000D7574">
        <w:rPr>
          <w:rFonts w:ascii="Times New Roman" w:eastAsiaTheme="minorHAnsi" w:hAnsi="Times New Roman" w:cs="Times New Roman"/>
          <w:b/>
          <w:color w:val="FF0000"/>
          <w:sz w:val="36"/>
          <w:szCs w:val="36"/>
          <w:lang w:eastAsia="en-US"/>
        </w:rPr>
        <w:t>Пример</w:t>
      </w:r>
    </w:p>
    <w:p w:rsidR="000D7574" w:rsidRPr="001E2CD4" w:rsidRDefault="000D7574" w:rsidP="000D7574">
      <w:pPr>
        <w:spacing w:after="0" w:line="240" w:lineRule="auto"/>
        <w:jc w:val="center"/>
        <w:rPr>
          <w:rFonts w:ascii="Times New Roman" w:eastAsiaTheme="minorHAnsi" w:hAnsi="Times New Roman" w:cs="Times New Roman"/>
          <w:sz w:val="32"/>
          <w:szCs w:val="32"/>
          <w:lang w:eastAsia="en-US"/>
        </w:rPr>
      </w:pPr>
      <w:r w:rsidRPr="001E2CD4"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</w:rPr>
        <w:t>Анализ на примере рекламы муки от африканской компании Bakhresa Group</w:t>
      </w:r>
    </w:p>
    <w:p w:rsidR="000D7574" w:rsidRDefault="000D7574" w:rsidP="000D7574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15FE8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909094" cy="3519578"/>
            <wp:effectExtent l="19050" t="0" r="0" b="0"/>
            <wp:docPr id="2" name="Объект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9505950" cy="4768909"/>
                      <a:chOff x="1866900" y="2135129"/>
                      <a:chExt cx="9505950" cy="4768909"/>
                    </a:xfrm>
                  </a:grpSpPr>
                  <a:pic>
                    <a:nvPicPr>
                      <a:cNvPr id="11" name="Рисунок 10"/>
                      <a:cNvPicPr/>
                    </a:nvPicPr>
                    <a:blipFill>
                      <a:blip r:embed="rId8"/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1866900" y="2363234"/>
                        <a:ext cx="4152900" cy="36199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</a:pic>
                  <a:pic>
                    <a:nvPicPr>
                      <a:cNvPr id="12" name="Рисунок 11"/>
                      <a:cNvPicPr/>
                    </a:nvPicPr>
                    <a:blipFill>
                      <a:blip r:embed="rId9" cstate="print"/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6838950" y="2227388"/>
                        <a:ext cx="4024621" cy="39082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</a:pic>
                  <a:sp>
                    <a:nvSpPr>
                      <a:cNvPr id="13" name="Овал 12"/>
                      <a:cNvSpPr/>
                    </a:nvSpPr>
                    <a:spPr bwMode="auto">
                      <a:xfrm>
                        <a:off x="3790950" y="2135129"/>
                        <a:ext cx="2476500" cy="4038600"/>
                      </a:xfrm>
                      <a:prstGeom prst="ellipse">
                        <a:avLst/>
                      </a:prstGeom>
                      <a:noFill/>
                      <a:ln w="25400" cap="flat" cmpd="sng" algn="ctr">
                        <a:solidFill>
                          <a:schemeClr val="tx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</a:spPr>
                    <a:txSp>
                      <a:txBody>
                        <a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a:bodyPr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indent="0" algn="ctr" defTabSz="914400" rtl="0" eaLnBrk="1" fontAlgn="base" latinLnBrk="0" hangingPunct="1">
                            <a:lnSpc>
                              <a:spcPct val="100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Tx/>
                            <a:buSzTx/>
                            <a:buFontTx/>
                            <a:buNone/>
                            <a:tabLst/>
                          </a:pPr>
                          <a:endParaRPr kumimoji="0" lang="ru-RU" sz="2400" b="0" i="0" u="none" strike="noStrike" cap="none" normalizeH="0" baseline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latin typeface="Arial" charset="0"/>
                          </a:endParaRPr>
                        </a:p>
                      </a:txBody>
                      <a:useSpRect/>
                    </a:txSp>
                  </a:sp>
                  <a:cxnSp>
                    <a:nvCxnSpPr>
                      <a:cNvPr id="14" name="Скругленная соединительная линия 13"/>
                      <a:cNvCxnSpPr>
                        <a:stCxn id="13" idx="0"/>
                        <a:endCxn id="12" idx="0"/>
                      </a:cNvCxnSpPr>
                    </a:nvCxnSpPr>
                    <a:spPr bwMode="auto">
                      <a:xfrm rot="16200000" flipH="1">
                        <a:off x="6894100" y="270228"/>
                        <a:ext cx="92259" cy="3822061"/>
                      </a:xfrm>
                      <a:prstGeom prst="curvedConnector3">
                        <a:avLst>
                          <a:gd name="adj1" fmla="val -247781"/>
                        </a:avLst>
                      </a:prstGeom>
                      <a:noFill/>
                      <a:ln w="9525" cap="flat" cmpd="sng" algn="ctr">
                        <a:solidFill>
                          <a:schemeClr val="tx1"/>
                        </a:solidFill>
                        <a:prstDash val="solid"/>
                        <a:round/>
                        <a:headEnd type="none" w="med" len="med"/>
                        <a:tailEnd type="arrow"/>
                      </a:ln>
                      <a:effectLst/>
                    </a:spPr>
                  </a:cxnSp>
                  <a:sp>
                    <a:nvSpPr>
                      <a:cNvPr id="15" name="Прямоугольник 14"/>
                      <a:cNvSpPr/>
                    </a:nvSpPr>
                    <a:spPr>
                      <a:xfrm>
                        <a:off x="6419850" y="6011486"/>
                        <a:ext cx="4953000" cy="89255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ru-RU" sz="2600" b="1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Созданный прототип рекламной упаковки</a:t>
                          </a:r>
                          <a:endParaRPr lang="ru-RU" sz="2600" b="1" dirty="0"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0D7574" w:rsidRPr="00591C62" w:rsidRDefault="000D757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Почему Вы считаете, что Ваша реклама лучше рекламы от рассматриваемой Вами компании?</w:t>
      </w:r>
    </w:p>
    <w:p w:rsidR="000D7574" w:rsidRPr="00591C62" w:rsidRDefault="000D757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- у нас более традиционны для африканского населения цвета</w:t>
      </w:r>
    </w:p>
    <w:p w:rsidR="000D7574" w:rsidRPr="00591C62" w:rsidRDefault="000D757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- название товара и его отличительные особенности можно найти гор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</w:t>
      </w: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здо быстрее. Лицевая сторона не перегружена.</w:t>
      </w:r>
    </w:p>
    <w:p w:rsidR="000D7574" w:rsidRDefault="000D757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- национальные узоры лучше привлекают внимание покупателей</w:t>
      </w:r>
    </w:p>
    <w:p w:rsidR="00FE1546" w:rsidRDefault="00FE1546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E1546" w:rsidRDefault="00FE1546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E1546" w:rsidRDefault="00FE1546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E1546" w:rsidRDefault="00FE1546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E1546" w:rsidRDefault="00FE1546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E1546" w:rsidRDefault="00FE1546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E1546" w:rsidRDefault="00FE1546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E2CD4" w:rsidRPr="002C0EF2" w:rsidRDefault="001E2CD4" w:rsidP="001E2CD4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40"/>
          <w:szCs w:val="40"/>
          <w:lang w:eastAsia="en-US"/>
        </w:rPr>
      </w:pPr>
      <w:r w:rsidRPr="002C0EF2">
        <w:rPr>
          <w:rFonts w:ascii="Times New Roman" w:eastAsiaTheme="minorHAnsi" w:hAnsi="Times New Roman" w:cs="Times New Roman"/>
          <w:b/>
          <w:sz w:val="40"/>
          <w:szCs w:val="40"/>
          <w:lang w:eastAsia="en-US"/>
        </w:rPr>
        <w:lastRenderedPageBreak/>
        <w:t>Приложение 1</w:t>
      </w:r>
    </w:p>
    <w:p w:rsidR="001E2CD4" w:rsidRPr="001D42CE" w:rsidRDefault="001E2CD4" w:rsidP="001E2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42CE">
        <w:rPr>
          <w:rFonts w:ascii="Times New Roman" w:hAnsi="Times New Roman" w:cs="Times New Roman"/>
          <w:b/>
          <w:bCs/>
          <w:sz w:val="28"/>
          <w:szCs w:val="28"/>
        </w:rPr>
        <w:t>Фотошоп без фотошопа!</w:t>
      </w:r>
      <w:r w:rsidRPr="001D42CE">
        <w:rPr>
          <w:rFonts w:ascii="Times New Roman" w:hAnsi="Times New Roman" w:cs="Times New Roman"/>
          <w:sz w:val="28"/>
          <w:szCs w:val="28"/>
        </w:rPr>
        <w:t xml:space="preserve"> Создавайте уникальные фото не прилагая сил 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7ACD">
        <w:rPr>
          <w:rFonts w:ascii="Times New Roman" w:hAnsi="Times New Roman" w:cs="Times New Roman"/>
          <w:b/>
          <w:bCs/>
          <w:sz w:val="28"/>
          <w:szCs w:val="28"/>
        </w:rPr>
        <w:t>MimicBrush</w:t>
      </w:r>
      <w:r w:rsidRPr="00262A1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hyperlink r:id="rId10" w:history="1">
        <w:r w:rsidRPr="007F7ACD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</w:t>
        </w:r>
        <w:r w:rsidRPr="00262A11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://</w:t>
        </w:r>
        <w:r w:rsidRPr="007F7ACD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en-US"/>
          </w:rPr>
          <w:t>mimicbrush</w:t>
        </w:r>
        <w:r w:rsidRPr="00262A11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.</w:t>
        </w:r>
        <w:r w:rsidRPr="007F7ACD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en-US"/>
          </w:rPr>
          <w:t>app</w:t>
        </w:r>
        <w:r w:rsidRPr="00262A11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/</w:t>
        </w:r>
      </w:hyperlink>
      <w:r w:rsidRPr="00262A1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D42CE">
        <w:rPr>
          <w:rFonts w:ascii="Times New Roman" w:hAnsi="Times New Roman" w:cs="Times New Roman"/>
          <w:sz w:val="28"/>
          <w:szCs w:val="28"/>
        </w:rPr>
        <w:t xml:space="preserve">. Измените свои волосы, нарисуйте себе уши или перенесите их с вашего же кота! Загружаем картинку А, которую хотим изменить, а также картинку-референс Б, откуда будут браться изменения. Выделяем с помощью кисточки на картинке А область, которую хотим заменить. Нейронка сама должна понять, что туда нужно вставить из картинки-референса Б. Если не понравился результат выставляем параметр Steps побольше и прогоняем ещё. Примеры того, что можно получить изображены на картинке 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1D42CE">
        <w:rPr>
          <w:rFonts w:ascii="Times New Roman" w:hAnsi="Times New Roman" w:cs="Times New Roman"/>
          <w:sz w:val="28"/>
          <w:szCs w:val="28"/>
        </w:rPr>
        <w:t xml:space="preserve"> и на сайте.</w:t>
      </w:r>
    </w:p>
    <w:p w:rsidR="001E2CD4" w:rsidRDefault="001E2CD4" w:rsidP="001E2CD4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>
            <wp:extent cx="5939790" cy="3641725"/>
            <wp:effectExtent l="1905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4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CD4" w:rsidRDefault="001E2CD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E2CD4" w:rsidRDefault="001E2CD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E2CD4" w:rsidRDefault="001E2CD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E2CD4" w:rsidRDefault="001E2CD4" w:rsidP="000D757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sectPr w:rsidR="001E2CD4" w:rsidSect="002C074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1322" w:rsidRDefault="000E1322" w:rsidP="006B6E80">
      <w:pPr>
        <w:spacing w:after="0" w:line="240" w:lineRule="auto"/>
      </w:pPr>
      <w:r>
        <w:separator/>
      </w:r>
    </w:p>
  </w:endnote>
  <w:endnote w:type="continuationSeparator" w:id="1">
    <w:p w:rsidR="000E1322" w:rsidRDefault="000E1322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1322" w:rsidRDefault="000E1322" w:rsidP="006B6E80">
      <w:pPr>
        <w:spacing w:after="0" w:line="240" w:lineRule="auto"/>
      </w:pPr>
      <w:r>
        <w:separator/>
      </w:r>
    </w:p>
  </w:footnote>
  <w:footnote w:type="continuationSeparator" w:id="1">
    <w:p w:rsidR="000E1322" w:rsidRDefault="000E1322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67BB4"/>
    <w:multiLevelType w:val="hybridMultilevel"/>
    <w:tmpl w:val="EC74E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1B172B0"/>
    <w:multiLevelType w:val="hybridMultilevel"/>
    <w:tmpl w:val="4DCC01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hdrShapeDefaults>
    <o:shapedefaults v:ext="edit" spidmax="798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5A25"/>
    <w:rsid w:val="0002042D"/>
    <w:rsid w:val="000264C8"/>
    <w:rsid w:val="000715D0"/>
    <w:rsid w:val="000A7594"/>
    <w:rsid w:val="000C5598"/>
    <w:rsid w:val="000C706B"/>
    <w:rsid w:val="000D7574"/>
    <w:rsid w:val="000E1322"/>
    <w:rsid w:val="000F31AE"/>
    <w:rsid w:val="00122D92"/>
    <w:rsid w:val="0015776D"/>
    <w:rsid w:val="00182B96"/>
    <w:rsid w:val="001D7BE0"/>
    <w:rsid w:val="001E2CD4"/>
    <w:rsid w:val="001E4A7B"/>
    <w:rsid w:val="001F0267"/>
    <w:rsid w:val="00290296"/>
    <w:rsid w:val="002C02FD"/>
    <w:rsid w:val="002C074B"/>
    <w:rsid w:val="002C4999"/>
    <w:rsid w:val="00333C38"/>
    <w:rsid w:val="0034230D"/>
    <w:rsid w:val="003C3FC0"/>
    <w:rsid w:val="003C58ED"/>
    <w:rsid w:val="00455F93"/>
    <w:rsid w:val="00487928"/>
    <w:rsid w:val="004B617A"/>
    <w:rsid w:val="00503136"/>
    <w:rsid w:val="00540D87"/>
    <w:rsid w:val="005853DD"/>
    <w:rsid w:val="005911AF"/>
    <w:rsid w:val="005B1272"/>
    <w:rsid w:val="00615309"/>
    <w:rsid w:val="0062238B"/>
    <w:rsid w:val="00641A2D"/>
    <w:rsid w:val="0068310C"/>
    <w:rsid w:val="006850C0"/>
    <w:rsid w:val="00687C86"/>
    <w:rsid w:val="006A1E31"/>
    <w:rsid w:val="006B6E80"/>
    <w:rsid w:val="00743AEB"/>
    <w:rsid w:val="00770B37"/>
    <w:rsid w:val="007A69DC"/>
    <w:rsid w:val="007B4693"/>
    <w:rsid w:val="007C1DCA"/>
    <w:rsid w:val="007D3960"/>
    <w:rsid w:val="00804170"/>
    <w:rsid w:val="008120C9"/>
    <w:rsid w:val="00882851"/>
    <w:rsid w:val="008C0EEB"/>
    <w:rsid w:val="008C1F68"/>
    <w:rsid w:val="00911005"/>
    <w:rsid w:val="00920EAD"/>
    <w:rsid w:val="00937A19"/>
    <w:rsid w:val="0096710D"/>
    <w:rsid w:val="00992A7D"/>
    <w:rsid w:val="009B6245"/>
    <w:rsid w:val="00A07AD4"/>
    <w:rsid w:val="00A21FE0"/>
    <w:rsid w:val="00A33F29"/>
    <w:rsid w:val="00A437B3"/>
    <w:rsid w:val="00AA61B1"/>
    <w:rsid w:val="00AC5444"/>
    <w:rsid w:val="00AE1772"/>
    <w:rsid w:val="00AF4383"/>
    <w:rsid w:val="00B90217"/>
    <w:rsid w:val="00BC6BB2"/>
    <w:rsid w:val="00BC71FF"/>
    <w:rsid w:val="00BD5BB4"/>
    <w:rsid w:val="00C11F36"/>
    <w:rsid w:val="00C34CB6"/>
    <w:rsid w:val="00C70F9A"/>
    <w:rsid w:val="00C72529"/>
    <w:rsid w:val="00C81D05"/>
    <w:rsid w:val="00CD3BD2"/>
    <w:rsid w:val="00CE6A92"/>
    <w:rsid w:val="00CF45F9"/>
    <w:rsid w:val="00D327F1"/>
    <w:rsid w:val="00D4255B"/>
    <w:rsid w:val="00D53367"/>
    <w:rsid w:val="00D908C6"/>
    <w:rsid w:val="00E24CCF"/>
    <w:rsid w:val="00EB56E3"/>
    <w:rsid w:val="00F04B69"/>
    <w:rsid w:val="00F07DB7"/>
    <w:rsid w:val="00F51B7C"/>
    <w:rsid w:val="00F638AC"/>
    <w:rsid w:val="00F63A82"/>
    <w:rsid w:val="00F644F6"/>
    <w:rsid w:val="00F717EE"/>
    <w:rsid w:val="00F75689"/>
    <w:rsid w:val="00FC5CBF"/>
    <w:rsid w:val="00FE1546"/>
    <w:rsid w:val="00FE5D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  <w:style w:type="character" w:styleId="ae">
    <w:name w:val="Hyperlink"/>
    <w:basedOn w:val="a0"/>
    <w:uiPriority w:val="99"/>
    <w:unhideWhenUsed/>
    <w:rsid w:val="001E2CD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mimicbrush.app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2024-08-25T08:17:00Z</dcterms:created>
  <dcterms:modified xsi:type="dcterms:W3CDTF">2025-12-10T19:52:00Z</dcterms:modified>
</cp:coreProperties>
</file>