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tbl>
      <w:tblPr>
        <w:tblStyle w:val="a4"/>
        <w:tblW w:w="0" w:type="auto"/>
        <w:tblLook w:val="04A0"/>
      </w:tblPr>
      <w:tblGrid>
        <w:gridCol w:w="9571"/>
      </w:tblGrid>
      <w:tr w:rsidR="00CD40F1" w:rsidTr="00CD40F1">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40F1" w:rsidRPr="00D82B1E" w:rsidRDefault="00701665" w:rsidP="00D82B1E">
            <w:pPr>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Перед дальнейшим выполнением </w:t>
            </w:r>
            <w:r w:rsidR="00441D63">
              <w:rPr>
                <w:rFonts w:ascii="Times New Roman" w:eastAsia="Times New Roman" w:hAnsi="Times New Roman" w:cs="Times New Roman"/>
                <w:sz w:val="28"/>
                <w:szCs w:val="24"/>
              </w:rPr>
              <w:t xml:space="preserve">задания </w:t>
            </w:r>
            <w:r>
              <w:rPr>
                <w:rFonts w:ascii="Times New Roman" w:eastAsia="Times New Roman" w:hAnsi="Times New Roman" w:cs="Times New Roman"/>
                <w:sz w:val="28"/>
                <w:szCs w:val="24"/>
              </w:rPr>
              <w:t>необходимо выбрать, что Вы хотите сравнивать и тщательно изучить предметную область выбранных альтернатив (выделить критерии сравнения) в целях адекватного и корректного сравнения их между собой.</w:t>
            </w:r>
            <w:r w:rsidR="00D82B1E" w:rsidRPr="00D82B1E">
              <w:rPr>
                <w:rFonts w:ascii="Times New Roman" w:eastAsia="Times New Roman" w:hAnsi="Times New Roman" w:cs="Times New Roman"/>
                <w:sz w:val="28"/>
                <w:szCs w:val="24"/>
              </w:rPr>
              <w:t xml:space="preserve"> </w:t>
            </w:r>
            <w:r w:rsidR="00D82B1E">
              <w:rPr>
                <w:rFonts w:ascii="Times New Roman" w:eastAsia="Times New Roman" w:hAnsi="Times New Roman" w:cs="Times New Roman"/>
                <w:sz w:val="28"/>
                <w:szCs w:val="24"/>
              </w:rPr>
              <w:t xml:space="preserve">Сравнивать можно все, что угодно, но рекомендую </w:t>
            </w:r>
            <w:r w:rsidR="00D82B1E" w:rsidRPr="00D82B1E">
              <w:rPr>
                <w:rFonts w:ascii="Times New Roman" w:eastAsia="Times New Roman" w:hAnsi="Times New Roman" w:cs="Times New Roman"/>
                <w:b/>
                <w:sz w:val="28"/>
                <w:szCs w:val="24"/>
              </w:rPr>
              <w:t>сравнить различные конструкторы, позволяющие создавать сайты</w:t>
            </w:r>
          </w:p>
        </w:tc>
      </w:tr>
    </w:tbl>
    <w:p w:rsidR="00CD40F1" w:rsidRDefault="00CD40F1" w:rsidP="00CD40F1">
      <w:pPr>
        <w:spacing w:after="0" w:line="240" w:lineRule="auto"/>
        <w:ind w:firstLine="709"/>
        <w:jc w:val="both"/>
        <w:rPr>
          <w:rFonts w:ascii="Times New Roman" w:eastAsia="Times New Roman" w:hAnsi="Times New Roman" w:cs="Times New Roman"/>
          <w:sz w:val="28"/>
          <w:szCs w:val="24"/>
        </w:rPr>
      </w:pPr>
    </w:p>
    <w:p w:rsidR="009E4980" w:rsidRPr="00441D63" w:rsidRDefault="00441D63"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Поработайте с программой принятия решений </w:t>
      </w:r>
      <w:r>
        <w:rPr>
          <w:rFonts w:ascii="Times New Roman" w:eastAsia="Times New Roman" w:hAnsi="Times New Roman" w:cs="Times New Roman"/>
          <w:sz w:val="28"/>
          <w:szCs w:val="24"/>
          <w:lang w:val="en-US"/>
        </w:rPr>
        <w:t>Expert</w:t>
      </w:r>
      <w:r w:rsidRPr="00441D63">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Decide</w:t>
      </w:r>
      <w:r w:rsidRPr="00441D63">
        <w:rPr>
          <w:rFonts w:ascii="Times New Roman" w:eastAsia="Times New Roman" w:hAnsi="Times New Roman" w:cs="Times New Roman"/>
          <w:sz w:val="28"/>
          <w:szCs w:val="24"/>
        </w:rPr>
        <w:t>.</w:t>
      </w:r>
    </w:p>
    <w:p w:rsidR="009E4980" w:rsidRPr="00C64512"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 xml:space="preserve">Создайте новый </w:t>
      </w:r>
      <w:r w:rsidR="00BD18AC">
        <w:rPr>
          <w:rFonts w:ascii="Times New Roman" w:eastAsia="Calibri" w:hAnsi="Times New Roman" w:cs="Times New Roman"/>
          <w:sz w:val="28"/>
          <w:szCs w:val="28"/>
          <w:lang w:eastAsia="en-US"/>
        </w:rPr>
        <w:t>проект</w:t>
      </w:r>
      <w:r>
        <w:rPr>
          <w:rFonts w:ascii="Times New Roman" w:eastAsia="Calibri" w:hAnsi="Times New Roman" w:cs="Times New Roman"/>
          <w:sz w:val="28"/>
          <w:szCs w:val="28"/>
          <w:lang w:eastAsia="en-US"/>
        </w:rPr>
        <w:t xml:space="preserve"> в верхнем меню</w:t>
      </w:r>
      <w:r w:rsidR="00BD18AC">
        <w:rPr>
          <w:rFonts w:ascii="Times New Roman" w:eastAsia="Calibri" w:hAnsi="Times New Roman" w:cs="Times New Roman"/>
          <w:sz w:val="28"/>
          <w:szCs w:val="28"/>
          <w:lang w:eastAsia="en-US"/>
        </w:rPr>
        <w:t xml:space="preserve"> (Файл→Новый)</w:t>
      </w:r>
      <w:r>
        <w:rPr>
          <w:rFonts w:ascii="Times New Roman" w:eastAsia="Calibri" w:hAnsi="Times New Roman" w:cs="Times New Roman"/>
          <w:sz w:val="28"/>
          <w:szCs w:val="28"/>
          <w:lang w:eastAsia="en-US"/>
        </w:rPr>
        <w:t>.</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Далее необходимо соединить верхний уровень, критерии и альтернативы по вертикали так, как это показано ниже (Рисунок 1).</w:t>
      </w:r>
    </w:p>
    <w:p w:rsidR="009E4980" w:rsidRDefault="009E4980" w:rsidP="00C76633">
      <w:pPr>
        <w:spacing w:after="0" w:line="240" w:lineRule="auto"/>
        <w:ind w:firstLine="709"/>
        <w:jc w:val="center"/>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4975800" cy="3051544"/>
            <wp:effectExtent l="1905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a:srcRect/>
                    <a:stretch>
                      <a:fillRect/>
                    </a:stretch>
                  </pic:blipFill>
                  <pic:spPr bwMode="auto">
                    <a:xfrm>
                      <a:off x="0" y="0"/>
                      <a:ext cx="4975800" cy="3051544"/>
                    </a:xfrm>
                    <a:prstGeom prst="rect">
                      <a:avLst/>
                    </a:prstGeom>
                    <a:noFill/>
                    <a:ln w="9525">
                      <a:noFill/>
                      <a:miter lim="800000"/>
                      <a:headEnd/>
                      <a:tailEnd/>
                    </a:ln>
                  </pic:spPr>
                </pic:pic>
              </a:graphicData>
            </a:graphic>
          </wp:inline>
        </w:drawing>
      </w:r>
    </w:p>
    <w:p w:rsidR="009E4980" w:rsidRDefault="009E4980" w:rsidP="009E4980">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w:t>
      </w:r>
      <w:r w:rsidR="00CD40F1">
        <w:rPr>
          <w:rFonts w:ascii="Times New Roman" w:eastAsia="Times New Roman" w:hAnsi="Times New Roman" w:cs="Times New Roman"/>
          <w:sz w:val="28"/>
          <w:szCs w:val="24"/>
        </w:rPr>
        <w:t xml:space="preserve">)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до 9. Все окна файла иерархии к схеме на рисунке 1 представлены ниже </w:t>
      </w:r>
      <w:r w:rsidR="00CD40F1">
        <w:rPr>
          <w:rFonts w:ascii="Times New Roman" w:eastAsia="Times New Roman" w:hAnsi="Times New Roman" w:cs="Times New Roman"/>
          <w:sz w:val="28"/>
          <w:szCs w:val="24"/>
        </w:rPr>
        <w:lastRenderedPageBreak/>
        <w:t>(Рисунок 2), матрицы заполнять следует снизу вверх по списку окон в меню «Окна».</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4937443" cy="355127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937443" cy="3551275"/>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w:t>
      </w:r>
      <w:r w:rsidR="00CD40F1">
        <w:rPr>
          <w:rFonts w:ascii="Times New Roman" w:eastAsia="Times New Roman" w:hAnsi="Times New Roman" w:cs="Times New Roman"/>
          <w:sz w:val="28"/>
          <w:szCs w:val="24"/>
        </w:rPr>
        <w:t>)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w:t>
      </w:r>
      <w:r w:rsidR="00032BBF">
        <w:rPr>
          <w:rFonts w:ascii="Times New Roman" w:eastAsia="Times New Roman" w:hAnsi="Times New Roman" w:cs="Times New Roman"/>
          <w:sz w:val="28"/>
          <w:szCs w:val="24"/>
        </w:rPr>
        <w:t xml:space="preserve">пример: </w:t>
      </w:r>
      <w:r>
        <w:rPr>
          <w:rFonts w:ascii="Times New Roman" w:eastAsia="Times New Roman" w:hAnsi="Times New Roman" w:cs="Times New Roman"/>
          <w:sz w:val="28"/>
          <w:szCs w:val="24"/>
        </w:rPr>
        <w:t>Рисунок 3).</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304734" cy="2636874"/>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srcRect/>
                    <a:stretch>
                      <a:fillRect/>
                    </a:stretch>
                  </pic:blipFill>
                  <pic:spPr bwMode="auto">
                    <a:xfrm>
                      <a:off x="0" y="0"/>
                      <a:ext cx="5330303" cy="2649584"/>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CD40F1" w:rsidRDefault="006B53D6" w:rsidP="00CD40F1">
      <w:pPr>
        <w:spacing w:after="0" w:line="240" w:lineRule="auto"/>
        <w:ind w:firstLine="709"/>
        <w:jc w:val="both"/>
        <w:rPr>
          <w:rFonts w:ascii="Times New Roman" w:eastAsia="Times New Roman" w:hAnsi="Times New Roman" w:cs="Times New Roman"/>
          <w:sz w:val="28"/>
          <w:szCs w:val="24"/>
        </w:rPr>
      </w:pPr>
      <w:r w:rsidRPr="006B53D6">
        <w:rPr>
          <w:rFonts w:ascii="Times New Roman" w:eastAsia="Times New Roman" w:hAnsi="Times New Roman" w:cs="Times New Roman"/>
          <w:sz w:val="28"/>
          <w:szCs w:val="24"/>
        </w:rPr>
        <w:t>3)</w:t>
      </w:r>
      <w:r w:rsidR="00CD40F1">
        <w:rPr>
          <w:rFonts w:ascii="Times New Roman" w:eastAsia="Times New Roman" w:hAnsi="Times New Roman" w:cs="Times New Roman"/>
          <w:sz w:val="28"/>
          <w:szCs w:val="24"/>
        </w:rPr>
        <w:t xml:space="preserve"> </w:t>
      </w:r>
      <w:r w:rsidR="00593A46" w:rsidRPr="00593A46">
        <w:rPr>
          <w:rFonts w:ascii="Times New Roman" w:eastAsia="Times New Roman" w:hAnsi="Times New Roman" w:cs="Times New Roman"/>
          <w:sz w:val="28"/>
          <w:szCs w:val="24"/>
        </w:rPr>
        <w:t xml:space="preserve">По итогам выполнения работы </w:t>
      </w:r>
      <w:r>
        <w:rPr>
          <w:rFonts w:ascii="Times New Roman" w:eastAsia="Times New Roman" w:hAnsi="Times New Roman" w:cs="Times New Roman"/>
          <w:sz w:val="28"/>
          <w:szCs w:val="24"/>
        </w:rPr>
        <w:t>создайте</w:t>
      </w:r>
      <w:r w:rsidR="00593A46" w:rsidRPr="00593A46">
        <w:rPr>
          <w:rFonts w:ascii="Times New Roman" w:eastAsia="Times New Roman" w:hAnsi="Times New Roman" w:cs="Times New Roman"/>
          <w:sz w:val="28"/>
          <w:szCs w:val="24"/>
        </w:rPr>
        <w:t xml:space="preserve"> </w:t>
      </w:r>
      <w:r w:rsidR="004B46F9">
        <w:rPr>
          <w:rFonts w:ascii="Times New Roman" w:eastAsia="Times New Roman" w:hAnsi="Times New Roman" w:cs="Times New Roman"/>
          <w:sz w:val="28"/>
          <w:szCs w:val="24"/>
        </w:rPr>
        <w:t>документ</w:t>
      </w:r>
      <w:r w:rsidR="00593A46" w:rsidRPr="00593A46">
        <w:rPr>
          <w:rFonts w:ascii="Times New Roman" w:eastAsia="Times New Roman" w:hAnsi="Times New Roman" w:cs="Times New Roman"/>
          <w:sz w:val="28"/>
          <w:szCs w:val="24"/>
        </w:rPr>
        <w:t xml:space="preserve"> со </w:t>
      </w:r>
      <w:proofErr w:type="spellStart"/>
      <w:r w:rsidR="00593A46" w:rsidRPr="00593A46">
        <w:rPr>
          <w:rFonts w:ascii="Times New Roman" w:eastAsia="Times New Roman" w:hAnsi="Times New Roman" w:cs="Times New Roman"/>
          <w:sz w:val="28"/>
          <w:szCs w:val="24"/>
        </w:rPr>
        <w:t>скриншотом</w:t>
      </w:r>
      <w:proofErr w:type="spellEnd"/>
      <w:r w:rsidR="00593A46" w:rsidRPr="00593A46">
        <w:rPr>
          <w:rFonts w:ascii="Times New Roman" w:eastAsia="Times New Roman" w:hAnsi="Times New Roman" w:cs="Times New Roman"/>
          <w:sz w:val="28"/>
          <w:szCs w:val="24"/>
        </w:rPr>
        <w:t xml:space="preserve"> итоговой схем</w:t>
      </w:r>
      <w:r w:rsidR="004B46F9">
        <w:rPr>
          <w:rFonts w:ascii="Times New Roman" w:eastAsia="Times New Roman" w:hAnsi="Times New Roman" w:cs="Times New Roman"/>
          <w:sz w:val="28"/>
          <w:szCs w:val="24"/>
        </w:rPr>
        <w:t>ы</w:t>
      </w:r>
      <w:r w:rsidR="00593A46" w:rsidRPr="00593A46">
        <w:rPr>
          <w:rFonts w:ascii="Times New Roman" w:eastAsia="Times New Roman" w:hAnsi="Times New Roman" w:cs="Times New Roman"/>
          <w:sz w:val="28"/>
          <w:szCs w:val="24"/>
        </w:rPr>
        <w:t xml:space="preserve"> и ответами на</w:t>
      </w:r>
      <w:r w:rsidR="00593A46">
        <w:rPr>
          <w:rFonts w:ascii="Times New Roman" w:eastAsia="Times New Roman" w:hAnsi="Times New Roman" w:cs="Times New Roman"/>
          <w:sz w:val="28"/>
          <w:szCs w:val="24"/>
        </w:rPr>
        <w:t xml:space="preserve"> следующие вопросы</w:t>
      </w:r>
      <w:r w:rsidR="00CD40F1">
        <w:rPr>
          <w:rFonts w:ascii="Times New Roman" w:eastAsia="Times New Roman" w:hAnsi="Times New Roman" w:cs="Times New Roman"/>
          <w:sz w:val="28"/>
          <w:szCs w:val="24"/>
        </w:rPr>
        <w:t>:</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p w:rsidR="00A737A0" w:rsidRDefault="00A737A0" w:rsidP="00A737A0">
      <w:pPr>
        <w:spacing w:after="0" w:line="240" w:lineRule="auto"/>
        <w:ind w:firstLine="709"/>
        <w:jc w:val="both"/>
        <w:rPr>
          <w:rFonts w:ascii="Times New Roman" w:eastAsia="Times New Roman" w:hAnsi="Times New Roman" w:cs="Times New Roman"/>
          <w:b/>
          <w:sz w:val="28"/>
          <w:szCs w:val="24"/>
        </w:rPr>
      </w:pPr>
    </w:p>
    <w:p w:rsidR="00323950" w:rsidRDefault="00323950" w:rsidP="00323950">
      <w:pP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b/>
          <w:sz w:val="28"/>
          <w:szCs w:val="24"/>
        </w:rPr>
        <w:t xml:space="preserve">Задание </w:t>
      </w:r>
      <w:r>
        <w:rPr>
          <w:rFonts w:ascii="Times New Roman" w:eastAsia="Times New Roman" w:hAnsi="Times New Roman" w:cs="Times New Roman"/>
          <w:b/>
          <w:sz w:val="28"/>
          <w:szCs w:val="24"/>
        </w:rPr>
        <w:t>2</w:t>
      </w:r>
      <w:r w:rsidRPr="00572491">
        <w:rPr>
          <w:rFonts w:ascii="Times New Roman" w:eastAsia="Times New Roman" w:hAnsi="Times New Roman" w:cs="Times New Roman"/>
          <w:b/>
          <w:sz w:val="28"/>
          <w:szCs w:val="24"/>
        </w:rPr>
        <w:t>.</w:t>
      </w:r>
      <w:r>
        <w:rPr>
          <w:rFonts w:ascii="Times New Roman" w:eastAsia="Times New Roman" w:hAnsi="Times New Roman" w:cs="Times New Roman"/>
          <w:sz w:val="28"/>
          <w:szCs w:val="24"/>
        </w:rPr>
        <w:t xml:space="preserve"> Чтобы принимать решения, в первую очередь необходимо понять, а зачем нам вообще нужно его принимать? Чтобы понять, какую предметную область выбирать и какие альтернативы сравнивать, нам нужно понять, чего мы по итогу хотим достичь. Иными словами, нам нужно уметь ставить цели. При этом ставить их «правильно» тоже нужно уметь. </w:t>
      </w:r>
    </w:p>
    <w:p w:rsidR="00323950" w:rsidRDefault="00323950" w:rsidP="0032395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Представьте, что вы решили «улучшить свою жизнь». Звучит хорошо, но непонятно, с чего начать и как понять, что цель достигнута. Это как отправиться в путешествие без карты и пункта назначения: можно долго идти, но никуда не прийти.</w:t>
      </w:r>
      <w:r>
        <w:rPr>
          <w:rFonts w:ascii="Times New Roman" w:eastAsia="Times New Roman" w:hAnsi="Times New Roman" w:cs="Times New Roman"/>
          <w:sz w:val="28"/>
          <w:szCs w:val="24"/>
        </w:rPr>
        <w:t xml:space="preserve"> </w:t>
      </w:r>
    </w:p>
    <w:p w:rsidR="00323950" w:rsidRPr="00A737A0" w:rsidRDefault="00323950" w:rsidP="00323950">
      <w:pPr>
        <w:spacing w:after="0" w:line="240" w:lineRule="auto"/>
        <w:ind w:firstLine="709"/>
        <w:jc w:val="both"/>
        <w:rPr>
          <w:rFonts w:ascii="Times New Roman" w:eastAsia="Times New Roman" w:hAnsi="Times New Roman" w:cs="Times New Roman"/>
          <w:sz w:val="28"/>
          <w:szCs w:val="24"/>
        </w:rPr>
      </w:pPr>
      <w:r w:rsidRPr="00A737A0">
        <w:rPr>
          <w:rFonts w:ascii="Times New Roman" w:eastAsia="Times New Roman" w:hAnsi="Times New Roman" w:cs="Times New Roman"/>
          <w:sz w:val="28"/>
          <w:szCs w:val="24"/>
        </w:rPr>
        <w:t>Метод SMART превращает расплывчатые желания в конкретные шаги. Он требует, чтобы цель отвечала пяти критериям:</w:t>
      </w:r>
    </w:p>
    <w:p w:rsidR="00323950" w:rsidRPr="00A737A0" w:rsidRDefault="00323950" w:rsidP="0032395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Конкретность</w:t>
      </w:r>
      <w:r w:rsidRPr="00A737A0">
        <w:rPr>
          <w:rFonts w:ascii="Times New Roman" w:eastAsia="Times New Roman" w:hAnsi="Times New Roman" w:cs="Times New Roman"/>
          <w:sz w:val="28"/>
          <w:szCs w:val="24"/>
        </w:rPr>
        <w:t> (S — </w:t>
      </w:r>
      <w:proofErr w:type="spellStart"/>
      <w:r w:rsidRPr="00A737A0">
        <w:rPr>
          <w:rFonts w:ascii="Times New Roman" w:eastAsia="Times New Roman" w:hAnsi="Times New Roman" w:cs="Times New Roman"/>
          <w:sz w:val="28"/>
          <w:szCs w:val="24"/>
        </w:rPr>
        <w:t>Specific</w:t>
      </w:r>
      <w:proofErr w:type="spellEnd"/>
      <w:r w:rsidRPr="00A737A0">
        <w:rPr>
          <w:rFonts w:ascii="Times New Roman" w:eastAsia="Times New Roman" w:hAnsi="Times New Roman" w:cs="Times New Roman"/>
          <w:sz w:val="28"/>
          <w:szCs w:val="24"/>
        </w:rPr>
        <w:t>): нужно точно сказать, чего вы хотите. Вместо «быть здоровее» — «сбросить 5 кг».</w:t>
      </w:r>
    </w:p>
    <w:p w:rsidR="00323950" w:rsidRPr="00A737A0" w:rsidRDefault="00323950" w:rsidP="0032395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Измеримость</w:t>
      </w:r>
      <w:r w:rsidRPr="00A737A0">
        <w:rPr>
          <w:rFonts w:ascii="Times New Roman" w:eastAsia="Times New Roman" w:hAnsi="Times New Roman" w:cs="Times New Roman"/>
          <w:sz w:val="28"/>
          <w:szCs w:val="24"/>
        </w:rPr>
        <w:t> (M — </w:t>
      </w:r>
      <w:proofErr w:type="spellStart"/>
      <w:r w:rsidRPr="00A737A0">
        <w:rPr>
          <w:rFonts w:ascii="Times New Roman" w:eastAsia="Times New Roman" w:hAnsi="Times New Roman" w:cs="Times New Roman"/>
          <w:sz w:val="28"/>
          <w:szCs w:val="24"/>
        </w:rPr>
        <w:t>Measurable</w:t>
      </w:r>
      <w:proofErr w:type="spellEnd"/>
      <w:r w:rsidRPr="00A737A0">
        <w:rPr>
          <w:rFonts w:ascii="Times New Roman" w:eastAsia="Times New Roman" w:hAnsi="Times New Roman" w:cs="Times New Roman"/>
          <w:sz w:val="28"/>
          <w:szCs w:val="24"/>
        </w:rPr>
        <w:t>): надо понимать, как отследить прогресс. Например, взвешиваться раз в неделю.</w:t>
      </w:r>
    </w:p>
    <w:p w:rsidR="00323950" w:rsidRPr="00A737A0" w:rsidRDefault="00323950" w:rsidP="0032395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Достижимость</w:t>
      </w:r>
      <w:r w:rsidRPr="00A737A0">
        <w:rPr>
          <w:rFonts w:ascii="Times New Roman" w:eastAsia="Times New Roman" w:hAnsi="Times New Roman" w:cs="Times New Roman"/>
          <w:sz w:val="28"/>
          <w:szCs w:val="24"/>
        </w:rPr>
        <w:t> (A — </w:t>
      </w:r>
      <w:proofErr w:type="spellStart"/>
      <w:r w:rsidRPr="00A737A0">
        <w:rPr>
          <w:rFonts w:ascii="Times New Roman" w:eastAsia="Times New Roman" w:hAnsi="Times New Roman" w:cs="Times New Roman"/>
          <w:sz w:val="28"/>
          <w:szCs w:val="24"/>
        </w:rPr>
        <w:t>Achievable</w:t>
      </w:r>
      <w:proofErr w:type="spellEnd"/>
      <w:r w:rsidRPr="00A737A0">
        <w:rPr>
          <w:rFonts w:ascii="Times New Roman" w:eastAsia="Times New Roman" w:hAnsi="Times New Roman" w:cs="Times New Roman"/>
          <w:sz w:val="28"/>
          <w:szCs w:val="24"/>
        </w:rPr>
        <w:t>): цель должна быть реальной. Сбросить 5 кг за месяц — возможно, а 20 кг — скорее нет.</w:t>
      </w:r>
    </w:p>
    <w:p w:rsidR="00323950" w:rsidRPr="00A737A0" w:rsidRDefault="00323950" w:rsidP="0032395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lastRenderedPageBreak/>
        <w:t>Актуальность</w:t>
      </w:r>
      <w:r w:rsidRPr="00A737A0">
        <w:rPr>
          <w:rFonts w:ascii="Times New Roman" w:eastAsia="Times New Roman" w:hAnsi="Times New Roman" w:cs="Times New Roman"/>
          <w:sz w:val="28"/>
          <w:szCs w:val="24"/>
        </w:rPr>
        <w:t> (R — </w:t>
      </w:r>
      <w:proofErr w:type="spellStart"/>
      <w:r w:rsidRPr="00A737A0">
        <w:rPr>
          <w:rFonts w:ascii="Times New Roman" w:eastAsia="Times New Roman" w:hAnsi="Times New Roman" w:cs="Times New Roman"/>
          <w:sz w:val="28"/>
          <w:szCs w:val="24"/>
        </w:rPr>
        <w:t>Relevant</w:t>
      </w:r>
      <w:proofErr w:type="spellEnd"/>
      <w:r w:rsidRPr="00A737A0">
        <w:rPr>
          <w:rFonts w:ascii="Times New Roman" w:eastAsia="Times New Roman" w:hAnsi="Times New Roman" w:cs="Times New Roman"/>
          <w:sz w:val="28"/>
          <w:szCs w:val="24"/>
        </w:rPr>
        <w:t>): цель должна быть важна именно для вас. Если вы не любите бегать, не ставьте цель «пробежать марафон» только потому, что это модно.</w:t>
      </w:r>
    </w:p>
    <w:p w:rsidR="00323950" w:rsidRPr="00A737A0" w:rsidRDefault="00323950" w:rsidP="00323950">
      <w:pPr>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cs="Times New Roman"/>
          <w:sz w:val="28"/>
          <w:szCs w:val="24"/>
        </w:rPr>
      </w:pPr>
      <w:r w:rsidRPr="00A737A0">
        <w:rPr>
          <w:rFonts w:ascii="Times New Roman" w:eastAsia="Times New Roman" w:hAnsi="Times New Roman" w:cs="Times New Roman"/>
          <w:b/>
          <w:bCs/>
          <w:sz w:val="28"/>
          <w:szCs w:val="24"/>
        </w:rPr>
        <w:t>Сроки</w:t>
      </w:r>
      <w:r w:rsidRPr="00A737A0">
        <w:rPr>
          <w:rFonts w:ascii="Times New Roman" w:eastAsia="Times New Roman" w:hAnsi="Times New Roman" w:cs="Times New Roman"/>
          <w:sz w:val="28"/>
          <w:szCs w:val="24"/>
        </w:rPr>
        <w:t> (T — </w:t>
      </w:r>
      <w:proofErr w:type="spellStart"/>
      <w:r w:rsidRPr="00A737A0">
        <w:rPr>
          <w:rFonts w:ascii="Times New Roman" w:eastAsia="Times New Roman" w:hAnsi="Times New Roman" w:cs="Times New Roman"/>
          <w:sz w:val="28"/>
          <w:szCs w:val="24"/>
        </w:rPr>
        <w:t>Time</w:t>
      </w:r>
      <w:r w:rsidRPr="00A737A0">
        <w:rPr>
          <w:rFonts w:ascii="Times New Roman" w:eastAsia="Times New Roman" w:hAnsi="Times New Roman" w:cs="Times New Roman"/>
          <w:sz w:val="28"/>
          <w:szCs w:val="24"/>
        </w:rPr>
        <w:noBreakHyphen/>
        <w:t>bound</w:t>
      </w:r>
      <w:proofErr w:type="spellEnd"/>
      <w:r w:rsidRPr="00A737A0">
        <w:rPr>
          <w:rFonts w:ascii="Times New Roman" w:eastAsia="Times New Roman" w:hAnsi="Times New Roman" w:cs="Times New Roman"/>
          <w:sz w:val="28"/>
          <w:szCs w:val="24"/>
        </w:rPr>
        <w:t xml:space="preserve">): нужно обозначить </w:t>
      </w:r>
      <w:proofErr w:type="spellStart"/>
      <w:r w:rsidRPr="00A737A0">
        <w:rPr>
          <w:rFonts w:ascii="Times New Roman" w:eastAsia="Times New Roman" w:hAnsi="Times New Roman" w:cs="Times New Roman"/>
          <w:sz w:val="28"/>
          <w:szCs w:val="24"/>
        </w:rPr>
        <w:t>дедлайн</w:t>
      </w:r>
      <w:proofErr w:type="spellEnd"/>
      <w:r w:rsidRPr="00A737A0">
        <w:rPr>
          <w:rFonts w:ascii="Times New Roman" w:eastAsia="Times New Roman" w:hAnsi="Times New Roman" w:cs="Times New Roman"/>
          <w:sz w:val="28"/>
          <w:szCs w:val="24"/>
        </w:rPr>
        <w:t>. Например, «сбросить 5 кг за 2 месяца»</w:t>
      </w:r>
    </w:p>
    <w:p w:rsidR="00323950" w:rsidRDefault="00323950" w:rsidP="00323950">
      <w:pPr>
        <w:spacing w:after="0" w:line="240" w:lineRule="auto"/>
        <w:ind w:firstLine="709"/>
        <w:jc w:val="both"/>
        <w:rPr>
          <w:rFonts w:ascii="Times New Roman" w:eastAsia="Times New Roman" w:hAnsi="Times New Roman" w:cs="Times New Roman"/>
          <w:sz w:val="28"/>
          <w:szCs w:val="24"/>
        </w:rPr>
      </w:pPr>
    </w:p>
    <w:p w:rsidR="00323950" w:rsidRDefault="00323950" w:rsidP="0032395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Сформулируйте несколько целей едиными предложениями</w:t>
      </w:r>
      <w:r w:rsidR="00C567FE">
        <w:rPr>
          <w:rFonts w:ascii="Times New Roman" w:eastAsia="Times New Roman" w:hAnsi="Times New Roman" w:cs="Times New Roman"/>
          <w:sz w:val="28"/>
          <w:szCs w:val="24"/>
        </w:rPr>
        <w:t xml:space="preserve"> (по теме Вашего проекта)</w:t>
      </w:r>
      <w:r>
        <w:rPr>
          <w:rFonts w:ascii="Times New Roman" w:eastAsia="Times New Roman" w:hAnsi="Times New Roman" w:cs="Times New Roman"/>
          <w:sz w:val="28"/>
          <w:szCs w:val="24"/>
        </w:rPr>
        <w:t xml:space="preserve"> с помощью метода </w:t>
      </w:r>
      <w:r>
        <w:rPr>
          <w:rFonts w:ascii="Times New Roman" w:eastAsia="Times New Roman" w:hAnsi="Times New Roman" w:cs="Times New Roman"/>
          <w:sz w:val="28"/>
          <w:szCs w:val="24"/>
          <w:lang w:val="en-US"/>
        </w:rPr>
        <w:t>SMART</w:t>
      </w:r>
      <w:r>
        <w:rPr>
          <w:rFonts w:ascii="Times New Roman" w:eastAsia="Times New Roman" w:hAnsi="Times New Roman" w:cs="Times New Roman"/>
          <w:sz w:val="28"/>
          <w:szCs w:val="24"/>
        </w:rPr>
        <w:t xml:space="preserve">. </w:t>
      </w:r>
      <w:r w:rsidRPr="003B1A78">
        <w:rPr>
          <w:rFonts w:ascii="Times New Roman" w:eastAsia="Times New Roman" w:hAnsi="Times New Roman" w:cs="Times New Roman"/>
          <w:sz w:val="28"/>
          <w:szCs w:val="24"/>
        </w:rPr>
        <w:t xml:space="preserve">Для записи целей можете использовать формат документа </w:t>
      </w:r>
      <w:r w:rsidRPr="003B1A78">
        <w:rPr>
          <w:rFonts w:ascii="Times New Roman" w:eastAsia="Times New Roman" w:hAnsi="Times New Roman" w:cs="Times New Roman"/>
          <w:sz w:val="28"/>
          <w:szCs w:val="24"/>
          <w:lang w:val="en-US"/>
        </w:rPr>
        <w:t>Word</w:t>
      </w:r>
      <w:r>
        <w:rPr>
          <w:rFonts w:ascii="Times New Roman" w:eastAsia="Times New Roman" w:hAnsi="Times New Roman" w:cs="Times New Roman"/>
          <w:sz w:val="28"/>
          <w:szCs w:val="24"/>
        </w:rPr>
        <w:t xml:space="preserve"> или Блокнот</w:t>
      </w:r>
      <w:r w:rsidRPr="003B1A78">
        <w:rPr>
          <w:rFonts w:ascii="Times New Roman" w:eastAsia="Times New Roman" w:hAnsi="Times New Roman" w:cs="Times New Roman"/>
          <w:sz w:val="28"/>
          <w:szCs w:val="24"/>
        </w:rPr>
        <w:t xml:space="preserve">, таблицы </w:t>
      </w:r>
      <w:r w:rsidRPr="003B1A78">
        <w:rPr>
          <w:rFonts w:ascii="Times New Roman" w:eastAsia="Times New Roman" w:hAnsi="Times New Roman" w:cs="Times New Roman"/>
          <w:sz w:val="28"/>
          <w:szCs w:val="24"/>
          <w:lang w:val="en-US"/>
        </w:rPr>
        <w:t>Excel</w:t>
      </w:r>
      <w:r w:rsidRPr="003B1A78">
        <w:rPr>
          <w:rFonts w:ascii="Times New Roman" w:eastAsia="Times New Roman" w:hAnsi="Times New Roman" w:cs="Times New Roman"/>
          <w:sz w:val="28"/>
          <w:szCs w:val="24"/>
        </w:rPr>
        <w:t xml:space="preserve"> или специализированные сервисы построение схем типа </w:t>
      </w:r>
      <w:r w:rsidRPr="003B1A78">
        <w:rPr>
          <w:rFonts w:ascii="Times New Roman" w:eastAsia="Times New Roman" w:hAnsi="Times New Roman" w:cs="Times New Roman"/>
          <w:sz w:val="28"/>
          <w:szCs w:val="24"/>
          <w:lang w:val="en-US"/>
        </w:rPr>
        <w:t>Draw</w:t>
      </w:r>
      <w:r w:rsidRPr="003B1A78">
        <w:rPr>
          <w:rFonts w:ascii="Times New Roman" w:eastAsia="Times New Roman" w:hAnsi="Times New Roman" w:cs="Times New Roman"/>
          <w:sz w:val="28"/>
          <w:szCs w:val="24"/>
        </w:rPr>
        <w:t>.</w:t>
      </w:r>
      <w:proofErr w:type="spellStart"/>
      <w:r w:rsidRPr="003B1A78">
        <w:rPr>
          <w:rFonts w:ascii="Times New Roman" w:eastAsia="Times New Roman" w:hAnsi="Times New Roman" w:cs="Times New Roman"/>
          <w:sz w:val="28"/>
          <w:szCs w:val="24"/>
          <w:lang w:val="en-US"/>
        </w:rPr>
        <w:t>io</w:t>
      </w:r>
      <w:proofErr w:type="spellEnd"/>
      <w:r w:rsidRPr="003B1A78">
        <w:rPr>
          <w:rFonts w:ascii="Times New Roman" w:eastAsia="Times New Roman" w:hAnsi="Times New Roman" w:cs="Times New Roman"/>
          <w:sz w:val="28"/>
          <w:szCs w:val="24"/>
        </w:rPr>
        <w:t>.</w:t>
      </w:r>
    </w:p>
    <w:p w:rsidR="00323950" w:rsidRPr="007F220A" w:rsidRDefault="00323950" w:rsidP="00323950">
      <w:pPr>
        <w:pBdr>
          <w:top w:val="single" w:sz="4" w:space="2" w:color="auto"/>
          <w:left w:val="single" w:sz="4" w:space="4" w:color="auto"/>
          <w:bottom w:val="single" w:sz="4" w:space="1" w:color="auto"/>
          <w:right w:val="single" w:sz="4" w:space="4" w:color="auto"/>
        </w:pBdr>
        <w:spacing w:after="0" w:line="240" w:lineRule="auto"/>
        <w:ind w:firstLine="709"/>
        <w:jc w:val="center"/>
        <w:rPr>
          <w:rFonts w:ascii="Times New Roman" w:eastAsia="Times New Roman" w:hAnsi="Times New Roman" w:cs="Times New Roman"/>
          <w:b/>
          <w:i/>
          <w:sz w:val="28"/>
          <w:szCs w:val="24"/>
        </w:rPr>
      </w:pPr>
      <w:r w:rsidRPr="007F220A">
        <w:rPr>
          <w:rFonts w:ascii="Times New Roman" w:eastAsia="Times New Roman" w:hAnsi="Times New Roman" w:cs="Times New Roman"/>
          <w:b/>
          <w:i/>
          <w:sz w:val="28"/>
          <w:szCs w:val="24"/>
        </w:rPr>
        <w:t>Пример</w:t>
      </w:r>
    </w:p>
    <w:p w:rsidR="00323950" w:rsidRDefault="00323950" w:rsidP="00323950">
      <w:pPr>
        <w:pBdr>
          <w:top w:val="single" w:sz="4" w:space="2" w:color="auto"/>
          <w:left w:val="single" w:sz="4" w:space="4" w:color="auto"/>
          <w:bottom w:val="single" w:sz="4" w:space="1" w:color="auto"/>
          <w:right w:val="single" w:sz="4" w:space="4" w:color="auto"/>
        </w:pBdr>
        <w:spacing w:after="0" w:line="240" w:lineRule="auto"/>
        <w:ind w:firstLine="709"/>
        <w:jc w:val="both"/>
        <w:rPr>
          <w:rFonts w:ascii="Times New Roman" w:eastAsia="Times New Roman" w:hAnsi="Times New Roman" w:cs="Times New Roman"/>
          <w:sz w:val="28"/>
          <w:szCs w:val="24"/>
        </w:rPr>
      </w:pPr>
      <w:r w:rsidRPr="00572491">
        <w:rPr>
          <w:rFonts w:ascii="Times New Roman" w:eastAsia="Times New Roman" w:hAnsi="Times New Roman" w:cs="Times New Roman"/>
          <w:sz w:val="28"/>
          <w:szCs w:val="24"/>
        </w:rPr>
        <w:t xml:space="preserve">   - Разработать и внедрить новую систему электронного документооборота, позволяющую сократить время рассмотрения заявок</w:t>
      </w:r>
      <w:r>
        <w:rPr>
          <w:rFonts w:ascii="Times New Roman" w:eastAsia="Times New Roman" w:hAnsi="Times New Roman" w:cs="Times New Roman"/>
          <w:sz w:val="28"/>
          <w:szCs w:val="24"/>
        </w:rPr>
        <w:t xml:space="preserve"> клиентов</w:t>
      </w:r>
      <w:r w:rsidRPr="00572491">
        <w:rPr>
          <w:rFonts w:ascii="Times New Roman" w:eastAsia="Times New Roman" w:hAnsi="Times New Roman" w:cs="Times New Roman"/>
          <w:sz w:val="28"/>
          <w:szCs w:val="24"/>
        </w:rPr>
        <w:t xml:space="preserve"> на 25%, до конца текущего финансового года.</w:t>
      </w:r>
    </w:p>
    <w:p w:rsidR="00323950" w:rsidRDefault="00323950" w:rsidP="00A737A0">
      <w:pPr>
        <w:spacing w:after="0" w:line="240" w:lineRule="auto"/>
        <w:ind w:firstLine="709"/>
        <w:jc w:val="both"/>
        <w:rPr>
          <w:rFonts w:ascii="Times New Roman" w:eastAsia="Times New Roman" w:hAnsi="Times New Roman" w:cs="Times New Roman"/>
          <w:b/>
          <w:sz w:val="28"/>
          <w:szCs w:val="24"/>
        </w:rPr>
      </w:pPr>
    </w:p>
    <w:sectPr w:rsidR="00323950"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characterSpacingControl w:val="doNotCompress"/>
  <w:compat>
    <w:useFELayout/>
  </w:compat>
  <w:rsids>
    <w:rsidRoot w:val="00CD40F1"/>
    <w:rsid w:val="00032BBF"/>
    <w:rsid w:val="00065CE9"/>
    <w:rsid w:val="001B2301"/>
    <w:rsid w:val="001D162B"/>
    <w:rsid w:val="001D4684"/>
    <w:rsid w:val="00275FF8"/>
    <w:rsid w:val="00323950"/>
    <w:rsid w:val="00356D4E"/>
    <w:rsid w:val="00373F41"/>
    <w:rsid w:val="003B1A78"/>
    <w:rsid w:val="003D7648"/>
    <w:rsid w:val="00433FDE"/>
    <w:rsid w:val="00441D63"/>
    <w:rsid w:val="004510BF"/>
    <w:rsid w:val="0047277E"/>
    <w:rsid w:val="004B46F9"/>
    <w:rsid w:val="005135FE"/>
    <w:rsid w:val="00540C90"/>
    <w:rsid w:val="00572491"/>
    <w:rsid w:val="00593A46"/>
    <w:rsid w:val="0068162B"/>
    <w:rsid w:val="006845D4"/>
    <w:rsid w:val="006B53D6"/>
    <w:rsid w:val="00701665"/>
    <w:rsid w:val="0077121C"/>
    <w:rsid w:val="007D7C1D"/>
    <w:rsid w:val="007E6CA3"/>
    <w:rsid w:val="007E73B0"/>
    <w:rsid w:val="007F220A"/>
    <w:rsid w:val="00862886"/>
    <w:rsid w:val="00906F35"/>
    <w:rsid w:val="009767EE"/>
    <w:rsid w:val="009A60B8"/>
    <w:rsid w:val="009E4980"/>
    <w:rsid w:val="00A1174E"/>
    <w:rsid w:val="00A737A0"/>
    <w:rsid w:val="00A844BD"/>
    <w:rsid w:val="00A879A5"/>
    <w:rsid w:val="00B158BD"/>
    <w:rsid w:val="00B545DC"/>
    <w:rsid w:val="00BD18AC"/>
    <w:rsid w:val="00C567FE"/>
    <w:rsid w:val="00C76633"/>
    <w:rsid w:val="00C913CD"/>
    <w:rsid w:val="00CD40F1"/>
    <w:rsid w:val="00D82B1E"/>
    <w:rsid w:val="00D97222"/>
    <w:rsid w:val="00E72446"/>
    <w:rsid w:val="00ED3F08"/>
    <w:rsid w:val="00F02C53"/>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295986125">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787050450">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 w:id="1527601093">
      <w:bodyDiv w:val="1"/>
      <w:marLeft w:val="0"/>
      <w:marRight w:val="0"/>
      <w:marTop w:val="0"/>
      <w:marBottom w:val="0"/>
      <w:divBdr>
        <w:top w:val="none" w:sz="0" w:space="0" w:color="auto"/>
        <w:left w:val="none" w:sz="0" w:space="0" w:color="auto"/>
        <w:bottom w:val="none" w:sz="0" w:space="0" w:color="auto"/>
        <w:right w:val="none" w:sz="0" w:space="0" w:color="auto"/>
      </w:divBdr>
    </w:div>
    <w:div w:id="1609894773">
      <w:bodyDiv w:val="1"/>
      <w:marLeft w:val="0"/>
      <w:marRight w:val="0"/>
      <w:marTop w:val="0"/>
      <w:marBottom w:val="0"/>
      <w:divBdr>
        <w:top w:val="none" w:sz="0" w:space="0" w:color="auto"/>
        <w:left w:val="none" w:sz="0" w:space="0" w:color="auto"/>
        <w:bottom w:val="none" w:sz="0" w:space="0" w:color="auto"/>
        <w:right w:val="none" w:sz="0" w:space="0" w:color="auto"/>
      </w:divBdr>
    </w:div>
    <w:div w:id="165768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4</Pages>
  <Words>772</Words>
  <Characters>4406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2024-01-22T18:30:00Z</dcterms:created>
  <dcterms:modified xsi:type="dcterms:W3CDTF">2025-12-02T19:39:00Z</dcterms:modified>
</cp:coreProperties>
</file>