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25C" w:rsidRPr="006D49FF" w:rsidRDefault="00E0725C" w:rsidP="00E0725C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val="en-US"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6D49FF">
        <w:rPr>
          <w:rFonts w:ascii="Times New Roman" w:hAnsi="Times New Roman" w:cs="Times New Roman"/>
          <w:bCs w:val="0"/>
          <w:color w:val="auto"/>
          <w:lang w:val="en-US" w:eastAsia="ru-RU"/>
        </w:rPr>
        <w:t>4</w:t>
      </w:r>
    </w:p>
    <w:p w:rsidR="00E0725C" w:rsidRDefault="007C1B9D" w:rsidP="00E0725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>Документы: структура, форма, логика проведени</w:t>
      </w:r>
      <w:r w:rsidR="00360109">
        <w:rPr>
          <w:rFonts w:ascii="Times New Roman" w:eastAsiaTheme="majorEastAsia" w:hAnsi="Times New Roman" w:cs="Times New Roman"/>
          <w:b/>
          <w:sz w:val="28"/>
          <w:szCs w:val="28"/>
        </w:rPr>
        <w:t>я</w:t>
      </w:r>
    </w:p>
    <w:p w:rsidR="00E0725C" w:rsidRDefault="00E0725C" w:rsidP="00E0725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</w:p>
    <w:p w:rsidR="00E0725C" w:rsidRPr="00E0725C" w:rsidRDefault="00E0725C" w:rsidP="00E07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E0725C">
        <w:rPr>
          <w:rFonts w:ascii="Times New Roman" w:eastAsiaTheme="majorEastAsia" w:hAnsi="Times New Roman" w:cs="Times New Roman"/>
          <w:i/>
          <w:sz w:val="28"/>
          <w:szCs w:val="28"/>
        </w:rPr>
        <w:t>Вы работаете в небольшой торговой компании. У вас есть справочник «Товары», где хранятся все товарные позиции с текущими ценами. Периодически руководство принимает решение об изменении цен (например, в связи с ростом закупочной стоимости или акцией).</w:t>
      </w:r>
    </w:p>
    <w:p w:rsidR="00AC2DE2" w:rsidRDefault="00AC2DE2" w:rsidP="00AC2DE2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</w:p>
    <w:p w:rsidR="00E0725C" w:rsidRDefault="00AC2DE2" w:rsidP="00AC2DE2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>Задание</w:t>
      </w:r>
    </w:p>
    <w:p w:rsidR="00E0725C" w:rsidRDefault="00E0725C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AC2DE2">
        <w:rPr>
          <w:rFonts w:ascii="Times New Roman" w:eastAsiaTheme="majorEastAsia" w:hAnsi="Times New Roman" w:cs="Times New Roman"/>
          <w:i/>
          <w:sz w:val="28"/>
          <w:szCs w:val="28"/>
        </w:rPr>
        <w:t>Сейчас поступила задача: повысить цены на группу товаров</w:t>
      </w:r>
      <w:r w:rsidR="00413F31" w:rsidRPr="00AC2DE2">
        <w:rPr>
          <w:rFonts w:ascii="Times New Roman" w:eastAsiaTheme="majorEastAsia" w:hAnsi="Times New Roman" w:cs="Times New Roman"/>
          <w:i/>
          <w:sz w:val="28"/>
          <w:szCs w:val="28"/>
        </w:rPr>
        <w:t xml:space="preserve"> «Ноутбуки»</w:t>
      </w:r>
      <w:r w:rsidRPr="00AC2DE2">
        <w:rPr>
          <w:rFonts w:ascii="Times New Roman" w:eastAsiaTheme="majorEastAsia" w:hAnsi="Times New Roman" w:cs="Times New Roman"/>
          <w:i/>
          <w:sz w:val="28"/>
          <w:szCs w:val="28"/>
        </w:rPr>
        <w:t xml:space="preserve"> на </w:t>
      </w:r>
      <w:r w:rsidR="00E752A1">
        <w:rPr>
          <w:rFonts w:ascii="Times New Roman" w:eastAsiaTheme="majorEastAsia" w:hAnsi="Times New Roman" w:cs="Times New Roman"/>
          <w:i/>
          <w:sz w:val="28"/>
          <w:szCs w:val="28"/>
        </w:rPr>
        <w:t>5</w:t>
      </w:r>
      <w:r w:rsidRPr="00AC2DE2">
        <w:rPr>
          <w:rFonts w:ascii="Times New Roman" w:eastAsiaTheme="majorEastAsia" w:hAnsi="Times New Roman" w:cs="Times New Roman"/>
          <w:i/>
          <w:sz w:val="28"/>
          <w:szCs w:val="28"/>
        </w:rPr>
        <w:t>0%</w:t>
      </w:r>
      <w:r w:rsidR="00413F31" w:rsidRPr="00AC2DE2">
        <w:rPr>
          <w:rFonts w:ascii="Times New Roman" w:eastAsiaTheme="majorEastAsia" w:hAnsi="Times New Roman" w:cs="Times New Roman"/>
          <w:i/>
          <w:sz w:val="28"/>
          <w:szCs w:val="28"/>
        </w:rPr>
        <w:t xml:space="preserve"> из-за подорожания оперативной памяти</w:t>
      </w:r>
      <w:r w:rsidRPr="00AC2DE2">
        <w:rPr>
          <w:rFonts w:ascii="Times New Roman" w:eastAsiaTheme="majorEastAsia" w:hAnsi="Times New Roman" w:cs="Times New Roman"/>
          <w:i/>
          <w:sz w:val="28"/>
          <w:szCs w:val="28"/>
        </w:rPr>
        <w:t>. Для этого нужно создать документ, который зафиксирует факт изменения цен и автоматически обновит данные в справочнике.</w:t>
      </w:r>
    </w:p>
    <w:p w:rsidR="00AC2DE2" w:rsidRPr="00AC2DE2" w:rsidRDefault="00AC2DE2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</w:p>
    <w:p w:rsidR="00E0725C" w:rsidRDefault="00E0725C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1) Загрузите файл с таблицей товары (</w:t>
      </w:r>
      <w:r w:rsidR="00413F31">
        <w:rPr>
          <w:rFonts w:ascii="Times New Roman" w:eastAsiaTheme="majorEastAsia" w:hAnsi="Times New Roman" w:cs="Times New Roman"/>
          <w:sz w:val="28"/>
          <w:szCs w:val="28"/>
        </w:rPr>
        <w:t>Товары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dt</w:t>
      </w:r>
      <w:r>
        <w:rPr>
          <w:rFonts w:ascii="Times New Roman" w:eastAsiaTheme="majorEastAsia" w:hAnsi="Times New Roman" w:cs="Times New Roman"/>
          <w:sz w:val="28"/>
          <w:szCs w:val="28"/>
        </w:rPr>
        <w:t>)</w:t>
      </w:r>
      <w:r w:rsidRPr="00E0725C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и изучите его структуру. При желании добавьте собственную группу товаров или конкретные товары</w:t>
      </w:r>
      <w:r w:rsidR="00413F31">
        <w:rPr>
          <w:rFonts w:ascii="Times New Roman" w:eastAsiaTheme="majorEastAsia" w:hAnsi="Times New Roman" w:cs="Times New Roman"/>
          <w:sz w:val="28"/>
          <w:szCs w:val="28"/>
        </w:rPr>
        <w:t xml:space="preserve"> в любую из групп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</w:p>
    <w:p w:rsidR="00413F31" w:rsidRDefault="00413F31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2) Создайте документ «ИзменениеЦен». На вкладке данные добавьте реквизиты: ПроцентИзменения (тип:число, точность 2) и Дата</w:t>
      </w:r>
      <w:r w:rsidR="00534E54">
        <w:rPr>
          <w:rFonts w:ascii="Times New Roman" w:eastAsiaTheme="majorEastAsia" w:hAnsi="Times New Roman" w:cs="Times New Roman"/>
          <w:sz w:val="28"/>
          <w:szCs w:val="28"/>
        </w:rPr>
        <w:t>Изменения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(тип:дата). Также создайте табличную часть Товары с реквизитами Товар (тип: </w:t>
      </w:r>
      <w:r w:rsidRPr="00413F31">
        <w:rPr>
          <w:rFonts w:ascii="Times New Roman" w:eastAsiaTheme="majorEastAsia" w:hAnsi="Times New Roman" w:cs="Times New Roman"/>
          <w:sz w:val="28"/>
          <w:szCs w:val="28"/>
        </w:rPr>
        <w:t>СправочникСсылка.Товары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), СтараяЦена и </w:t>
      </w:r>
      <w:r w:rsidRPr="00413F31">
        <w:rPr>
          <w:rFonts w:ascii="Times New Roman" w:eastAsiaTheme="majorEastAsia" w:hAnsi="Times New Roman" w:cs="Times New Roman"/>
          <w:bCs/>
          <w:sz w:val="28"/>
          <w:szCs w:val="28"/>
        </w:rPr>
        <w:t>НоваяЦена.</w:t>
      </w:r>
    </w:p>
    <w:p w:rsidR="00413F31" w:rsidRDefault="00413F31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3) На вкладке Формы создайте форму документа и оставьте на ней только </w:t>
      </w:r>
      <w:r w:rsidR="006D5D3C" w:rsidRPr="006D5D3C">
        <w:rPr>
          <w:rFonts w:ascii="Times New Roman" w:eastAsiaTheme="majorEastAsia" w:hAnsi="Times New Roman" w:cs="Times New Roman"/>
          <w:b/>
          <w:bCs/>
          <w:sz w:val="28"/>
          <w:szCs w:val="28"/>
        </w:rPr>
        <w:t>пользовательскую</w:t>
      </w:r>
      <w:r w:rsidR="006D5D3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413F31">
        <w:rPr>
          <w:rFonts w:ascii="Times New Roman" w:eastAsiaTheme="majorEastAsia" w:hAnsi="Times New Roman" w:cs="Times New Roman"/>
          <w:b/>
          <w:bCs/>
          <w:sz w:val="28"/>
          <w:szCs w:val="28"/>
        </w:rPr>
        <w:t>дату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(исходной реквизит </w:t>
      </w:r>
      <w:r w:rsidRPr="006D5D3C">
        <w:rPr>
          <w:rFonts w:ascii="Times New Roman" w:eastAsiaTheme="majorEastAsia" w:hAnsi="Times New Roman" w:cs="Times New Roman"/>
          <w:bCs/>
          <w:i/>
          <w:sz w:val="28"/>
          <w:szCs w:val="28"/>
        </w:rPr>
        <w:t>дата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удалите с формы и уберите его проверку в стандартных реквизитах), </w:t>
      </w:r>
      <w:r w:rsidRPr="006D5D3C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процент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</w:t>
      </w:r>
      <w:r w:rsidRPr="006D5D3C">
        <w:rPr>
          <w:rFonts w:ascii="Times New Roman" w:eastAsiaTheme="majorEastAsia" w:hAnsi="Times New Roman" w:cs="Times New Roman"/>
          <w:b/>
          <w:bCs/>
          <w:sz w:val="28"/>
          <w:szCs w:val="28"/>
        </w:rPr>
        <w:t>табличную часть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, доступную только для просмотра.</w:t>
      </w:r>
      <w:r w:rsidR="00965746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Добавьте реквизит ГруппаТоваров и свяжите его со справочником Товары (установите выбор только групп).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Добавьте кнопку «Заполнить»</w:t>
      </w:r>
      <w:r w:rsidR="00965746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:rsidR="00413F31" w:rsidRDefault="00413F31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>4) В процедуре НаСервере напишите запрос, получающей товары определенной группы и добавляющей название и старую цену в табличную часть, а новую цену считающий по формуле:</w:t>
      </w:r>
    </w:p>
    <w:p w:rsidR="00413F31" w:rsidRDefault="00413F31" w:rsidP="00413F31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>
            <wp:extent cx="4097655" cy="56070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746" w:rsidRDefault="004711F9" w:rsidP="00965746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711F9">
        <w:rPr>
          <w:rFonts w:ascii="Times New Roman" w:eastAsiaTheme="majorEastAsia" w:hAnsi="Times New Roman" w:cs="Times New Roman"/>
          <w:bCs/>
          <w:i/>
          <w:sz w:val="28"/>
          <w:szCs w:val="28"/>
        </w:rPr>
        <w:t>Дополнительно:</w:t>
      </w:r>
      <w:r w:rsidR="00965746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В модуле объекта документа создайте процедуру </w:t>
      </w:r>
      <w:r w:rsidR="00965746" w:rsidRPr="00965746">
        <w:rPr>
          <w:rFonts w:ascii="Times New Roman" w:eastAsiaTheme="majorEastAsia" w:hAnsi="Times New Roman" w:cs="Times New Roman"/>
          <w:bCs/>
          <w:sz w:val="28"/>
          <w:szCs w:val="28"/>
        </w:rPr>
        <w:t>ОбработкаПроведения(Отказ, РежимПроведения)</w:t>
      </w:r>
      <w:r w:rsidR="00965746">
        <w:rPr>
          <w:rFonts w:ascii="Times New Roman" w:eastAsiaTheme="majorEastAsia" w:hAnsi="Times New Roman" w:cs="Times New Roman"/>
          <w:bCs/>
          <w:sz w:val="28"/>
          <w:szCs w:val="28"/>
        </w:rPr>
        <w:t>, которая получает товар и новую цену из табличной части и перезаписывает их в справочнике Товары.</w:t>
      </w:r>
    </w:p>
    <w:p w:rsidR="00DC0224" w:rsidRDefault="001B5D9F" w:rsidP="00965746">
      <w:r>
        <w:rPr>
          <w:noProof/>
        </w:rPr>
        <w:lastRenderedPageBreak/>
        <w:drawing>
          <wp:inline distT="0" distB="0" distL="0" distR="0">
            <wp:extent cx="5939663" cy="3321100"/>
            <wp:effectExtent l="19050" t="0" r="393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2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663" cy="332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C78" w:rsidRDefault="00255C78" w:rsidP="00965746">
      <w:r>
        <w:rPr>
          <w:noProof/>
        </w:rPr>
        <w:drawing>
          <wp:inline distT="0" distB="0" distL="0" distR="0">
            <wp:extent cx="5939790" cy="987425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8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5C78" w:rsidSect="00584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E0725C"/>
    <w:rsid w:val="00007E9E"/>
    <w:rsid w:val="0004639F"/>
    <w:rsid w:val="000679C9"/>
    <w:rsid w:val="0014080E"/>
    <w:rsid w:val="001B5D9F"/>
    <w:rsid w:val="00255C78"/>
    <w:rsid w:val="00360109"/>
    <w:rsid w:val="00413F31"/>
    <w:rsid w:val="004711F9"/>
    <w:rsid w:val="00534E54"/>
    <w:rsid w:val="0055385D"/>
    <w:rsid w:val="00584CB1"/>
    <w:rsid w:val="006D49FF"/>
    <w:rsid w:val="006D5D3C"/>
    <w:rsid w:val="00795B33"/>
    <w:rsid w:val="007C1B9D"/>
    <w:rsid w:val="008A44E2"/>
    <w:rsid w:val="00965746"/>
    <w:rsid w:val="0099291F"/>
    <w:rsid w:val="009F1C9F"/>
    <w:rsid w:val="00A54D1E"/>
    <w:rsid w:val="00AC2DE2"/>
    <w:rsid w:val="00D24968"/>
    <w:rsid w:val="00DC0224"/>
    <w:rsid w:val="00E0725C"/>
    <w:rsid w:val="00E752A1"/>
    <w:rsid w:val="00F051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CB1"/>
  </w:style>
  <w:style w:type="paragraph" w:styleId="1">
    <w:name w:val="heading 1"/>
    <w:basedOn w:val="a"/>
    <w:next w:val="a"/>
    <w:link w:val="10"/>
    <w:uiPriority w:val="99"/>
    <w:qFormat/>
    <w:rsid w:val="00E0725C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E072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413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3F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2026-03-22T11:33:00Z</dcterms:created>
  <dcterms:modified xsi:type="dcterms:W3CDTF">2026-04-06T19:38:00Z</dcterms:modified>
</cp:coreProperties>
</file>