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Запуск тестирования - открыть файл </w:t>
      </w:r>
      <w:r>
        <w:rPr>
          <w:rFonts w:ascii="Helvetica" w:hAnsi="Helvetica" w:cs="Helvetica"/>
          <w:b/>
          <w:color w:val="34343c"/>
          <w:sz w:val="28"/>
          <w:szCs w:val="28"/>
        </w:rPr>
        <w:t xml:space="preserve">ЮрТех-Форматик</w:t>
      </w:r>
      <w:r>
        <w:rPr>
          <w:rFonts w:ascii="Helvetica" w:hAnsi="Helvetica" w:cs="Helvetica"/>
          <w:b/>
          <w:color w:val="34343c"/>
          <w:sz w:val="28"/>
          <w:szCs w:val="28"/>
        </w:rPr>
        <w:t xml:space="preserve">.</w:t>
      </w:r>
      <w:r>
        <w:rPr>
          <w:rFonts w:ascii="Helvetica" w:hAnsi="Helvetica" w:cs="Helvetica"/>
          <w:b/>
          <w:color w:val="34343c"/>
          <w:sz w:val="28"/>
          <w:szCs w:val="28"/>
          <w:lang w:val="en-US"/>
        </w:rPr>
        <w:t xml:space="preserve">exe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Выбор вариантов ответа осуществляется вводом в нижнее поле цифр вариантов ответа и нажатием кнопки </w:t>
      </w:r>
      <w:r>
        <w:rPr>
          <w:rFonts w:ascii="Helvetica" w:hAnsi="Helvetica" w:cs="Helvetica"/>
          <w:color w:val="34343c"/>
          <w:sz w:val="28"/>
          <w:szCs w:val="28"/>
        </w:rPr>
        <w:t xml:space="preserve">Enter</w:t>
      </w:r>
      <w:r>
        <w:rPr>
          <w:rFonts w:ascii="Helvetica" w:hAnsi="Helvetica" w:cs="Helvetica"/>
          <w:color w:val="34343c"/>
          <w:sz w:val="28"/>
          <w:szCs w:val="28"/>
        </w:rPr>
        <w:t xml:space="preserve"> в окне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ИЛИ клавиши </w:t>
      </w:r>
      <w:r>
        <w:rPr>
          <w:rFonts w:ascii="Helvetica" w:hAnsi="Helvetica" w:cs="Helvetica"/>
          <w:color w:val="34343c"/>
          <w:sz w:val="28"/>
          <w:szCs w:val="28"/>
        </w:rPr>
        <w:t xml:space="preserve">Enter</w:t>
      </w:r>
      <w:r>
        <w:rPr>
          <w:rFonts w:ascii="Helvetica" w:hAnsi="Helvetica" w:cs="Helvetica"/>
          <w:color w:val="34343c"/>
          <w:sz w:val="28"/>
          <w:szCs w:val="28"/>
        </w:rPr>
        <w:t xml:space="preserve"> на клавиатуре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После успешного прохождения тестирования в этой папке появится Ваш сертификат (его нужно скинуть или принести)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В противном случае понадобится пройти тестирование еще раз (предварительно закройте все файлы WORD)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1) откройте </w:t>
      </w:r>
      <w:r>
        <w:rPr>
          <w:rFonts w:ascii="Helvetica" w:hAnsi="Helvetica" w:cs="Helvetica"/>
          <w:color w:val="34343c"/>
          <w:sz w:val="28"/>
          <w:szCs w:val="28"/>
        </w:rPr>
        <w:t xml:space="preserve">скачавшийся</w:t>
      </w:r>
      <w:r>
        <w:rPr>
          <w:rFonts w:ascii="Helvetica" w:hAnsi="Helvetica" w:cs="Helvetica"/>
          <w:color w:val="34343c"/>
          <w:sz w:val="28"/>
          <w:szCs w:val="28"/>
        </w:rPr>
        <w:t xml:space="preserve"> файл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center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6615" cy="2087880"/>
                <wp:effectExtent l="19050" t="0" r="698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36615" cy="2087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45pt;height:164.40pt;mso-wrap-distance-left:0.00pt;mso-wrap-distance-top:0.00pt;mso-wrap-distance-right:0.00pt;mso-wrap-distance-bottom:0.00pt;" stroked="f" strokeweight="0.75pt">
                <v:path textboxrect="0,0,0,0"/>
                <v:imagedata r:id="rId8" o:title=""/>
              </v:shape>
            </w:pict>
          </mc:Fallback>
        </mc:AlternateConten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2) перетащите папку </w:t>
      </w:r>
      <w:r>
        <w:rPr>
          <w:rFonts w:ascii="Helvetica" w:hAnsi="Helvetica" w:cs="Helvetica"/>
          <w:b/>
          <w:color w:val="34343c"/>
          <w:sz w:val="28"/>
          <w:szCs w:val="28"/>
        </w:rPr>
        <w:t xml:space="preserve">ЮрТех-</w:t>
      </w:r>
      <w:r>
        <w:rPr>
          <w:rFonts w:ascii="Helvetica" w:hAnsi="Helvetica" w:cs="Helvetica"/>
          <w:b/>
          <w:color w:val="34343c"/>
          <w:sz w:val="28"/>
          <w:szCs w:val="28"/>
        </w:rPr>
        <w:t xml:space="preserve">Форматик</w:t>
      </w:r>
      <w:r>
        <w:rPr>
          <w:rFonts w:ascii="Helvetica" w:hAnsi="Helvetica" w:cs="Helvetica"/>
          <w:color w:val="34343c"/>
          <w:sz w:val="28"/>
          <w:szCs w:val="28"/>
        </w:rPr>
        <w:t xml:space="preserve"> на рабочий стол </w:t>
      </w:r>
      <w:r>
        <w:rPr>
          <w:rFonts w:ascii="Helvetica" w:hAnsi="Helvetica" w:cs="Helvetica"/>
          <w:color w:val="34343c"/>
          <w:sz w:val="28"/>
          <w:szCs w:val="28"/>
        </w:rPr>
        <w:t xml:space="preserve">или в любую другую папку на рабочем столе</w:t>
      </w:r>
      <w:r>
        <w:rPr>
          <w:rFonts w:ascii="Helvetica" w:hAnsi="Helvetica" w:cs="Helvetica"/>
          <w:color w:val="34343c"/>
          <w:sz w:val="28"/>
          <w:szCs w:val="28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  <w:lang w:val="en-US"/>
        </w:rPr>
      </w:pPr>
      <w:r>
        <w:rPr>
          <w:rFonts w:ascii="Helvetica" w:hAnsi="Helvetica" w:cs="Helvetica"/>
          <w:color w:val="34343c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6615" cy="1562735"/>
                <wp:effectExtent l="19050" t="0" r="698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36615" cy="1562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45pt;height:123.05pt;mso-wrap-distance-left:0.00pt;mso-wrap-distance-top:0.00pt;mso-wrap-distance-right:0.00pt;mso-wrap-distance-bottom:0.00pt;" stroked="f" strokeweight="0.75pt">
                <v:path textboxrect="0,0,0,0"/>
                <v:imagedata r:id="rId9" o:title=""/>
              </v:shape>
            </w:pict>
          </mc:Fallback>
        </mc:AlternateContent>
      </w:r>
      <w:r>
        <w:rPr>
          <w:rFonts w:ascii="Helvetica" w:hAnsi="Helvetica" w:cs="Helvetica"/>
          <w:color w:val="34343c"/>
          <w:sz w:val="28"/>
          <w:szCs w:val="28"/>
          <w:lang w:val="en-US"/>
        </w:rPr>
      </w:r>
    </w:p>
    <w:p>
      <w:pPr>
        <w:pStyle w:val="623"/>
        <w:jc w:val="both"/>
        <w:spacing w:before="180" w:beforeAutospacing="0" w:after="180" w:afterAutospacing="0"/>
        <w:rPr>
          <w:rFonts w:ascii="Helvetica" w:hAnsi="Helvetica" w:cs="Helvetica"/>
          <w:b/>
          <w:bCs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w:t xml:space="preserve">3) запустите в вынесенной на рабочий стол папке файл </w:t>
      </w:r>
      <w:r>
        <w:rPr>
          <w:rFonts w:ascii="Helvetica" w:hAnsi="Helvetica" w:cs="Helvetica"/>
          <w:b/>
          <w:bCs/>
          <w:color w:val="34343c"/>
          <w:sz w:val="28"/>
          <w:szCs w:val="28"/>
        </w:rPr>
        <w:t xml:space="preserve">ЮрТех-Форматик.exe</w:t>
      </w:r>
      <w:r>
        <w:rPr>
          <w:rFonts w:ascii="Helvetica" w:hAnsi="Helvetica" w:cs="Helvetica"/>
          <w:b/>
          <w:bCs/>
          <w:color w:val="34343c"/>
          <w:sz w:val="28"/>
          <w:szCs w:val="28"/>
        </w:rPr>
      </w:r>
    </w:p>
    <w:p>
      <w:pPr>
        <w:pStyle w:val="623"/>
        <w:jc w:val="center"/>
        <w:spacing w:before="180" w:beforeAutospacing="0" w:after="180" w:afterAutospacing="0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color w:val="34343c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86710" cy="1999615"/>
                <wp:effectExtent l="19050" t="0" r="889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86710" cy="1999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27.30pt;height:157.45pt;mso-wrap-distance-left:0.00pt;mso-wrap-distance-top:0.00pt;mso-wrap-distance-right:0.00pt;mso-wrap-distance-bottom:0.00pt;" stroked="f" strokeweight="0.75pt">
                <v:path textboxrect="0,0,0,0"/>
                <v:imagedata r:id="rId10" o:title=""/>
              </v:shape>
            </w:pict>
          </mc:Fallback>
        </mc:AlternateContent>
      </w:r>
      <w:r>
        <w:rPr>
          <w:rFonts w:ascii="Helvetica" w:hAnsi="Helvetica" w:cs="Helvetica"/>
          <w:color w:val="34343c"/>
          <w:sz w:val="28"/>
          <w:szCs w:val="28"/>
        </w:rPr>
      </w:r>
    </w:p>
    <w:p>
      <w:r/>
      <w:r/>
    </w:p>
    <w:sectPr>
      <w:footnotePr/>
      <w:endnotePr/>
      <w:type w:val="nextPage"/>
      <w:pgSz w:w="11906" w:h="16838" w:orient="portrait"/>
      <w:pgMar w:top="426" w:right="850" w:bottom="568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Times New Roman">
    <w:panose1 w:val="02020603050405020304"/>
  </w:font>
  <w:font w:name="Tahoma">
    <w:panose1 w:val="020B05060306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Balloon Text"/>
    <w:basedOn w:val="617"/>
    <w:link w:val="62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2" w:customStyle="1">
    <w:name w:val="Текст выноски Знак"/>
    <w:basedOn w:val="618"/>
    <w:link w:val="621"/>
    <w:uiPriority w:val="99"/>
    <w:semiHidden/>
    <w:rPr>
      <w:rFonts w:ascii="Tahoma" w:hAnsi="Tahoma" w:cs="Tahoma"/>
      <w:sz w:val="16"/>
      <w:szCs w:val="16"/>
    </w:rPr>
  </w:style>
  <w:style w:type="paragraph" w:styleId="623" w:customStyle="1">
    <w:name w:val="mg1"/>
    <w:basedOn w:val="6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Бессонов</cp:lastModifiedBy>
  <cp:revision>6</cp:revision>
  <dcterms:created xsi:type="dcterms:W3CDTF">2026-01-11T11:50:00Z</dcterms:created>
  <dcterms:modified xsi:type="dcterms:W3CDTF">2026-02-07T09:54:08Z</dcterms:modified>
</cp:coreProperties>
</file>