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B40" w:rsidRPr="00917D9B" w:rsidRDefault="00515B40" w:rsidP="00515B40">
      <w:pPr>
        <w:pStyle w:val="1"/>
        <w:pageBreakBefore/>
        <w:spacing w:before="0" w:line="240" w:lineRule="auto"/>
        <w:ind w:firstLine="709"/>
        <w:jc w:val="center"/>
        <w:rPr>
          <w:rFonts w:ascii="Times New Roman" w:hAnsi="Times New Roman" w:cs="Times New Roman"/>
          <w:b w:val="0"/>
        </w:rPr>
      </w:pPr>
      <w:bookmarkStart w:id="0" w:name="_Toc153538221"/>
      <w:r w:rsidRPr="00E007A8">
        <w:rPr>
          <w:rFonts w:ascii="Times New Roman" w:hAnsi="Times New Roman" w:cs="Times New Roman"/>
          <w:color w:val="000000" w:themeColor="text1"/>
        </w:rPr>
        <w:t xml:space="preserve">Практическая работа </w:t>
      </w:r>
      <w:r w:rsidR="001E54E1" w:rsidRPr="0031577A">
        <w:rPr>
          <w:rFonts w:ascii="Times New Roman" w:hAnsi="Times New Roman" w:cs="Times New Roman"/>
          <w:color w:val="000000" w:themeColor="text1"/>
        </w:rPr>
        <w:t>3</w:t>
      </w:r>
      <w:r w:rsidRPr="00E007A8">
        <w:rPr>
          <w:rFonts w:ascii="Times New Roman" w:hAnsi="Times New Roman" w:cs="Times New Roman"/>
          <w:color w:val="000000" w:themeColor="text1"/>
        </w:rPr>
        <w:t>. Технология RPC</w:t>
      </w:r>
      <w:bookmarkEnd w:id="0"/>
    </w:p>
    <w:p w:rsidR="0031577A" w:rsidRPr="0031577A" w:rsidRDefault="0031577A" w:rsidP="00515B4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515B40" w:rsidRPr="00E007A8" w:rsidRDefault="00515B40" w:rsidP="00515B4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E007A8">
        <w:rPr>
          <w:rFonts w:ascii="Times New Roman" w:hAnsi="Times New Roman"/>
          <w:b/>
          <w:sz w:val="28"/>
          <w:szCs w:val="28"/>
        </w:rPr>
        <w:t>Задани</w:t>
      </w:r>
      <w:r>
        <w:rPr>
          <w:rFonts w:ascii="Times New Roman" w:hAnsi="Times New Roman"/>
          <w:b/>
          <w:sz w:val="28"/>
          <w:szCs w:val="28"/>
        </w:rPr>
        <w:t>я</w:t>
      </w:r>
      <w:r w:rsidRPr="00E007A8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для </w:t>
      </w:r>
      <w:r w:rsidRPr="00E007A8">
        <w:rPr>
          <w:rFonts w:ascii="Times New Roman" w:hAnsi="Times New Roman"/>
          <w:b/>
          <w:sz w:val="28"/>
          <w:szCs w:val="28"/>
        </w:rPr>
        <w:t>практическ</w:t>
      </w:r>
      <w:r>
        <w:rPr>
          <w:rFonts w:ascii="Times New Roman" w:hAnsi="Times New Roman"/>
          <w:b/>
          <w:sz w:val="28"/>
          <w:szCs w:val="28"/>
        </w:rPr>
        <w:t>ой</w:t>
      </w:r>
      <w:r w:rsidRPr="00E007A8">
        <w:rPr>
          <w:rFonts w:ascii="Times New Roman" w:hAnsi="Times New Roman"/>
          <w:b/>
          <w:sz w:val="28"/>
          <w:szCs w:val="28"/>
        </w:rPr>
        <w:t xml:space="preserve"> работ</w:t>
      </w:r>
      <w:r>
        <w:rPr>
          <w:rFonts w:ascii="Times New Roman" w:hAnsi="Times New Roman"/>
          <w:b/>
          <w:sz w:val="28"/>
          <w:szCs w:val="28"/>
        </w:rPr>
        <w:t>ы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3870F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31577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качайте файл </w:t>
      </w:r>
      <w:proofErr w:type="spellStart"/>
      <w:r w:rsidRPr="0031577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XMLServer</w:t>
      </w:r>
      <w:proofErr w:type="spellEnd"/>
      <w:r w:rsidRPr="0031577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31577A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exe</w:t>
      </w:r>
      <w:r w:rsidR="00D85432" w:rsidRPr="00D8543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(https://cloud.mail.ru/public/tB5f/zwrq2nehA)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реализует несколько </w:t>
      </w:r>
      <w:r w:rsidR="00315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разных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функций</w:t>
      </w:r>
      <w:r w:rsidRPr="0067452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программу-клиент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которая будет использовать следующие реализованные на сервере удаленные процедуры: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</w:t>
      </w:r>
      <w:proofErr w:type="spellStart"/>
      <w:r w:rsidRPr="0077299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work_with_list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принимающая на вход список из целых чисел;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proofErr w:type="spellStart"/>
      <w:r w:rsidRPr="0077299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work_with_string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принимающая на вход строку букв и знаков препинания;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proofErr w:type="spellStart"/>
      <w:r w:rsidRPr="0077299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work_with_two_numbers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принимающая на вход два целых числа, где первое меньше второго.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Посмотрите на ответы, которые возвращает сервер при вызове этих функций. Отправляя на сервер различные входные данные, скажите, что означают ответы сервера.</w:t>
      </w:r>
      <w:r w:rsidR="0031577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Что конкретно делают функции?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подключения к серверу используйте:</w:t>
      </w:r>
    </w:p>
    <w:p w:rsidR="00515B40" w:rsidRPr="000E1772" w:rsidRDefault="00515B40" w:rsidP="00515B40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import</w:t>
      </w:r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 xml:space="preserve"> </w:t>
      </w:r>
      <w:proofErr w:type="spellStart"/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xmlrpc</w:t>
      </w:r>
      <w:proofErr w:type="spellEnd"/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.</w:t>
      </w:r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client</w:t>
      </w:r>
    </w:p>
    <w:p w:rsidR="00515B40" w:rsidRPr="000E1772" w:rsidRDefault="00515B40" w:rsidP="00515B40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proxy</w:t>
      </w:r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=</w:t>
      </w:r>
      <w:proofErr w:type="spellStart"/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xmlrpc</w:t>
      </w:r>
      <w:proofErr w:type="spellEnd"/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.</w:t>
      </w:r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client</w:t>
      </w:r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.</w:t>
      </w:r>
      <w:proofErr w:type="spellStart"/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ServerProxy</w:t>
      </w:r>
      <w:proofErr w:type="spellEnd"/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("</w:t>
      </w:r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http</w:t>
      </w:r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://</w:t>
      </w:r>
      <w:proofErr w:type="spellStart"/>
      <w:r w:rsidRPr="0070652E">
        <w:rPr>
          <w:rFonts w:ascii="Courier New" w:eastAsiaTheme="minorHAnsi" w:hAnsi="Courier New" w:cs="Courier New"/>
          <w:sz w:val="28"/>
          <w:szCs w:val="28"/>
          <w:lang w:val="en-US" w:eastAsia="en-US"/>
        </w:rPr>
        <w:t>localhost</w:t>
      </w:r>
      <w:proofErr w:type="spellEnd"/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:</w:t>
      </w:r>
      <w:r w:rsidRPr="000E1772">
        <w:rPr>
          <w:rFonts w:ascii="Courier New" w:eastAsiaTheme="minorHAnsi" w:hAnsi="Courier New" w:cs="Courier New"/>
          <w:b/>
          <w:sz w:val="28"/>
          <w:szCs w:val="28"/>
          <w:lang w:eastAsia="en-US"/>
        </w:rPr>
        <w:t>*</w:t>
      </w:r>
      <w:r w:rsidRPr="000E1772">
        <w:rPr>
          <w:rFonts w:ascii="Courier New" w:eastAsiaTheme="minorHAnsi" w:hAnsi="Courier New" w:cs="Courier New"/>
          <w:sz w:val="28"/>
          <w:szCs w:val="28"/>
          <w:lang w:eastAsia="en-US"/>
        </w:rPr>
        <w:t>/")</w:t>
      </w:r>
    </w:p>
    <w:p w:rsidR="00515B40" w:rsidRPr="00FA3C35" w:rsidRDefault="00515B40" w:rsidP="00515B4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Вместо </w:t>
      </w:r>
      <w:r w:rsidRPr="0031577A">
        <w:rPr>
          <w:rFonts w:ascii="Courier New" w:eastAsiaTheme="minorHAnsi" w:hAnsi="Courier New" w:cs="Courier New"/>
          <w:b/>
          <w:sz w:val="28"/>
          <w:szCs w:val="28"/>
          <w:lang w:eastAsia="en-US"/>
        </w:rPr>
        <w:t>*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вставьте порт сервера.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Вставьте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скриншоты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окна клиента в отчет и напишите под ними, что делает каждая из удаленных процедур.</w:t>
      </w:r>
    </w:p>
    <w:p w:rsidR="00515B40" w:rsidRDefault="00515B40" w:rsidP="00515B40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</w:p>
    <w:p w:rsidR="00E809DF" w:rsidRDefault="00775E91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937B4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31577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809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собственный сервер, с которым можно будет взаимодействовать при помощи механизма </w:t>
      </w:r>
      <w:r w:rsidR="00E809D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RPC</w:t>
      </w:r>
      <w:r w:rsidR="00E809DF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 сервере должны быть реализованы следующие функции:</w:t>
      </w:r>
    </w:p>
    <w:p w:rsidR="00E809DF" w:rsidRPr="00AB5138" w:rsidRDefault="00E809DF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Определение широковещательного адреса по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IP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адресу и маске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(возвращаемое значение 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IP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адрес)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E809DF" w:rsidRDefault="00E809DF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Проверка на то, является ли одна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IP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сеть подсетью другой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IP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сети (возвращаемое значение 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True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|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False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E809DF" w:rsidRPr="00AB5138" w:rsidRDefault="00E809DF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Получение списка хостов (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все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х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IP-адреса, принадлежащи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х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сети, за исключением самого сетевого адреса и широковещательного сетевого адреса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по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IP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адресу и маске (возвращаемое значение – список)</w:t>
      </w:r>
      <w:r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E809DF" w:rsidRDefault="00E809DF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демонстрации работоспособности разработанных функций создайте клиент, отправляющий запрос и получающий ответ.</w:t>
      </w:r>
    </w:p>
    <w:p w:rsidR="00E809DF" w:rsidRPr="00FA3C35" w:rsidRDefault="00E809DF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сервера используйте:</w:t>
      </w:r>
    </w:p>
    <w:p w:rsidR="00E809DF" w:rsidRPr="00FA3C35" w:rsidRDefault="00E809D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from</w:t>
      </w:r>
      <w:r w:rsidRPr="00FA3C35">
        <w:rPr>
          <w:rFonts w:ascii="Courier New" w:eastAsiaTheme="minorHAnsi" w:hAnsi="Courier New" w:cs="Courier New"/>
          <w:sz w:val="28"/>
          <w:szCs w:val="28"/>
          <w:lang w:eastAsia="en-US"/>
        </w:rPr>
        <w:t xml:space="preserve"> </w:t>
      </w:r>
      <w:proofErr w:type="spellStart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xmlrpc</w:t>
      </w:r>
      <w:proofErr w:type="spellEnd"/>
      <w:r w:rsidRPr="00FA3C35">
        <w:rPr>
          <w:rFonts w:ascii="Courier New" w:eastAsiaTheme="minorHAnsi" w:hAnsi="Courier New" w:cs="Courier New"/>
          <w:sz w:val="28"/>
          <w:szCs w:val="28"/>
          <w:lang w:eastAsia="en-US"/>
        </w:rPr>
        <w:t>.</w:t>
      </w:r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server</w:t>
      </w:r>
      <w:r w:rsidRPr="00FA3C35">
        <w:rPr>
          <w:rFonts w:ascii="Courier New" w:eastAsiaTheme="minorHAnsi" w:hAnsi="Courier New" w:cs="Courier New"/>
          <w:sz w:val="28"/>
          <w:szCs w:val="28"/>
          <w:lang w:eastAsia="en-US"/>
        </w:rPr>
        <w:t xml:space="preserve"> </w:t>
      </w:r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import</w:t>
      </w:r>
      <w:r w:rsidRPr="00FA3C35">
        <w:rPr>
          <w:rFonts w:ascii="Courier New" w:eastAsiaTheme="minorHAnsi" w:hAnsi="Courier New" w:cs="Courier New"/>
          <w:sz w:val="28"/>
          <w:szCs w:val="28"/>
          <w:lang w:eastAsia="en-US"/>
        </w:rPr>
        <w:t xml:space="preserve"> </w:t>
      </w:r>
      <w:proofErr w:type="spellStart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SimpleXMLRPCServer</w:t>
      </w:r>
      <w:proofErr w:type="spellEnd"/>
    </w:p>
    <w:p w:rsidR="00E809DF" w:rsidRPr="00AB5138" w:rsidRDefault="00E809D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server=</w:t>
      </w:r>
      <w:proofErr w:type="spellStart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SimpleXMLRPCServer</w:t>
      </w:r>
      <w:proofErr w:type="spellEnd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(("localhost",8000))</w:t>
      </w:r>
    </w:p>
    <w:p w:rsidR="00E809DF" w:rsidRPr="00AB5138" w:rsidRDefault="00E809D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proofErr w:type="spellStart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server.register_function</w:t>
      </w:r>
      <w:proofErr w:type="spellEnd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get_hosts</w:t>
      </w:r>
      <w:proofErr w:type="spellEnd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," </w:t>
      </w:r>
      <w:proofErr w:type="spellStart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get_hosts</w:t>
      </w:r>
      <w:proofErr w:type="spellEnd"/>
      <w:r w:rsidRPr="00AB5138">
        <w:rPr>
          <w:rFonts w:ascii="Courier New" w:eastAsiaTheme="minorHAnsi" w:hAnsi="Courier New" w:cs="Courier New"/>
          <w:sz w:val="28"/>
          <w:szCs w:val="28"/>
          <w:lang w:val="en-US" w:eastAsia="en-US"/>
        </w:rPr>
        <w:t>")</w:t>
      </w:r>
    </w:p>
    <w:p w:rsidR="00E809DF" w:rsidRDefault="00E809D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  <w:proofErr w:type="spellStart"/>
      <w:r w:rsidRPr="00AB5138">
        <w:rPr>
          <w:rFonts w:ascii="Courier New" w:eastAsiaTheme="minorHAnsi" w:hAnsi="Courier New" w:cs="Courier New"/>
          <w:sz w:val="28"/>
          <w:szCs w:val="28"/>
          <w:lang w:eastAsia="en-US"/>
        </w:rPr>
        <w:t>server.serve_forever</w:t>
      </w:r>
      <w:proofErr w:type="spellEnd"/>
      <w:r w:rsidRPr="00AB5138">
        <w:rPr>
          <w:rFonts w:ascii="Courier New" w:eastAsiaTheme="minorHAnsi" w:hAnsi="Courier New" w:cs="Courier New"/>
          <w:sz w:val="28"/>
          <w:szCs w:val="28"/>
          <w:lang w:eastAsia="en-US"/>
        </w:rPr>
        <w:t>()</w:t>
      </w:r>
    </w:p>
    <w:p w:rsidR="005D203F" w:rsidRDefault="00C33136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4)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Постройте диаграмму последовательности (</w:t>
      </w:r>
      <w:proofErr w:type="spellStart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sequence</w:t>
      </w:r>
      <w:proofErr w:type="spellEnd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diagram</w:t>
      </w:r>
      <w:proofErr w:type="spellEnd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), иллюстрирующую взаимодействие клиента и сервера в рамках вашей XML</w:t>
      </w:r>
      <w:r w:rsidR="005D203F" w:rsidRPr="005D203F">
        <w:rPr>
          <w:rFonts w:ascii="Times New Roman" w:eastAsia="MS Mincho" w:hAnsi="MS Mincho" w:cs="Times New Roman"/>
          <w:sz w:val="28"/>
          <w:szCs w:val="28"/>
          <w:lang w:eastAsia="en-US"/>
        </w:rPr>
        <w:t>‑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RPC</w:t>
      </w:r>
      <w:r w:rsidR="005D203F" w:rsidRPr="005D203F">
        <w:rPr>
          <w:rFonts w:ascii="Times New Roman" w:eastAsia="MS Mincho" w:hAnsi="MS Mincho" w:cs="Times New Roman"/>
          <w:sz w:val="28"/>
          <w:szCs w:val="28"/>
          <w:lang w:eastAsia="en-US"/>
        </w:rPr>
        <w:t>‑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интеграции. На диаграмме отразите три отдельных сценария — по одному для каждой функции из Задания 2 (определение широковещательного адреса, проверка подсети, получение списка хостов): 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для каждого сценария покажите линию жизни клиента и линию жизни сервера, передачу XML</w:t>
      </w:r>
      <w:r w:rsidR="00B61DE4"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RPC</w:t>
      </w:r>
      <w:r w:rsidR="00B61DE4"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запроса (с указанием параметров), обработку на сервере, возврат результата и обработку ответа клиентом. Отдельно выделите на диаграмме моменты </w:t>
      </w:r>
      <w:proofErr w:type="spellStart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сериализации</w:t>
      </w:r>
      <w:proofErr w:type="spellEnd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proofErr w:type="spellStart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десериализации</w:t>
      </w:r>
      <w:proofErr w:type="spellEnd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данных в формате XML и обработку возможных ошибок (например, неверный формат входных данных, сетевой сбой) </w:t>
      </w:r>
      <w:r w:rsid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 для этого используйте фрагменты с альтернативными ветвлениями (</w:t>
      </w:r>
      <w:proofErr w:type="spellStart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alt</w:t>
      </w:r>
      <w:proofErr w:type="spellEnd"/>
      <w:r w:rsidR="005D203F" w:rsidRPr="005D203F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C33136" w:rsidRDefault="00C33136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33136" w:rsidRPr="00C33136" w:rsidRDefault="00C33136" w:rsidP="00C331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</w:pPr>
      <w:r w:rsidRPr="00C33136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 xml:space="preserve">JSON-RPC заметно легче и проще XML-RPC: он использует компактный JSON вместо громоздкого XML, благодаря чему снижаются накладные расходы на передачу данных, упрощается </w:t>
      </w:r>
      <w:proofErr w:type="spellStart"/>
      <w:r w:rsidRPr="00C33136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парсинг</w:t>
      </w:r>
      <w:proofErr w:type="spellEnd"/>
      <w:r w:rsidRPr="00C33136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 xml:space="preserve"> и быстрее идёт разработка – формат интуитивно понятен и отлично поддерживается во всех современных языках. Кроме того, JSON-RPC сохраняет чёткую RPC-семантику (явный вызов удалённых методов с параметрами и результатом), но при этом органично ложится на HTTP</w:t>
      </w:r>
    </w:p>
    <w:p w:rsidR="00C33136" w:rsidRPr="00C33136" w:rsidRDefault="00C33136" w:rsidP="00E809D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1DE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 w:rsid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Самостоятельно изучите спецификацию JSON</w:t>
      </w:r>
      <w:r w:rsidR="00B61DE4" w:rsidRPr="00AB5138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RPC 2.0 (ключевые поля запроса/ответа: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jsonrpc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method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params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id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result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error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На базе </w:t>
      </w:r>
      <w:proofErr w:type="spellStart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>Flask</w:t>
      </w:r>
      <w:proofErr w:type="spellEnd"/>
      <w:r w:rsidRPr="00C3313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реализуйте </w:t>
      </w:r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сервер с несколькими </w:t>
      </w:r>
      <w:proofErr w:type="spellStart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RP</w:t>
      </w:r>
      <w:r w:rsid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C</w:t>
      </w:r>
      <w:r w:rsid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noBreakHyphen/>
        <w:t>методами</w:t>
      </w:r>
      <w:proofErr w:type="spellEnd"/>
      <w:r w:rsid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(можно выбрать любые</w:t>
      </w:r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и отдельный клиент на </w:t>
      </w:r>
      <w:proofErr w:type="spellStart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Python</w:t>
      </w:r>
      <w:proofErr w:type="spellEnd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формирует </w:t>
      </w:r>
      <w:proofErr w:type="spellStart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валидные</w:t>
      </w:r>
      <w:proofErr w:type="spellEnd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JSON</w:t>
      </w:r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noBreakHyphen/>
        <w:t>RPC</w:t>
      </w:r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noBreakHyphen/>
        <w:t>запросы</w:t>
      </w:r>
      <w:proofErr w:type="spellEnd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, вызывает методы, корректно обрабатывает ответы и ошибки, выводит результаты в виде таблицы, а также подготовить краткий отчёт с инструкцией по запуску, примерами запросов/ответов и ответами на вопросы о различиях JSON</w:t>
      </w:r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noBreakHyphen/>
        <w:t xml:space="preserve">RPC и REST, проявлении </w:t>
      </w:r>
      <w:proofErr w:type="spellStart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распределённости</w:t>
      </w:r>
      <w:proofErr w:type="spellEnd"/>
      <w:r w:rsidR="00B61DE4" w:rsidRPr="00B61DE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архитектуре и вариантах масштабирования сервиса.</w:t>
      </w:r>
    </w:p>
    <w:p w:rsidR="005D203F" w:rsidRDefault="005D203F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</w:p>
    <w:p w:rsidR="00C33136" w:rsidRPr="00C33136" w:rsidRDefault="00C33136" w:rsidP="00E809DF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eastAsia="en-US"/>
        </w:rPr>
      </w:pPr>
    </w:p>
    <w:p w:rsidR="00515B40" w:rsidRDefault="00515B40" w:rsidP="00515B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sectPr w:rsidR="00515B40" w:rsidSect="00AD7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515B40"/>
    <w:rsid w:val="00061810"/>
    <w:rsid w:val="000E1772"/>
    <w:rsid w:val="0013168A"/>
    <w:rsid w:val="001E4330"/>
    <w:rsid w:val="001E54E1"/>
    <w:rsid w:val="002168A4"/>
    <w:rsid w:val="0026291F"/>
    <w:rsid w:val="002C0036"/>
    <w:rsid w:val="003044C0"/>
    <w:rsid w:val="0031577A"/>
    <w:rsid w:val="004371AA"/>
    <w:rsid w:val="00472E29"/>
    <w:rsid w:val="00515B40"/>
    <w:rsid w:val="0055152B"/>
    <w:rsid w:val="005B7E38"/>
    <w:rsid w:val="005D203F"/>
    <w:rsid w:val="006166ED"/>
    <w:rsid w:val="006D765E"/>
    <w:rsid w:val="00775E91"/>
    <w:rsid w:val="007E008F"/>
    <w:rsid w:val="00917D9B"/>
    <w:rsid w:val="00937B40"/>
    <w:rsid w:val="00A824A5"/>
    <w:rsid w:val="00A85521"/>
    <w:rsid w:val="00AD749B"/>
    <w:rsid w:val="00B43DF8"/>
    <w:rsid w:val="00B61DE4"/>
    <w:rsid w:val="00B61EB6"/>
    <w:rsid w:val="00C33136"/>
    <w:rsid w:val="00CE3397"/>
    <w:rsid w:val="00D40CB3"/>
    <w:rsid w:val="00D85432"/>
    <w:rsid w:val="00DC4491"/>
    <w:rsid w:val="00E049F5"/>
    <w:rsid w:val="00E20B29"/>
    <w:rsid w:val="00E809DF"/>
    <w:rsid w:val="00E81678"/>
    <w:rsid w:val="00F05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9B"/>
  </w:style>
  <w:style w:type="paragraph" w:styleId="1">
    <w:name w:val="heading 1"/>
    <w:basedOn w:val="a"/>
    <w:next w:val="a"/>
    <w:link w:val="10"/>
    <w:uiPriority w:val="9"/>
    <w:qFormat/>
    <w:rsid w:val="00515B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B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3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2024-10-31T18:53:00Z</dcterms:created>
  <dcterms:modified xsi:type="dcterms:W3CDTF">2026-10-01T15:55:00Z</dcterms:modified>
</cp:coreProperties>
</file>