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5216" w:rsidRPr="00FC189F" w:rsidRDefault="00467A02" w:rsidP="004A521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Лабораторная </w:t>
      </w:r>
      <w:r w:rsidR="004A5216" w:rsidRPr="00FC189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работа</w:t>
      </w:r>
    </w:p>
    <w:p w:rsidR="004A5216" w:rsidRPr="00FC189F" w:rsidRDefault="004A5216" w:rsidP="004A521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4A5216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Методы реализации управленческих решений</w:t>
      </w:r>
    </w:p>
    <w:p w:rsidR="008F0379" w:rsidRPr="00336D16" w:rsidRDefault="008F0379" w:rsidP="004A521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1C694D" w:rsidRDefault="001C694D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8F037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AA034E" w:rsidRPr="005F5F0B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  <w:r w:rsidRPr="008F037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Разработайте шаблон списка задач.</w:t>
      </w:r>
    </w:p>
    <w:p w:rsidR="001C694D" w:rsidRDefault="001C694D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1) </w:t>
      </w:r>
      <w:r w:rsidR="006E1D2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шапку списка задач (Таблица 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1</w:t>
      </w:r>
      <w:r w:rsidR="006E1D28">
        <w:rPr>
          <w:rFonts w:ascii="Times New Roman" w:eastAsia="Calibri" w:hAnsi="Times New Roman" w:cs="Times New Roman"/>
          <w:sz w:val="28"/>
          <w:szCs w:val="28"/>
          <w:lang w:eastAsia="en-US"/>
        </w:rPr>
        <w:t>)</w:t>
      </w:r>
      <w:r w:rsidR="00AB46DA" w:rsidRPr="00AB46DA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AB46DA">
        <w:rPr>
          <w:rFonts w:ascii="Times New Roman" w:eastAsia="Calibri" w:hAnsi="Times New Roman" w:cs="Times New Roman"/>
          <w:sz w:val="28"/>
          <w:szCs w:val="28"/>
          <w:lang w:eastAsia="en-US"/>
        </w:rPr>
        <w:t>и заполните ее произвольными данными (например, с рисунка 2)</w:t>
      </w:r>
      <w:r w:rsidR="006E1D28">
        <w:rPr>
          <w:rFonts w:ascii="Times New Roman" w:eastAsia="Calibri" w:hAnsi="Times New Roman" w:cs="Times New Roman"/>
          <w:sz w:val="28"/>
          <w:szCs w:val="28"/>
          <w:lang w:eastAsia="en-US"/>
        </w:rPr>
        <w:t>;</w:t>
      </w:r>
    </w:p>
    <w:p w:rsidR="006E1D28" w:rsidRPr="00B31D15" w:rsidRDefault="006E1D28" w:rsidP="006E1D28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B31D1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Таблица </w:t>
      </w:r>
      <w:r w:rsidR="00701F6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</w:p>
    <w:tbl>
      <w:tblPr>
        <w:tblW w:w="5000" w:type="pct"/>
        <w:tblLook w:val="04A0"/>
      </w:tblPr>
      <w:tblGrid>
        <w:gridCol w:w="1268"/>
        <w:gridCol w:w="1274"/>
        <w:gridCol w:w="1277"/>
        <w:gridCol w:w="1291"/>
        <w:gridCol w:w="1260"/>
        <w:gridCol w:w="1666"/>
        <w:gridCol w:w="1535"/>
      </w:tblGrid>
      <w:tr w:rsidR="006E1D28" w:rsidRPr="006E1D28" w:rsidTr="006E1D28">
        <w:trPr>
          <w:trHeight w:val="510"/>
        </w:trPr>
        <w:tc>
          <w:tcPr>
            <w:tcW w:w="663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666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ЗАДАЧА</w:t>
            </w:r>
          </w:p>
        </w:tc>
        <w:tc>
          <w:tcPr>
            <w:tcW w:w="667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СТАТУС</w:t>
            </w:r>
          </w:p>
        </w:tc>
        <w:tc>
          <w:tcPr>
            <w:tcW w:w="674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ПРИОРИТЕТ</w:t>
            </w:r>
          </w:p>
        </w:tc>
        <w:tc>
          <w:tcPr>
            <w:tcW w:w="658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СРОК</w:t>
            </w:r>
          </w:p>
        </w:tc>
        <w:tc>
          <w:tcPr>
            <w:tcW w:w="870" w:type="pct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ИСПОЛНИТЕЛЬ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000000"/>
            <w:vAlign w:val="center"/>
            <w:hideMark/>
          </w:tcPr>
          <w:p w:rsidR="006E1D28" w:rsidRPr="006E1D28" w:rsidRDefault="006E1D28" w:rsidP="006E1D2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 w:rsidRPr="006E1D28"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ПРИМЕЧАНИЕ</w:t>
            </w:r>
          </w:p>
        </w:tc>
      </w:tr>
    </w:tbl>
    <w:p w:rsidR="005F5F0B" w:rsidRDefault="005F5F0B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5F5F0B" w:rsidRDefault="005F5F0B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6E1D28" w:rsidRDefault="006E1D28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2) Задайте 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справа от таблицы</w:t>
      </w:r>
      <w:r w:rsidR="00701F6C" w:rsidRPr="00701F6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шаблоны для заполнения столбцов </w:t>
      </w:r>
      <w:r w:rsidRPr="006E1D2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«Статус»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</w:t>
      </w:r>
      <w:r w:rsidRPr="006E1D2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«Приоритет»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(Рисунок 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1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);</w:t>
      </w:r>
    </w:p>
    <w:p w:rsidR="006E1D28" w:rsidRDefault="006E1D28" w:rsidP="00865242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4851510" cy="1657350"/>
            <wp:effectExtent l="19050" t="0" r="62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3574" cy="16614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1D28" w:rsidRPr="00011FB5" w:rsidRDefault="006E1D28" w:rsidP="006E1D28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6072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Рисунок </w:t>
      </w:r>
      <w:r w:rsidR="00701F6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</w:p>
    <w:p w:rsidR="006E1D28" w:rsidRDefault="006E1D28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3) Преобразуйте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содержимое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столбц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ов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Pr="006E1D2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«Статус»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</w:t>
      </w:r>
      <w:r w:rsidRPr="006E1D2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«Приоритет»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 столбцы с ячейками в виде выпадающих списков (Данные</w:t>
      </w:r>
      <w:r w:rsidRPr="002621D0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Проверка данных</w:t>
      </w:r>
      <w:r w:rsidRPr="002621D0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Тип данных «Список»);</w:t>
      </w:r>
    </w:p>
    <w:p w:rsidR="006E1D28" w:rsidRDefault="006E1D28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4) Внесите на рабочий лист информацию о текущей дате (</w:t>
      </w:r>
      <w:r w:rsidRPr="006E1D2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=СЕГОДНЯ()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). В ячейках столбца «</w:t>
      </w:r>
      <w:r w:rsidR="000007C2">
        <w:rPr>
          <w:rFonts w:ascii="Times New Roman" w:eastAsia="Calibri" w:hAnsi="Times New Roman" w:cs="Times New Roman"/>
          <w:sz w:val="28"/>
          <w:szCs w:val="28"/>
          <w:lang w:eastAsia="en-US"/>
        </w:rPr>
        <w:t>Примечание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» установите </w:t>
      </w:r>
      <w:r w:rsidR="000007C2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следующее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условие</w:t>
      </w:r>
      <w:r w:rsidR="000007C2">
        <w:rPr>
          <w:rFonts w:ascii="Times New Roman" w:eastAsia="Calibri" w:hAnsi="Times New Roman" w:cs="Times New Roman"/>
          <w:sz w:val="28"/>
          <w:szCs w:val="28"/>
          <w:lang w:eastAsia="en-US"/>
        </w:rPr>
        <w:t>: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0007C2">
        <w:rPr>
          <w:rFonts w:ascii="Times New Roman" w:eastAsia="Calibri" w:hAnsi="Times New Roman" w:cs="Times New Roman"/>
          <w:sz w:val="28"/>
          <w:szCs w:val="28"/>
          <w:lang w:eastAsia="en-US"/>
        </w:rPr>
        <w:t>если дата начала задачи</w:t>
      </w:r>
      <w:r w:rsidR="000007C2" w:rsidRPr="000007C2">
        <w:rPr>
          <w:rFonts w:ascii="Times New Roman" w:eastAsia="Calibri" w:hAnsi="Times New Roman" w:cs="Times New Roman"/>
          <w:sz w:val="28"/>
          <w:szCs w:val="28"/>
          <w:lang w:eastAsia="en-US"/>
        </w:rPr>
        <w:t>&gt;</w:t>
      </w:r>
      <w:r w:rsidR="000007C2">
        <w:rPr>
          <w:rFonts w:ascii="Times New Roman" w:eastAsia="Calibri" w:hAnsi="Times New Roman" w:cs="Times New Roman"/>
          <w:sz w:val="28"/>
          <w:szCs w:val="28"/>
          <w:lang w:eastAsia="en-US"/>
        </w:rPr>
        <w:t>даты «СЕГОДНЯ» – вывести «Работа над задачей начнется позже», иначе вывести «Проверить ход выполнения».</w:t>
      </w:r>
      <w:r w:rsidR="00582C1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Используйте </w:t>
      </w:r>
      <w:r w:rsidR="00582C18" w:rsidRPr="00582C1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=ЕСЛИ</w:t>
      </w:r>
      <w:r w:rsidR="00582C18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69322A" w:rsidRPr="0069322A" w:rsidRDefault="0069322A" w:rsidP="0069322A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69322A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Срок задачи задается через </w:t>
      </w:r>
      <w:r w:rsidRPr="0069322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«-»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(например, </w:t>
      </w:r>
      <w:r w:rsidRPr="0069322A">
        <w:rPr>
          <w:rFonts w:ascii="Times New Roman" w:eastAsia="Calibri" w:hAnsi="Times New Roman" w:cs="Times New Roman"/>
          <w:sz w:val="28"/>
          <w:szCs w:val="28"/>
          <w:lang w:eastAsia="en-US"/>
        </w:rPr>
        <w:t>01.04.202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Pr="0069322A">
        <w:rPr>
          <w:rFonts w:ascii="Times New Roman" w:eastAsia="Calibri" w:hAnsi="Times New Roman" w:cs="Times New Roman"/>
          <w:sz w:val="28"/>
          <w:szCs w:val="28"/>
          <w:lang w:eastAsia="en-US"/>
        </w:rPr>
        <w:t>-05.04.202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)</w:t>
      </w:r>
    </w:p>
    <w:p w:rsidR="00E4054D" w:rsidRDefault="0069322A" w:rsidP="00E4054D">
      <w:pPr>
        <w:pStyle w:val="a6"/>
        <w:numPr>
          <w:ilvl w:val="0"/>
          <w:numId w:val="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322A">
        <w:rPr>
          <w:rFonts w:ascii="Times New Roman" w:eastAsia="Calibri" w:hAnsi="Times New Roman" w:cs="Times New Roman"/>
          <w:sz w:val="28"/>
          <w:szCs w:val="28"/>
          <w:lang w:eastAsia="en-US"/>
        </w:rPr>
        <w:t>Чтобы получить дату начала и окончания используйте следующий шаблон формулы:</w:t>
      </w:r>
    </w:p>
    <w:p w:rsidR="0069322A" w:rsidRPr="00E4054D" w:rsidRDefault="00701F6C" w:rsidP="00E4054D">
      <w:pPr>
        <w:pStyle w:val="a6"/>
        <w:spacing w:after="0" w:line="240" w:lineRule="auto"/>
        <w:ind w:left="142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=</w:t>
      </w:r>
      <w:r w:rsidR="0069322A" w:rsidRPr="00E4054D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...СИМВ(</w:t>
      </w:r>
      <w:r w:rsidR="00273B6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10</w:t>
      </w:r>
      <w:r w:rsidR="0069322A" w:rsidRPr="00E4054D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;</w:t>
      </w:r>
      <w:r w:rsidR="00273B6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...)</w:t>
      </w:r>
    </w:p>
    <w:p w:rsidR="00000FF9" w:rsidRPr="00000FF9" w:rsidRDefault="00000FF9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где «</w:t>
      </w:r>
      <w:r w:rsidRPr="00000FF9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...СИМВ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– «ЛЕВСИМВ» или «ПРАВСИМВ» (левая или правая дата)</w:t>
      </w:r>
    </w:p>
    <w:p w:rsidR="007677AB" w:rsidRDefault="006E1D28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5) Задайте правила условного форматирования для столбца «Статус»: при выборе из выпадающего списка цвет шрифта и цвет  ячейки должны меняться </w:t>
      </w:r>
      <w:r w:rsidR="0069322A">
        <w:rPr>
          <w:rFonts w:ascii="Times New Roman" w:eastAsia="Calibri" w:hAnsi="Times New Roman" w:cs="Times New Roman"/>
          <w:sz w:val="28"/>
          <w:szCs w:val="28"/>
          <w:lang w:eastAsia="en-US"/>
        </w:rPr>
        <w:t>(</w:t>
      </w:r>
      <w:r w:rsidR="00BD500E">
        <w:rPr>
          <w:rFonts w:ascii="Times New Roman" w:eastAsia="Calibri" w:hAnsi="Times New Roman" w:cs="Times New Roman"/>
          <w:sz w:val="28"/>
          <w:szCs w:val="28"/>
          <w:lang w:eastAsia="en-US"/>
        </w:rPr>
        <w:t>используйте шаблоны, выбранные при выполнении пункта 2</w:t>
      </w:r>
      <w:r w:rsidR="0069322A">
        <w:rPr>
          <w:rFonts w:ascii="Times New Roman" w:eastAsia="Calibri" w:hAnsi="Times New Roman" w:cs="Times New Roman"/>
          <w:sz w:val="28"/>
          <w:szCs w:val="28"/>
          <w:lang w:eastAsia="en-US"/>
        </w:rPr>
        <w:t>);</w:t>
      </w:r>
    </w:p>
    <w:p w:rsidR="00E4054D" w:rsidRDefault="00E4054D" w:rsidP="001C694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  <w:sectPr w:rsidR="00E4054D" w:rsidSect="00133A1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DF0BAA" w:rsidRDefault="00011FB5" w:rsidP="00DF0BA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11FB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 xml:space="preserve">Задание </w:t>
      </w:r>
      <w:r w:rsidR="00AA034E" w:rsidRPr="005F5F0B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  <w:r w:rsidRPr="00011FB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Разделите столбец срок из предыдущего задания на два отдельных столбца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«Старт»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и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«Финиш»</w:t>
      </w:r>
      <w:r w:rsidR="00B6378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B63780">
        <w:rPr>
          <w:rFonts w:ascii="Times New Roman" w:eastAsia="Calibri" w:hAnsi="Times New Roman" w:cs="Times New Roman"/>
          <w:sz w:val="28"/>
          <w:szCs w:val="28"/>
          <w:lang w:eastAsia="en-US"/>
        </w:rPr>
        <w:t>(разместите колонки рядом с задачей)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а также вынесите колонку с количеством дней, на нее отведенную (посчитайте по формуле разности между </w:t>
      </w:r>
      <w:r w:rsidR="00701F6C">
        <w:rPr>
          <w:rFonts w:ascii="Times New Roman" w:eastAsia="Calibri" w:hAnsi="Times New Roman" w:cs="Times New Roman"/>
          <w:sz w:val="28"/>
          <w:szCs w:val="28"/>
          <w:lang w:eastAsia="en-US"/>
        </w:rPr>
        <w:t>финишем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стартом). </w:t>
      </w:r>
    </w:p>
    <w:p w:rsidR="00011FB5" w:rsidRPr="00DF0BAA" w:rsidRDefault="00011FB5" w:rsidP="00DF0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Заполните список задач любыми данными (не менее 5 строк)</w:t>
      </w:r>
      <w:r w:rsidR="00273B63"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– Рисунок 2</w:t>
      </w:r>
      <w:r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. Постройте диаграмму </w:t>
      </w:r>
      <w:proofErr w:type="spellStart"/>
      <w:r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Ганта</w:t>
      </w:r>
      <w:proofErr w:type="spellEnd"/>
      <w:r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с помощью встроенных средств </w:t>
      </w:r>
      <w:r w:rsidRPr="00DF0BAA"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  <w:t>Excel</w:t>
      </w:r>
      <w:r w:rsidRPr="00DF0BA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</w:p>
    <w:p w:rsidR="00011FB5" w:rsidRDefault="00011FB5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1) Постройте Линейчатую диаграмму с накоплением по названию задачи и 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колонке «</w:t>
      </w:r>
      <w:r w:rsidR="003837FC" w:rsidRPr="003837F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Старт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»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;</w:t>
      </w:r>
    </w:p>
    <w:p w:rsidR="003837FC" w:rsidRPr="003837FC" w:rsidRDefault="00011FB5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2) 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Скопируйте столбец «Количество дней» (</w:t>
      </w:r>
      <w:r w:rsidR="003837FC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>+</w:t>
      </w:r>
      <w:r w:rsidR="003837FC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)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и добавьте его на диаграмму (</w:t>
      </w:r>
      <w:r w:rsidR="003837FC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>+</w:t>
      </w:r>
      <w:r w:rsidR="003837FC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V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);</w:t>
      </w:r>
    </w:p>
    <w:p w:rsidR="00011FB5" w:rsidRDefault="00AB4A2B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3) </w:t>
      </w:r>
      <w:r w:rsidR="00011FB5">
        <w:rPr>
          <w:rFonts w:ascii="Times New Roman" w:eastAsia="Calibri" w:hAnsi="Times New Roman" w:cs="Times New Roman"/>
          <w:sz w:val="28"/>
          <w:szCs w:val="28"/>
          <w:lang w:eastAsia="en-US"/>
        </w:rPr>
        <w:t>С помощью функционала «Выбрать данные» добавьте колонку старт в диаграмму и поднимите ее над колонкой количества дней</w:t>
      </w:r>
      <w:r w:rsidR="000258C4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011FB5" w:rsidRDefault="00AB4A2B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4</w:t>
      </w:r>
      <w:r w:rsidR="00011FB5">
        <w:rPr>
          <w:rFonts w:ascii="Times New Roman" w:eastAsia="Calibri" w:hAnsi="Times New Roman" w:cs="Times New Roman"/>
          <w:sz w:val="28"/>
          <w:szCs w:val="28"/>
          <w:lang w:eastAsia="en-US"/>
        </w:rPr>
        <w:t>) Скройте «Старт» на диаграмме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: 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«Формат ряда данных» (щелчок правой кнопкой мыши по диаграмме)</w:t>
      </w:r>
      <w:r w:rsidR="003837FC" w:rsidRPr="003837FC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3837FC" w:rsidRPr="00161A0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→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>Заливка</w:t>
      </w:r>
      <w:r w:rsidR="003837FC" w:rsidRPr="00161A0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→</w:t>
      </w:r>
      <w:r w:rsidR="003837FC" w:rsidRPr="003837FC">
        <w:rPr>
          <w:rFonts w:ascii="Times New Roman" w:eastAsia="Calibri" w:hAnsi="Times New Roman" w:cs="Times New Roman"/>
          <w:sz w:val="28"/>
          <w:szCs w:val="28"/>
          <w:lang w:eastAsia="en-US"/>
        </w:rPr>
        <w:t>Нет заливки</w:t>
      </w:r>
      <w:r w:rsidR="00011FB5">
        <w:rPr>
          <w:rFonts w:ascii="Times New Roman" w:eastAsia="Calibri" w:hAnsi="Times New Roman" w:cs="Times New Roman"/>
          <w:sz w:val="28"/>
          <w:szCs w:val="28"/>
          <w:lang w:eastAsia="en-US"/>
        </w:rPr>
        <w:t>;</w:t>
      </w:r>
    </w:p>
    <w:p w:rsidR="00011FB5" w:rsidRDefault="00AB4A2B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="00011FB5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 Инвертируйте порядок отображения 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>списка задач</w:t>
      </w:r>
      <w:r w:rsidR="00011FB5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(Формат оси→Обратный порядок категорий).</w:t>
      </w:r>
      <w:r w:rsidR="003837FC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Удалите легенду и скорректируйте формат оси с датами (установите начальную дату и цену основных делений равную 7).</w:t>
      </w:r>
    </w:p>
    <w:p w:rsidR="003837FC" w:rsidRDefault="0096014D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5577082" cy="3179135"/>
            <wp:effectExtent l="19050" t="0" r="4568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626" cy="3179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B63" w:rsidRPr="00011FB5" w:rsidRDefault="00273B63" w:rsidP="00273B6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6072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</w:p>
    <w:p w:rsidR="00273B63" w:rsidRDefault="00273B63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Pr="009F317E" w:rsidRDefault="009F317E" w:rsidP="00011FB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 w:eastAsia="en-US"/>
        </w:rPr>
      </w:pP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>Дополнительно: Задание 3.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Создайте шаблон диаграммы 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eastAsia="en-US"/>
        </w:rPr>
        <w:t>Ганта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внесите в него следующие задачи:</w:t>
      </w:r>
    </w:p>
    <w:tbl>
      <w:tblPr>
        <w:tblW w:w="0" w:type="auto"/>
        <w:tblInd w:w="97" w:type="dxa"/>
        <w:tblLayout w:type="fixed"/>
        <w:tblLook w:val="04A0"/>
      </w:tblPr>
      <w:tblGrid>
        <w:gridCol w:w="7030"/>
        <w:gridCol w:w="1486"/>
        <w:gridCol w:w="958"/>
      </w:tblGrid>
      <w:tr w:rsidR="009F317E" w:rsidTr="009F317E">
        <w:trPr>
          <w:trHeight w:val="562"/>
        </w:trPr>
        <w:tc>
          <w:tcPr>
            <w:tcW w:w="703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Задача</w:t>
            </w:r>
          </w:p>
        </w:tc>
        <w:tc>
          <w:tcPr>
            <w:tcW w:w="1486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Ответственный</w:t>
            </w:r>
          </w:p>
        </w:tc>
        <w:tc>
          <w:tcPr>
            <w:tcW w:w="95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textDirection w:val="btLr"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Рабочих дней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Проект диаграммы</w:t>
            </w:r>
          </w:p>
        </w:tc>
        <w:tc>
          <w:tcPr>
            <w:tcW w:w="1486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Тихонов Т.И.</w:t>
            </w:r>
          </w:p>
        </w:tc>
        <w:tc>
          <w:tcPr>
            <w:tcW w:w="95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Редакция проекта диаграммы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Новикова К.И.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Повышение квалификации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Тихонов Т.И.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Систематический анализ работы кадровой службы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Петров Д. Ф.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Курс переподготовки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Петров Д. Ф.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Разработка методик и программ обучения, переобучения, повышения квалификации и развития персонала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Новикова К.И.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Анализ текучести кадров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Тихонов Т.И.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9F317E" w:rsidTr="009F317E">
        <w:trPr>
          <w:trHeight w:val="20"/>
        </w:trPr>
        <w:tc>
          <w:tcPr>
            <w:tcW w:w="703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Участие в конференции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Новикова К.И.</w:t>
            </w:r>
          </w:p>
        </w:tc>
        <w:tc>
          <w:tcPr>
            <w:tcW w:w="95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</w:tbl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Распределите обязанности среди работников. Старайтесь не допускать того, чтобы один работник работал над двумя или более задачами, если процент выполнения предыдущей к этому моменту будет меньше 80%.</w:t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Примечание:</w:t>
      </w:r>
    </w:p>
    <w:p w:rsidR="009F317E" w:rsidRDefault="009F317E" w:rsidP="009F317E">
      <w:pPr>
        <w:pStyle w:val="a6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Редакция проекта диаграммы может идти только после разработки проекта</w:t>
      </w:r>
    </w:p>
    <w:p w:rsidR="009F317E" w:rsidRDefault="009F317E" w:rsidP="009F317E">
      <w:pPr>
        <w:pStyle w:val="a6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Анализ текучести кадров может идти только после систематического анализа работы кадровой службы</w:t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33.45pt;margin-top:.6pt;width:433.5pt;height:0;z-index:251658240" o:connectortype="straight"/>
        </w:pic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1) Внесите на рабочий лист </w:t>
      </w:r>
      <w:r>
        <w:rPr>
          <w:rFonts w:ascii="Times New Roman" w:eastAsia="Calibri" w:hAnsi="Times New Roman" w:cs="Times New Roman"/>
          <w:sz w:val="28"/>
          <w:szCs w:val="28"/>
          <w:lang w:val="en-US" w:eastAsia="en-US"/>
        </w:rPr>
        <w:t>Excel</w:t>
      </w:r>
      <w:r w:rsidRPr="009F317E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информацию о дате начала работ на месяц –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07.04.2025 (понедельник)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;</w:t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2) Скопируйте шапку таблицы и расположите рядом информацию за две недели (Таблица 1, Таблица 2);</w:t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3) Внесите в получившуюся таблицу список задач и ответственных. Заполните дату начало, окончания и количество дней.</w:t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4) Для наглядного представления закрасьте цветом дни выполнения задач у разных сотрудников.</w:t>
      </w:r>
    </w:p>
    <w:p w:rsidR="009F317E" w:rsidRDefault="009F317E" w:rsidP="009F317E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Таблица 1</w:t>
      </w:r>
    </w:p>
    <w:tbl>
      <w:tblPr>
        <w:tblW w:w="4032" w:type="pct"/>
        <w:jc w:val="center"/>
        <w:tblLook w:val="04A0"/>
      </w:tblPr>
      <w:tblGrid>
        <w:gridCol w:w="3525"/>
        <w:gridCol w:w="1371"/>
        <w:gridCol w:w="916"/>
        <w:gridCol w:w="863"/>
        <w:gridCol w:w="1043"/>
      </w:tblGrid>
      <w:tr w:rsidR="009F317E" w:rsidTr="009F317E">
        <w:trPr>
          <w:trHeight w:val="829"/>
          <w:jc w:val="center"/>
        </w:trPr>
        <w:tc>
          <w:tcPr>
            <w:tcW w:w="2284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Задача</w:t>
            </w:r>
          </w:p>
        </w:tc>
        <w:tc>
          <w:tcPr>
            <w:tcW w:w="888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  <w:hideMark/>
          </w:tcPr>
          <w:p w:rsidR="009F317E" w:rsidRDefault="009F317E">
            <w:pPr>
              <w:spacing w:after="0" w:line="240" w:lineRule="auto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</w:rPr>
              <w:t>Ответственный</w:t>
            </w:r>
          </w:p>
        </w:tc>
        <w:tc>
          <w:tcPr>
            <w:tcW w:w="593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Начало</w:t>
            </w:r>
          </w:p>
        </w:tc>
        <w:tc>
          <w:tcPr>
            <w:tcW w:w="559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Финиш</w:t>
            </w:r>
          </w:p>
        </w:tc>
        <w:tc>
          <w:tcPr>
            <w:tcW w:w="676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textDirection w:val="btLr"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Рабочих дней</w:t>
            </w:r>
          </w:p>
        </w:tc>
      </w:tr>
    </w:tbl>
    <w:p w:rsidR="009F317E" w:rsidRDefault="009F317E" w:rsidP="009F317E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Таблица 2</w:t>
      </w:r>
    </w:p>
    <w:tbl>
      <w:tblPr>
        <w:tblW w:w="2500" w:type="pct"/>
        <w:jc w:val="center"/>
        <w:tblLook w:val="04A0"/>
      </w:tblPr>
      <w:tblGrid>
        <w:gridCol w:w="548"/>
        <w:gridCol w:w="417"/>
        <w:gridCol w:w="542"/>
        <w:gridCol w:w="431"/>
        <w:gridCol w:w="454"/>
        <w:gridCol w:w="549"/>
        <w:gridCol w:w="417"/>
        <w:gridCol w:w="542"/>
        <w:gridCol w:w="431"/>
        <w:gridCol w:w="455"/>
      </w:tblGrid>
      <w:tr w:rsidR="009F317E" w:rsidTr="009F317E">
        <w:trPr>
          <w:trHeight w:val="315"/>
          <w:jc w:val="center"/>
        </w:trPr>
        <w:tc>
          <w:tcPr>
            <w:tcW w:w="2499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07.04.2025-13.04.2025</w:t>
            </w:r>
          </w:p>
        </w:tc>
        <w:tc>
          <w:tcPr>
            <w:tcW w:w="250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14.04.2024-20.04.2024</w:t>
            </w:r>
          </w:p>
        </w:tc>
      </w:tr>
      <w:tr w:rsidR="009F317E" w:rsidTr="009F317E">
        <w:trPr>
          <w:trHeight w:val="315"/>
          <w:jc w:val="center"/>
        </w:trPr>
        <w:tc>
          <w:tcPr>
            <w:tcW w:w="2499" w:type="pct"/>
            <w:gridSpan w:val="5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shd w:val="clear" w:color="auto" w:fill="44546A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НЕДЕЛЯ 1</w:t>
            </w:r>
          </w:p>
        </w:tc>
        <w:tc>
          <w:tcPr>
            <w:tcW w:w="2501" w:type="pct"/>
            <w:gridSpan w:val="5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shd w:val="clear" w:color="auto" w:fill="44546A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FFFFFF"/>
                <w:sz w:val="20"/>
                <w:szCs w:val="20"/>
              </w:rPr>
              <w:t>НЕДЕЛЯ 2</w:t>
            </w:r>
          </w:p>
        </w:tc>
      </w:tr>
      <w:tr w:rsidR="009F317E" w:rsidTr="009F317E">
        <w:trPr>
          <w:trHeight w:val="43"/>
          <w:jc w:val="center"/>
        </w:trPr>
        <w:tc>
          <w:tcPr>
            <w:tcW w:w="573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ПН</w:t>
            </w:r>
          </w:p>
        </w:tc>
        <w:tc>
          <w:tcPr>
            <w:tcW w:w="43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ВТ</w:t>
            </w:r>
          </w:p>
        </w:tc>
        <w:tc>
          <w:tcPr>
            <w:tcW w:w="56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СР</w:t>
            </w:r>
          </w:p>
        </w:tc>
        <w:tc>
          <w:tcPr>
            <w:tcW w:w="450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ЧТ</w:t>
            </w:r>
          </w:p>
        </w:tc>
        <w:tc>
          <w:tcPr>
            <w:tcW w:w="474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ПТ</w:t>
            </w:r>
          </w:p>
        </w:tc>
        <w:tc>
          <w:tcPr>
            <w:tcW w:w="574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ПН</w:t>
            </w:r>
          </w:p>
        </w:tc>
        <w:tc>
          <w:tcPr>
            <w:tcW w:w="43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ВТ</w:t>
            </w:r>
          </w:p>
        </w:tc>
        <w:tc>
          <w:tcPr>
            <w:tcW w:w="566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СР</w:t>
            </w:r>
          </w:p>
        </w:tc>
        <w:tc>
          <w:tcPr>
            <w:tcW w:w="450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ЧТ</w:t>
            </w:r>
          </w:p>
        </w:tc>
        <w:tc>
          <w:tcPr>
            <w:tcW w:w="475" w:type="pct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auto" w:fill="D6DCE4"/>
            <w:noWrap/>
            <w:vAlign w:val="bottom"/>
            <w:hideMark/>
          </w:tcPr>
          <w:p w:rsidR="009F317E" w:rsidRDefault="009F317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ПТ</w:t>
            </w:r>
          </w:p>
        </w:tc>
      </w:tr>
    </w:tbl>
    <w:p w:rsidR="009F317E" w:rsidRDefault="009F317E" w:rsidP="009F317E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9F317E" w:rsidRDefault="009F317E" w:rsidP="009F317E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32805" cy="2445385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445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317E" w:rsidRDefault="009F317E" w:rsidP="009F317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4"/>
        </w:rPr>
      </w:pPr>
      <w:r>
        <w:rPr>
          <w:rFonts w:ascii="Times New Roman" w:eastAsia="Times New Roman" w:hAnsi="Times New Roman" w:cs="Times New Roman"/>
          <w:i/>
          <w:sz w:val="28"/>
          <w:szCs w:val="24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4"/>
        </w:rPr>
        <w:t>Ганта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4"/>
        </w:rPr>
        <w:t xml:space="preserve"> помогает в принятии решений, наглядно отображая график задач, их сроки и продолжительность, показывая пересечения и зависимости между этапами проекта. С её помощью легко оценить загруженность команды, распределить ресурсы, отследить прогресс и вовремя скорректировать план – например, сдвинуть сроки или перераспределить задачи, если какой</w:t>
      </w:r>
      <w:r>
        <w:rPr>
          <w:rFonts w:ascii="Times New Roman" w:eastAsia="MS Mincho" w:hAnsi="MS Mincho" w:cs="Times New Roman"/>
          <w:i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i/>
          <w:sz w:val="28"/>
          <w:szCs w:val="24"/>
        </w:rPr>
        <w:t xml:space="preserve">то этап отстаёт. Это упрощает управление проектом и снижает риск срыва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4"/>
        </w:rPr>
        <w:t>дедлайнов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4"/>
        </w:rPr>
        <w:t>.</w:t>
      </w:r>
    </w:p>
    <w:p w:rsidR="00A95181" w:rsidRPr="00AB46DA" w:rsidRDefault="00A95181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D3200E" w:rsidRPr="00AB46DA" w:rsidRDefault="00D3200E" w:rsidP="00274926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sectPr w:rsidR="00D3200E" w:rsidRPr="00AB46DA" w:rsidSect="00011FB5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4D4F92"/>
    <w:multiLevelType w:val="hybridMultilevel"/>
    <w:tmpl w:val="9B1CE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3235540E"/>
    <w:multiLevelType w:val="hybridMultilevel"/>
    <w:tmpl w:val="BA12B5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729477BD"/>
    <w:multiLevelType w:val="hybridMultilevel"/>
    <w:tmpl w:val="E00A7A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drawingGridHorizontalSpacing w:val="110"/>
  <w:displayHorizontalDrawingGridEvery w:val="2"/>
  <w:characterSpacingControl w:val="doNotCompress"/>
  <w:compat>
    <w:useFELayout/>
  </w:compat>
  <w:rsids>
    <w:rsidRoot w:val="004A5216"/>
    <w:rsid w:val="000007C2"/>
    <w:rsid w:val="00000FF9"/>
    <w:rsid w:val="00011FB5"/>
    <w:rsid w:val="000258C4"/>
    <w:rsid w:val="00085286"/>
    <w:rsid w:val="0013277E"/>
    <w:rsid w:val="00133A12"/>
    <w:rsid w:val="00161A07"/>
    <w:rsid w:val="00180753"/>
    <w:rsid w:val="001B56BE"/>
    <w:rsid w:val="001C694D"/>
    <w:rsid w:val="001D5AC7"/>
    <w:rsid w:val="001F47D9"/>
    <w:rsid w:val="00273B63"/>
    <w:rsid w:val="00274926"/>
    <w:rsid w:val="002D1956"/>
    <w:rsid w:val="002E33AF"/>
    <w:rsid w:val="00336D16"/>
    <w:rsid w:val="003837FC"/>
    <w:rsid w:val="003C5A40"/>
    <w:rsid w:val="00467A02"/>
    <w:rsid w:val="004A32D2"/>
    <w:rsid w:val="004A5216"/>
    <w:rsid w:val="004D019F"/>
    <w:rsid w:val="004F3BD8"/>
    <w:rsid w:val="00502364"/>
    <w:rsid w:val="00520734"/>
    <w:rsid w:val="00582C18"/>
    <w:rsid w:val="005D76E7"/>
    <w:rsid w:val="005F5F0B"/>
    <w:rsid w:val="006072A8"/>
    <w:rsid w:val="00654A21"/>
    <w:rsid w:val="0069322A"/>
    <w:rsid w:val="006C6666"/>
    <w:rsid w:val="006E1D28"/>
    <w:rsid w:val="00701F6C"/>
    <w:rsid w:val="00745AF1"/>
    <w:rsid w:val="007677AB"/>
    <w:rsid w:val="007B1CA5"/>
    <w:rsid w:val="007D138E"/>
    <w:rsid w:val="007E53BB"/>
    <w:rsid w:val="00865242"/>
    <w:rsid w:val="008A3BCD"/>
    <w:rsid w:val="008F0379"/>
    <w:rsid w:val="00945796"/>
    <w:rsid w:val="00945C27"/>
    <w:rsid w:val="0096014D"/>
    <w:rsid w:val="00970A18"/>
    <w:rsid w:val="009F317E"/>
    <w:rsid w:val="00A86523"/>
    <w:rsid w:val="00A95181"/>
    <w:rsid w:val="00AA034E"/>
    <w:rsid w:val="00AB46DA"/>
    <w:rsid w:val="00AB4A2B"/>
    <w:rsid w:val="00AC6536"/>
    <w:rsid w:val="00AE1A97"/>
    <w:rsid w:val="00B11DA0"/>
    <w:rsid w:val="00B31D15"/>
    <w:rsid w:val="00B445CF"/>
    <w:rsid w:val="00B46143"/>
    <w:rsid w:val="00B63780"/>
    <w:rsid w:val="00B747DD"/>
    <w:rsid w:val="00BD500E"/>
    <w:rsid w:val="00C3743F"/>
    <w:rsid w:val="00C97B0E"/>
    <w:rsid w:val="00D3200E"/>
    <w:rsid w:val="00D567DF"/>
    <w:rsid w:val="00DF0BAA"/>
    <w:rsid w:val="00E4054D"/>
    <w:rsid w:val="00E9443B"/>
    <w:rsid w:val="00F0512C"/>
    <w:rsid w:val="00F940BB"/>
    <w:rsid w:val="00FC096B"/>
    <w:rsid w:val="00FF1F2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33A1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B56B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6072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072A8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6072A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24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7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826BD5-3936-4B71-9611-E9B9A0E6E2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4</Pages>
  <Words>627</Words>
  <Characters>3579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35</cp:revision>
  <dcterms:created xsi:type="dcterms:W3CDTF">2024-01-21T09:52:00Z</dcterms:created>
  <dcterms:modified xsi:type="dcterms:W3CDTF">2026-04-14T19:13:00Z</dcterms:modified>
</cp:coreProperties>
</file>