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11A" w:rsidRPr="006629CC" w:rsidRDefault="000A411A" w:rsidP="000A411A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9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ООП: </w:t>
      </w:r>
      <w:bookmarkEnd w:id="0"/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Перегрузка и интерфейсы</w:t>
      </w:r>
    </w:p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изучить основные принципы построения объектно-ориентированных программ при помощи классов и интерфейсов на яз</w:t>
      </w:r>
      <w:r w:rsidRPr="006629CC">
        <w:rPr>
          <w:rFonts w:ascii="Times New Roman" w:hAnsi="Times New Roman"/>
          <w:sz w:val="28"/>
          <w:szCs w:val="28"/>
        </w:rPr>
        <w:t>ы</w:t>
      </w:r>
      <w:r w:rsidRPr="006629CC">
        <w:rPr>
          <w:rFonts w:ascii="Times New Roman" w:hAnsi="Times New Roman"/>
          <w:sz w:val="28"/>
          <w:szCs w:val="28"/>
        </w:rPr>
        <w:t xml:space="preserve">ке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#. Развить навыки создания, обработки и вывода элементов двуме</w:t>
      </w:r>
      <w:r w:rsidRPr="006629CC">
        <w:rPr>
          <w:rFonts w:ascii="Times New Roman" w:hAnsi="Times New Roman"/>
          <w:sz w:val="28"/>
          <w:szCs w:val="28"/>
        </w:rPr>
        <w:t>р</w:t>
      </w:r>
      <w:r w:rsidRPr="006629CC">
        <w:rPr>
          <w:rFonts w:ascii="Times New Roman" w:hAnsi="Times New Roman"/>
          <w:sz w:val="28"/>
          <w:szCs w:val="28"/>
        </w:rPr>
        <w:t>ных массивов.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Интерфейсы при реализации классов в C# нужны для возможн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сти выполнять одну задачу разными способами (полиморфизм). Часто бывает необходимо реализовать несколько классов, при этом у них б</w:t>
      </w:r>
      <w:r w:rsidRPr="006629CC">
        <w:rPr>
          <w:rFonts w:ascii="Times New Roman" w:hAnsi="Times New Roman"/>
          <w:sz w:val="28"/>
          <w:szCs w:val="28"/>
        </w:rPr>
        <w:t>у</w:t>
      </w:r>
      <w:r w:rsidRPr="006629CC">
        <w:rPr>
          <w:rFonts w:ascii="Times New Roman" w:hAnsi="Times New Roman"/>
          <w:sz w:val="28"/>
          <w:szCs w:val="28"/>
        </w:rPr>
        <w:t>дут одинаковые методы (по названию), но они по-разному должны быть реализованы (рисунок 7.3).</w:t>
      </w:r>
    </w:p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150420" cy="1860697"/>
            <wp:effectExtent l="19050" t="0" r="2480" b="0"/>
            <wp:docPr id="7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420" cy="1860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7.3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b/>
          <w:bCs/>
          <w:sz w:val="28"/>
        </w:rPr>
        <w:t xml:space="preserve">Перегрузка </w:t>
      </w:r>
      <w:r w:rsidRPr="006629CC">
        <w:rPr>
          <w:rFonts w:ascii="Times New Roman" w:hAnsi="Times New Roman"/>
          <w:sz w:val="28"/>
        </w:rPr>
        <w:t>даёт возможность использовать один и тот же опер</w:t>
      </w:r>
      <w:r w:rsidRPr="006629CC">
        <w:rPr>
          <w:rFonts w:ascii="Times New Roman" w:hAnsi="Times New Roman"/>
          <w:sz w:val="28"/>
        </w:rPr>
        <w:t>а</w:t>
      </w:r>
      <w:r w:rsidRPr="006629CC">
        <w:rPr>
          <w:rFonts w:ascii="Times New Roman" w:hAnsi="Times New Roman"/>
          <w:sz w:val="28"/>
        </w:rPr>
        <w:t>тор для выполнения различных операций. Например, можно создать н</w:t>
      </w:r>
      <w:r w:rsidRPr="006629CC">
        <w:rPr>
          <w:rFonts w:ascii="Times New Roman" w:hAnsi="Times New Roman"/>
          <w:sz w:val="28"/>
        </w:rPr>
        <w:t>о</w:t>
      </w:r>
      <w:r w:rsidRPr="006629CC">
        <w:rPr>
          <w:rFonts w:ascii="Times New Roman" w:hAnsi="Times New Roman"/>
          <w:sz w:val="28"/>
        </w:rPr>
        <w:t>вый тип данных и определить методы выполнения математических оп</w:t>
      </w:r>
      <w:r w:rsidRPr="006629CC">
        <w:rPr>
          <w:rFonts w:ascii="Times New Roman" w:hAnsi="Times New Roman"/>
          <w:sz w:val="28"/>
        </w:rPr>
        <w:t>е</w:t>
      </w:r>
      <w:r w:rsidRPr="006629CC">
        <w:rPr>
          <w:rFonts w:ascii="Times New Roman" w:hAnsi="Times New Roman"/>
          <w:sz w:val="28"/>
        </w:rPr>
        <w:t>раций над такими объектами с использованием стандартных арифмет</w:t>
      </w:r>
      <w:r w:rsidRPr="006629CC">
        <w:rPr>
          <w:rFonts w:ascii="Times New Roman" w:hAnsi="Times New Roman"/>
          <w:sz w:val="28"/>
        </w:rPr>
        <w:t>и</w:t>
      </w:r>
      <w:r w:rsidRPr="006629CC">
        <w:rPr>
          <w:rFonts w:ascii="Times New Roman" w:hAnsi="Times New Roman"/>
          <w:sz w:val="28"/>
        </w:rPr>
        <w:t>ческих операторов (рисунок 8.1).</w:t>
      </w:r>
    </w:p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noProof/>
          <w:sz w:val="28"/>
        </w:rPr>
        <w:drawing>
          <wp:inline distT="0" distB="0" distL="0" distR="0">
            <wp:extent cx="4976037" cy="3250161"/>
            <wp:effectExtent l="19050" t="0" r="0" b="0"/>
            <wp:docPr id="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34" cy="3261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6629CC">
        <w:rPr>
          <w:rFonts w:ascii="Times New Roman" w:hAnsi="Times New Roman"/>
          <w:b/>
          <w:sz w:val="28"/>
        </w:rPr>
        <w:t>Рисунок 8.1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b/>
          <w:bCs/>
          <w:sz w:val="28"/>
        </w:rPr>
        <w:lastRenderedPageBreak/>
        <w:t>Перегрузка операторов преобразования типов</w:t>
      </w:r>
      <w:r w:rsidRPr="006629CC">
        <w:rPr>
          <w:rFonts w:ascii="Times New Roman" w:hAnsi="Times New Roman"/>
          <w:sz w:val="28"/>
        </w:rPr>
        <w:t xml:space="preserve"> позволяет пр</w:t>
      </w:r>
      <w:r w:rsidRPr="006629CC">
        <w:rPr>
          <w:rFonts w:ascii="Times New Roman" w:hAnsi="Times New Roman"/>
          <w:sz w:val="28"/>
        </w:rPr>
        <w:t>о</w:t>
      </w:r>
      <w:r w:rsidRPr="006629CC">
        <w:rPr>
          <w:rFonts w:ascii="Times New Roman" w:hAnsi="Times New Roman"/>
          <w:sz w:val="28"/>
        </w:rPr>
        <w:t>писать любую логику для конвертации объектов. Например, можно преобразовать пользовательский тип данных в любой другой известный тип (</w:t>
      </w:r>
      <w:proofErr w:type="spellStart"/>
      <w:r w:rsidRPr="006629CC">
        <w:rPr>
          <w:rFonts w:ascii="Times New Roman" w:hAnsi="Times New Roman"/>
          <w:sz w:val="28"/>
          <w:lang w:val="en-US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, 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 xml:space="preserve"> и пр.). Для этого нужно использовать такую констру</w:t>
      </w:r>
      <w:r w:rsidRPr="006629CC">
        <w:rPr>
          <w:rFonts w:ascii="Times New Roman" w:hAnsi="Times New Roman"/>
          <w:sz w:val="28"/>
        </w:rPr>
        <w:t>к</w:t>
      </w:r>
      <w:r w:rsidRPr="006629CC">
        <w:rPr>
          <w:rFonts w:ascii="Times New Roman" w:hAnsi="Times New Roman"/>
          <w:sz w:val="28"/>
        </w:rPr>
        <w:t>цию.</w:t>
      </w:r>
    </w:p>
    <w:tbl>
      <w:tblPr>
        <w:tblStyle w:val="4"/>
        <w:tblW w:w="0" w:type="auto"/>
        <w:tblLook w:val="04A0"/>
      </w:tblPr>
      <w:tblGrid>
        <w:gridCol w:w="8946"/>
      </w:tblGrid>
      <w:tr w:rsidR="000A411A" w:rsidRPr="006629CC" w:rsidTr="00212BEE">
        <w:tc>
          <w:tcPr>
            <w:tcW w:w="8946" w:type="dxa"/>
          </w:tcPr>
          <w:p w:rsidR="000A411A" w:rsidRPr="006629CC" w:rsidRDefault="000A411A" w:rsidP="00212BE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public static </w:t>
            </w:r>
            <w:proofErr w:type="spellStart"/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>implicit|explicit</w:t>
            </w:r>
            <w:proofErr w:type="spellEnd"/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operator </w:t>
            </w:r>
            <w:r w:rsidRPr="006629CC">
              <w:rPr>
                <w:rFonts w:ascii="Times New Roman" w:hAnsi="Times New Roman"/>
                <w:sz w:val="28"/>
                <w:szCs w:val="28"/>
              </w:rPr>
              <w:t>новый</w:t>
            </w:r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>_</w:t>
            </w:r>
            <w:r w:rsidRPr="006629CC">
              <w:rPr>
                <w:rFonts w:ascii="Times New Roman" w:hAnsi="Times New Roman"/>
                <w:sz w:val="28"/>
                <w:szCs w:val="28"/>
              </w:rPr>
              <w:t>тип</w:t>
            </w:r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r w:rsidRPr="006629CC">
              <w:rPr>
                <w:rFonts w:ascii="Times New Roman" w:hAnsi="Times New Roman"/>
                <w:sz w:val="28"/>
                <w:szCs w:val="28"/>
              </w:rPr>
              <w:t>исходный</w:t>
            </w:r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>_</w:t>
            </w:r>
            <w:r w:rsidRPr="006629CC">
              <w:rPr>
                <w:rFonts w:ascii="Times New Roman" w:hAnsi="Times New Roman"/>
                <w:sz w:val="28"/>
                <w:szCs w:val="28"/>
              </w:rPr>
              <w:t>тип</w:t>
            </w:r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>arg</w:t>
            </w:r>
            <w:proofErr w:type="spellEnd"/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  <w:p w:rsidR="000A411A" w:rsidRPr="006629CC" w:rsidRDefault="000A411A" w:rsidP="00212BEE">
            <w:pPr>
              <w:rPr>
                <w:rFonts w:ascii="Times New Roman" w:hAnsi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:rsidR="000A411A" w:rsidRPr="006629CC" w:rsidRDefault="000A411A" w:rsidP="00212BEE">
            <w:pPr>
              <w:rPr>
                <w:rFonts w:ascii="Times New Roman" w:hAnsi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  <w:szCs w:val="28"/>
              </w:rPr>
              <w:t>//логика программы</w:t>
            </w:r>
          </w:p>
          <w:p w:rsidR="000A411A" w:rsidRPr="006629CC" w:rsidRDefault="000A411A" w:rsidP="00212BE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  <w:lang w:val="en-US"/>
        </w:rPr>
        <w:t>implicit</w:t>
      </w:r>
      <w:r w:rsidRPr="006629CC">
        <w:rPr>
          <w:rFonts w:ascii="Times New Roman" w:hAnsi="Times New Roman"/>
          <w:sz w:val="28"/>
          <w:szCs w:val="28"/>
        </w:rPr>
        <w:t>|</w:t>
      </w:r>
      <w:r w:rsidRPr="006629CC">
        <w:rPr>
          <w:rFonts w:ascii="Times New Roman" w:hAnsi="Times New Roman"/>
          <w:sz w:val="28"/>
          <w:szCs w:val="28"/>
          <w:lang w:val="en-US"/>
        </w:rPr>
        <w:t>explicit</w:t>
      </w:r>
      <w:r w:rsidRPr="006629CC">
        <w:rPr>
          <w:rFonts w:ascii="Times New Roman" w:hAnsi="Times New Roman"/>
          <w:sz w:val="28"/>
          <w:szCs w:val="28"/>
        </w:rPr>
        <w:t xml:space="preserve"> указывают на то, явным или неявным должно быть преобразование.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. ООП: применение интерфейсов 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Разместите на форме двумерный массив кнопок калькулятора (цифры: 0-9, «+», «-», «*», «/», «^»). Создайте класс интерфейса, кот</w:t>
      </w:r>
      <w:r w:rsidRPr="006629CC">
        <w:rPr>
          <w:rFonts w:ascii="Times New Roman" w:hAnsi="Times New Roman" w:cs="Times New Roman"/>
          <w:sz w:val="28"/>
          <w:szCs w:val="28"/>
        </w:rPr>
        <w:t>о</w:t>
      </w:r>
      <w:r w:rsidRPr="006629CC">
        <w:rPr>
          <w:rFonts w:ascii="Times New Roman" w:hAnsi="Times New Roman" w:cs="Times New Roman"/>
          <w:sz w:val="28"/>
          <w:szCs w:val="28"/>
        </w:rPr>
        <w:t>рый показывает, какие методы должен поддерживать класс калькулят</w:t>
      </w:r>
      <w:r w:rsidRPr="006629CC">
        <w:rPr>
          <w:rFonts w:ascii="Times New Roman" w:hAnsi="Times New Roman" w:cs="Times New Roman"/>
          <w:sz w:val="28"/>
          <w:szCs w:val="28"/>
        </w:rPr>
        <w:t>о</w:t>
      </w:r>
      <w:r w:rsidRPr="006629CC">
        <w:rPr>
          <w:rFonts w:ascii="Times New Roman" w:hAnsi="Times New Roman" w:cs="Times New Roman"/>
          <w:sz w:val="28"/>
          <w:szCs w:val="28"/>
        </w:rPr>
        <w:t>ра: сложение, вычитание, умножение, деление и возведение в степень (все операции выполняются над двумя положительными числами). Та</w:t>
      </w:r>
      <w:r w:rsidRPr="006629CC">
        <w:rPr>
          <w:rFonts w:ascii="Times New Roman" w:hAnsi="Times New Roman" w:cs="Times New Roman"/>
          <w:sz w:val="28"/>
          <w:szCs w:val="28"/>
        </w:rPr>
        <w:t>к</w:t>
      </w:r>
      <w:r w:rsidRPr="006629CC">
        <w:rPr>
          <w:rFonts w:ascii="Times New Roman" w:hAnsi="Times New Roman" w:cs="Times New Roman"/>
          <w:sz w:val="28"/>
          <w:szCs w:val="28"/>
        </w:rPr>
        <w:t>же дополнительно добавьте кнопку очистки. Создайте класс «Калькул</w:t>
      </w:r>
      <w:r w:rsidRPr="006629CC">
        <w:rPr>
          <w:rFonts w:ascii="Times New Roman" w:hAnsi="Times New Roman" w:cs="Times New Roman"/>
          <w:sz w:val="28"/>
          <w:szCs w:val="28"/>
        </w:rPr>
        <w:t>я</w:t>
      </w:r>
      <w:r w:rsidRPr="006629CC">
        <w:rPr>
          <w:rFonts w:ascii="Times New Roman" w:hAnsi="Times New Roman" w:cs="Times New Roman"/>
          <w:sz w:val="28"/>
          <w:szCs w:val="28"/>
        </w:rPr>
        <w:t>тор», который будет реализовывать методы этого интерфейса. Пр</w:t>
      </w:r>
      <w:r w:rsidRPr="006629CC">
        <w:rPr>
          <w:rFonts w:ascii="Times New Roman" w:hAnsi="Times New Roman" w:cs="Times New Roman"/>
          <w:sz w:val="28"/>
          <w:szCs w:val="28"/>
        </w:rPr>
        <w:t>о</w:t>
      </w:r>
      <w:r w:rsidRPr="006629CC">
        <w:rPr>
          <w:rFonts w:ascii="Times New Roman" w:hAnsi="Times New Roman" w:cs="Times New Roman"/>
          <w:sz w:val="28"/>
          <w:szCs w:val="28"/>
        </w:rPr>
        <w:t>грамма должна реагировать на действия пользователя: добавлять наж</w:t>
      </w:r>
      <w:r w:rsidRPr="006629CC">
        <w:rPr>
          <w:rFonts w:ascii="Times New Roman" w:hAnsi="Times New Roman" w:cs="Times New Roman"/>
          <w:sz w:val="28"/>
          <w:szCs w:val="28"/>
        </w:rPr>
        <w:t>а</w:t>
      </w:r>
      <w:r w:rsidRPr="006629CC">
        <w:rPr>
          <w:rFonts w:ascii="Times New Roman" w:hAnsi="Times New Roman" w:cs="Times New Roman"/>
          <w:sz w:val="28"/>
          <w:szCs w:val="28"/>
        </w:rPr>
        <w:t xml:space="preserve">тые пользователем цифры в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629C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>, обрабатывать арифм</w:t>
      </w:r>
      <w:r w:rsidRPr="006629CC">
        <w:rPr>
          <w:rFonts w:ascii="Times New Roman" w:hAnsi="Times New Roman" w:cs="Times New Roman"/>
          <w:sz w:val="28"/>
          <w:szCs w:val="28"/>
        </w:rPr>
        <w:t>е</w:t>
      </w:r>
      <w:r w:rsidRPr="006629CC">
        <w:rPr>
          <w:rFonts w:ascii="Times New Roman" w:hAnsi="Times New Roman" w:cs="Times New Roman"/>
          <w:sz w:val="28"/>
          <w:szCs w:val="28"/>
        </w:rPr>
        <w:t xml:space="preserve">тические операции. </w:t>
      </w:r>
      <w:r w:rsidRPr="006629CC">
        <w:rPr>
          <w:rFonts w:ascii="Times New Roman" w:hAnsi="Times New Roman" w:cs="Times New Roman"/>
          <w:b/>
          <w:i/>
          <w:sz w:val="28"/>
          <w:szCs w:val="28"/>
        </w:rPr>
        <w:t>Дополнительно</w:t>
      </w:r>
      <w:r w:rsidRPr="006629CC">
        <w:rPr>
          <w:rFonts w:ascii="Times New Roman" w:hAnsi="Times New Roman" w:cs="Times New Roman"/>
          <w:i/>
          <w:sz w:val="28"/>
          <w:szCs w:val="28"/>
        </w:rPr>
        <w:t>: добавьте возможность обраб</w:t>
      </w:r>
      <w:r w:rsidRPr="006629CC">
        <w:rPr>
          <w:rFonts w:ascii="Times New Roman" w:hAnsi="Times New Roman" w:cs="Times New Roman"/>
          <w:i/>
          <w:sz w:val="28"/>
          <w:szCs w:val="28"/>
        </w:rPr>
        <w:t>а</w:t>
      </w:r>
      <w:r w:rsidRPr="006629CC">
        <w:rPr>
          <w:rFonts w:ascii="Times New Roman" w:hAnsi="Times New Roman" w:cs="Times New Roman"/>
          <w:i/>
          <w:sz w:val="28"/>
          <w:szCs w:val="28"/>
        </w:rPr>
        <w:t>тывать также отрицательные числа.</w:t>
      </w:r>
    </w:p>
    <w:p w:rsidR="001E766A" w:rsidRDefault="001E766A"/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Перегрузка операций и типов в пользовательских классах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Создайте класс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</w:t>
      </w:r>
      <w:r w:rsidRPr="006629CC">
        <w:rPr>
          <w:rFonts w:ascii="Times New Roman" w:hAnsi="Times New Roman" w:cs="Times New Roman"/>
          <w:bCs/>
          <w:sz w:val="28"/>
          <w:szCs w:val="28"/>
        </w:rPr>
        <w:t>ы</w:t>
      </w:r>
      <w:r w:rsidRPr="006629CC">
        <w:rPr>
          <w:rFonts w:ascii="Times New Roman" w:hAnsi="Times New Roman" w:cs="Times New Roman"/>
          <w:bCs/>
          <w:sz w:val="28"/>
          <w:szCs w:val="28"/>
        </w:rPr>
        <w:t>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Преобразуйте объект класса к типу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: метод должен возвращать значение – 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 Перегрузите оператор сравнения: сравните могущество двух героев.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2) Создайте класс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</w:t>
      </w:r>
      <w:r w:rsidRPr="006629CC">
        <w:rPr>
          <w:rFonts w:ascii="Times New Roman" w:hAnsi="Times New Roman" w:cs="Times New Roman"/>
          <w:bCs/>
          <w:sz w:val="28"/>
          <w:szCs w:val="28"/>
        </w:rPr>
        <w:t>щ</w:t>
      </w:r>
      <w:r w:rsidRPr="006629CC">
        <w:rPr>
          <w:rFonts w:ascii="Times New Roman" w:hAnsi="Times New Roman" w:cs="Times New Roman"/>
          <w:bCs/>
          <w:sz w:val="28"/>
          <w:szCs w:val="28"/>
        </w:rPr>
        <w:t>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). Пр</w:t>
      </w:r>
      <w:r w:rsidRPr="006629CC">
        <w:rPr>
          <w:rFonts w:ascii="Times New Roman" w:hAnsi="Times New Roman" w:cs="Times New Roman"/>
          <w:bCs/>
          <w:sz w:val="28"/>
          <w:szCs w:val="28"/>
        </w:rPr>
        <w:t>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образуйте объект класса к типу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: метод должен возвращать знач</w:t>
      </w:r>
      <w:r w:rsidRPr="006629CC">
        <w:rPr>
          <w:rFonts w:ascii="Times New Roman" w:hAnsi="Times New Roman" w:cs="Times New Roman"/>
          <w:bCs/>
          <w:sz w:val="28"/>
          <w:szCs w:val="28"/>
        </w:rPr>
        <w:t>е</w:t>
      </w:r>
      <w:r w:rsidRPr="006629CC">
        <w:rPr>
          <w:rFonts w:ascii="Times New Roman" w:hAnsi="Times New Roman" w:cs="Times New Roman"/>
          <w:bCs/>
          <w:sz w:val="28"/>
          <w:szCs w:val="28"/>
        </w:rPr>
        <w:t>ние – «производительность автомобиля» = мощность + максимальная скорость/расход топлива. Перегрузите оператор равенства: скажите, равна ли производительность двух автомобилей.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6629CC">
        <w:rPr>
          <w:rFonts w:ascii="Times New Roman" w:hAnsi="Times New Roman"/>
          <w:sz w:val="28"/>
        </w:rPr>
        <w:t>Создайте класс 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 w:rsidRPr="006629CC">
        <w:rPr>
          <w:rFonts w:ascii="Times New Roman" w:hAnsi="Times New Roman" w:cs="Times New Roman"/>
          <w:bCs/>
          <w:sz w:val="28"/>
          <w:szCs w:val="28"/>
        </w:rPr>
        <w:t>Преобразуйте объект кла</w:t>
      </w:r>
      <w:r w:rsidRPr="006629CC"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са к типу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: метод должен возвращать значение – «ценность артефа</w:t>
      </w:r>
      <w:r w:rsidRPr="006629CC">
        <w:rPr>
          <w:rFonts w:ascii="Times New Roman" w:hAnsi="Times New Roman" w:cs="Times New Roman"/>
          <w:bCs/>
          <w:sz w:val="28"/>
          <w:szCs w:val="28"/>
        </w:rPr>
        <w:t>к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та» = </w:t>
      </w:r>
      <w:r w:rsidRPr="006629CC">
        <w:rPr>
          <w:rFonts w:ascii="Times New Roman" w:hAnsi="Times New Roman" w:cs="Times New Roman"/>
          <w:bCs/>
          <w:sz w:val="28"/>
          <w:szCs w:val="28"/>
        </w:rPr>
        <w:lastRenderedPageBreak/>
        <w:t>стоимость/(сила*длительность). Перегрузите оператор сложения: создается новый артефакт, обладающий суммой характеристик двух других.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6629CC">
        <w:rPr>
          <w:rFonts w:ascii="Times New Roman" w:hAnsi="Times New Roman"/>
          <w:sz w:val="28"/>
        </w:rPr>
        <w:t>Создайте класс 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Преобразуйте объект класса к типу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: метод должен возвращать значение – 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</w:t>
      </w:r>
      <w:r w:rsidRPr="006629CC">
        <w:rPr>
          <w:rFonts w:ascii="Times New Roman" w:hAnsi="Times New Roman"/>
          <w:sz w:val="28"/>
        </w:rPr>
        <w:t>е</w:t>
      </w:r>
      <w:r w:rsidRPr="006629CC">
        <w:rPr>
          <w:rFonts w:ascii="Times New Roman" w:hAnsi="Times New Roman"/>
          <w:sz w:val="28"/>
        </w:rPr>
        <w:t>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 Перегрузите оператор умножения: создается новый боевой навык, обладающий произведением характеристик двух других.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6629CC">
        <w:rPr>
          <w:rFonts w:ascii="Times New Roman" w:hAnsi="Times New Roman"/>
          <w:sz w:val="28"/>
        </w:rPr>
        <w:t>Создайте класс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Преобразуйте объект класса к типу 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 w:cs="Times New Roman"/>
          <w:bCs/>
          <w:sz w:val="28"/>
          <w:szCs w:val="28"/>
        </w:rPr>
        <w:t>: метод должен возвращать значение – «о</w:t>
      </w:r>
      <w:r w:rsidRPr="006629CC">
        <w:rPr>
          <w:rFonts w:ascii="Times New Roman" w:hAnsi="Times New Roman" w:cs="Times New Roman"/>
          <w:bCs/>
          <w:sz w:val="28"/>
          <w:szCs w:val="28"/>
        </w:rPr>
        <w:t>б</w:t>
      </w:r>
      <w:r w:rsidRPr="006629CC">
        <w:rPr>
          <w:rFonts w:ascii="Times New Roman" w:hAnsi="Times New Roman" w:cs="Times New Roman"/>
          <w:bCs/>
          <w:sz w:val="28"/>
          <w:szCs w:val="28"/>
        </w:rPr>
        <w:t>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). П</w:t>
      </w:r>
      <w:r w:rsidRPr="006629CC">
        <w:rPr>
          <w:rFonts w:ascii="Times New Roman" w:hAnsi="Times New Roman" w:cs="Times New Roman"/>
          <w:bCs/>
          <w:sz w:val="28"/>
          <w:szCs w:val="28"/>
        </w:rPr>
        <w:t>е</w:t>
      </w:r>
      <w:r w:rsidRPr="006629CC">
        <w:rPr>
          <w:rFonts w:ascii="Times New Roman" w:hAnsi="Times New Roman" w:cs="Times New Roman"/>
          <w:bCs/>
          <w:sz w:val="28"/>
          <w:szCs w:val="28"/>
        </w:rPr>
        <w:t>регрузите оператор равенства: проверьте, одинаковы ли показатели у</w:t>
      </w:r>
      <w:r w:rsidRPr="006629CC"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певаемости двух студентов.</w:t>
      </w:r>
    </w:p>
    <w:p w:rsidR="000A411A" w:rsidRPr="006972C4" w:rsidRDefault="000A411A" w:rsidP="000A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>Можете предложить свой вариант класса с полями, преобраз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ванием пользовательского типа к программному типу и перегрузкой б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а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зового математического оператора.</w:t>
      </w:r>
    </w:p>
    <w:p w:rsidR="000A411A" w:rsidRDefault="000A411A"/>
    <w:p w:rsidR="000A411A" w:rsidRPr="006629CC" w:rsidRDefault="000A411A" w:rsidP="000A411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A411A">
        <w:rPr>
          <w:rFonts w:ascii="Times New Roman" w:hAnsi="Times New Roman" w:cs="Times New Roman"/>
          <w:b/>
          <w:i/>
          <w:sz w:val="28"/>
          <w:szCs w:val="28"/>
        </w:rPr>
        <w:t>Дополнительно: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 Перегрузка математических операций</w:t>
      </w:r>
    </w:p>
    <w:p w:rsidR="000A411A" w:rsidRPr="006629CC" w:rsidRDefault="000A411A" w:rsidP="000A41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>Примечание: для решения задачи реализуйте класс с перегруже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н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ными математическим операциями. Соблюдайте принцип инкапсул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я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ции.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Даны матрица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скаляр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6629CC">
        <w:rPr>
          <w:rFonts w:ascii="Times New Roman" w:hAnsi="Times New Roman" w:cs="Times New Roman"/>
          <w:bCs/>
          <w:sz w:val="28"/>
          <w:szCs w:val="28"/>
        </w:rPr>
        <w:t>. Перегрузить операцию * для в</w:t>
      </w:r>
      <w:r w:rsidRPr="006629CC">
        <w:rPr>
          <w:rFonts w:ascii="Times New Roman" w:hAnsi="Times New Roman" w:cs="Times New Roman"/>
          <w:bCs/>
          <w:sz w:val="28"/>
          <w:szCs w:val="28"/>
        </w:rPr>
        <w:t>ы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полнения умножения скаляра на матрица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6629CC">
        <w:rPr>
          <w:rFonts w:ascii="Times New Roman" w:hAnsi="Times New Roman" w:cs="Times New Roman"/>
          <w:bCs/>
          <w:sz w:val="28"/>
          <w:szCs w:val="28"/>
        </w:rPr>
        <w:t>*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, где матрица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6629CC">
        <w:rPr>
          <w:rFonts w:ascii="Times New Roman" w:hAnsi="Times New Roman" w:cs="Times New Roman"/>
          <w:bCs/>
          <w:sz w:val="28"/>
          <w:szCs w:val="28"/>
        </w:rPr>
        <w:t>*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состоит из элементов матрицы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, каждый из которых умножается на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6629CC">
        <w:rPr>
          <w:rFonts w:ascii="Times New Roman" w:hAnsi="Times New Roman" w:cs="Times New Roman"/>
          <w:bCs/>
          <w:sz w:val="28"/>
          <w:szCs w:val="28"/>
        </w:rPr>
        <w:t>. Способ создания матрицы – ввод через консоль.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Даны матрицы А и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. Перегрузить операцию + для определения матрицы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6629CC">
        <w:rPr>
          <w:rFonts w:ascii="Times New Roman" w:hAnsi="Times New Roman" w:cs="Times New Roman"/>
          <w:bCs/>
          <w:sz w:val="28"/>
          <w:szCs w:val="28"/>
        </w:rPr>
        <w:t>=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>+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при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ij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ij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+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ij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 Способ создания матриц – генератор случайных чисел.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3) Даны векторы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>=(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>,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6629CC">
        <w:rPr>
          <w:rFonts w:ascii="Times New Roman" w:hAnsi="Times New Roman" w:cs="Times New Roman"/>
          <w:bCs/>
          <w:sz w:val="28"/>
          <w:szCs w:val="28"/>
        </w:rPr>
        <w:t>,...,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n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и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</w:rPr>
        <w:t>=(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>,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6629CC">
        <w:rPr>
          <w:rFonts w:ascii="Times New Roman" w:hAnsi="Times New Roman" w:cs="Times New Roman"/>
          <w:bCs/>
          <w:sz w:val="28"/>
          <w:szCs w:val="28"/>
        </w:rPr>
        <w:t>,...,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n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). Перегрузить оп</w:t>
      </w:r>
      <w:r w:rsidRPr="006629CC">
        <w:rPr>
          <w:rFonts w:ascii="Times New Roman" w:hAnsi="Times New Roman" w:cs="Times New Roman"/>
          <w:bCs/>
          <w:sz w:val="28"/>
          <w:szCs w:val="28"/>
        </w:rPr>
        <w:t>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рацию * для вычисления их скалярного произведения. Способ создания массивов – ввод в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TextBox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4) Даны матрицы А и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. Перегрузить операцию - для определения матрицы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6629CC">
        <w:rPr>
          <w:rFonts w:ascii="Times New Roman" w:hAnsi="Times New Roman" w:cs="Times New Roman"/>
          <w:bCs/>
          <w:sz w:val="28"/>
          <w:szCs w:val="28"/>
        </w:rPr>
        <w:t>=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>+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при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ij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ij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ij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 Способ создания матрицы – генератор случайных чисел.</w:t>
      </w:r>
    </w:p>
    <w:p w:rsidR="000A411A" w:rsidRPr="006629CC" w:rsidRDefault="000A411A" w:rsidP="000A41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5) Даны вектор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</w:rPr>
        <w:t>=(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>,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6629CC">
        <w:rPr>
          <w:rFonts w:ascii="Times New Roman" w:hAnsi="Times New Roman" w:cs="Times New Roman"/>
          <w:bCs/>
          <w:sz w:val="28"/>
          <w:szCs w:val="28"/>
        </w:rPr>
        <w:t>,...,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629CC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n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и скаляр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6629CC">
        <w:rPr>
          <w:rFonts w:ascii="Times New Roman" w:hAnsi="Times New Roman" w:cs="Times New Roman"/>
          <w:bCs/>
          <w:sz w:val="28"/>
          <w:szCs w:val="28"/>
        </w:rPr>
        <w:t>. Перегрузить операцию * для вычисления их выполнения умножения скаляра на вектор. Способ создания массивов – ввод через консоль.</w:t>
      </w:r>
    </w:p>
    <w:p w:rsidR="000A411A" w:rsidRDefault="000A411A"/>
    <w:sectPr w:rsidR="000A411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0A411A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DD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9C2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6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54B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11A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44B"/>
    <w:rsid w:val="000B7725"/>
    <w:rsid w:val="000B77BC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450"/>
    <w:rsid w:val="00121A3C"/>
    <w:rsid w:val="00121A56"/>
    <w:rsid w:val="00121AC5"/>
    <w:rsid w:val="00121C16"/>
    <w:rsid w:val="00121E0A"/>
    <w:rsid w:val="00122544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40C8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6EA"/>
    <w:rsid w:val="001267B0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1E7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002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07C9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6E9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541"/>
    <w:rsid w:val="001E5644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6ED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5C1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5C09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655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6771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3234"/>
    <w:rsid w:val="002B3419"/>
    <w:rsid w:val="002B341D"/>
    <w:rsid w:val="002B3563"/>
    <w:rsid w:val="002B358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1E7D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2"/>
    <w:rsid w:val="0033037F"/>
    <w:rsid w:val="00330490"/>
    <w:rsid w:val="00330CB4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425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11E"/>
    <w:rsid w:val="00365411"/>
    <w:rsid w:val="0036546A"/>
    <w:rsid w:val="00365514"/>
    <w:rsid w:val="003655F0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086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890"/>
    <w:rsid w:val="003858CC"/>
    <w:rsid w:val="00385B32"/>
    <w:rsid w:val="00385BA6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0B6"/>
    <w:rsid w:val="003B21E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967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5FA"/>
    <w:rsid w:val="003C0807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6EF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0F4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6D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5E4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1D8D"/>
    <w:rsid w:val="004F203C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1DD"/>
    <w:rsid w:val="005052F3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62B"/>
    <w:rsid w:val="0054275D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4EC6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442"/>
    <w:rsid w:val="00561742"/>
    <w:rsid w:val="00561764"/>
    <w:rsid w:val="005618D4"/>
    <w:rsid w:val="00561DE4"/>
    <w:rsid w:val="00561E92"/>
    <w:rsid w:val="00561FC2"/>
    <w:rsid w:val="0056214B"/>
    <w:rsid w:val="0056234C"/>
    <w:rsid w:val="0056245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E1E"/>
    <w:rsid w:val="00574FA9"/>
    <w:rsid w:val="00575052"/>
    <w:rsid w:val="0057508F"/>
    <w:rsid w:val="005755EB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28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BB9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4D70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074"/>
    <w:rsid w:val="005F5115"/>
    <w:rsid w:val="005F5465"/>
    <w:rsid w:val="005F5801"/>
    <w:rsid w:val="005F58A3"/>
    <w:rsid w:val="005F5C9E"/>
    <w:rsid w:val="005F5CED"/>
    <w:rsid w:val="005F5DA7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8AA"/>
    <w:rsid w:val="00636F57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2CB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1F2F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B6"/>
    <w:rsid w:val="006D27F4"/>
    <w:rsid w:val="006D2C04"/>
    <w:rsid w:val="006D2D02"/>
    <w:rsid w:val="006D2FFC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784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548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22B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60B7"/>
    <w:rsid w:val="0071638D"/>
    <w:rsid w:val="0071673E"/>
    <w:rsid w:val="00716938"/>
    <w:rsid w:val="007169F0"/>
    <w:rsid w:val="00716A9F"/>
    <w:rsid w:val="00716EE9"/>
    <w:rsid w:val="00717482"/>
    <w:rsid w:val="00717D18"/>
    <w:rsid w:val="00720005"/>
    <w:rsid w:val="00720369"/>
    <w:rsid w:val="0072079E"/>
    <w:rsid w:val="007209D2"/>
    <w:rsid w:val="00720A5B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0AC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585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C7E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6EDC"/>
    <w:rsid w:val="00797052"/>
    <w:rsid w:val="00797650"/>
    <w:rsid w:val="00797AC9"/>
    <w:rsid w:val="00797BC2"/>
    <w:rsid w:val="007A0484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CF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A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23F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CCE"/>
    <w:rsid w:val="00831046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1D6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C"/>
    <w:rsid w:val="008A18F9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006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E1"/>
    <w:rsid w:val="008D2B87"/>
    <w:rsid w:val="008D2BED"/>
    <w:rsid w:val="008D2C1C"/>
    <w:rsid w:val="008D2DBE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7A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5A3"/>
    <w:rsid w:val="008F5C12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8B4"/>
    <w:rsid w:val="00903964"/>
    <w:rsid w:val="00903CD0"/>
    <w:rsid w:val="0090428B"/>
    <w:rsid w:val="009043C6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3A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CD9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A8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384"/>
    <w:rsid w:val="00980A39"/>
    <w:rsid w:val="00980AE4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22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0B0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4DF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0D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9F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059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ED2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656"/>
    <w:rsid w:val="00A6385B"/>
    <w:rsid w:val="00A63CA0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76B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5AF"/>
    <w:rsid w:val="00AA76A3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AB5"/>
    <w:rsid w:val="00AB6DE7"/>
    <w:rsid w:val="00AB7221"/>
    <w:rsid w:val="00AB7399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CDD"/>
    <w:rsid w:val="00AE3FF8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A5F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703A"/>
    <w:rsid w:val="00B17256"/>
    <w:rsid w:val="00B1744D"/>
    <w:rsid w:val="00B175B4"/>
    <w:rsid w:val="00B17854"/>
    <w:rsid w:val="00B17908"/>
    <w:rsid w:val="00B17D5C"/>
    <w:rsid w:val="00B17D6A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AF3"/>
    <w:rsid w:val="00B70FD2"/>
    <w:rsid w:val="00B7124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69E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C1C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EF5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665"/>
    <w:rsid w:val="00BE3AB5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32E"/>
    <w:rsid w:val="00C029FA"/>
    <w:rsid w:val="00C03145"/>
    <w:rsid w:val="00C03312"/>
    <w:rsid w:val="00C0368D"/>
    <w:rsid w:val="00C03699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D7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425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14"/>
    <w:rsid w:val="00C4624F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4CAF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D9E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B7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6A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BAC"/>
    <w:rsid w:val="00CD5F24"/>
    <w:rsid w:val="00CD669F"/>
    <w:rsid w:val="00CD6783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4774"/>
    <w:rsid w:val="00CE47BF"/>
    <w:rsid w:val="00CE47D0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3C5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F50"/>
    <w:rsid w:val="00D85FB9"/>
    <w:rsid w:val="00D86152"/>
    <w:rsid w:val="00D8623E"/>
    <w:rsid w:val="00D8625A"/>
    <w:rsid w:val="00D86E6D"/>
    <w:rsid w:val="00D874A5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451"/>
    <w:rsid w:val="00D96C4E"/>
    <w:rsid w:val="00D96D70"/>
    <w:rsid w:val="00D96D81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364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9E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D3B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293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687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B62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1D0"/>
    <w:rsid w:val="00E212F8"/>
    <w:rsid w:val="00E21339"/>
    <w:rsid w:val="00E2175D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CD6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5F5F"/>
    <w:rsid w:val="00E960A3"/>
    <w:rsid w:val="00E9612D"/>
    <w:rsid w:val="00E96304"/>
    <w:rsid w:val="00E96918"/>
    <w:rsid w:val="00E9691D"/>
    <w:rsid w:val="00E9697E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7D4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BF2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343A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CA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411A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0A4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A411A"/>
    <w:rPr>
      <w:rFonts w:ascii="Tahoma" w:eastAsiaTheme="minorEastAsia" w:hAnsi="Tahoma" w:cs="Tahoma"/>
      <w:sz w:val="16"/>
      <w:szCs w:val="16"/>
      <w:lang w:eastAsia="ru-RU"/>
    </w:rPr>
  </w:style>
  <w:style w:type="table" w:customStyle="1" w:styleId="4">
    <w:name w:val="Сетка таблицы4"/>
    <w:basedOn w:val="a1"/>
    <w:uiPriority w:val="59"/>
    <w:rsid w:val="000A41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0A41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2026-04-14T18:23:00Z</dcterms:created>
  <dcterms:modified xsi:type="dcterms:W3CDTF">2026-04-14T18:25:00Z</dcterms:modified>
</cp:coreProperties>
</file>