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852D" w14:textId="3BBA9EA7" w:rsidR="00ED34AE" w:rsidRDefault="003F7FFD">
      <w:r w:rsidRPr="003F7FFD">
        <w:t>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</w:t>
      </w:r>
    </w:p>
    <w:p w14:paraId="01653F3E" w14:textId="77777777" w:rsidR="003F7FFD" w:rsidRDefault="003F7FFD"/>
    <w:sectPr w:rsidR="003F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FD"/>
    <w:rsid w:val="003F7FFD"/>
    <w:rsid w:val="00BA68F0"/>
    <w:rsid w:val="00ED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60BA8"/>
  <w15:chartTrackingRefBased/>
  <w15:docId w15:val="{4493690A-9F62-4533-AB4D-93A2941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Rodríguez Mújica</dc:creator>
  <cp:keywords/>
  <dc:description/>
  <cp:lastModifiedBy>Alvaro Rodríguez Mújica</cp:lastModifiedBy>
  <cp:revision>1</cp:revision>
  <dcterms:created xsi:type="dcterms:W3CDTF">2021-09-08T15:13:00Z</dcterms:created>
  <dcterms:modified xsi:type="dcterms:W3CDTF">2021-09-08T16:52:00Z</dcterms:modified>
</cp:coreProperties>
</file>