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99E7" w14:textId="77777777" w:rsidR="007B1711" w:rsidRDefault="007B1711" w:rsidP="007B1711">
      <w:pPr>
        <w:pStyle w:val="Title"/>
        <w:jc w:val="center"/>
      </w:pPr>
      <w:r>
        <w:t>Interface Design Description for The Badlands API</w:t>
      </w:r>
    </w:p>
    <w:p w14:paraId="7A816979" w14:textId="77777777" w:rsidR="007B1711" w:rsidRDefault="007B1711" w:rsidP="007B1711">
      <w:pPr>
        <w:pStyle w:val="Title"/>
        <w:jc w:val="center"/>
      </w:pPr>
    </w:p>
    <w:p w14:paraId="6A2C3DFD" w14:textId="14F06FEC" w:rsidR="007B1711" w:rsidRDefault="007B1711" w:rsidP="007B1711">
      <w:pPr>
        <w:pStyle w:val="Subtitle"/>
        <w:rPr>
          <w:rFonts w:eastAsiaTheme="majorEastAsia"/>
          <w:color w:val="2F5496" w:themeColor="accent1" w:themeShade="BF"/>
          <w:sz w:val="32"/>
          <w:szCs w:val="32"/>
        </w:rPr>
      </w:pPr>
      <w:r>
        <w:t>As written by Marcus Bean</w:t>
      </w:r>
      <w:r>
        <w:br w:type="page"/>
      </w:r>
    </w:p>
    <w:p w14:paraId="5CA21B58" w14:textId="5ACC497E" w:rsidR="007B1711" w:rsidRDefault="007B1711" w:rsidP="007B1711">
      <w:pPr>
        <w:pStyle w:val="Heading1"/>
      </w:pPr>
      <w:r>
        <w:lastRenderedPageBreak/>
        <w:t>Overview</w:t>
      </w:r>
    </w:p>
    <w:p w14:paraId="58483DB5" w14:textId="230F22AF" w:rsidR="008D76A5" w:rsidRDefault="007B1711">
      <w:r>
        <w:t>The Badlands game is implemented using an internal general cross-platform text-based adventure game API written in C++. The intention is for anyone wanting to learn to code to be able to pick up The Badlands API (TBA) and learn to use function calls to create a world that they have designed.</w:t>
      </w:r>
      <w:r>
        <w:br/>
      </w:r>
      <w:r>
        <w:br/>
      </w:r>
    </w:p>
    <w:p w14:paraId="732F1A4E" w14:textId="46A4DEFB" w:rsidR="007B1711" w:rsidRDefault="007B1711" w:rsidP="007B1711">
      <w:pPr>
        <w:pStyle w:val="Heading1"/>
      </w:pPr>
      <w:r>
        <w:t>Simplicity</w:t>
      </w:r>
    </w:p>
    <w:p w14:paraId="3E0B1A07" w14:textId="10AB9C51" w:rsidR="007B1711" w:rsidRDefault="007B1711" w:rsidP="007B1711">
      <w:r>
        <w:t>At the present time, the interface to TBA is being kept as simple as possible to facilitate ease of implementation for the customer and for the implementer (me).</w:t>
      </w:r>
      <w:r w:rsidR="009307B6">
        <w:t xml:space="preserve"> Additional features may be added at a later time.</w:t>
      </w:r>
    </w:p>
    <w:p w14:paraId="1BAF7830" w14:textId="35A29138" w:rsidR="007B1711" w:rsidRDefault="007B1711" w:rsidP="007B1711"/>
    <w:p w14:paraId="38A9EBA2" w14:textId="7EDBA660" w:rsidR="007B1711" w:rsidRDefault="007B1711" w:rsidP="007B1711">
      <w:pPr>
        <w:pStyle w:val="Heading1"/>
      </w:pPr>
      <w:r>
        <w:t xml:space="preserve">Class </w:t>
      </w:r>
      <w:proofErr w:type="spellStart"/>
      <w:r>
        <w:t>World_Map</w:t>
      </w:r>
      <w:proofErr w:type="spellEnd"/>
    </w:p>
    <w:p w14:paraId="7618B83E" w14:textId="089EBECF" w:rsidR="009307B6" w:rsidRDefault="009C4D00" w:rsidP="009307B6">
      <w:r>
        <w:t xml:space="preserve">The </w:t>
      </w:r>
      <w:proofErr w:type="spellStart"/>
      <w:r>
        <w:t>World_Map</w:t>
      </w:r>
      <w:proofErr w:type="spellEnd"/>
      <w:r>
        <w:t xml:space="preserve"> class contains all public and private data and methods pertaining to locations</w:t>
      </w:r>
      <w:r w:rsidR="009307B6">
        <w:t>, links,</w:t>
      </w:r>
      <w:r>
        <w:t xml:space="preserve"> and navigation. Publicly accessible operations include the following:</w:t>
      </w:r>
    </w:p>
    <w:p w14:paraId="3A575015" w14:textId="09FF26BD" w:rsidR="009307B6" w:rsidRDefault="009307B6" w:rsidP="009307B6">
      <w:pPr>
        <w:pStyle w:val="ListParagraph"/>
        <w:numPr>
          <w:ilvl w:val="0"/>
          <w:numId w:val="1"/>
        </w:numPr>
      </w:pPr>
      <w:proofErr w:type="spellStart"/>
      <w:r>
        <w:t>World_</w:t>
      </w:r>
      <w:proofErr w:type="gramStart"/>
      <w:r>
        <w:t>Map</w:t>
      </w:r>
      <w:proofErr w:type="spellEnd"/>
      <w:r>
        <w:t>(</w:t>
      </w:r>
      <w:proofErr w:type="gramEnd"/>
      <w:r>
        <w:t>) – default world is created with no locations or links.</w:t>
      </w:r>
    </w:p>
    <w:p w14:paraId="2D612068" w14:textId="1C7DD723" w:rsidR="009307B6" w:rsidRDefault="009307B6" w:rsidP="009307B6">
      <w:pPr>
        <w:pStyle w:val="ListParagraph"/>
        <w:numPr>
          <w:ilvl w:val="0"/>
          <w:numId w:val="1"/>
        </w:numPr>
      </w:pPr>
      <w:proofErr w:type="spellStart"/>
      <w:r>
        <w:t>create_</w:t>
      </w:r>
      <w:proofErr w:type="gramStart"/>
      <w:r>
        <w:t>location</w:t>
      </w:r>
      <w:proofErr w:type="spellEnd"/>
      <w:r>
        <w:t>(</w:t>
      </w:r>
      <w:proofErr w:type="gramEnd"/>
      <w:r>
        <w:t xml:space="preserve">string name, string description) – creates a new location with </w:t>
      </w:r>
      <w:r>
        <w:t>the given name and description.</w:t>
      </w:r>
    </w:p>
    <w:p w14:paraId="16288D35" w14:textId="31ED6A27" w:rsidR="009C4D00" w:rsidRDefault="009C4D00" w:rsidP="009C4D00">
      <w:pPr>
        <w:pStyle w:val="ListParagraph"/>
        <w:numPr>
          <w:ilvl w:val="0"/>
          <w:numId w:val="1"/>
        </w:numPr>
      </w:pPr>
      <w:proofErr w:type="spellStart"/>
      <w:r>
        <w:t>get_current</w:t>
      </w:r>
      <w:r w:rsidR="009307B6">
        <w:t>_</w:t>
      </w:r>
      <w:proofErr w:type="gramStart"/>
      <w:r w:rsidR="009307B6">
        <w:t>l</w:t>
      </w:r>
      <w:r w:rsidR="0034098C">
        <w:t>ocation</w:t>
      </w:r>
      <w:proofErr w:type="spellEnd"/>
      <w:r>
        <w:t>(</w:t>
      </w:r>
      <w:proofErr w:type="gramEnd"/>
      <w:r>
        <w:t>) – returns the</w:t>
      </w:r>
      <w:r w:rsidR="0034098C">
        <w:t xml:space="preserve"> location of the player character (PC)</w:t>
      </w:r>
      <w:r w:rsidR="009307B6">
        <w:t xml:space="preserve">, </w:t>
      </w:r>
      <w:proofErr w:type="spellStart"/>
      <w:r w:rsidR="009307B6">
        <w:t>currentLocation</w:t>
      </w:r>
      <w:proofErr w:type="spellEnd"/>
      <w:r w:rsidR="009307B6">
        <w:t>.</w:t>
      </w:r>
    </w:p>
    <w:p w14:paraId="68FE6DC6" w14:textId="22B30F37" w:rsidR="009C4D00" w:rsidRDefault="009C4D00" w:rsidP="009C4D00">
      <w:pPr>
        <w:pStyle w:val="ListParagraph"/>
        <w:numPr>
          <w:ilvl w:val="0"/>
          <w:numId w:val="1"/>
        </w:numPr>
      </w:pPr>
      <w:proofErr w:type="spellStart"/>
      <w:r>
        <w:t>get_</w:t>
      </w:r>
      <w:proofErr w:type="gramStart"/>
      <w:r w:rsidR="0034098C">
        <w:t>link</w:t>
      </w:r>
      <w:proofErr w:type="spellEnd"/>
      <w:r>
        <w:t>(</w:t>
      </w:r>
      <w:proofErr w:type="gramEnd"/>
      <w:r>
        <w:t>) – returns a list of locations accessible from the current location</w:t>
      </w:r>
      <w:r w:rsidR="009307B6">
        <w:t>.</w:t>
      </w:r>
    </w:p>
    <w:p w14:paraId="51F49134" w14:textId="4A5B7EFB" w:rsidR="0034098C" w:rsidRDefault="009C4D00" w:rsidP="009307B6">
      <w:pPr>
        <w:pStyle w:val="ListParagraph"/>
        <w:numPr>
          <w:ilvl w:val="0"/>
          <w:numId w:val="1"/>
        </w:numPr>
      </w:pPr>
      <w:proofErr w:type="gramStart"/>
      <w:r>
        <w:t>move(</w:t>
      </w:r>
      <w:proofErr w:type="gramEnd"/>
      <w:r>
        <w:t xml:space="preserve">Location </w:t>
      </w:r>
      <w:proofErr w:type="spellStart"/>
      <w:r>
        <w:t>newLocation</w:t>
      </w:r>
      <w:proofErr w:type="spellEnd"/>
      <w:r>
        <w:t xml:space="preserve">) – </w:t>
      </w:r>
      <w:r w:rsidR="009307B6">
        <w:t>S</w:t>
      </w:r>
      <w:r>
        <w:t xml:space="preserve">ets </w:t>
      </w:r>
      <w:proofErr w:type="spellStart"/>
      <w:r w:rsidR="009307B6">
        <w:t>currentLocation</w:t>
      </w:r>
      <w:proofErr w:type="spellEnd"/>
      <w:r>
        <w:t xml:space="preserve"> to </w:t>
      </w:r>
      <w:proofErr w:type="spellStart"/>
      <w:r>
        <w:t>newLocation</w:t>
      </w:r>
      <w:proofErr w:type="spellEnd"/>
      <w:r w:rsidR="009307B6">
        <w:t>.</w:t>
      </w:r>
    </w:p>
    <w:p w14:paraId="3795F855" w14:textId="33234065" w:rsidR="009307B6" w:rsidRPr="009C4D00" w:rsidRDefault="009307B6" w:rsidP="009307B6">
      <w:pPr>
        <w:pStyle w:val="ListParagraph"/>
        <w:numPr>
          <w:ilvl w:val="0"/>
          <w:numId w:val="1"/>
        </w:numPr>
      </w:pPr>
      <w:proofErr w:type="spellStart"/>
      <w:proofErr w:type="gramStart"/>
      <w:r>
        <w:t>createLink</w:t>
      </w:r>
      <w:proofErr w:type="spellEnd"/>
      <w:r>
        <w:t>(</w:t>
      </w:r>
      <w:proofErr w:type="gramEnd"/>
      <w:r>
        <w:t>string name1, string name2) – creates a link between the two specified locations.</w:t>
      </w:r>
    </w:p>
    <w:p w14:paraId="26353321" w14:textId="68948531" w:rsidR="007B1711" w:rsidRDefault="007B1711" w:rsidP="007B1711">
      <w:pPr>
        <w:pStyle w:val="Heading1"/>
      </w:pPr>
      <w:r>
        <w:t>Class Character</w:t>
      </w:r>
    </w:p>
    <w:p w14:paraId="7EFB1DD6" w14:textId="060BAB86" w:rsidR="007B1711" w:rsidRDefault="009307B6" w:rsidP="007B1711">
      <w:r>
        <w:t xml:space="preserve">The </w:t>
      </w:r>
      <w:r w:rsidR="006E34EC">
        <w:t>C</w:t>
      </w:r>
      <w:r>
        <w:t>haracter class contains all public and private data and methods pertaining to non-player characters (NPCs) as well as player characters (PC). Publicly accessible operations include the following:</w:t>
      </w:r>
    </w:p>
    <w:p w14:paraId="673895C2" w14:textId="309BF0AF" w:rsidR="007B1711" w:rsidRDefault="007B1711" w:rsidP="007B1711">
      <w:pPr>
        <w:pStyle w:val="Heading1"/>
      </w:pPr>
      <w:r>
        <w:t>Class Object</w:t>
      </w:r>
    </w:p>
    <w:p w14:paraId="696D36E6" w14:textId="0D58C367" w:rsidR="009C4D00" w:rsidRDefault="009307B6" w:rsidP="009C4D00">
      <w:r>
        <w:t xml:space="preserve">The </w:t>
      </w:r>
      <w:r w:rsidR="006E34EC">
        <w:t>O</w:t>
      </w:r>
      <w:r>
        <w:t xml:space="preserve">bject class contains all public and private data and methods pertaining to </w:t>
      </w:r>
      <w:r w:rsidR="006E34EC">
        <w:t xml:space="preserve">items in the game, to include wearables, </w:t>
      </w:r>
      <w:proofErr w:type="spellStart"/>
      <w:r w:rsidR="006E34EC">
        <w:t>wieldables</w:t>
      </w:r>
      <w:proofErr w:type="spellEnd"/>
      <w:r w:rsidR="006E34EC">
        <w:t>, consumables, and special items.</w:t>
      </w:r>
      <w:r w:rsidR="006E34EC" w:rsidRPr="006E34EC">
        <w:t xml:space="preserve"> </w:t>
      </w:r>
      <w:r w:rsidR="006E34EC">
        <w:t>Publicly accessible operations include the following:</w:t>
      </w:r>
    </w:p>
    <w:p w14:paraId="11170194" w14:textId="35A9F5F9" w:rsidR="006E34EC" w:rsidRDefault="006E34EC" w:rsidP="006E34EC">
      <w:pPr>
        <w:pStyle w:val="Heading1"/>
      </w:pPr>
      <w:r>
        <w:t>Class Event</w:t>
      </w:r>
    </w:p>
    <w:p w14:paraId="23B84F51" w14:textId="0586D095" w:rsidR="006E34EC" w:rsidRDefault="006E34EC" w:rsidP="006E34EC">
      <w:r>
        <w:t xml:space="preserve">The </w:t>
      </w:r>
      <w:r>
        <w:t>Event</w:t>
      </w:r>
      <w:r>
        <w:t xml:space="preserve"> class contains all public and private data and methods pertaining to </w:t>
      </w:r>
      <w:r>
        <w:t>events, including triggers, descriptions, options, and results.</w:t>
      </w:r>
      <w:r w:rsidRPr="006E34EC">
        <w:t xml:space="preserve"> </w:t>
      </w:r>
      <w:r>
        <w:t>Publicly accessible operations include the following:</w:t>
      </w:r>
    </w:p>
    <w:p w14:paraId="52EA321A" w14:textId="70C79BCF" w:rsidR="006E34EC" w:rsidRDefault="006E34EC" w:rsidP="006E34EC">
      <w:pPr>
        <w:pStyle w:val="Heading1"/>
      </w:pPr>
      <w:r>
        <w:t>Class Quest</w:t>
      </w:r>
    </w:p>
    <w:p w14:paraId="7287505E" w14:textId="14018022" w:rsidR="006E34EC" w:rsidRPr="006E34EC" w:rsidRDefault="006E34EC" w:rsidP="006E34EC">
      <w:r>
        <w:t xml:space="preserve">The </w:t>
      </w:r>
      <w:r>
        <w:t>Quest</w:t>
      </w:r>
      <w:r>
        <w:t xml:space="preserve"> class contains all public and private data and methods pertaining to </w:t>
      </w:r>
      <w:r>
        <w:t>quests, including description, completion criteria, and reward</w:t>
      </w:r>
      <w:r>
        <w:t>.</w:t>
      </w:r>
      <w:r w:rsidRPr="006E34EC">
        <w:t xml:space="preserve"> </w:t>
      </w:r>
      <w:r>
        <w:t>Publicly accessible operations include the following:</w:t>
      </w:r>
      <w:bookmarkStart w:id="0" w:name="_GoBack"/>
      <w:bookmarkEnd w:id="0"/>
    </w:p>
    <w:sectPr w:rsidR="006E34EC" w:rsidRPr="006E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C4C3A"/>
    <w:multiLevelType w:val="hybridMultilevel"/>
    <w:tmpl w:val="44780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45"/>
    <w:rsid w:val="00135F18"/>
    <w:rsid w:val="0017357D"/>
    <w:rsid w:val="0034098C"/>
    <w:rsid w:val="006E34EC"/>
    <w:rsid w:val="00731045"/>
    <w:rsid w:val="007B1711"/>
    <w:rsid w:val="008D76A5"/>
    <w:rsid w:val="009307B6"/>
    <w:rsid w:val="009C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99197"/>
  <w15:chartTrackingRefBased/>
  <w15:docId w15:val="{528B7EA7-78FB-4658-8AA2-E4E0FD46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B1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171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9C4D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C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2019-09-20T11:42:00Z</dcterms:created>
  <dcterms:modified xsi:type="dcterms:W3CDTF">2019-09-20T12:29:00Z</dcterms:modified>
</cp:coreProperties>
</file>