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F17" w:rsidRDefault="00992B56" w:rsidP="00992B5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Line 148</w:t>
      </w:r>
      <w:r w:rsidR="009532DF">
        <w:t>,</w:t>
      </w:r>
      <w:r>
        <w:t xml:space="preserve"> 161</w:t>
      </w:r>
      <w:r w:rsidR="009532DF">
        <w:t>, 233, 249, 254, 255</w:t>
      </w:r>
      <w:r>
        <w:t>: Back end assembler term misused, what we call the assembler is actually both assembler and a simulator</w:t>
      </w:r>
    </w:p>
    <w:p w:rsidR="00992B56" w:rsidRDefault="00992B56" w:rsidP="00992B56">
      <w:pPr>
        <w:pStyle w:val="ListParagraph"/>
        <w:numPr>
          <w:ilvl w:val="1"/>
          <w:numId w:val="1"/>
        </w:numPr>
      </w:pPr>
      <w:r>
        <w:t>The simulator portion of the back end acts on the machine code and does things like that</w:t>
      </w:r>
    </w:p>
    <w:p w:rsidR="00EB27E6" w:rsidRDefault="00EB27E6" w:rsidP="00992B56">
      <w:pPr>
        <w:pStyle w:val="ListParagraph"/>
        <w:numPr>
          <w:ilvl w:val="1"/>
          <w:numId w:val="1"/>
        </w:numPr>
      </w:pPr>
      <w:r>
        <w:t>Assembler generates locations and line number and object code, after execution it generates the output</w:t>
      </w:r>
    </w:p>
    <w:p w:rsidR="00992B56" w:rsidRDefault="00992B56" w:rsidP="00992B56">
      <w:pPr>
        <w:pStyle w:val="ListParagraph"/>
        <w:numPr>
          <w:ilvl w:val="0"/>
          <w:numId w:val="1"/>
        </w:numPr>
      </w:pPr>
      <w:r>
        <w:t>Line 144: reference to appendix figure A 6.1</w:t>
      </w:r>
    </w:p>
    <w:p w:rsidR="00992B56" w:rsidRDefault="00992B56" w:rsidP="00992B56">
      <w:pPr>
        <w:pStyle w:val="ListParagraph"/>
        <w:numPr>
          <w:ilvl w:val="0"/>
          <w:numId w:val="1"/>
        </w:numPr>
      </w:pPr>
      <w:r>
        <w:t>Line 146: Not the assembler’s memory contents, it’s the MACHINE’s memory content which is being simulated</w:t>
      </w:r>
    </w:p>
    <w:p w:rsidR="00992B56" w:rsidRDefault="00992B56" w:rsidP="00992B56">
      <w:pPr>
        <w:pStyle w:val="ListParagraph"/>
        <w:numPr>
          <w:ilvl w:val="0"/>
          <w:numId w:val="1"/>
        </w:numPr>
      </w:pPr>
      <w:r>
        <w:t>Line 150: refer to appendix, also character representation, not EBCDIC</w:t>
      </w:r>
    </w:p>
    <w:p w:rsidR="00992B56" w:rsidRDefault="00992B56" w:rsidP="00992B56">
      <w:pPr>
        <w:pStyle w:val="ListParagraph"/>
        <w:numPr>
          <w:ilvl w:val="1"/>
          <w:numId w:val="1"/>
        </w:numPr>
      </w:pPr>
      <w:r>
        <w:t>The whole thing is EBCDIC</w:t>
      </w:r>
    </w:p>
    <w:p w:rsidR="00992B56" w:rsidRDefault="00992B56" w:rsidP="00992B56">
      <w:pPr>
        <w:pStyle w:val="ListParagraph"/>
        <w:numPr>
          <w:ilvl w:val="1"/>
          <w:numId w:val="1"/>
        </w:numPr>
      </w:pPr>
      <w:r>
        <w:t>Refer to the figure showing memory in prototype</w:t>
      </w:r>
    </w:p>
    <w:p w:rsidR="00992B56" w:rsidRDefault="00992B56" w:rsidP="00992B56">
      <w:pPr>
        <w:pStyle w:val="ListParagraph"/>
        <w:numPr>
          <w:ilvl w:val="0"/>
          <w:numId w:val="1"/>
        </w:numPr>
      </w:pPr>
      <w:r>
        <w:t>Line 151, 3.1.1.4: should be referenced (A.6.1) Either symbol and address, or label and address, be consistent</w:t>
      </w:r>
    </w:p>
    <w:p w:rsidR="00992B56" w:rsidRDefault="00992B56" w:rsidP="00992B56">
      <w:pPr>
        <w:pStyle w:val="ListParagraph"/>
        <w:numPr>
          <w:ilvl w:val="0"/>
          <w:numId w:val="1"/>
        </w:numPr>
      </w:pPr>
      <w:r>
        <w:t>Line 157 3.1.1.5: executed programs output, not assembled</w:t>
      </w:r>
    </w:p>
    <w:p w:rsidR="00EB27E6" w:rsidRDefault="00EB27E6" w:rsidP="00992B56">
      <w:pPr>
        <w:pStyle w:val="ListParagraph"/>
        <w:numPr>
          <w:ilvl w:val="0"/>
          <w:numId w:val="1"/>
        </w:numPr>
      </w:pPr>
      <w:r>
        <w:t>Line 162 reference dialog window, also executed not assembled</w:t>
      </w:r>
    </w:p>
    <w:p w:rsidR="00EB27E6" w:rsidRDefault="009532DF" w:rsidP="00992B56">
      <w:pPr>
        <w:pStyle w:val="ListParagraph"/>
        <w:numPr>
          <w:ilvl w:val="0"/>
          <w:numId w:val="1"/>
        </w:numPr>
      </w:pPr>
      <w:r>
        <w:t>Line 166: Reference A.6.9</w:t>
      </w:r>
    </w:p>
    <w:p w:rsidR="009532DF" w:rsidRDefault="009532DF" w:rsidP="00992B56">
      <w:pPr>
        <w:pStyle w:val="ListParagraph"/>
        <w:numPr>
          <w:ilvl w:val="0"/>
          <w:numId w:val="1"/>
        </w:numPr>
      </w:pPr>
      <w:r>
        <w:t xml:space="preserve">Line 236: .PRT is partially by the assembler and partially by the simulator. </w:t>
      </w:r>
    </w:p>
    <w:p w:rsidR="009532DF" w:rsidRDefault="009532DF" w:rsidP="00992B56">
      <w:pPr>
        <w:pStyle w:val="ListParagraph"/>
        <w:numPr>
          <w:ilvl w:val="0"/>
          <w:numId w:val="1"/>
        </w:numPr>
      </w:pPr>
      <w:r>
        <w:t>Line 252: Debugger does NOT generate a .PRT file</w:t>
      </w:r>
    </w:p>
    <w:p w:rsidR="00974446" w:rsidRDefault="00974446" w:rsidP="00992B56">
      <w:pPr>
        <w:pStyle w:val="ListParagraph"/>
        <w:numPr>
          <w:ilvl w:val="0"/>
          <w:numId w:val="1"/>
        </w:numPr>
      </w:pPr>
      <w:r>
        <w:t>Add that the .PRT file uses the same name as the file it is generated from, with just a changed extension.</w:t>
      </w:r>
    </w:p>
    <w:p w:rsidR="00974446" w:rsidRDefault="00497067" w:rsidP="00992B56">
      <w:pPr>
        <w:pStyle w:val="ListParagraph"/>
        <w:numPr>
          <w:ilvl w:val="0"/>
          <w:numId w:val="1"/>
        </w:numPr>
      </w:pPr>
      <w:r>
        <w:t>Line 487 testing: Test against the requirements</w:t>
      </w:r>
    </w:p>
    <w:p w:rsidR="00497067" w:rsidRDefault="00497067" w:rsidP="00497067">
      <w:pPr>
        <w:pStyle w:val="ListParagraph"/>
        <w:numPr>
          <w:ilvl w:val="1"/>
          <w:numId w:val="1"/>
        </w:numPr>
      </w:pPr>
      <w:r>
        <w:t>Test the requirements, not the test files</w:t>
      </w:r>
    </w:p>
    <w:p w:rsidR="00497067" w:rsidRDefault="00497067" w:rsidP="00497067">
      <w:pPr>
        <w:pStyle w:val="ListParagraph"/>
        <w:numPr>
          <w:ilvl w:val="1"/>
          <w:numId w:val="1"/>
        </w:numPr>
      </w:pPr>
      <w:r>
        <w:t xml:space="preserve">Show that each class, module, </w:t>
      </w:r>
      <w:proofErr w:type="spellStart"/>
      <w:r>
        <w:t>etc</w:t>
      </w:r>
      <w:proofErr w:type="spellEnd"/>
      <w:r>
        <w:t xml:space="preserve"> have been checked</w:t>
      </w:r>
    </w:p>
    <w:sectPr w:rsidR="0049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163"/>
    <w:multiLevelType w:val="hybridMultilevel"/>
    <w:tmpl w:val="4C8E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56"/>
    <w:rsid w:val="00497067"/>
    <w:rsid w:val="009532DF"/>
    <w:rsid w:val="00974446"/>
    <w:rsid w:val="00992B56"/>
    <w:rsid w:val="00CB5F17"/>
    <w:rsid w:val="00EB27E6"/>
    <w:rsid w:val="00E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James Michael Beaver</cp:lastModifiedBy>
  <cp:revision>2</cp:revision>
  <dcterms:created xsi:type="dcterms:W3CDTF">2014-02-26T06:01:00Z</dcterms:created>
  <dcterms:modified xsi:type="dcterms:W3CDTF">2014-02-26T06:01:00Z</dcterms:modified>
</cp:coreProperties>
</file>