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pPr>
      <w:r>
        <mc:AlternateContent>
          <mc:Choice Requires="wps">
            <w:drawing>
              <wp:anchor distT="152400" distB="152400" distL="152400" distR="152400" simplePos="0" relativeHeight="251663360" behindDoc="0" locked="0" layoutInCell="1" allowOverlap="1">
                <wp:simplePos x="0" y="0"/>
                <wp:positionH relativeFrom="margin">
                  <wp:posOffset>1016000</wp:posOffset>
                </wp:positionH>
                <wp:positionV relativeFrom="line">
                  <wp:posOffset>3125470</wp:posOffset>
                </wp:positionV>
                <wp:extent cx="3978910" cy="2455545"/>
                <wp:effectExtent l="0" t="0" r="0" b="0"/>
                <wp:wrapNone/>
                <wp:docPr id="1073741826" name="officeArt object"/>
                <wp:cNvGraphicFramePr/>
                <a:graphic xmlns:a="http://schemas.openxmlformats.org/drawingml/2006/main">
                  <a:graphicData uri="http://schemas.microsoft.com/office/word/2010/wordprocessingShape">
                    <wps:wsp>
                      <wps:cNvSpPr txBox="true"/>
                      <wps:spPr>
                        <a:xfrm>
                          <a:off x="0" y="0"/>
                          <a:ext cx="3979136" cy="2455731"/>
                        </a:xfrm>
                        <a:prstGeom prst="rect">
                          <a:avLst/>
                        </a:prstGeom>
                        <a:noFill/>
                        <a:ln w="12700" cap="flat">
                          <a:noFill/>
                          <a:miter lim="400000"/>
                        </a:ln>
                        <a:effectLst/>
                      </wps:spPr>
                      <wps:txbx>
                        <w:txbxContent>
                          <w:p>
                            <w:pPr>
                              <w:pStyle w:val="9"/>
                              <w:rPr>
                                <w:rFonts w:hint="default"/>
                                <w:b/>
                                <w:bCs/>
                                <w:sz w:val="21"/>
                                <w:szCs w:val="21"/>
                                <w:lang w:val="fr-FR"/>
                              </w:rPr>
                            </w:pPr>
                            <w:r>
                              <w:rPr>
                                <w:b/>
                                <w:bCs/>
                                <w:sz w:val="21"/>
                                <w:szCs w:val="21"/>
                              </w:rPr>
                              <w:t>Nom de l’entreprise :</w:t>
                            </w:r>
                            <w:r>
                              <w:rPr>
                                <w:rFonts w:hint="default"/>
                                <w:b/>
                                <w:bCs/>
                                <w:sz w:val="21"/>
                                <w:szCs w:val="21"/>
                                <w:lang w:val="fr-FR"/>
                              </w:rPr>
                              <w:t xml:space="preserve"> Huilesvégétales_KA</w:t>
                            </w:r>
                          </w:p>
                          <w:p>
                            <w:pPr>
                              <w:pStyle w:val="9"/>
                              <w:rPr>
                                <w:b/>
                                <w:bCs/>
                                <w:sz w:val="21"/>
                                <w:szCs w:val="21"/>
                              </w:rPr>
                            </w:pPr>
                          </w:p>
                          <w:p>
                            <w:pPr>
                              <w:pStyle w:val="9"/>
                              <w:rPr>
                                <w:rFonts w:hint="default"/>
                                <w:b/>
                                <w:bCs/>
                                <w:sz w:val="21"/>
                                <w:szCs w:val="21"/>
                                <w:lang w:val="fr-FR"/>
                              </w:rPr>
                            </w:pPr>
                            <w:r>
                              <w:rPr>
                                <w:b/>
                                <w:bCs/>
                                <w:sz w:val="21"/>
                                <w:szCs w:val="21"/>
                              </w:rPr>
                              <w:t>Nom du projet :</w:t>
                            </w:r>
                            <w:r>
                              <w:rPr>
                                <w:rFonts w:hint="default"/>
                                <w:b/>
                                <w:bCs/>
                                <w:sz w:val="21"/>
                                <w:szCs w:val="21"/>
                                <w:lang w:val="fr-FR"/>
                              </w:rPr>
                              <w:t xml:space="preserve"> Huiles végétales germées</w:t>
                            </w:r>
                          </w:p>
                          <w:p>
                            <w:pPr>
                              <w:pStyle w:val="9"/>
                              <w:rPr>
                                <w:b/>
                                <w:bCs/>
                                <w:sz w:val="21"/>
                                <w:szCs w:val="21"/>
                              </w:rPr>
                            </w:pPr>
                          </w:p>
                          <w:p>
                            <w:pPr>
                              <w:pStyle w:val="9"/>
                              <w:rPr>
                                <w:b/>
                                <w:bCs/>
                                <w:sz w:val="21"/>
                                <w:szCs w:val="21"/>
                              </w:rPr>
                            </w:pPr>
                            <w:r>
                              <w:rPr>
                                <w:b/>
                                <w:bCs/>
                                <w:sz w:val="21"/>
                                <w:szCs w:val="21"/>
                              </w:rPr>
                              <w:t xml:space="preserve">Personne à contacter dans l’entreprise : </w:t>
                            </w:r>
                          </w:p>
                          <w:p>
                            <w:pPr>
                              <w:pStyle w:val="9"/>
                              <w:rPr>
                                <w:rFonts w:hint="default"/>
                                <w:b/>
                                <w:bCs/>
                                <w:sz w:val="21"/>
                                <w:szCs w:val="21"/>
                                <w:lang w:val="fr-FR"/>
                              </w:rPr>
                            </w:pPr>
                            <w:r>
                              <w:rPr>
                                <w:rFonts w:hint="default"/>
                                <w:b/>
                                <w:bCs/>
                                <w:sz w:val="21"/>
                                <w:szCs w:val="21"/>
                                <w:lang w:val="fr-FR"/>
                              </w:rPr>
                              <w:t>Andji KAELE</w:t>
                            </w:r>
                          </w:p>
                          <w:p>
                            <w:pPr>
                              <w:pStyle w:val="9"/>
                              <w:rPr>
                                <w:b/>
                                <w:bCs/>
                                <w:sz w:val="21"/>
                                <w:szCs w:val="21"/>
                              </w:rPr>
                            </w:pPr>
                          </w:p>
                          <w:p>
                            <w:pPr>
                              <w:pStyle w:val="9"/>
                              <w:rPr>
                                <w:b/>
                                <w:bCs/>
                                <w:sz w:val="21"/>
                                <w:szCs w:val="21"/>
                              </w:rPr>
                            </w:pPr>
                            <w:r>
                              <w:rPr>
                                <w:b/>
                                <w:bCs/>
                                <w:sz w:val="21"/>
                                <w:szCs w:val="21"/>
                              </w:rPr>
                              <w:t xml:space="preserve">Adresse : </w:t>
                            </w:r>
                            <w:r>
                              <w:rPr>
                                <w:rFonts w:hint="default"/>
                                <w:b/>
                                <w:bCs/>
                                <w:sz w:val="21"/>
                                <w:szCs w:val="21"/>
                                <w:lang w:val="fr-FR"/>
                              </w:rPr>
                              <w:t>9 rue Ernest BUSSIERE, 54000 NANCY</w:t>
                            </w:r>
                            <w:r>
                              <w:rPr>
                                <w:b/>
                                <w:bCs/>
                                <w:sz w:val="21"/>
                                <w:szCs w:val="21"/>
                              </w:rPr>
                              <w:br w:type="textWrapping"/>
                            </w:r>
                          </w:p>
                          <w:p>
                            <w:pPr>
                              <w:pStyle w:val="9"/>
                              <w:rPr>
                                <w:rFonts w:hint="default"/>
                                <w:b/>
                                <w:bCs/>
                                <w:sz w:val="21"/>
                                <w:szCs w:val="21"/>
                                <w:lang w:val="fr-FR"/>
                              </w:rPr>
                            </w:pPr>
                            <w:r>
                              <w:rPr>
                                <w:b/>
                                <w:bCs/>
                                <w:sz w:val="21"/>
                                <w:szCs w:val="21"/>
                              </w:rPr>
                              <w:t xml:space="preserve">Tel : </w:t>
                            </w:r>
                            <w:r>
                              <w:rPr>
                                <w:rFonts w:hint="default"/>
                                <w:b/>
                                <w:bCs/>
                                <w:sz w:val="21"/>
                                <w:szCs w:val="21"/>
                                <w:lang w:val="fr-FR"/>
                              </w:rPr>
                              <w:t>+33687932674</w:t>
                            </w:r>
                          </w:p>
                          <w:p>
                            <w:pPr>
                              <w:pStyle w:val="9"/>
                              <w:rPr>
                                <w:sz w:val="21"/>
                                <w:szCs w:val="21"/>
                              </w:rPr>
                            </w:pPr>
                          </w:p>
                          <w:p>
                            <w:pPr>
                              <w:pStyle w:val="9"/>
                              <w:rPr>
                                <w:rFonts w:hint="default"/>
                                <w:b/>
                                <w:bCs/>
                                <w:sz w:val="21"/>
                                <w:szCs w:val="21"/>
                                <w:lang w:val="fr-FR"/>
                              </w:rPr>
                            </w:pPr>
                            <w:r>
                              <w:rPr>
                                <w:b/>
                                <w:bCs/>
                                <w:sz w:val="21"/>
                                <w:szCs w:val="21"/>
                              </w:rPr>
                              <w:t xml:space="preserve">Email : </w:t>
                            </w:r>
                            <w:r>
                              <w:rPr>
                                <w:rFonts w:hint="default"/>
                                <w:b/>
                                <w:bCs/>
                                <w:sz w:val="21"/>
                                <w:szCs w:val="21"/>
                                <w:lang w:val="fr-FR"/>
                              </w:rPr>
                              <w:t>kaele.andji</w:t>
                            </w:r>
                            <w:r>
                              <w:rPr>
                                <w:rFonts w:hint="default"/>
                                <w:b/>
                                <w:bCs/>
                                <w:lang w:val="fr-FR" w:eastAsia="zh-CN"/>
                              </w:rPr>
                              <w:t>@</w:t>
                            </w:r>
                            <w:r>
                              <w:rPr>
                                <w:rFonts w:hint="default"/>
                                <w:b/>
                                <w:bCs/>
                                <w:sz w:val="21"/>
                                <w:szCs w:val="21"/>
                                <w:lang w:val="fr-FR"/>
                              </w:rPr>
                              <w:t>gmail.com</w:t>
                            </w:r>
                          </w:p>
                        </w:txbxContent>
                      </wps:txbx>
                      <wps:bodyPr wrap="square" lIns="50800" tIns="50800" rIns="50800" bIns="50800" numCol="1" anchor="t">
                        <a:noAutofit/>
                      </wps:bodyPr>
                    </wps:wsp>
                  </a:graphicData>
                </a:graphic>
              </wp:anchor>
            </w:drawing>
          </mc:Choice>
          <mc:Fallback>
            <w:pict>
              <v:shape id="officeArt object" o:spid="_x0000_s1026" o:spt="202" type="#_x0000_t202" style="position:absolute;left:0pt;margin-left:80pt;margin-top:246.1pt;height:193.35pt;width:313.3pt;mso-position-horizontal-relative:margin;mso-position-vertical-relative:line;z-index:251663360;mso-width-relative:page;mso-height-relative:page;" filled="f" stroked="f" coordsize="21600,21600" o:gfxdata="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WAAAAZHJzL1BLAQIU&#10;ABQAAAAIAIdO4kCgfX8c2wAAAAsBAAAPAAAAAAAAAAEAIAAAADgAAABkcnMvZG93bnJldi54bWxQ&#10;SwECFAAUAAAACACHTuJANu/5Qt4BAACyAwAADgAAAAAAAAABACAAAABAAQAAZHJzL2Uyb0RvYy54&#10;bWxQSwUGAAAAAAYABgBZAQAAkAUAAAAA&#10;">
                <v:fill on="f" focussize="0,0"/>
                <v:stroke on="f" weight="1pt" miterlimit="4" joinstyle="miter"/>
                <v:imagedata o:title=""/>
                <o:lock v:ext="edit" aspectratio="f"/>
                <v:textbox inset="4pt,4pt,4pt,4pt">
                  <w:txbxContent>
                    <w:p>
                      <w:pPr>
                        <w:pStyle w:val="9"/>
                        <w:rPr>
                          <w:rFonts w:hint="default"/>
                          <w:b/>
                          <w:bCs/>
                          <w:sz w:val="21"/>
                          <w:szCs w:val="21"/>
                          <w:lang w:val="fr-FR"/>
                        </w:rPr>
                      </w:pPr>
                      <w:r>
                        <w:rPr>
                          <w:b/>
                          <w:bCs/>
                          <w:sz w:val="21"/>
                          <w:szCs w:val="21"/>
                        </w:rPr>
                        <w:t>Nom de l’entreprise :</w:t>
                      </w:r>
                      <w:r>
                        <w:rPr>
                          <w:rFonts w:hint="default"/>
                          <w:b/>
                          <w:bCs/>
                          <w:sz w:val="21"/>
                          <w:szCs w:val="21"/>
                          <w:lang w:val="fr-FR"/>
                        </w:rPr>
                        <w:t xml:space="preserve"> Huilesvégétales_KA</w:t>
                      </w:r>
                    </w:p>
                    <w:p>
                      <w:pPr>
                        <w:pStyle w:val="9"/>
                        <w:rPr>
                          <w:b/>
                          <w:bCs/>
                          <w:sz w:val="21"/>
                          <w:szCs w:val="21"/>
                        </w:rPr>
                      </w:pPr>
                    </w:p>
                    <w:p>
                      <w:pPr>
                        <w:pStyle w:val="9"/>
                        <w:rPr>
                          <w:rFonts w:hint="default"/>
                          <w:b/>
                          <w:bCs/>
                          <w:sz w:val="21"/>
                          <w:szCs w:val="21"/>
                          <w:lang w:val="fr-FR"/>
                        </w:rPr>
                      </w:pPr>
                      <w:r>
                        <w:rPr>
                          <w:b/>
                          <w:bCs/>
                          <w:sz w:val="21"/>
                          <w:szCs w:val="21"/>
                        </w:rPr>
                        <w:t>Nom du projet :</w:t>
                      </w:r>
                      <w:r>
                        <w:rPr>
                          <w:rFonts w:hint="default"/>
                          <w:b/>
                          <w:bCs/>
                          <w:sz w:val="21"/>
                          <w:szCs w:val="21"/>
                          <w:lang w:val="fr-FR"/>
                        </w:rPr>
                        <w:t xml:space="preserve"> Huiles végétales germées</w:t>
                      </w:r>
                    </w:p>
                    <w:p>
                      <w:pPr>
                        <w:pStyle w:val="9"/>
                        <w:rPr>
                          <w:b/>
                          <w:bCs/>
                          <w:sz w:val="21"/>
                          <w:szCs w:val="21"/>
                        </w:rPr>
                      </w:pPr>
                    </w:p>
                    <w:p>
                      <w:pPr>
                        <w:pStyle w:val="9"/>
                        <w:rPr>
                          <w:b/>
                          <w:bCs/>
                          <w:sz w:val="21"/>
                          <w:szCs w:val="21"/>
                        </w:rPr>
                      </w:pPr>
                      <w:r>
                        <w:rPr>
                          <w:b/>
                          <w:bCs/>
                          <w:sz w:val="21"/>
                          <w:szCs w:val="21"/>
                        </w:rPr>
                        <w:t xml:space="preserve">Personne à contacter dans l’entreprise : </w:t>
                      </w:r>
                    </w:p>
                    <w:p>
                      <w:pPr>
                        <w:pStyle w:val="9"/>
                        <w:rPr>
                          <w:rFonts w:hint="default"/>
                          <w:b/>
                          <w:bCs/>
                          <w:sz w:val="21"/>
                          <w:szCs w:val="21"/>
                          <w:lang w:val="fr-FR"/>
                        </w:rPr>
                      </w:pPr>
                      <w:r>
                        <w:rPr>
                          <w:rFonts w:hint="default"/>
                          <w:b/>
                          <w:bCs/>
                          <w:sz w:val="21"/>
                          <w:szCs w:val="21"/>
                          <w:lang w:val="fr-FR"/>
                        </w:rPr>
                        <w:t>Andji KAELE</w:t>
                      </w:r>
                    </w:p>
                    <w:p>
                      <w:pPr>
                        <w:pStyle w:val="9"/>
                        <w:rPr>
                          <w:b/>
                          <w:bCs/>
                          <w:sz w:val="21"/>
                          <w:szCs w:val="21"/>
                        </w:rPr>
                      </w:pPr>
                    </w:p>
                    <w:p>
                      <w:pPr>
                        <w:pStyle w:val="9"/>
                        <w:rPr>
                          <w:b/>
                          <w:bCs/>
                          <w:sz w:val="21"/>
                          <w:szCs w:val="21"/>
                        </w:rPr>
                      </w:pPr>
                      <w:r>
                        <w:rPr>
                          <w:b/>
                          <w:bCs/>
                          <w:sz w:val="21"/>
                          <w:szCs w:val="21"/>
                        </w:rPr>
                        <w:t xml:space="preserve">Adresse : </w:t>
                      </w:r>
                      <w:r>
                        <w:rPr>
                          <w:rFonts w:hint="default"/>
                          <w:b/>
                          <w:bCs/>
                          <w:sz w:val="21"/>
                          <w:szCs w:val="21"/>
                          <w:lang w:val="fr-FR"/>
                        </w:rPr>
                        <w:t>9 rue Ernest BUSSIERE, 54000 NANCY</w:t>
                      </w:r>
                      <w:r>
                        <w:rPr>
                          <w:b/>
                          <w:bCs/>
                          <w:sz w:val="21"/>
                          <w:szCs w:val="21"/>
                        </w:rPr>
                        <w:br w:type="textWrapping"/>
                      </w:r>
                    </w:p>
                    <w:p>
                      <w:pPr>
                        <w:pStyle w:val="9"/>
                        <w:rPr>
                          <w:rFonts w:hint="default"/>
                          <w:b/>
                          <w:bCs/>
                          <w:sz w:val="21"/>
                          <w:szCs w:val="21"/>
                          <w:lang w:val="fr-FR"/>
                        </w:rPr>
                      </w:pPr>
                      <w:r>
                        <w:rPr>
                          <w:b/>
                          <w:bCs/>
                          <w:sz w:val="21"/>
                          <w:szCs w:val="21"/>
                        </w:rPr>
                        <w:t xml:space="preserve">Tel : </w:t>
                      </w:r>
                      <w:r>
                        <w:rPr>
                          <w:rFonts w:hint="default"/>
                          <w:b/>
                          <w:bCs/>
                          <w:sz w:val="21"/>
                          <w:szCs w:val="21"/>
                          <w:lang w:val="fr-FR"/>
                        </w:rPr>
                        <w:t>+33687932674</w:t>
                      </w:r>
                    </w:p>
                    <w:p>
                      <w:pPr>
                        <w:pStyle w:val="9"/>
                        <w:rPr>
                          <w:sz w:val="21"/>
                          <w:szCs w:val="21"/>
                        </w:rPr>
                      </w:pPr>
                    </w:p>
                    <w:p>
                      <w:pPr>
                        <w:pStyle w:val="9"/>
                        <w:rPr>
                          <w:rFonts w:hint="default"/>
                          <w:b/>
                          <w:bCs/>
                          <w:sz w:val="21"/>
                          <w:szCs w:val="21"/>
                          <w:lang w:val="fr-FR"/>
                        </w:rPr>
                      </w:pPr>
                      <w:r>
                        <w:rPr>
                          <w:b/>
                          <w:bCs/>
                          <w:sz w:val="21"/>
                          <w:szCs w:val="21"/>
                        </w:rPr>
                        <w:t xml:space="preserve">Email : </w:t>
                      </w:r>
                      <w:r>
                        <w:rPr>
                          <w:rFonts w:hint="default"/>
                          <w:b/>
                          <w:bCs/>
                          <w:sz w:val="21"/>
                          <w:szCs w:val="21"/>
                          <w:lang w:val="fr-FR"/>
                        </w:rPr>
                        <w:t>kaele.andji</w:t>
                      </w:r>
                      <w:r>
                        <w:rPr>
                          <w:rFonts w:hint="default"/>
                          <w:b/>
                          <w:bCs/>
                          <w:lang w:val="fr-FR" w:eastAsia="zh-CN"/>
                        </w:rPr>
                        <w:t>@</w:t>
                      </w:r>
                      <w:r>
                        <w:rPr>
                          <w:rFonts w:hint="default"/>
                          <w:b/>
                          <w:bCs/>
                          <w:sz w:val="21"/>
                          <w:szCs w:val="21"/>
                          <w:lang w:val="fr-FR"/>
                        </w:rPr>
                        <w:t>gmail.com</w:t>
                      </w:r>
                    </w:p>
                  </w:txbxContent>
                </v:textbox>
              </v:shape>
            </w:pict>
          </mc:Fallback>
        </mc:AlternateContent>
      </w:r>
      <w:r>
        <w:drawing>
          <wp:anchor distT="152400" distB="152400" distL="152400" distR="152400" simplePos="0" relativeHeight="251666432" behindDoc="0" locked="0" layoutInCell="1" allowOverlap="1">
            <wp:simplePos x="0" y="0"/>
            <wp:positionH relativeFrom="page">
              <wp:posOffset>747395</wp:posOffset>
            </wp:positionH>
            <wp:positionV relativeFrom="page">
              <wp:posOffset>889635</wp:posOffset>
            </wp:positionV>
            <wp:extent cx="1270000" cy="429895"/>
            <wp:effectExtent l="0" t="0" r="0" b="0"/>
            <wp:wrapNone/>
            <wp:docPr id="1073741829" name="officeArt object"/>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73741829" name="officeArt object"/>
                    <pic:cNvPicPr>
                      <a:picLocks noChangeAspect="true"/>
                    </pic:cNvPicPr>
                  </pic:nvPicPr>
                  <pic:blipFill>
                    <a:blip r:embed="rId6"/>
                    <a:stretch>
                      <a:fillRect/>
                    </a:stretch>
                  </pic:blipFill>
                  <pic:spPr>
                    <a:xfrm>
                      <a:off x="0" y="0"/>
                      <a:ext cx="1270000" cy="429948"/>
                    </a:xfrm>
                    <a:prstGeom prst="rect">
                      <a:avLst/>
                    </a:prstGeom>
                    <a:ln w="12700" cap="flat">
                      <a:noFill/>
                      <a:miter lim="400000"/>
                      <a:headEnd/>
                      <a:tailEnd/>
                    </a:ln>
                    <a:effectLst/>
                  </pic:spPr>
                </pic:pic>
              </a:graphicData>
            </a:graphic>
          </wp:anchor>
        </w:drawing>
      </w:r>
      <w:r>
        <mc:AlternateContent>
          <mc:Choice Requires="wps">
            <w:drawing>
              <wp:anchor distT="152400" distB="152400" distL="152400" distR="152400" simplePos="0" relativeHeight="251667456" behindDoc="0" locked="0" layoutInCell="1" allowOverlap="1">
                <wp:simplePos x="0" y="0"/>
                <wp:positionH relativeFrom="page">
                  <wp:posOffset>226695</wp:posOffset>
                </wp:positionH>
                <wp:positionV relativeFrom="page">
                  <wp:posOffset>915035</wp:posOffset>
                </wp:positionV>
                <wp:extent cx="786765" cy="605790"/>
                <wp:effectExtent l="0" t="0" r="0" b="0"/>
                <wp:wrapNone/>
                <wp:docPr id="1073741830" name="officeArt object"/>
                <wp:cNvGraphicFramePr/>
                <a:graphic xmlns:a="http://schemas.openxmlformats.org/drawingml/2006/main">
                  <a:graphicData uri="http://schemas.microsoft.com/office/word/2010/wordprocessingShape">
                    <wps:wsp>
                      <wps:cNvSpPr txBox="true"/>
                      <wps:spPr>
                        <a:xfrm>
                          <a:off x="0" y="0"/>
                          <a:ext cx="786508" cy="605880"/>
                        </a:xfrm>
                        <a:prstGeom prst="rect">
                          <a:avLst/>
                        </a:prstGeom>
                        <a:noFill/>
                        <a:ln w="12700" cap="flat">
                          <a:noFill/>
                          <a:miter lim="400000"/>
                        </a:ln>
                        <a:effectLst/>
                      </wps:spPr>
                      <wps:txbx>
                        <w:txbxContent>
                          <w:p>
                            <w:pPr>
                              <w:pStyle w:val="10"/>
                            </w:pPr>
                            <w:r>
                              <w:rPr>
                                <w:rFonts w:ascii="Source Sans Pro Regular" w:hAnsi="Source Sans Pro Regular"/>
                                <w:b w:val="0"/>
                                <w:bCs w:val="0"/>
                                <w:color w:val="FEFEFE"/>
                                <w:sz w:val="36"/>
                                <w:szCs w:val="36"/>
                              </w:rPr>
                              <w:t>par</w:t>
                            </w:r>
                          </w:p>
                        </w:txbxContent>
                      </wps:txbx>
                      <wps:bodyPr wrap="square" lIns="50800" tIns="50800" rIns="50800" bIns="50800" numCol="1" anchor="t">
                        <a:noAutofit/>
                      </wps:bodyPr>
                    </wps:wsp>
                  </a:graphicData>
                </a:graphic>
              </wp:anchor>
            </w:drawing>
          </mc:Choice>
          <mc:Fallback>
            <w:pict>
              <v:shape id="officeArt object" o:spid="_x0000_s1026" o:spt="202" type="#_x0000_t202" style="position:absolute;left:0pt;margin-left:17.85pt;margin-top:72.05pt;height:47.7pt;width:61.95pt;mso-position-horizontal-relative:page;mso-position-vertical-relative:page;z-index:251667456;mso-width-relative:page;mso-height-relative:page;" filled="f" stroked="f" coordsize="21600,21600" o:gfxdata="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FgAAAGRycy9QSwECFAAU&#10;AAAACACHTuJARirPatsAAAAKAQAADwAAAAAAAAABACAAAAA4AAAAZHJzL2Rvd25yZXYueG1sUEsB&#10;AhQAFAAAAAgAh07iQDR8sn3cAQAAsAMAAA4AAAAAAAAAAQAgAAAAQAEAAGRycy9lMm9Eb2MueG1s&#10;UEsFBgAAAAAGAAYAWQEAAI4FAAAAAA==&#10;">
                <v:fill on="f" focussize="0,0"/>
                <v:stroke on="f" weight="1pt" miterlimit="4" joinstyle="miter"/>
                <v:imagedata o:title=""/>
                <o:lock v:ext="edit" aspectratio="f"/>
                <v:textbox inset="4pt,4pt,4pt,4pt">
                  <w:txbxContent>
                    <w:p>
                      <w:pPr>
                        <w:pStyle w:val="10"/>
                      </w:pPr>
                      <w:r>
                        <w:rPr>
                          <w:rFonts w:ascii="Source Sans Pro Regular" w:hAnsi="Source Sans Pro Regular"/>
                          <w:b w:val="0"/>
                          <w:bCs w:val="0"/>
                          <w:color w:val="FEFEFE"/>
                          <w:sz w:val="36"/>
                          <w:szCs w:val="36"/>
                        </w:rPr>
                        <w:t>par</w:t>
                      </w:r>
                    </w:p>
                  </w:txbxContent>
                </v:textbox>
              </v:shape>
            </w:pict>
          </mc:Fallback>
        </mc:AlternateContent>
      </w:r>
      <w:r>
        <w:rPr>
          <w:rFonts w:ascii="Arial Unicode MS" w:hAnsi="Arial Unicode MS" w:eastAsia="Arial Unicode MS" w:cs="Arial Unicode MS"/>
        </w:rPr>
        <w:br w:type="page"/>
      </w:r>
    </w:p>
    <w:p>
      <w:pPr>
        <w:pStyle w:val="10"/>
        <w:rPr>
          <w:rStyle w:val="7"/>
          <w:b w:val="0"/>
          <w:bCs w:val="0"/>
          <w:color w:val="0070C0"/>
          <w:sz w:val="22"/>
          <w:szCs w:val="22"/>
        </w:rPr>
      </w:pPr>
      <w:r>
        <w:rPr>
          <w:rStyle w:val="7"/>
          <w:b w:val="0"/>
          <w:bCs w:val="0"/>
          <w:color w:val="0070C0"/>
          <w:sz w:val="22"/>
          <w:szCs w:val="22"/>
        </w:rPr>
        <w:t>SOMMAIRE</w:t>
      </w:r>
    </w:p>
    <w:p>
      <w:pPr>
        <w:pStyle w:val="10"/>
        <w:rPr>
          <w:rStyle w:val="7"/>
          <w:color w:val="0070C0"/>
        </w:rPr>
      </w:pPr>
    </w:p>
    <w:p>
      <w:pPr>
        <w:pStyle w:val="9"/>
        <w:numPr>
          <w:ilvl w:val="0"/>
          <w:numId w:val="1"/>
        </w:numPr>
        <w:rPr>
          <w:color w:val="0070C0"/>
          <w:sz w:val="22"/>
          <w:szCs w:val="22"/>
        </w:rPr>
      </w:pPr>
      <w:r>
        <w:rPr>
          <w:color w:val="0070C0"/>
          <w:sz w:val="22"/>
          <w:szCs w:val="22"/>
        </w:rPr>
        <w:t>Présentation de l’entreprise</w:t>
      </w:r>
      <w:r>
        <w:rPr>
          <w:color w:val="0070C0"/>
          <w:sz w:val="22"/>
          <w:szCs w:val="22"/>
        </w:rPr>
        <w:br w:type="textWrapping"/>
      </w:r>
      <w:r>
        <w:rPr>
          <w:color w:val="0070C0"/>
          <w:sz w:val="22"/>
          <w:szCs w:val="22"/>
        </w:rPr>
        <w:t>A.1. Les objectifs</w:t>
      </w:r>
      <w:r>
        <w:rPr>
          <w:color w:val="0070C0"/>
          <w:sz w:val="22"/>
          <w:szCs w:val="22"/>
        </w:rPr>
        <w:br w:type="textWrapping"/>
      </w:r>
      <w:r>
        <w:rPr>
          <w:color w:val="0070C0"/>
          <w:sz w:val="22"/>
          <w:szCs w:val="22"/>
        </w:rPr>
        <w:t>A.2. Les cibles</w:t>
      </w:r>
      <w:r>
        <w:rPr>
          <w:color w:val="0070C0"/>
          <w:sz w:val="22"/>
          <w:szCs w:val="22"/>
        </w:rPr>
        <w:br w:type="textWrapping"/>
      </w:r>
      <w:r>
        <w:rPr>
          <w:color w:val="0070C0"/>
          <w:sz w:val="22"/>
          <w:szCs w:val="22"/>
        </w:rPr>
        <w:t>A.3. Périmètre du projet</w:t>
      </w:r>
    </w:p>
    <w:p>
      <w:pPr>
        <w:pStyle w:val="9"/>
        <w:numPr>
          <w:ilvl w:val="0"/>
          <w:numId w:val="1"/>
        </w:numPr>
        <w:rPr>
          <w:color w:val="0070C0"/>
          <w:sz w:val="22"/>
          <w:szCs w:val="22"/>
        </w:rPr>
      </w:pPr>
      <w:r>
        <w:rPr>
          <w:color w:val="0070C0"/>
          <w:sz w:val="22"/>
          <w:szCs w:val="22"/>
        </w:rPr>
        <w:t>Les concurrents</w:t>
      </w:r>
    </w:p>
    <w:p>
      <w:pPr>
        <w:pStyle w:val="9"/>
        <w:numPr>
          <w:ilvl w:val="0"/>
          <w:numId w:val="1"/>
        </w:numPr>
        <w:rPr>
          <w:color w:val="0070C0"/>
          <w:sz w:val="22"/>
          <w:szCs w:val="22"/>
        </w:rPr>
      </w:pPr>
      <w:r>
        <w:rPr>
          <w:color w:val="0070C0"/>
          <w:sz w:val="22"/>
          <w:szCs w:val="22"/>
        </w:rPr>
        <w:t>Ergonomie et graphisme</w:t>
      </w:r>
      <w:r>
        <w:rPr>
          <w:color w:val="0070C0"/>
          <w:sz w:val="22"/>
          <w:szCs w:val="22"/>
        </w:rPr>
        <w:br w:type="textWrapping"/>
      </w:r>
      <w:r>
        <w:rPr>
          <w:color w:val="0070C0"/>
          <w:sz w:val="22"/>
          <w:szCs w:val="22"/>
        </w:rPr>
        <w:t>C.1. Structure du site e-commerce</w:t>
      </w:r>
      <w:r>
        <w:rPr>
          <w:color w:val="0070C0"/>
          <w:sz w:val="22"/>
          <w:szCs w:val="22"/>
        </w:rPr>
        <w:br w:type="textWrapping"/>
      </w:r>
      <w:r>
        <w:rPr>
          <w:color w:val="0070C0"/>
          <w:sz w:val="22"/>
          <w:szCs w:val="22"/>
        </w:rPr>
        <w:t>C.2. Caractéristiques des fiches produits</w:t>
      </w:r>
      <w:r>
        <w:rPr>
          <w:color w:val="0070C0"/>
          <w:sz w:val="22"/>
          <w:szCs w:val="22"/>
        </w:rPr>
        <w:br w:type="textWrapping"/>
      </w:r>
      <w:r>
        <w:rPr>
          <w:color w:val="0070C0"/>
          <w:sz w:val="22"/>
          <w:szCs w:val="22"/>
        </w:rPr>
        <w:t>C.3. La charte graphique</w:t>
      </w:r>
    </w:p>
    <w:p>
      <w:pPr>
        <w:pStyle w:val="9"/>
        <w:numPr>
          <w:ilvl w:val="0"/>
          <w:numId w:val="1"/>
        </w:numPr>
        <w:rPr>
          <w:color w:val="0070C0"/>
          <w:sz w:val="22"/>
          <w:szCs w:val="22"/>
        </w:rPr>
      </w:pPr>
      <w:r>
        <w:rPr>
          <w:rStyle w:val="7"/>
          <w:color w:val="0070C0"/>
          <w:sz w:val="22"/>
          <w:szCs w:val="22"/>
        </w:rPr>
        <w:t xml:space="preserve">Les spécificités et les livrables </w:t>
      </w:r>
      <w:r>
        <w:rPr>
          <w:rStyle w:val="7"/>
          <w:color w:val="0070C0"/>
          <w:sz w:val="22"/>
          <w:szCs w:val="22"/>
        </w:rPr>
        <w:br w:type="textWrapping"/>
      </w:r>
      <w:r>
        <w:rPr>
          <w:rStyle w:val="7"/>
          <w:color w:val="0070C0"/>
          <w:sz w:val="22"/>
          <w:szCs w:val="22"/>
        </w:rPr>
        <w:t>D.1. Le contenu de votre site</w:t>
      </w:r>
      <w:r>
        <w:rPr>
          <w:rStyle w:val="7"/>
          <w:color w:val="0070C0"/>
          <w:sz w:val="22"/>
          <w:szCs w:val="22"/>
        </w:rPr>
        <w:br w:type="textWrapping"/>
      </w:r>
      <w:r>
        <w:rPr>
          <w:rStyle w:val="7"/>
          <w:color w:val="0070C0"/>
          <w:sz w:val="22"/>
          <w:szCs w:val="22"/>
        </w:rPr>
        <w:t>D.2. Les contraintes techniques</w:t>
      </w:r>
      <w:r>
        <w:rPr>
          <w:rStyle w:val="7"/>
          <w:color w:val="0070C0"/>
          <w:sz w:val="22"/>
          <w:szCs w:val="22"/>
        </w:rPr>
        <w:br w:type="textWrapping"/>
      </w:r>
      <w:r>
        <w:rPr>
          <w:rStyle w:val="7"/>
          <w:color w:val="0070C0"/>
          <w:sz w:val="22"/>
          <w:szCs w:val="22"/>
        </w:rPr>
        <w:t>D.3. Les livrables</w:t>
      </w:r>
      <w:r>
        <w:rPr>
          <w:rStyle w:val="7"/>
          <w:color w:val="0070C0"/>
          <w:sz w:val="22"/>
          <w:szCs w:val="22"/>
        </w:rPr>
        <w:br w:type="textWrapping"/>
      </w:r>
      <w:r>
        <w:rPr>
          <w:rStyle w:val="7"/>
          <w:color w:val="0070C0"/>
          <w:sz w:val="22"/>
          <w:szCs w:val="22"/>
        </w:rPr>
        <w:t>D.4. Le planning</w:t>
      </w:r>
      <w:r>
        <w:rPr>
          <w:rFonts w:ascii="Arial Unicode MS" w:hAnsi="Arial Unicode MS" w:eastAsia="Arial Unicode MS" w:cs="Arial Unicode MS"/>
          <w:color w:val="0070C0"/>
          <w:sz w:val="22"/>
          <w:szCs w:val="22"/>
        </w:rPr>
        <w:br w:type="page"/>
      </w:r>
    </w:p>
    <w:p>
      <w:pPr>
        <w:pStyle w:val="4"/>
        <w:rPr>
          <w:b w:val="0"/>
          <w:bCs w:val="0"/>
          <w:color w:val="0070C0"/>
          <w:sz w:val="22"/>
          <w:szCs w:val="22"/>
        </w:rPr>
      </w:pPr>
      <w:r>
        <w:rPr>
          <w:b w:val="0"/>
          <w:bCs w:val="0"/>
          <w:color w:val="0070C0"/>
          <w:sz w:val="22"/>
          <w:szCs w:val="22"/>
        </w:rPr>
        <w:t>A. PRESENTATION DE L’ENTREPRISE</w:t>
      </w:r>
    </w:p>
    <w:p>
      <w:pPr>
        <w:pStyle w:val="9"/>
      </w:pPr>
    </w:p>
    <w:p>
      <w:pPr>
        <w:pStyle w:val="9"/>
      </w:pPr>
    </w:p>
    <w:p>
      <w:pPr>
        <w:pStyle w:val="9"/>
        <w:shd w:val="clear" w:fill="92D050"/>
        <w:rPr>
          <w:rFonts w:hint="default" w:eastAsia="Arial Unicode MS" w:cs="Arial Unicode MS"/>
          <w:lang w:val="fr-FR"/>
        </w:rPr>
      </w:pPr>
      <w:r>
        <w:rPr>
          <w:rFonts w:hint="default" w:eastAsia="Arial Unicode MS" w:cs="Arial Unicode MS"/>
          <w:lang w:val="fr-FR"/>
        </w:rPr>
        <w:t>Histoire du projet:</w:t>
      </w:r>
    </w:p>
    <w:p>
      <w:pPr>
        <w:pStyle w:val="9"/>
        <w:rPr>
          <w:rFonts w:hint="default" w:eastAsia="Arial Unicode MS" w:cs="Arial Unicode MS"/>
          <w:lang w:val="fr-FR"/>
        </w:rPr>
      </w:pPr>
    </w:p>
    <w:p>
      <w:pPr>
        <w:pStyle w:val="9"/>
        <w:jc w:val="both"/>
        <w:rPr>
          <w:rFonts w:hint="default" w:eastAsia="Arial Unicode MS" w:cs="Arial Unicode MS"/>
          <w:lang w:val="fr-FR"/>
        </w:rPr>
      </w:pPr>
      <w:r>
        <w:rPr>
          <w:rFonts w:hint="default" w:eastAsia="Arial Unicode MS" w:cs="Arial Unicode MS"/>
          <w:lang w:val="fr-FR"/>
        </w:rPr>
        <w:t>Le projet a émergé en 2014. A la suite de problèmes de santé, j’ai eu l’idée de me retourner vers la nature. Je me suis rappeler des soins que nous apportaient ma mère en utulisant les plantes et les huiles végétales quand on était enfant. La première décision était de changer l’alimentation, utiliser des huiles végétales en alimentation et en entretien corporel. Au bout de quelques mois j’ai vu apparaître des améliorations. Aujourd’hui, je suis plus que satisfait des résultats.</w:t>
      </w:r>
    </w:p>
    <w:p>
      <w:pPr>
        <w:pStyle w:val="9"/>
        <w:jc w:val="both"/>
        <w:rPr>
          <w:rFonts w:hint="default" w:eastAsia="Arial Unicode MS" w:cs="Arial Unicode MS"/>
          <w:lang w:val="fr-FR"/>
        </w:rPr>
      </w:pPr>
      <w:r>
        <w:rPr>
          <w:rFonts w:hint="default" w:eastAsia="Arial Unicode MS" w:cs="Arial Unicode MS"/>
          <w:lang w:val="fr-FR"/>
        </w:rPr>
        <w:t xml:space="preserve">En 2020, j’ai décidé de créer l’entreprise </w:t>
      </w:r>
      <w:r>
        <w:rPr>
          <w:rFonts w:hint="default" w:eastAsia="Arial Unicode MS" w:cs="Arial Unicode MS"/>
          <w:b/>
          <w:bCs/>
          <w:lang w:val="fr-FR"/>
        </w:rPr>
        <w:t>«Huilesvégétales_KA»</w:t>
      </w:r>
      <w:r>
        <w:rPr>
          <w:rFonts w:hint="default" w:eastAsia="Arial Unicode MS" w:cs="Arial Unicode MS"/>
          <w:lang w:val="fr-FR"/>
        </w:rPr>
        <w:t xml:space="preserve">. Son activité principale est de produire des huiles végétales vierges à partir des graines germées. </w:t>
      </w:r>
      <w:bookmarkStart w:id="0" w:name="_GoBack"/>
      <w:bookmarkEnd w:id="0"/>
      <w:r>
        <w:rPr>
          <w:rFonts w:hint="default" w:eastAsia="Arial Unicode MS" w:cs="Arial Unicode MS"/>
          <w:lang w:val="fr-FR"/>
        </w:rPr>
        <w:t>Elle est portée par des valeurs qui sont:</w:t>
      </w:r>
    </w:p>
    <w:p>
      <w:pPr>
        <w:pStyle w:val="9"/>
        <w:rPr>
          <w:rFonts w:hint="default" w:eastAsia="Arial Unicode MS" w:cs="Arial Unicode MS"/>
          <w:lang w:val="fr-FR"/>
        </w:rPr>
      </w:pPr>
    </w:p>
    <w:p>
      <w:pPr>
        <w:pStyle w:val="9"/>
        <w:numPr>
          <w:ilvl w:val="0"/>
          <w:numId w:val="2"/>
        </w:numPr>
        <w:ind w:left="420" w:leftChars="0" w:hanging="420" w:firstLineChars="0"/>
        <w:rPr>
          <w:rFonts w:hint="default" w:eastAsia="Arial Unicode MS" w:cs="Arial Unicode MS"/>
          <w:lang w:val="fr-FR"/>
        </w:rPr>
      </w:pPr>
      <w:r>
        <w:rPr>
          <w:rFonts w:hint="default" w:eastAsia="Arial Unicode MS" w:cs="Arial Unicode MS"/>
          <w:lang w:val="fr-FR"/>
        </w:rPr>
        <w:t>Le producteurs agricoles sont les garants de notre savoir faire dans les huiles végétales</w:t>
      </w:r>
    </w:p>
    <w:p>
      <w:pPr>
        <w:pStyle w:val="9"/>
        <w:numPr>
          <w:ilvl w:val="0"/>
          <w:numId w:val="2"/>
        </w:numPr>
        <w:ind w:left="420" w:leftChars="0" w:hanging="420" w:firstLineChars="0"/>
        <w:rPr>
          <w:rFonts w:hint="default" w:eastAsia="Arial Unicode MS" w:cs="Arial Unicode MS"/>
          <w:lang w:val="fr-FR"/>
        </w:rPr>
      </w:pPr>
      <w:r>
        <w:rPr>
          <w:rFonts w:hint="default" w:eastAsia="Arial Unicode MS" w:cs="Arial Unicode MS"/>
          <w:lang w:val="fr-FR"/>
        </w:rPr>
        <w:t>Le bien être de nos clients consommateurs est notre préoccupation quotidienne</w:t>
      </w:r>
    </w:p>
    <w:p>
      <w:pPr>
        <w:pStyle w:val="9"/>
        <w:numPr>
          <w:ilvl w:val="0"/>
          <w:numId w:val="2"/>
        </w:numPr>
        <w:ind w:left="420" w:leftChars="0" w:hanging="420" w:firstLineChars="0"/>
        <w:rPr>
          <w:rFonts w:hint="default" w:eastAsia="Arial Unicode MS" w:cs="Arial Unicode MS"/>
          <w:lang w:val="fr-FR"/>
        </w:rPr>
      </w:pPr>
      <w:r>
        <w:rPr>
          <w:rFonts w:hint="default" w:eastAsia="Arial Unicode MS" w:cs="Arial Unicode MS"/>
          <w:lang w:val="fr-FR"/>
        </w:rPr>
        <w:t>La gestion des ressources de l’environnement doit être au plus près des besoins de nos consommateurs clients</w:t>
      </w:r>
    </w:p>
    <w:p>
      <w:pPr>
        <w:pStyle w:val="9"/>
        <w:numPr>
          <w:ilvl w:val="0"/>
          <w:numId w:val="2"/>
        </w:numPr>
        <w:ind w:left="420" w:leftChars="0" w:hanging="420" w:firstLineChars="0"/>
        <w:rPr>
          <w:rFonts w:hint="default" w:eastAsia="Arial Unicode MS" w:cs="Arial Unicode MS"/>
          <w:lang w:val="fr-FR"/>
        </w:rPr>
      </w:pPr>
      <w:r>
        <w:rPr>
          <w:rFonts w:hint="default" w:eastAsia="Arial Unicode MS" w:cs="Arial Unicode MS"/>
          <w:lang w:val="fr-FR"/>
        </w:rPr>
        <w:t>Toutes les graines transformées doivent être issues de l’agriculture biologique</w:t>
      </w:r>
    </w:p>
    <w:p>
      <w:pPr>
        <w:pStyle w:val="9"/>
        <w:numPr>
          <w:ilvl w:val="0"/>
          <w:numId w:val="2"/>
        </w:numPr>
        <w:ind w:left="420" w:leftChars="0" w:hanging="420" w:firstLineChars="0"/>
        <w:rPr>
          <w:rFonts w:hint="default" w:eastAsia="Arial Unicode MS" w:cs="Arial Unicode MS"/>
          <w:lang w:val="fr-FR"/>
        </w:rPr>
      </w:pPr>
      <w:r>
        <w:rPr>
          <w:rFonts w:hint="default" w:eastAsia="Arial Unicode MS" w:cs="Arial Unicode MS"/>
          <w:lang w:val="fr-FR"/>
        </w:rPr>
        <w:t>Promouvoir le partage des ressources naturelles et éviter le gaspillage</w:t>
      </w:r>
    </w:p>
    <w:p>
      <w:pPr>
        <w:pStyle w:val="9"/>
      </w:pPr>
    </w:p>
    <w:p>
      <w:pPr>
        <w:pStyle w:val="9"/>
        <w:rPr>
          <w:rFonts w:hint="default"/>
          <w:lang w:val="fr-FR"/>
        </w:rPr>
      </w:pPr>
      <w:r>
        <w:rPr>
          <w:rFonts w:hint="default"/>
          <w:lang w:val="fr-FR"/>
        </w:rPr>
        <w:t>Nos valeurs et engagements</w:t>
      </w:r>
    </w:p>
    <w:p>
      <w:pPr>
        <w:pStyle w:val="9"/>
        <w:rPr>
          <w:rFonts w:hint="default"/>
          <w:lang w:val="fr-FR"/>
        </w:rPr>
      </w:pPr>
    </w:p>
    <w:p>
      <w:pPr>
        <w:pStyle w:val="9"/>
        <w:numPr>
          <w:ilvl w:val="0"/>
          <w:numId w:val="3"/>
        </w:numPr>
        <w:ind w:left="2100" w:leftChars="0" w:hanging="420" w:firstLineChars="0"/>
        <w:rPr>
          <w:rFonts w:hint="default"/>
          <w:lang w:val="fr-FR"/>
        </w:rPr>
      </w:pPr>
      <w:r>
        <w:rPr>
          <w:rFonts w:hint="default"/>
          <w:lang w:val="fr-FR"/>
        </w:rPr>
        <w:t>Venez partager notre idéal collectif de solidarté, vos valeurs et votre éthique sont les nôtres.</w:t>
      </w:r>
    </w:p>
    <w:p>
      <w:pPr>
        <w:pStyle w:val="9"/>
        <w:rPr>
          <w:rFonts w:hint="default"/>
          <w:lang w:val="fr-FR"/>
        </w:rPr>
      </w:pPr>
    </w:p>
    <w:p>
      <w:pPr>
        <w:pStyle w:val="9"/>
        <w:shd w:val="clear" w:fill="D0FAF5" w:themeFill="accent2" w:themeFillTint="32"/>
        <w:rPr>
          <w:rFonts w:hint="default"/>
          <w:lang w:val="fr-FR"/>
        </w:rPr>
      </w:pPr>
      <w:r>
        <w:rPr>
          <w:rFonts w:hint="default"/>
          <w:lang w:val="fr-FR"/>
        </w:rPr>
        <w:t>Transparence:</w:t>
      </w:r>
    </w:p>
    <w:p>
      <w:pPr>
        <w:pStyle w:val="9"/>
        <w:shd w:val="clear" w:fill="D0FAF5" w:themeFill="accent2" w:themeFillTint="32"/>
        <w:rPr>
          <w:rFonts w:hint="default"/>
          <w:lang w:val="fr-FR"/>
        </w:rPr>
      </w:pPr>
      <w:r>
        <w:rPr>
          <w:rFonts w:hint="default"/>
          <w:lang w:val="fr-FR"/>
        </w:rPr>
        <w:t>Environnement</w:t>
      </w:r>
    </w:p>
    <w:p>
      <w:pPr>
        <w:pStyle w:val="9"/>
        <w:shd w:val="clear" w:fill="D0FAF5" w:themeFill="accent2" w:themeFillTint="32"/>
        <w:rPr>
          <w:rFonts w:hint="default"/>
          <w:lang w:val="fr-FR"/>
        </w:rPr>
      </w:pPr>
      <w:r>
        <w:rPr>
          <w:rFonts w:hint="default"/>
          <w:lang w:val="fr-FR"/>
        </w:rPr>
        <w:t>Partage et solidarité :</w:t>
      </w:r>
    </w:p>
    <w:p>
      <w:pPr>
        <w:pStyle w:val="9"/>
        <w:shd w:val="clear" w:fill="D0FAF5" w:themeFill="accent2" w:themeFillTint="32"/>
        <w:rPr>
          <w:rFonts w:hint="default"/>
          <w:lang w:val="fr-FR"/>
        </w:rPr>
      </w:pPr>
      <w:r>
        <w:rPr>
          <w:rFonts w:hint="default"/>
          <w:lang w:val="fr-FR"/>
        </w:rPr>
        <w:t>Qualité :</w:t>
      </w:r>
    </w:p>
    <w:p>
      <w:pPr>
        <w:pStyle w:val="9"/>
        <w:shd w:val="clear" w:fill="D0FAF5" w:themeFill="accent2" w:themeFillTint="32"/>
        <w:rPr>
          <w:rFonts w:hint="default"/>
          <w:lang w:val="fr-FR"/>
        </w:rPr>
      </w:pPr>
      <w:r>
        <w:rPr>
          <w:rFonts w:hint="default"/>
          <w:lang w:val="fr-FR"/>
        </w:rPr>
        <w:t xml:space="preserve">Innovation: </w:t>
      </w:r>
    </w:p>
    <w:p>
      <w:pPr>
        <w:pStyle w:val="9"/>
        <w:rPr>
          <w:sz w:val="26"/>
          <w:szCs w:val="26"/>
        </w:rPr>
      </w:pPr>
    </w:p>
    <w:p>
      <w:pPr>
        <w:pStyle w:val="9"/>
        <w:shd w:val="clear" w:fill="92D050"/>
        <w:rPr>
          <w:sz w:val="22"/>
          <w:szCs w:val="22"/>
        </w:rPr>
      </w:pPr>
      <w:r>
        <w:rPr>
          <w:rFonts w:hint="default"/>
          <w:sz w:val="22"/>
          <w:szCs w:val="22"/>
          <w:lang w:val="fr-FR"/>
        </w:rPr>
        <w:t>Nature des</w:t>
      </w:r>
      <w:r>
        <w:rPr>
          <w:sz w:val="22"/>
          <w:szCs w:val="22"/>
        </w:rPr>
        <w:t xml:space="preserve"> produits et/ou services </w:t>
      </w:r>
      <w:r>
        <w:rPr>
          <w:rFonts w:hint="default"/>
          <w:sz w:val="22"/>
          <w:szCs w:val="22"/>
          <w:lang w:val="fr-FR"/>
        </w:rPr>
        <w:t>proposés à la vente</w:t>
      </w:r>
      <w:r>
        <w:rPr>
          <w:sz w:val="22"/>
          <w:szCs w:val="22"/>
        </w:rPr>
        <w:t xml:space="preserve"> (marques, gammes et lignes de produits…)</w:t>
      </w:r>
    </w:p>
    <w:p>
      <w:pPr>
        <w:pStyle w:val="9"/>
        <w:rPr>
          <w:sz w:val="26"/>
          <w:szCs w:val="26"/>
        </w:rPr>
      </w:pPr>
    </w:p>
    <w:p>
      <w:pPr>
        <w:pStyle w:val="9"/>
      </w:pPr>
      <w:r>
        <w:rPr>
          <w:rFonts w:hint="default" w:eastAsia="Arial Unicode MS" w:cs="Arial Unicode MS"/>
          <w:lang w:val="fr-FR"/>
        </w:rPr>
        <w:t xml:space="preserve">Les produits et/ou services proposés: Les huiles vierges de différentes graines et olégineux.  </w:t>
      </w:r>
    </w:p>
    <w:p>
      <w:pPr>
        <w:pStyle w:val="9"/>
      </w:pPr>
    </w:p>
    <w:p>
      <w:pPr>
        <w:pStyle w:val="10"/>
        <w:rPr>
          <w:b w:val="0"/>
          <w:bCs w:val="0"/>
          <w:sz w:val="22"/>
          <w:szCs w:val="22"/>
        </w:rPr>
      </w:pPr>
      <w:r>
        <w:rPr>
          <w:rStyle w:val="7"/>
          <w:b w:val="0"/>
          <w:bCs w:val="0"/>
          <w:color w:val="0075B9"/>
          <w:sz w:val="22"/>
          <w:szCs w:val="22"/>
        </w:rPr>
        <w:t>A.1. Les objectifs</w:t>
      </w:r>
    </w:p>
    <w:p>
      <w:pPr>
        <w:pStyle w:val="9"/>
      </w:pPr>
    </w:p>
    <w:p>
      <w:pPr>
        <w:pStyle w:val="9"/>
        <w:rPr>
          <w:rFonts w:hint="default"/>
          <w:sz w:val="22"/>
          <w:szCs w:val="22"/>
          <w:lang w:val="fr-FR"/>
        </w:rPr>
      </w:pPr>
      <w:r>
        <w:rPr>
          <w:rFonts w:hint="default"/>
          <w:sz w:val="22"/>
          <w:szCs w:val="22"/>
          <w:lang w:val="fr-FR"/>
        </w:rPr>
        <w:t>L’objectif de ce site est de:</w:t>
      </w:r>
    </w:p>
    <w:p>
      <w:pPr>
        <w:pStyle w:val="9"/>
        <w:numPr>
          <w:ilvl w:val="0"/>
          <w:numId w:val="4"/>
        </w:numPr>
        <w:ind w:left="420" w:leftChars="0" w:hanging="420" w:firstLineChars="0"/>
        <w:rPr>
          <w:rFonts w:hint="default"/>
          <w:sz w:val="22"/>
          <w:szCs w:val="22"/>
          <w:lang w:val="fr-FR"/>
        </w:rPr>
      </w:pPr>
      <w:r>
        <w:rPr>
          <w:rFonts w:hint="default"/>
          <w:sz w:val="22"/>
          <w:szCs w:val="22"/>
          <w:lang w:val="fr-FR"/>
        </w:rPr>
        <w:t xml:space="preserve">commercialiser des huiles végétales destinées aux usages alimentaires et cosmétiques. </w:t>
      </w:r>
    </w:p>
    <w:p>
      <w:pPr>
        <w:pStyle w:val="9"/>
        <w:numPr>
          <w:ilvl w:val="0"/>
          <w:numId w:val="4"/>
        </w:numPr>
        <w:ind w:left="420" w:leftChars="0" w:hanging="420" w:firstLineChars="0"/>
        <w:rPr>
          <w:rFonts w:hint="default"/>
          <w:sz w:val="22"/>
          <w:szCs w:val="22"/>
          <w:lang w:val="fr-FR"/>
        </w:rPr>
      </w:pPr>
      <w:r>
        <w:rPr>
          <w:rFonts w:hint="default"/>
          <w:sz w:val="22"/>
          <w:szCs w:val="22"/>
          <w:lang w:val="fr-FR"/>
        </w:rPr>
        <w:t>partager les connaissances sur le monde végétal (les propriétés des huiles végétales)</w:t>
      </w:r>
    </w:p>
    <w:p>
      <w:pPr>
        <w:pStyle w:val="9"/>
        <w:numPr>
          <w:ilvl w:val="0"/>
          <w:numId w:val="4"/>
        </w:numPr>
        <w:ind w:left="420" w:leftChars="0" w:hanging="420" w:firstLineChars="0"/>
        <w:rPr>
          <w:rFonts w:hint="default"/>
          <w:sz w:val="22"/>
          <w:szCs w:val="22"/>
          <w:lang w:val="fr-FR"/>
        </w:rPr>
      </w:pPr>
      <w:r>
        <w:rPr>
          <w:rFonts w:hint="default"/>
          <w:sz w:val="22"/>
          <w:szCs w:val="22"/>
          <w:lang w:val="fr-FR"/>
        </w:rPr>
        <w:t>contribuer à meilleure gestion des ressources naturelles</w:t>
      </w:r>
    </w:p>
    <w:p>
      <w:pPr>
        <w:pStyle w:val="9"/>
        <w:rPr>
          <w:rFonts w:hint="default"/>
          <w:sz w:val="22"/>
          <w:szCs w:val="22"/>
          <w:lang w:val="fr-FR"/>
        </w:rPr>
      </w:pPr>
    </w:p>
    <w:p>
      <w:pPr>
        <w:pStyle w:val="10"/>
        <w:rPr>
          <w:b w:val="0"/>
          <w:bCs w:val="0"/>
          <w:sz w:val="22"/>
          <w:szCs w:val="22"/>
        </w:rPr>
      </w:pPr>
      <w:r>
        <w:rPr>
          <w:rStyle w:val="7"/>
          <w:b w:val="0"/>
          <w:bCs w:val="0"/>
          <w:color w:val="0075B9"/>
          <w:sz w:val="22"/>
          <w:szCs w:val="22"/>
        </w:rPr>
        <w:t>A.2. Les cibles</w:t>
      </w:r>
    </w:p>
    <w:p>
      <w:pPr>
        <w:pStyle w:val="9"/>
      </w:pPr>
    </w:p>
    <w:p>
      <w:pPr>
        <w:pStyle w:val="9"/>
        <w:rPr>
          <w:rFonts w:hint="default"/>
          <w:sz w:val="22"/>
          <w:szCs w:val="22"/>
          <w:lang w:val="fr-FR"/>
        </w:rPr>
      </w:pPr>
      <w:r>
        <w:rPr>
          <w:rFonts w:hint="default"/>
          <w:sz w:val="22"/>
          <w:szCs w:val="22"/>
          <w:lang w:val="fr-FR"/>
        </w:rPr>
        <w:t xml:space="preserve">Profil des clients: </w:t>
      </w:r>
    </w:p>
    <w:p>
      <w:pPr>
        <w:pStyle w:val="9"/>
        <w:rPr>
          <w:rFonts w:hint="default"/>
          <w:sz w:val="22"/>
          <w:szCs w:val="22"/>
          <w:lang w:val="fr-FR"/>
        </w:rPr>
      </w:pPr>
    </w:p>
    <w:p>
      <w:pPr>
        <w:pStyle w:val="9"/>
        <w:numPr>
          <w:ilvl w:val="0"/>
          <w:numId w:val="5"/>
        </w:numPr>
        <w:ind w:left="420" w:leftChars="0" w:hanging="420" w:firstLineChars="0"/>
        <w:rPr>
          <w:rFonts w:hint="default"/>
          <w:sz w:val="22"/>
          <w:szCs w:val="22"/>
          <w:lang w:val="fr-FR"/>
        </w:rPr>
      </w:pPr>
      <w:r>
        <w:rPr>
          <w:rFonts w:hint="default"/>
          <w:sz w:val="22"/>
          <w:szCs w:val="22"/>
          <w:lang w:val="fr-FR"/>
        </w:rPr>
        <w:t xml:space="preserve">Les produits interesseront particulièrement les consommateurs tournée vers l’agriculture biologique et raisonnée. Ils ciblent tous les hommes et les femmes de tout âge ayant pour comportement alimentaire orenté vers leur bien être. </w:t>
      </w:r>
    </w:p>
    <w:p>
      <w:pPr>
        <w:pStyle w:val="9"/>
        <w:numPr>
          <w:ilvl w:val="0"/>
          <w:numId w:val="5"/>
        </w:numPr>
        <w:ind w:left="420" w:leftChars="0" w:hanging="420" w:firstLineChars="0"/>
        <w:rPr>
          <w:rFonts w:hint="default"/>
          <w:sz w:val="22"/>
          <w:szCs w:val="22"/>
          <w:lang w:val="fr-FR"/>
        </w:rPr>
      </w:pPr>
      <w:r>
        <w:rPr>
          <w:rFonts w:hint="default"/>
          <w:sz w:val="22"/>
          <w:szCs w:val="22"/>
          <w:lang w:val="fr-FR"/>
        </w:rPr>
        <w:t>Les vegans</w:t>
      </w:r>
    </w:p>
    <w:p>
      <w:pPr>
        <w:pStyle w:val="9"/>
        <w:numPr>
          <w:ilvl w:val="0"/>
          <w:numId w:val="5"/>
        </w:numPr>
        <w:ind w:left="420" w:leftChars="0" w:hanging="420" w:firstLineChars="0"/>
        <w:rPr>
          <w:rFonts w:hint="default"/>
          <w:sz w:val="22"/>
          <w:szCs w:val="22"/>
          <w:lang w:val="fr-FR"/>
        </w:rPr>
      </w:pPr>
      <w:r>
        <w:rPr>
          <w:rFonts w:hint="default"/>
          <w:sz w:val="22"/>
          <w:szCs w:val="22"/>
          <w:lang w:val="fr-FR"/>
        </w:rPr>
        <w:t>Celles et ceux qui souhaitent consommer sans gaspiller</w:t>
      </w:r>
    </w:p>
    <w:p>
      <w:pPr>
        <w:pStyle w:val="9"/>
        <w:numPr>
          <w:ilvl w:val="0"/>
          <w:numId w:val="5"/>
        </w:numPr>
        <w:ind w:left="420" w:leftChars="0" w:hanging="420" w:firstLineChars="0"/>
        <w:rPr>
          <w:rFonts w:hint="default"/>
          <w:sz w:val="22"/>
          <w:szCs w:val="22"/>
          <w:lang w:val="fr-FR"/>
        </w:rPr>
      </w:pPr>
      <w:r>
        <w:rPr>
          <w:rFonts w:hint="default"/>
          <w:sz w:val="22"/>
          <w:szCs w:val="22"/>
          <w:lang w:val="fr-FR"/>
        </w:rPr>
        <w:t>Les consommateurs qui n’utilisent que les huiles végétales comme trousse de cométique naturelle</w:t>
      </w:r>
    </w:p>
    <w:p>
      <w:pPr>
        <w:pStyle w:val="9"/>
        <w:rPr>
          <w:rFonts w:hint="default"/>
          <w:sz w:val="22"/>
          <w:szCs w:val="22"/>
          <w:lang w:val="fr-FR"/>
        </w:rPr>
      </w:pPr>
    </w:p>
    <w:p>
      <w:pPr>
        <w:pStyle w:val="9"/>
      </w:pPr>
    </w:p>
    <w:p>
      <w:pPr>
        <w:pStyle w:val="10"/>
        <w:rPr>
          <w:rStyle w:val="7"/>
          <w:b w:val="0"/>
          <w:bCs w:val="0"/>
          <w:color w:val="0075B9"/>
          <w:sz w:val="22"/>
          <w:szCs w:val="22"/>
        </w:rPr>
      </w:pPr>
      <w:r>
        <w:rPr>
          <w:b w:val="0"/>
          <w:bCs w:val="0"/>
          <w:sz w:val="22"/>
          <w:szCs w:val="22"/>
        </w:rPr>
        <w:tab/>
      </w:r>
      <w:r>
        <w:rPr>
          <w:rStyle w:val="7"/>
          <w:b w:val="0"/>
          <w:bCs w:val="0"/>
          <w:color w:val="0075B9"/>
          <w:sz w:val="22"/>
          <w:szCs w:val="22"/>
        </w:rPr>
        <w:t>A.3. Périmètre du projet</w:t>
      </w:r>
    </w:p>
    <w:p>
      <w:pPr>
        <w:pStyle w:val="9"/>
        <w:rPr>
          <w:rStyle w:val="7"/>
          <w:color w:val="0075B9"/>
        </w:rPr>
      </w:pPr>
    </w:p>
    <w:p>
      <w:pPr>
        <w:pStyle w:val="9"/>
        <w:numPr>
          <w:ilvl w:val="0"/>
          <w:numId w:val="6"/>
        </w:numPr>
        <w:ind w:left="425" w:leftChars="0" w:hanging="425" w:firstLineChars="0"/>
        <w:rPr>
          <w:rFonts w:hint="default"/>
          <w:lang w:val="fr-FR"/>
        </w:rPr>
      </w:pPr>
      <w:r>
        <w:rPr>
          <w:rFonts w:hint="default"/>
          <w:lang w:val="fr-FR"/>
        </w:rPr>
        <w:t xml:space="preserve">Ce site e-commerce sera multilangue. </w:t>
      </w:r>
    </w:p>
    <w:p>
      <w:pPr>
        <w:pStyle w:val="9"/>
        <w:numPr>
          <w:ilvl w:val="0"/>
          <w:numId w:val="6"/>
        </w:numPr>
        <w:ind w:left="425" w:leftChars="0" w:hanging="425" w:firstLineChars="0"/>
        <w:rPr>
          <w:rFonts w:hint="default"/>
          <w:lang w:val="fr-FR"/>
        </w:rPr>
      </w:pPr>
      <w:r>
        <w:rPr>
          <w:rFonts w:hint="default"/>
          <w:lang w:val="fr-FR"/>
        </w:rPr>
        <w:t>La solution de paiment sera paypal de préférence</w:t>
      </w:r>
    </w:p>
    <w:p>
      <w:pPr>
        <w:pStyle w:val="9"/>
        <w:numPr>
          <w:ilvl w:val="0"/>
          <w:numId w:val="6"/>
        </w:numPr>
        <w:ind w:left="425" w:leftChars="0" w:hanging="425" w:firstLineChars="0"/>
      </w:pPr>
      <w:r>
        <w:rPr>
          <w:rFonts w:hint="default"/>
          <w:lang w:val="fr-FR"/>
        </w:rPr>
        <w:t>Il doit être compatible avec Linux, Mac et PC. Il doit disposer d’une version mobile ou application dédiée</w:t>
      </w:r>
    </w:p>
    <w:p>
      <w:pPr>
        <w:pStyle w:val="9"/>
        <w:numPr>
          <w:ilvl w:val="0"/>
          <w:numId w:val="6"/>
        </w:numPr>
        <w:ind w:left="425" w:leftChars="0" w:hanging="425" w:firstLineChars="0"/>
        <w:rPr>
          <w:color w:val="auto"/>
        </w:rPr>
      </w:pPr>
      <w:r>
        <w:rPr>
          <w:rFonts w:hint="default"/>
          <w:color w:val="auto"/>
          <w:lang w:val="fr-FR"/>
        </w:rPr>
        <w:t>En lien avec la procédure qualité, ce site doit être doté d’un système d’évaluation des produits par les clients</w:t>
      </w:r>
    </w:p>
    <w:p>
      <w:pPr>
        <w:pStyle w:val="9"/>
        <w:numPr>
          <w:ilvl w:val="0"/>
          <w:numId w:val="0"/>
        </w:numPr>
        <w:ind w:leftChars="0"/>
        <w:rPr>
          <w:rFonts w:hint="default"/>
          <w:lang w:val="fr-FR"/>
        </w:rPr>
      </w:pPr>
    </w:p>
    <w:p>
      <w:pPr>
        <w:pStyle w:val="9"/>
        <w:numPr>
          <w:ilvl w:val="0"/>
          <w:numId w:val="0"/>
        </w:numPr>
        <w:ind w:leftChars="0"/>
        <w:rPr>
          <w:color w:val="0075B9"/>
        </w:rPr>
      </w:pPr>
      <w:r>
        <w:rPr>
          <w:color w:val="0075B9"/>
        </w:rPr>
        <w:t>B. LES CONCURRENTS</w:t>
      </w:r>
    </w:p>
    <w:p>
      <w:pPr>
        <w:keepNext w:val="0"/>
        <w:keepLines w:val="0"/>
        <w:widowControl/>
        <w:suppressLineNumbers w:val="0"/>
        <w:jc w:val="left"/>
        <w:rPr>
          <w:rFonts w:hint="default" w:eastAsia="sans-serif" w:cs="sans-serif" w:asciiTheme="minorAscii" w:hAnsiTheme="minorAscii"/>
          <w:kern w:val="0"/>
          <w:sz w:val="22"/>
          <w:szCs w:val="22"/>
          <w:lang w:val="fr-FR" w:eastAsia="zh-CN" w:bidi="ar"/>
        </w:rPr>
      </w:pPr>
    </w:p>
    <w:p>
      <w:pPr>
        <w:bidi w:val="0"/>
        <w:rPr>
          <w:rFonts w:hint="default" w:asciiTheme="majorAscii" w:hAnsiTheme="majorAscii"/>
          <w:sz w:val="22"/>
          <w:szCs w:val="22"/>
          <w:lang w:val="en-US" w:eastAsia="zh-CN"/>
        </w:rPr>
      </w:pPr>
      <w:r>
        <w:rPr>
          <w:rFonts w:hint="default" w:asciiTheme="majorAscii" w:hAnsiTheme="majorAscii"/>
          <w:sz w:val="22"/>
          <w:szCs w:val="22"/>
          <w:lang w:val="fr-FR" w:eastAsia="zh-CN"/>
        </w:rPr>
        <w:t>L</w:t>
      </w:r>
      <w:r>
        <w:rPr>
          <w:rFonts w:hint="default" w:asciiTheme="majorAscii" w:hAnsiTheme="majorAscii"/>
          <w:sz w:val="22"/>
          <w:szCs w:val="22"/>
          <w:lang w:val="en-US" w:eastAsia="zh-CN"/>
        </w:rPr>
        <w:t>es huiles végétales sont principalement faites</w:t>
      </w:r>
      <w:r>
        <w:rPr>
          <w:rFonts w:hint="default" w:asciiTheme="majorAscii" w:hAnsiTheme="majorAscii"/>
          <w:sz w:val="22"/>
          <w:szCs w:val="22"/>
          <w:lang w:val="fr-FR" w:eastAsia="zh-CN"/>
        </w:rPr>
        <w:t xml:space="preserve"> </w:t>
      </w:r>
      <w:r>
        <w:rPr>
          <w:rFonts w:hint="default" w:asciiTheme="majorAscii" w:hAnsiTheme="majorAscii"/>
          <w:sz w:val="22"/>
          <w:szCs w:val="22"/>
          <w:lang w:val="en-US" w:eastAsia="zh-CN"/>
        </w:rPr>
        <w:t>à base</w:t>
      </w:r>
      <w:r>
        <w:rPr>
          <w:rFonts w:hint="default" w:asciiTheme="majorAscii" w:hAnsiTheme="majorAscii"/>
          <w:sz w:val="22"/>
          <w:szCs w:val="22"/>
          <w:lang w:val="fr-FR" w:eastAsia="zh-CN"/>
        </w:rPr>
        <w:t xml:space="preserve"> </w:t>
      </w:r>
      <w:r>
        <w:rPr>
          <w:rFonts w:hint="default" w:asciiTheme="majorAscii" w:hAnsiTheme="majorAscii"/>
          <w:sz w:val="22"/>
          <w:szCs w:val="22"/>
          <w:lang w:val="en-US" w:eastAsia="zh-CN"/>
        </w:rPr>
        <w:t>de grains oléagineux (colza, tournesol, etc.), de légumineuses (arachide, soya, etc.), de noix (huiles de palme et de palmiste) et de fruits (huile d’olive, etc.).</w:t>
      </w:r>
    </w:p>
    <w:p>
      <w:pPr>
        <w:pStyle w:val="9"/>
        <w:rPr>
          <w:rFonts w:hint="default" w:asciiTheme="majorAscii" w:hAnsiTheme="majorAscii"/>
          <w:sz w:val="22"/>
          <w:szCs w:val="22"/>
          <w:lang w:val="fr-FR"/>
        </w:rPr>
      </w:pPr>
      <w:r>
        <w:rPr>
          <w:rFonts w:hint="default" w:asciiTheme="majorAscii" w:hAnsiTheme="majorAscii"/>
          <w:sz w:val="22"/>
          <w:szCs w:val="22"/>
          <w:lang w:val="fr-FR" w:eastAsia="zh-CN"/>
        </w:rPr>
        <w:t>Le marché est dominé</w:t>
      </w:r>
      <w:r>
        <w:rPr>
          <w:rFonts w:hint="default" w:asciiTheme="majorAscii" w:hAnsiTheme="majorAscii"/>
          <w:sz w:val="22"/>
          <w:szCs w:val="22"/>
          <w:lang w:val="en-US" w:eastAsia="zh-CN"/>
        </w:rPr>
        <w:t xml:space="preserve"> </w:t>
      </w:r>
      <w:r>
        <w:rPr>
          <w:rFonts w:hint="default" w:asciiTheme="majorAscii" w:hAnsiTheme="majorAscii"/>
          <w:sz w:val="22"/>
          <w:szCs w:val="22"/>
          <w:lang w:val="fr-FR" w:eastAsia="zh-CN"/>
        </w:rPr>
        <w:t xml:space="preserve">pour l’essentiel </w:t>
      </w:r>
      <w:r>
        <w:rPr>
          <w:rFonts w:hint="default" w:asciiTheme="majorAscii" w:hAnsiTheme="majorAscii"/>
          <w:sz w:val="22"/>
          <w:szCs w:val="22"/>
          <w:lang w:val="en-US" w:eastAsia="zh-CN"/>
        </w:rPr>
        <w:t>à 75% de colza, 20% de tournesol et 4,7% de soja.</w:t>
      </w:r>
      <w:r>
        <w:rPr>
          <w:rFonts w:hint="default" w:asciiTheme="majorAscii" w:hAnsiTheme="majorAscii"/>
          <w:sz w:val="22"/>
          <w:szCs w:val="22"/>
          <w:lang w:val="fr-FR" w:eastAsia="zh-CN"/>
        </w:rPr>
        <w:t xml:space="preserve"> L’analyse des études de marché indiquent un déséquilibre entre</w:t>
      </w:r>
      <w:r>
        <w:rPr>
          <w:rFonts w:hint="default" w:asciiTheme="majorAscii" w:hAnsiTheme="majorAscii"/>
          <w:sz w:val="22"/>
          <w:szCs w:val="22"/>
          <w:lang w:val="fr-FR"/>
        </w:rPr>
        <w:t xml:space="preserve"> alimentaire et cosmétic. le marché est très concurrentiel. </w:t>
      </w:r>
    </w:p>
    <w:p>
      <w:pPr>
        <w:pStyle w:val="9"/>
        <w:rPr>
          <w:rFonts w:hint="default" w:asciiTheme="majorAscii" w:hAnsiTheme="majorAscii"/>
          <w:sz w:val="22"/>
          <w:szCs w:val="22"/>
          <w:lang w:val="fr-FR"/>
        </w:rPr>
      </w:pPr>
    </w:p>
    <w:p>
      <w:pPr>
        <w:pStyle w:val="9"/>
        <w:bidi w:val="0"/>
        <w:rPr>
          <w:rFonts w:hint="default"/>
          <w:lang w:val="fr-FR"/>
        </w:rPr>
      </w:pPr>
      <w:r>
        <w:rPr>
          <w:rFonts w:hint="default"/>
          <w:lang w:val="fr-FR"/>
        </w:rPr>
        <w:t>Différences par rapport aux concurrents :</w:t>
      </w:r>
    </w:p>
    <w:p>
      <w:pPr>
        <w:pStyle w:val="9"/>
        <w:numPr>
          <w:ilvl w:val="0"/>
          <w:numId w:val="7"/>
        </w:numPr>
        <w:bidi w:val="0"/>
        <w:ind w:left="420" w:leftChars="0" w:hanging="420" w:firstLineChars="0"/>
        <w:rPr>
          <w:rFonts w:hint="default"/>
          <w:lang w:val="fr-FR"/>
        </w:rPr>
      </w:pPr>
      <w:r>
        <w:rPr>
          <w:rFonts w:hint="default"/>
          <w:lang w:val="fr-FR"/>
        </w:rPr>
        <w:t>Graines germées</w:t>
      </w:r>
    </w:p>
    <w:p>
      <w:pPr>
        <w:pStyle w:val="9"/>
        <w:numPr>
          <w:ilvl w:val="0"/>
          <w:numId w:val="7"/>
        </w:numPr>
        <w:bidi w:val="0"/>
        <w:ind w:left="420" w:leftChars="0" w:hanging="420" w:firstLineChars="0"/>
        <w:rPr>
          <w:rFonts w:hint="default"/>
          <w:lang w:val="fr-FR"/>
        </w:rPr>
      </w:pPr>
      <w:r>
        <w:rPr>
          <w:rFonts w:hint="default"/>
          <w:lang w:val="fr-FR"/>
        </w:rPr>
        <w:t>Les huiles rares, oubliées ou inconnues</w:t>
      </w:r>
    </w:p>
    <w:p>
      <w:pPr>
        <w:pStyle w:val="9"/>
        <w:numPr>
          <w:ilvl w:val="0"/>
          <w:numId w:val="7"/>
        </w:numPr>
        <w:bidi w:val="0"/>
        <w:ind w:left="420" w:leftChars="0" w:hanging="420" w:firstLineChars="0"/>
        <w:rPr>
          <w:rFonts w:hint="default"/>
          <w:lang w:val="fr-FR"/>
        </w:rPr>
      </w:pPr>
      <w:r>
        <w:rPr>
          <w:rFonts w:hint="default"/>
          <w:lang w:val="fr-FR"/>
        </w:rPr>
        <w:t>Méthode de production: Pression à froid sur la presse hydraulique</w:t>
      </w:r>
    </w:p>
    <w:p>
      <w:pPr>
        <w:pStyle w:val="9"/>
        <w:bidi w:val="0"/>
        <w:rPr>
          <w:rFonts w:hint="default"/>
          <w:lang w:val="fr-FR"/>
        </w:rPr>
      </w:pPr>
    </w:p>
    <w:p>
      <w:pPr>
        <w:pStyle w:val="9"/>
      </w:pPr>
    </w:p>
    <w:sectPr>
      <w:headerReference r:id="rId3" w:type="default"/>
      <w:footerReference r:id="rId4" w:type="default"/>
      <w:pgSz w:w="11906" w:h="16838"/>
      <w:pgMar w:top="1134" w:right="1134" w:bottom="1134" w:left="1134" w:header="709" w:footer="85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Arial Unicode MS">
    <w:altName w:val="DejaVu Sans"/>
    <w:panose1 w:val="020B0604020202020204"/>
    <w:charset w:val="86"/>
    <w:family w:val="swiss"/>
    <w:pitch w:val="default"/>
    <w:sig w:usb0="00000000" w:usb1="00000000" w:usb2="0000003F" w:usb3="00000000" w:csb0="003F01FF" w:csb1="00000000"/>
  </w:font>
  <w:font w:name="Helvetica Neue">
    <w:altName w:val="DejaVu Math TeX Gyre"/>
    <w:panose1 w:val="02000503000000020004"/>
    <w:charset w:val="00"/>
    <w:family w:val="swiss"/>
    <w:pitch w:val="default"/>
    <w:sig w:usb0="00000000" w:usb1="00000000" w:usb2="00000010" w:usb3="00000000" w:csb0="00000001" w:csb1="00000000"/>
  </w:font>
  <w:font w:name="Source Sans Pro Regular">
    <w:altName w:val="DejaVu Math TeX Gyre"/>
    <w:panose1 w:val="00000000000000000000"/>
    <w:charset w:val="00"/>
    <w:family w:val="auto"/>
    <w:pitch w:val="default"/>
    <w:sig w:usb0="00000000" w:usb1="00000000" w:usb2="00000000" w:usb3="00000000" w:csb0="0000019F" w:csb1="00000000"/>
  </w:font>
  <w:font w:name="sans-serif">
    <w:altName w:val="DejaVu Math TeX Gyre"/>
    <w:panose1 w:val="00000000000000000000"/>
    <w:charset w:val="00"/>
    <w:family w:val="auto"/>
    <w:pitch w:val="default"/>
    <w:sig w:usb0="00000000" w:usb1="00000000" w:usb2="00000000" w:usb3="00000000" w:csb0="00000000" w:csb1="00000000"/>
  </w:font>
  <w:font w:name="Helvetica">
    <w:altName w:val="DejaVu Math TeX Gyre"/>
    <w:panose1 w:val="00000000000000000000"/>
    <w:charset w:val="00"/>
    <w:family w:val="swiss"/>
    <w:pitch w:val="default"/>
    <w:sig w:usb0="00000000" w:usb1="00000000" w:usb2="00000000" w:usb3="00000000" w:csb0="0000019F" w:csb1="00000000"/>
  </w:font>
  <w:font w:name="Noto Sans CJK SC">
    <w:panose1 w:val="020B0500000000000000"/>
    <w:charset w:val="86"/>
    <w:family w:val="auto"/>
    <w:pitch w:val="default"/>
    <w:sig w:usb0="3000000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 w:name="DejaVu Math TeX Gyre">
    <w:panose1 w:val="02000503000000000000"/>
    <w:charset w:val="00"/>
    <w:family w:val="auto"/>
    <w:pitch w:val="default"/>
    <w:sig w:usb0="A10000EF" w:usb1="4201F9EE" w:usb2="02000000" w:usb3="00000000" w:csb0="60000193" w:csb1="0DD4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center" w:pos="4819"/>
        <w:tab w:val="right" w:pos="9638"/>
      </w:tabs>
      <w:jc w:val="center"/>
    </w:pPr>
    <w:r>
      <w:rPr>
        <w:rFonts w:hint="default" w:ascii="Helvetica" w:hAnsi="Helvetica" w:eastAsia="Helvetica" w:cs="Helvetica"/>
        <w:u w:color="000000"/>
        <w:lang w:val="fr-FR"/>
      </w:rPr>
      <w:tab/>
    </w:r>
    <w:r>
      <w:rPr>
        <w:rFonts w:hint="default" w:ascii="Helvetica" w:hAnsi="Helvetica" w:eastAsia="Helvetica" w:cs="Helvetica"/>
        <w:b w:val="0"/>
        <w:bCs w:val="0"/>
        <w:sz w:val="20"/>
        <w:szCs w:val="20"/>
        <w:u w:color="000000"/>
        <w:lang w:val="fr-FR"/>
      </w:rPr>
      <w:t>Projet Huilesvégétales_KA</w:t>
    </w:r>
    <w:r>
      <w:rPr>
        <w:rFonts w:ascii="Helvetica" w:hAnsi="Helvetica" w:eastAsia="Helvetica" w:cs="Helvetica"/>
        <w:u w:color="000000"/>
      </w:rPr>
      <w:tab/>
    </w:r>
    <w:r>
      <w:rPr>
        <w:rFonts w:ascii="Helvetica" w:hAnsi="Helvetica" w:eastAsia="Helvetica" w:cs="Helvetica"/>
        <w:u w:color="000000"/>
      </w:rPr>
      <w:tab/>
    </w:r>
    <w:r>
      <w:rPr>
        <w:rStyle w:val="7"/>
        <w:rFonts w:ascii="Helvetica" w:hAnsi="Helvetica" w:eastAsia="Helvetica" w:cs="Helvetica"/>
        <w:sz w:val="18"/>
        <w:szCs w:val="18"/>
        <w:u w:color="000000"/>
      </w:rPr>
      <w:fldChar w:fldCharType="begin"/>
    </w:r>
    <w:r>
      <w:rPr>
        <w:rStyle w:val="7"/>
        <w:rFonts w:ascii="Helvetica" w:hAnsi="Helvetica" w:eastAsia="Helvetica" w:cs="Helvetica"/>
        <w:sz w:val="18"/>
        <w:szCs w:val="18"/>
        <w:u w:color="000000"/>
      </w:rPr>
      <w:instrText xml:space="preserve"> PAGE </w:instrText>
    </w:r>
    <w:r>
      <w:rPr>
        <w:rStyle w:val="7"/>
        <w:rFonts w:ascii="Helvetica" w:hAnsi="Helvetica" w:eastAsia="Helvetica" w:cs="Helvetica"/>
        <w:sz w:val="18"/>
        <w:szCs w:val="18"/>
        <w:u w:color="000000"/>
      </w:rPr>
      <w:fldChar w:fldCharType="separate"/>
    </w:r>
    <w:r>
      <w:rPr>
        <w:rStyle w:val="7"/>
        <w:rFonts w:ascii="Helvetica" w:hAnsi="Helvetica" w:eastAsia="Helvetica" w:cs="Helvetica"/>
        <w:sz w:val="18"/>
        <w:szCs w:val="18"/>
        <w:u w:color="000000"/>
      </w:rPr>
      <w:t>12</w:t>
    </w:r>
    <w:r>
      <w:rPr>
        <w:rStyle w:val="7"/>
        <w:rFonts w:ascii="Helvetica" w:hAnsi="Helvetica" w:eastAsia="Helvetica" w:cs="Helvetica"/>
        <w:sz w:val="18"/>
        <w:szCs w:val="18"/>
        <w:u w:color="000000"/>
      </w:rPr>
      <w:fldChar w:fldCharType="end"/>
    </w:r>
    <w:r>
      <w:rPr>
        <w:rStyle w:val="7"/>
        <w:rFonts w:ascii="Helvetica" w:hAnsi="Helvetica"/>
        <w:sz w:val="18"/>
        <w:szCs w:val="18"/>
        <w:u w:color="000000"/>
      </w:rPr>
      <w:t xml:space="preserve"> sur </w:t>
    </w:r>
    <w:r>
      <w:rPr>
        <w:rStyle w:val="7"/>
        <w:rFonts w:ascii="Helvetica" w:hAnsi="Helvetica" w:eastAsia="Helvetica" w:cs="Helvetica"/>
        <w:sz w:val="18"/>
        <w:szCs w:val="18"/>
        <w:u w:color="000000"/>
      </w:rPr>
      <w:fldChar w:fldCharType="begin"/>
    </w:r>
    <w:r>
      <w:rPr>
        <w:rStyle w:val="7"/>
        <w:rFonts w:ascii="Helvetica" w:hAnsi="Helvetica" w:eastAsia="Helvetica" w:cs="Helvetica"/>
        <w:sz w:val="18"/>
        <w:szCs w:val="18"/>
        <w:u w:color="000000"/>
      </w:rPr>
      <w:instrText xml:space="preserve"> NUMPAGES </w:instrText>
    </w:r>
    <w:r>
      <w:rPr>
        <w:rStyle w:val="7"/>
        <w:rFonts w:ascii="Helvetica" w:hAnsi="Helvetica" w:eastAsia="Helvetica" w:cs="Helvetica"/>
        <w:sz w:val="18"/>
        <w:szCs w:val="18"/>
        <w:u w:color="000000"/>
      </w:rPr>
      <w:fldChar w:fldCharType="separate"/>
    </w:r>
    <w:r>
      <w:rPr>
        <w:rStyle w:val="7"/>
        <w:rFonts w:ascii="Helvetica" w:hAnsi="Helvetica" w:eastAsia="Helvetica" w:cs="Helvetica"/>
        <w:sz w:val="18"/>
        <w:szCs w:val="18"/>
        <w:u w:color="000000"/>
      </w:rPr>
      <w:t>12</w:t>
    </w:r>
    <w:r>
      <w:rPr>
        <w:rStyle w:val="7"/>
        <w:rFonts w:ascii="Helvetica" w:hAnsi="Helvetica" w:eastAsia="Helvetica" w:cs="Helvetica"/>
        <w:sz w:val="18"/>
        <w:szCs w:val="18"/>
        <w:u w:color="000000"/>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center" w:pos="4819"/>
        <w:tab w:val="right" w:pos="9638"/>
      </w:tabs>
      <w:jc w:val="center"/>
      <w:outlineLvl w:val="1"/>
      <w:rPr>
        <w:sz w:val="22"/>
        <w:szCs w:val="22"/>
      </w:rPr>
    </w:pPr>
    <w:r>
      <w:rPr>
        <w:color w:val="919191"/>
        <w:sz w:val="22"/>
        <w:szCs w:val="22"/>
      </w:rPr>
      <w:t>Cahier des charges d’un site e-commerce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6E57D1"/>
    <w:multiLevelType w:val="singleLevel"/>
    <w:tmpl w:val="B56E57D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77EED5D"/>
    <w:multiLevelType w:val="singleLevel"/>
    <w:tmpl w:val="B77EED5D"/>
    <w:lvl w:ilvl="0" w:tentative="0">
      <w:start w:val="1"/>
      <w:numFmt w:val="decimal"/>
      <w:lvlText w:val="%1."/>
      <w:lvlJc w:val="left"/>
      <w:pPr>
        <w:tabs>
          <w:tab w:val="left" w:pos="425"/>
        </w:tabs>
        <w:ind w:left="425" w:leftChars="0" w:hanging="425" w:firstLineChars="0"/>
      </w:pPr>
      <w:rPr>
        <w:rFonts w:hint="default"/>
      </w:rPr>
    </w:lvl>
  </w:abstractNum>
  <w:abstractNum w:abstractNumId="2">
    <w:nsid w:val="BF9FAFBE"/>
    <w:multiLevelType w:val="singleLevel"/>
    <w:tmpl w:val="BF9FAFB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FEB9CB3"/>
    <w:multiLevelType w:val="singleLevel"/>
    <w:tmpl w:val="CFEB9CB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FDB30A3"/>
    <w:multiLevelType w:val="singleLevel"/>
    <w:tmpl w:val="FFDB30A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FFFF1AB2"/>
    <w:multiLevelType w:val="singleLevel"/>
    <w:tmpl w:val="FFFF1AB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752C5F3E"/>
    <w:multiLevelType w:val="multilevel"/>
    <w:tmpl w:val="752C5F3E"/>
    <w:lvl w:ilvl="0" w:tentative="0">
      <w:start w:val="1"/>
      <w:numFmt w:val="upp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upperLetter"/>
      <w:lvlText w:val="%2."/>
      <w:lvlJc w:val="left"/>
      <w:pPr>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upperLetter"/>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upperLetter"/>
      <w:lvlText w:val="%4."/>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upperLetter"/>
      <w:lvlText w:val="%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upperLetter"/>
      <w:lvlText w:val="%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upperLetter"/>
      <w:lvlText w:val="%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upperLetter"/>
      <w:lvlText w:val="%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upperLetter"/>
      <w:lvlText w:val="%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6"/>
  </w:num>
  <w:num w:numId="2">
    <w:abstractNumId w:val="5"/>
  </w:num>
  <w:num w:numId="3">
    <w:abstractNumId w:val="4"/>
  </w:num>
  <w:num w:numId="4">
    <w:abstractNumId w:val="0"/>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false"/>
  <w:bordersDoNotSurroundFooter w:val="false"/>
  <w:documentProtection w:enforcement="0"/>
  <w:defaultTabStop w:val="720"/>
  <w:hyphenationZone w:val="425"/>
  <w:displayHorizontalDrawingGridEvery w:val="1"/>
  <w:displayVerticalDrawingGridEvery w:val="1"/>
  <w:noPunctuationKerning w:val="true"/>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DF8"/>
    <w:rsid w:val="006E7DF8"/>
    <w:rsid w:val="009D0E2F"/>
    <w:rsid w:val="00EA08AF"/>
    <w:rsid w:val="2D3B67A1"/>
    <w:rsid w:val="36EB7893"/>
    <w:rsid w:val="3BBF0F0C"/>
    <w:rsid w:val="3FF2E2D1"/>
    <w:rsid w:val="576BE89E"/>
    <w:rsid w:val="753B0DD4"/>
    <w:rsid w:val="76E79F7C"/>
    <w:rsid w:val="7BFB4D10"/>
    <w:rsid w:val="7FEB209D"/>
    <w:rsid w:val="E3E443BB"/>
    <w:rsid w:val="E7F62D62"/>
    <w:rsid w:val="F3DEE5C4"/>
    <w:rsid w:val="FBDF08C0"/>
    <w:rsid w:val="FF2F8C24"/>
    <w:rsid w:val="FF773F1C"/>
    <w:rsid w:val="FFBE4751"/>
    <w:rsid w:val="FFF45818"/>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eastAsia="Arial Unicode MS" w:cs="Times New Roman"/>
      <w:sz w:val="24"/>
      <w:szCs w:val="24"/>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header"/>
    <w:qFormat/>
    <w:uiPriority w:val="0"/>
    <w:pPr>
      <w:keepNext/>
      <w:pBdr>
        <w:top w:val="none" w:color="auto" w:sz="0" w:space="0"/>
        <w:left w:val="none" w:color="auto" w:sz="0" w:space="0"/>
        <w:bottom w:val="none" w:color="auto" w:sz="0" w:space="0"/>
        <w:right w:val="none" w:color="auto" w:sz="0" w:space="0"/>
        <w:between w:val="none" w:color="auto" w:sz="0" w:space="0"/>
      </w:pBdr>
      <w:outlineLvl w:val="0"/>
    </w:pPr>
    <w:rPr>
      <w:rFonts w:ascii="Helvetica Neue" w:hAnsi="Helvetica Neue" w:eastAsia="Arial Unicode MS" w:cs="Arial Unicode MS"/>
      <w:b/>
      <w:bCs/>
      <w:color w:val="000000"/>
      <w:sz w:val="36"/>
      <w:szCs w:val="36"/>
      <w:lang w:val="fr-FR" w:eastAsia="fr-FR" w:bidi="ar-SA"/>
    </w:rPr>
  </w:style>
  <w:style w:type="character" w:styleId="5">
    <w:name w:val="Hyperlink"/>
    <w:qFormat/>
    <w:uiPriority w:val="0"/>
    <w:rPr>
      <w:u w:val="single"/>
    </w:rPr>
  </w:style>
  <w:style w:type="table" w:customStyle="1" w:styleId="6">
    <w:name w:val="Table Normal1"/>
    <w:qFormat/>
    <w:uiPriority w:val="0"/>
    <w:tblPr>
      <w:tblCellMar>
        <w:top w:w="0" w:type="dxa"/>
        <w:left w:w="0" w:type="dxa"/>
        <w:bottom w:w="0" w:type="dxa"/>
        <w:right w:w="0" w:type="dxa"/>
      </w:tblCellMar>
    </w:tblPr>
  </w:style>
  <w:style w:type="character" w:customStyle="1" w:styleId="7">
    <w:name w:val="Aucun"/>
    <w:qFormat/>
    <w:uiPriority w:val="0"/>
  </w:style>
  <w:style w:type="character" w:customStyle="1" w:styleId="8">
    <w:name w:val="Hyperlink.0"/>
    <w:basedOn w:val="7"/>
    <w:qFormat/>
    <w:uiPriority w:val="0"/>
    <w:rPr>
      <w:sz w:val="20"/>
      <w:szCs w:val="20"/>
      <w:u w:val="single"/>
    </w:rPr>
  </w:style>
  <w:style w:type="paragraph" w:customStyle="1" w:styleId="9">
    <w:name w:val="Corps"/>
    <w:qFormat/>
    <w:uiPriority w:val="0"/>
    <w:pPr>
      <w:pBdr>
        <w:top w:val="none" w:color="auto" w:sz="0" w:space="0"/>
        <w:left w:val="none" w:color="auto" w:sz="0" w:space="0"/>
        <w:bottom w:val="none" w:color="auto" w:sz="0" w:space="0"/>
        <w:right w:val="none" w:color="auto" w:sz="0" w:space="0"/>
        <w:between w:val="none" w:color="auto" w:sz="0" w:space="0"/>
      </w:pBdr>
    </w:pPr>
    <w:rPr>
      <w:rFonts w:ascii="Helvetica Neue" w:hAnsi="Helvetica Neue" w:eastAsia="Helvetica Neue" w:cs="Helvetica Neue"/>
      <w:color w:val="000000"/>
      <w:sz w:val="22"/>
      <w:szCs w:val="22"/>
      <w:lang w:val="fr-FR" w:eastAsia="fr-FR" w:bidi="ar-SA"/>
    </w:rPr>
  </w:style>
  <w:style w:type="paragraph" w:customStyle="1" w:styleId="10">
    <w:name w:val="Sous-section 2"/>
    <w:next w:val="9"/>
    <w:qFormat/>
    <w:uiPriority w:val="0"/>
    <w:pPr>
      <w:keepNext/>
      <w:pBdr>
        <w:top w:val="none" w:color="auto" w:sz="0" w:space="0"/>
        <w:left w:val="none" w:color="auto" w:sz="0" w:space="0"/>
        <w:bottom w:val="none" w:color="auto" w:sz="0" w:space="0"/>
        <w:right w:val="none" w:color="auto" w:sz="0" w:space="0"/>
        <w:between w:val="none" w:color="auto" w:sz="0" w:space="0"/>
      </w:pBdr>
      <w:outlineLvl w:val="1"/>
    </w:pPr>
    <w:rPr>
      <w:rFonts w:ascii="Helvetica Neue" w:hAnsi="Helvetica Neue" w:eastAsia="Arial Unicode MS" w:cs="Arial Unicode MS"/>
      <w:b/>
      <w:bCs/>
      <w:color w:val="000000"/>
      <w:sz w:val="32"/>
      <w:szCs w:val="32"/>
      <w:lang w:val="fr-FR" w:eastAsia="fr-FR" w:bidi="ar-SA"/>
    </w:rPr>
  </w:style>
  <w:style w:type="character" w:customStyle="1" w:styleId="11">
    <w:name w:val="Lien"/>
    <w:qFormat/>
    <w:uiPriority w:val="0"/>
    <w:rPr>
      <w:u w:val="single"/>
    </w:rPr>
  </w:style>
  <w:style w:type="character" w:customStyle="1" w:styleId="12">
    <w:name w:val="Hyperlink.1"/>
    <w:basedOn w:val="11"/>
    <w:qFormat/>
    <w:uiPriority w:val="0"/>
    <w:rPr>
      <w:u w:val="no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29999"/>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spPr>
      <a:bodyPr rot="0" spcFirstLastPara="1" vertOverflow="overflow" horzOverflow="overflow" vert="horz" wrap="square" lIns="101600" tIns="101600" rIns="101600" bIns="101600"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2880</Words>
  <Characters>15843</Characters>
  <Lines>132</Lines>
  <Paragraphs>37</Paragraphs>
  <TotalTime>181</TotalTime>
  <ScaleCrop>false</ScaleCrop>
  <LinksUpToDate>false</LinksUpToDate>
  <CharactersWithSpaces>18686</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2018-02-21T20:14:00Z</dcterms:created>
  <dc:creator>maka</dc:creator>
  <cp:lastModifiedBy>maka</cp:lastModifiedBy>
  <dcterms:modified xsi:type="dcterms:W3CDTF">2020-11-04T11:21:34Z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