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73F3D"/>
          <w:sz w:val="50"/>
        </w:rPr>
        <w:t>London Birthday Trip</w:t>
      </w:r>
    </w:p>
    <w:p>
      <w:pPr>
        <w:spacing w:after="240"/>
        <w:jc w:val="center"/>
      </w:pPr>
      <w:r>
        <w:rPr>
          <w:rFonts w:ascii="Arial" w:hAnsi="Arial"/>
          <w:b w:val="0"/>
          <w:color w:val="5D6D6D"/>
          <w:sz w:val="22"/>
        </w:rPr>
        <w:t>Tiffany Bediner and Collin Bediner | June 26-29, 2026</w:t>
      </w:r>
    </w:p>
    <w:p>
      <w:r>
        <w:drawing>
          <wp:inline xmlns:a="http://schemas.openxmlformats.org/drawingml/2006/main" xmlns:pic="http://schemas.openxmlformats.org/drawingml/2006/picture">
            <wp:extent cx="6400800" cy="4285536"/>
            <wp:docPr id="1" name="Picture 1"/>
            <wp:cNvGraphicFramePr>
              <a:graphicFrameLocks noChangeAspect="1"/>
            </wp:cNvGraphicFramePr>
            <a:graphic>
              <a:graphicData uri="http://schemas.openxmlformats.org/drawingml/2006/picture">
                <pic:pic>
                  <pic:nvPicPr>
                    <pic:cNvPr id="0" name="london_eye.jpg"/>
                    <pic:cNvPicPr/>
                  </pic:nvPicPr>
                  <pic:blipFill>
                    <a:blip r:embed="rId9"/>
                    <a:stretch>
                      <a:fillRect/>
                    </a:stretch>
                  </pic:blipFill>
                  <pic:spPr>
                    <a:xfrm>
                      <a:off x="0" y="0"/>
                      <a:ext cx="6400800" cy="4285536"/>
                    </a:xfrm>
                    <a:prstGeom prst="rect"/>
                  </pic:spPr>
                </pic:pic>
              </a:graphicData>
            </a:graphic>
          </wp:inline>
        </w:drawing>
      </w:r>
    </w:p>
    <w:p>
      <w:pPr>
        <w:pStyle w:val="Heading1"/>
        <w:keepNext/>
        <w:spacing w:before="280" w:after="100"/>
      </w:pPr>
      <w:r>
        <w:rPr>
          <w:rFonts w:ascii="Arial" w:hAnsi="Arial"/>
          <w:b/>
          <w:color w:val="173F3D"/>
          <w:sz w:val="34"/>
        </w:rPr>
        <w:t>Quick Reference</w:t>
      </w:r>
    </w:p>
    <w:p>
      <w:pPr>
        <w:spacing w:after="100" w:before="0" w:line="269" w:lineRule="auto"/>
      </w:pPr>
      <w:r>
        <w:rPr>
          <w:rFonts w:ascii="Arial" w:hAnsi="Arial"/>
          <w:b/>
          <w:color w:val="102828"/>
          <w:sz w:val="21"/>
        </w:rPr>
        <w:t>Travelers: Tiffany Bediner, 20; Collin Bediner, 14</w:t>
      </w:r>
    </w:p>
    <w:p>
      <w:pPr>
        <w:spacing w:after="100" w:before="0" w:line="269" w:lineRule="auto"/>
      </w:pPr>
      <w:r>
        <w:rPr>
          <w:rFonts w:ascii="Arial" w:hAnsi="Arial"/>
          <w:b/>
          <w:color w:val="102828"/>
          <w:sz w:val="21"/>
        </w:rPr>
        <w:t>Trip dates: Travel starts Thursday, June 25, 2026; arrive London Friday morning, June 26; depart London Monday, June 29.</w:t>
      </w:r>
    </w:p>
    <w:tbl>
      <w:tblPr>
        <w:tblW w:type="auto" w:w="0"/>
        <w:tblLayout w:type="fixed"/>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DF8F2"/>
          </w:tcPr>
          <w:p>
            <w:r>
              <w:rPr>
                <w:rFonts w:ascii="Arial" w:hAnsi="Arial"/>
                <w:b/>
                <w:color w:val="173F3D"/>
                <w:sz w:val="18"/>
              </w:rPr>
              <w:t>Hotel</w:t>
            </w:r>
          </w:p>
        </w:tc>
        <w:tc>
          <w:tcPr>
            <w:tcW w:type="dxa" w:w="5184"/>
            <w:tcMar>
              <w:top w:w="100" w:type="dxa"/>
              <w:start w:w="120" w:type="dxa"/>
              <w:bottom w:w="100" w:type="dxa"/>
              <w:end w:w="120" w:type="dxa"/>
            </w:tcMar>
          </w:tcPr>
          <w:p>
            <w:r>
              <w:rPr>
                <w:rFonts w:ascii="Arial" w:hAnsi="Arial"/>
                <w:b w:val="0"/>
                <w:color w:val="102828"/>
                <w:sz w:val="19"/>
              </w:rPr>
              <w:t>Holiday Inn Express London - Victoria</w:t>
            </w:r>
          </w:p>
        </w:tc>
      </w:tr>
      <w:tr>
        <w:tc>
          <w:tcPr>
            <w:tcW w:type="dxa" w:w="5184"/>
            <w:tcMar>
              <w:top w:w="100" w:type="dxa"/>
              <w:start w:w="120" w:type="dxa"/>
              <w:bottom w:w="100" w:type="dxa"/>
              <w:end w:w="120" w:type="dxa"/>
            </w:tcMar>
            <w:shd w:fill="EDF8F2"/>
          </w:tcPr>
          <w:p>
            <w:r>
              <w:rPr>
                <w:rFonts w:ascii="Arial" w:hAnsi="Arial"/>
                <w:b/>
                <w:color w:val="173F3D"/>
                <w:sz w:val="18"/>
              </w:rPr>
              <w:t>Address</w:t>
            </w:r>
          </w:p>
        </w:tc>
        <w:tc>
          <w:tcPr>
            <w:tcW w:type="dxa" w:w="5184"/>
            <w:tcMar>
              <w:top w:w="100" w:type="dxa"/>
              <w:start w:w="120" w:type="dxa"/>
              <w:bottom w:w="100" w:type="dxa"/>
              <w:end w:w="120" w:type="dxa"/>
            </w:tcMar>
          </w:tcPr>
          <w:p>
            <w:r>
              <w:rPr>
                <w:rFonts w:ascii="Arial" w:hAnsi="Arial"/>
                <w:b w:val="0"/>
                <w:color w:val="102828"/>
                <w:sz w:val="19"/>
              </w:rPr>
              <w:t>106-110 Belgrave Road, London SW1V 2BJ, United Kingdom</w:t>
            </w:r>
          </w:p>
        </w:tc>
      </w:tr>
      <w:tr>
        <w:tc>
          <w:tcPr>
            <w:tcW w:type="dxa" w:w="5184"/>
            <w:tcMar>
              <w:top w:w="100" w:type="dxa"/>
              <w:start w:w="120" w:type="dxa"/>
              <w:bottom w:w="100" w:type="dxa"/>
              <w:end w:w="120" w:type="dxa"/>
            </w:tcMar>
            <w:shd w:fill="EDF8F2"/>
          </w:tcPr>
          <w:p>
            <w:r>
              <w:rPr>
                <w:rFonts w:ascii="Arial" w:hAnsi="Arial"/>
                <w:b/>
                <w:color w:val="173F3D"/>
                <w:sz w:val="18"/>
              </w:rPr>
              <w:t>Phone</w:t>
            </w:r>
          </w:p>
        </w:tc>
        <w:tc>
          <w:tcPr>
            <w:tcW w:type="dxa" w:w="5184"/>
            <w:tcMar>
              <w:top w:w="100" w:type="dxa"/>
              <w:start w:w="120" w:type="dxa"/>
              <w:bottom w:w="100" w:type="dxa"/>
              <w:end w:w="120" w:type="dxa"/>
            </w:tcMar>
          </w:tcPr>
          <w:p>
            <w:r>
              <w:rPr>
                <w:rFonts w:ascii="Arial" w:hAnsi="Arial"/>
                <w:b w:val="0"/>
                <w:color w:val="102828"/>
                <w:sz w:val="19"/>
              </w:rPr>
              <w:t>+44 20 7630 8888</w:t>
            </w:r>
          </w:p>
        </w:tc>
      </w:tr>
      <w:tr>
        <w:tc>
          <w:tcPr>
            <w:tcW w:type="dxa" w:w="5184"/>
            <w:tcMar>
              <w:top w:w="100" w:type="dxa"/>
              <w:start w:w="120" w:type="dxa"/>
              <w:bottom w:w="100" w:type="dxa"/>
              <w:end w:w="120" w:type="dxa"/>
            </w:tcMar>
            <w:shd w:fill="EDF8F2"/>
          </w:tcPr>
          <w:p>
            <w:r>
              <w:rPr>
                <w:rFonts w:ascii="Arial" w:hAnsi="Arial"/>
                <w:b/>
                <w:color w:val="173F3D"/>
                <w:sz w:val="18"/>
              </w:rPr>
              <w:t>Nearest Tube</w:t>
            </w:r>
          </w:p>
        </w:tc>
        <w:tc>
          <w:tcPr>
            <w:tcW w:type="dxa" w:w="5184"/>
            <w:tcMar>
              <w:top w:w="100" w:type="dxa"/>
              <w:start w:w="120" w:type="dxa"/>
              <w:bottom w:w="100" w:type="dxa"/>
              <w:end w:w="120" w:type="dxa"/>
            </w:tcMar>
          </w:tcPr>
          <w:p>
            <w:r>
              <w:rPr>
                <w:rFonts w:ascii="Arial" w:hAnsi="Arial"/>
                <w:b w:val="0"/>
                <w:color w:val="102828"/>
                <w:sz w:val="19"/>
              </w:rPr>
              <w:t>Pimlico</w:t>
            </w:r>
          </w:p>
        </w:tc>
      </w:tr>
      <w:tr>
        <w:tc>
          <w:tcPr>
            <w:tcW w:type="dxa" w:w="5184"/>
            <w:tcMar>
              <w:top w:w="100" w:type="dxa"/>
              <w:start w:w="120" w:type="dxa"/>
              <w:bottom w:w="100" w:type="dxa"/>
              <w:end w:w="120" w:type="dxa"/>
            </w:tcMar>
            <w:shd w:fill="EDF8F2"/>
          </w:tcPr>
          <w:p>
            <w:r>
              <w:rPr>
                <w:rFonts w:ascii="Arial" w:hAnsi="Arial"/>
                <w:b/>
                <w:color w:val="173F3D"/>
                <w:sz w:val="18"/>
              </w:rPr>
              <w:t>Nearby hub</w:t>
            </w:r>
          </w:p>
        </w:tc>
        <w:tc>
          <w:tcPr>
            <w:tcW w:type="dxa" w:w="5184"/>
            <w:tcMar>
              <w:top w:w="100" w:type="dxa"/>
              <w:start w:w="120" w:type="dxa"/>
              <w:bottom w:w="100" w:type="dxa"/>
              <w:end w:w="120" w:type="dxa"/>
            </w:tcMar>
          </w:tcPr>
          <w:p>
            <w:r>
              <w:rPr>
                <w:rFonts w:ascii="Arial" w:hAnsi="Arial"/>
                <w:b w:val="0"/>
                <w:color w:val="102828"/>
                <w:sz w:val="19"/>
              </w:rPr>
              <w:t>Victoria Station</w:t>
            </w:r>
          </w:p>
        </w:tc>
      </w:tr>
      <w:tr>
        <w:tc>
          <w:tcPr>
            <w:tcW w:type="dxa" w:w="5184"/>
            <w:tcMar>
              <w:top w:w="100" w:type="dxa"/>
              <w:start w:w="120" w:type="dxa"/>
              <w:bottom w:w="100" w:type="dxa"/>
              <w:end w:w="120" w:type="dxa"/>
            </w:tcMar>
            <w:shd w:fill="EDF8F2"/>
          </w:tcPr>
          <w:p>
            <w:r>
              <w:rPr>
                <w:rFonts w:ascii="Arial" w:hAnsi="Arial"/>
                <w:b/>
                <w:color w:val="173F3D"/>
                <w:sz w:val="18"/>
              </w:rPr>
              <w:t>Emergency</w:t>
            </w:r>
          </w:p>
        </w:tc>
        <w:tc>
          <w:tcPr>
            <w:tcW w:type="dxa" w:w="5184"/>
            <w:tcMar>
              <w:top w:w="100" w:type="dxa"/>
              <w:start w:w="120" w:type="dxa"/>
              <w:bottom w:w="100" w:type="dxa"/>
              <w:end w:w="120" w:type="dxa"/>
            </w:tcMar>
          </w:tcPr>
          <w:p>
            <w:r>
              <w:rPr>
                <w:rFonts w:ascii="Arial" w:hAnsi="Arial"/>
                <w:b w:val="0"/>
                <w:color w:val="102828"/>
                <w:sz w:val="19"/>
              </w:rPr>
              <w:t>999</w:t>
            </w:r>
          </w:p>
        </w:tc>
      </w:tr>
      <w:tr>
        <w:tc>
          <w:tcPr>
            <w:tcW w:type="dxa" w:w="5184"/>
            <w:tcMar>
              <w:top w:w="100" w:type="dxa"/>
              <w:start w:w="120" w:type="dxa"/>
              <w:bottom w:w="100" w:type="dxa"/>
              <w:end w:w="120" w:type="dxa"/>
            </w:tcMar>
            <w:shd w:fill="EDF8F2"/>
          </w:tcPr>
          <w:p>
            <w:r>
              <w:rPr>
                <w:rFonts w:ascii="Arial" w:hAnsi="Arial"/>
                <w:b/>
                <w:color w:val="173F3D"/>
                <w:sz w:val="18"/>
              </w:rPr>
              <w:t>Parent contacts</w:t>
            </w:r>
          </w:p>
        </w:tc>
        <w:tc>
          <w:tcPr>
            <w:tcW w:type="dxa" w:w="5184"/>
            <w:tcMar>
              <w:top w:w="100" w:type="dxa"/>
              <w:start w:w="120" w:type="dxa"/>
              <w:bottom w:w="100" w:type="dxa"/>
              <w:end w:w="120" w:type="dxa"/>
            </w:tcMar>
          </w:tcPr>
          <w:p>
            <w:r>
              <w:rPr>
                <w:rFonts w:ascii="Arial" w:hAnsi="Arial"/>
                <w:b w:val="0"/>
                <w:color w:val="102828"/>
                <w:sz w:val="19"/>
              </w:rPr>
              <w:t>Parent 1: ____________________   Parent 2: ____________________</w:t>
            </w:r>
          </w:p>
        </w:tc>
      </w:tr>
    </w:tbl>
    <w:p>
      <w:pPr>
        <w:spacing w:after="80" w:before="0" w:line="269" w:lineRule="auto"/>
      </w:pPr>
    </w:p>
    <w:tbl>
      <w:tblPr>
        <w:tblW w:type="auto" w:w="0"/>
        <w:tblLayout w:type="fixed"/>
        <w:tblLook w:firstColumn="1" w:firstRow="1" w:lastColumn="0" w:lastRow="0" w:noHBand="0" w:noVBand="1" w:val="04A0"/>
      </w:tblPr>
      <w:tblGrid>
        <w:gridCol w:w="10368"/>
      </w:tblGrid>
      <w:tr>
        <w:tc>
          <w:tcPr>
            <w:tcW w:type="dxa" w:w="10368"/>
            <w:shd w:fill="102828"/>
            <w:tcMar>
              <w:top w:w="120" w:type="dxa"/>
              <w:start w:w="160" w:type="dxa"/>
              <w:bottom w:w="120" w:type="dxa"/>
              <w:end w:w="160" w:type="dxa"/>
            </w:tcMar>
          </w:tcPr>
          <w:p>
            <w:pPr>
              <w:spacing w:after="60"/>
            </w:pPr>
            <w:r>
              <w:rPr>
                <w:rFonts w:ascii="Arial" w:hAnsi="Arial"/>
                <w:b/>
                <w:color w:val="173F3D"/>
                <w:sz w:val="21"/>
              </w:rPr>
              <w:t>Copy / Paste Hotel Address</w:t>
            </w:r>
          </w:p>
          <w:p>
            <w:pPr>
              <w:spacing w:after="0" w:line="264" w:lineRule="auto"/>
            </w:pPr>
            <w:r>
              <w:rPr>
                <w:rFonts w:ascii="Arial" w:hAnsi="Arial"/>
                <w:b w:val="0"/>
                <w:color w:val="102828"/>
                <w:sz w:val="20"/>
              </w:rPr>
              <w:t>Holiday Inn Express London - Victoria</w:t>
              <w:br/>
              <w:t>106-110 Belgrave Road</w:t>
              <w:br/>
              <w:t>London SW1V 2BJ</w:t>
              <w:br/>
              <w:t>United Kingdom</w:t>
              <w:br/>
              <w:t>Phone: +44 20 7630 8888</w:t>
            </w:r>
          </w:p>
        </w:tc>
      </w:tr>
    </w:tbl>
    <w:p>
      <w:pPr>
        <w:spacing w:after="80" w:before="0" w:line="269" w:lineRule="auto"/>
      </w:pPr>
    </w:p>
    <w:p>
      <w:pPr>
        <w:spacing w:after="100" w:before="0" w:line="269" w:lineRule="auto"/>
      </w:pPr>
      <w:r>
        <w:rPr>
          <w:rFonts w:ascii="Arial" w:hAnsi="Arial"/>
          <w:b/>
          <w:color w:val="B9473B"/>
          <w:sz w:val="21"/>
        </w:rPr>
        <w:t>Save the hotel in Uber and Google Maps before leaving home. Use Uber or FREENOW when tired; use only Uber, FREENOW, or an official black cab.</w:t>
      </w:r>
    </w:p>
    <w:p>
      <w:pPr>
        <w:pStyle w:val="Heading1"/>
        <w:keepNext/>
        <w:spacing w:before="280" w:after="100"/>
      </w:pPr>
      <w:r>
        <w:rPr>
          <w:rFonts w:ascii="Arial" w:hAnsi="Arial"/>
          <w:b/>
          <w:color w:val="173F3D"/>
          <w:sz w:val="34"/>
        </w:rPr>
        <w:t>To Do Before Travel</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Order British pounds from Chase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TripIt</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JetBlue app</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offline maps for London</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TfL Go</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Uber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FREENOW</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Apply for UK ETA for Tiffany and Collin</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Buy Big Bus London hop-on hop-off tickets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Buy London Eye tickets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Save hotel address as favorite in Uber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Save hotel address in Google Maps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Save parent travel consent letter on both phones</w:t>
      </w:r>
    </w:p>
    <w:p>
      <w:pPr>
        <w:pStyle w:val="Heading1"/>
        <w:keepNext/>
        <w:spacing w:before="280" w:after="100"/>
      </w:pPr>
      <w:r>
        <w:rPr>
          <w:rFonts w:ascii="Arial" w:hAnsi="Arial"/>
          <w:b/>
          <w:color w:val="173F3D"/>
          <w:sz w:val="34"/>
        </w:rPr>
        <w:t>To Bring</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Passports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International chargers / UK plug adapters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Copies of UK ETA confirmations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Copy of parental travel consent letter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Printed hotel confirmation</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Printed return flight confirmation</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Portable phone charger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Comfortable shoes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Rain jacket or small umbrella</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Small amount of cash</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Credit/debit card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Medication, if applicable</w:t>
      </w:r>
    </w:p>
    <w:p>
      <w:pPr>
        <w:pStyle w:val="Heading1"/>
        <w:keepNext/>
        <w:spacing w:before="280" w:after="100"/>
      </w:pPr>
      <w:r>
        <w:rPr>
          <w:rFonts w:ascii="Arial" w:hAnsi="Arial"/>
          <w:b/>
          <w:color w:val="173F3D"/>
          <w:sz w:val="34"/>
        </w:rPr>
        <w:t>Ticket Wallet</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Big Bus ticket: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London Eye ticket: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Flight confirmation: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Hotel confirmation: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UK ETA confirmations: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Parent travel consent letter: ______________________________________________</w:t>
      </w:r>
    </w:p>
    <w:p>
      <w:pPr>
        <w:pStyle w:val="Heading1"/>
        <w:keepNext/>
        <w:spacing w:before="280" w:after="100"/>
      </w:pPr>
      <w:r>
        <w:rPr>
          <w:rFonts w:ascii="Arial" w:hAnsi="Arial"/>
          <w:b/>
          <w:color w:val="173F3D"/>
          <w:sz w:val="34"/>
        </w:rPr>
        <w:t>Transportation Tips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Use the Tube for most daytime travel.</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Each person needs their own contactless card, phone, or Oyster card.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Use the same device to tap in and tap out. Do not tap in with a phone and tap out with an Apple Watch or a different card.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Keep phone battery charged. Use TfL Go and Google Maps.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Uber is usually cheaper. A black cab may feel easier and more official if available. FREENOW can book black cabs.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Never accept rides from anyone offering a car on the street. Use only Uber, FREENOW, or an official black cab with a TAXI light.</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Night 1 rule: Do not take the Tube back. Take Uber directly back to the hotel. If Uber is too expensive, confusing, or pickup looks difficult, use FREENOW or an official black cab.</w:t>
      </w:r>
    </w:p>
    <w:p>
      <w:pPr>
        <w:pStyle w:val="Heading1"/>
        <w:keepNext/>
        <w:spacing w:before="280" w:after="100"/>
      </w:pPr>
      <w:r>
        <w:rPr>
          <w:rFonts w:ascii="Arial" w:hAnsi="Arial"/>
          <w:b/>
          <w:color w:val="173F3D"/>
          <w:sz w:val="34"/>
        </w:rPr>
        <w:t>Safety and Common Sense</w:t>
      </w:r>
    </w:p>
    <w:p>
      <w:pPr>
        <w:spacing w:after="100" w:before="0" w:line="269" w:lineRule="auto"/>
      </w:pPr>
      <w:r>
        <w:rPr>
          <w:rFonts w:ascii="Arial" w:hAnsi="Arial"/>
          <w:b w:val="0"/>
          <w:color w:val="102828"/>
          <w:sz w:val="21"/>
        </w:rPr>
        <w:t>Stay together. Stay on main streets and main walking routes. Keep phones zipped away when not actively using them. Use Uber or black cab if tired or if it feels late. Do not accept rides from strangers. Save the hotel in Uber and Google Maps. Keep the portable charger charged. Message parents when leaving the hotel, arriving at major stops, and heading back. Carry passport copies, not passports, during daily sightseeing unless otherwise needed. Use the hotel address if you ever need help getting back.</w:t>
      </w:r>
    </w:p>
    <w:p>
      <w:pPr>
        <w:pStyle w:val="Heading1"/>
        <w:keepNext/>
        <w:spacing w:before="280" w:after="100"/>
      </w:pPr>
      <w:r>
        <w:rPr>
          <w:rFonts w:ascii="Arial" w:hAnsi="Arial"/>
          <w:b/>
          <w:color w:val="173F3D"/>
          <w:sz w:val="34"/>
        </w:rPr>
        <w:t>Food Strategy</w:t>
      </w:r>
    </w:p>
    <w:p>
      <w:pPr>
        <w:spacing w:after="100" w:before="0" w:line="269" w:lineRule="auto"/>
      </w:pPr>
      <w:r>
        <w:rPr>
          <w:rFonts w:ascii="Arial" w:hAnsi="Arial"/>
          <w:b w:val="0"/>
          <w:color w:val="102828"/>
          <w:sz w:val="21"/>
        </w:rPr>
        <w:t>Do not over-plan restaurants. Most meals should be casual walk-in areas instead of reservations.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Near hotel: Tachbrook Street / Warwick Way for easy food near the hotel.</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Day 1 dinner: Southbank Centre / Royal Festival Hall for casual walk-in options.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Day 2 lunch: Borough Market. Walk around first, then choose.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West End: Chinatown, Soho, Covent Garden, and Seven Dials for casual dinner, snacks, and dessert.</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Day 3 lunch: Camden Market for street food and snacks.</w:t>
      </w:r>
    </w:p>
    <w:p>
      <w:pPr>
        <w:sectPr>
          <w:pgSz w:w="12240" w:h="15840"/>
          <w:pgMar w:top="936" w:right="936" w:bottom="936" w:left="936" w:header="720" w:footer="720" w:gutter="0"/>
          <w:cols w:space="720"/>
          <w:docGrid w:linePitch="360"/>
        </w:sectPr>
      </w:pPr>
    </w:p>
    <w:p>
      <w:pPr>
        <w:pStyle w:val="Heading1"/>
        <w:keepNext/>
        <w:spacing w:before="280" w:after="100"/>
      </w:pPr>
      <w:r>
        <w:rPr>
          <w:rFonts w:ascii="Arial" w:hAnsi="Arial"/>
          <w:b/>
          <w:color w:val="173F3D"/>
          <w:sz w:val="34"/>
        </w:rPr>
        <w:t>Day 1: Friday, June 26</w:t>
      </w:r>
    </w:p>
    <w:p>
      <w:pPr>
        <w:spacing w:after="100" w:before="0" w:line="269" w:lineRule="auto"/>
      </w:pPr>
      <w:r>
        <w:rPr>
          <w:rFonts w:ascii="Arial" w:hAnsi="Arial"/>
          <w:b/>
          <w:color w:val="B9473B"/>
          <w:sz w:val="24"/>
        </w:rPr>
        <w:t>Victoria, Westminster and South Bank</w:t>
      </w:r>
    </w:p>
    <w:p>
      <w:r>
        <w:drawing>
          <wp:inline xmlns:a="http://schemas.openxmlformats.org/drawingml/2006/main" xmlns:pic="http://schemas.openxmlformats.org/drawingml/2006/picture">
            <wp:extent cx="6309360" cy="4224314"/>
            <wp:docPr id="2" name="Picture 2"/>
            <wp:cNvGraphicFramePr>
              <a:graphicFrameLocks noChangeAspect="1"/>
            </wp:cNvGraphicFramePr>
            <a:graphic>
              <a:graphicData uri="http://schemas.openxmlformats.org/drawingml/2006/picture">
                <pic:pic>
                  <pic:nvPicPr>
                    <pic:cNvPr id="0" name="london_eye.jpg"/>
                    <pic:cNvPicPr/>
                  </pic:nvPicPr>
                  <pic:blipFill>
                    <a:blip r:embed="rId9"/>
                    <a:stretch>
                      <a:fillRect/>
                    </a:stretch>
                  </pic:blipFill>
                  <pic:spPr>
                    <a:xfrm>
                      <a:off x="0" y="0"/>
                      <a:ext cx="6309360" cy="4224314"/>
                    </a:xfrm>
                    <a:prstGeom prst="rect"/>
                  </pic:spPr>
                </pic:pic>
              </a:graphicData>
            </a:graphic>
          </wp:inline>
        </w:drawing>
      </w:r>
    </w:p>
    <w:tbl>
      <w:tblPr>
        <w:tblW w:type="auto" w:w="0"/>
        <w:tblLayout w:type="fixed"/>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DF8F2"/>
          </w:tcPr>
          <w:p>
            <w:r>
              <w:rPr>
                <w:rFonts w:ascii="Arial" w:hAnsi="Arial"/>
                <w:b/>
                <w:color w:val="173F3D"/>
                <w:sz w:val="18"/>
              </w:rPr>
              <w:t>Main area</w:t>
            </w:r>
          </w:p>
        </w:tc>
        <w:tc>
          <w:tcPr>
            <w:tcW w:type="dxa" w:w="5184"/>
            <w:tcMar>
              <w:top w:w="100" w:type="dxa"/>
              <w:start w:w="120" w:type="dxa"/>
              <w:bottom w:w="100" w:type="dxa"/>
              <w:end w:w="120" w:type="dxa"/>
            </w:tcMar>
          </w:tcPr>
          <w:p>
            <w:r>
              <w:rPr>
                <w:rFonts w:ascii="Arial" w:hAnsi="Arial"/>
                <w:b w:val="0"/>
                <w:color w:val="102828"/>
                <w:sz w:val="19"/>
              </w:rPr>
              <w:t>Victoria / Westminster / South Bank</w:t>
            </w:r>
          </w:p>
        </w:tc>
      </w:tr>
      <w:tr>
        <w:tc>
          <w:tcPr>
            <w:tcW w:type="dxa" w:w="5184"/>
            <w:tcMar>
              <w:top w:w="100" w:type="dxa"/>
              <w:start w:w="120" w:type="dxa"/>
              <w:bottom w:w="100" w:type="dxa"/>
              <w:end w:w="120" w:type="dxa"/>
            </w:tcMar>
            <w:shd w:fill="EDF8F2"/>
          </w:tcPr>
          <w:p>
            <w:r>
              <w:rPr>
                <w:rFonts w:ascii="Arial" w:hAnsi="Arial"/>
                <w:b/>
                <w:color w:val="173F3D"/>
                <w:sz w:val="18"/>
              </w:rPr>
              <w:t>Transportation</w:t>
            </w:r>
          </w:p>
        </w:tc>
        <w:tc>
          <w:tcPr>
            <w:tcW w:type="dxa" w:w="5184"/>
            <w:tcMar>
              <w:top w:w="100" w:type="dxa"/>
              <w:start w:w="120" w:type="dxa"/>
              <w:bottom w:w="100" w:type="dxa"/>
              <w:end w:w="120" w:type="dxa"/>
            </w:tcMar>
          </w:tcPr>
          <w:p>
            <w:r>
              <w:rPr>
                <w:rFonts w:ascii="Arial" w:hAnsi="Arial"/>
                <w:b w:val="0"/>
                <w:color w:val="102828"/>
                <w:sz w:val="19"/>
              </w:rPr>
              <w:t>Walking + Big Bus + Uber home</w:t>
            </w:r>
          </w:p>
        </w:tc>
      </w:tr>
      <w:tr>
        <w:tc>
          <w:tcPr>
            <w:tcW w:type="dxa" w:w="5184"/>
            <w:tcMar>
              <w:top w:w="100" w:type="dxa"/>
              <w:start w:w="120" w:type="dxa"/>
              <w:bottom w:w="100" w:type="dxa"/>
              <w:end w:w="120" w:type="dxa"/>
            </w:tcMar>
            <w:shd w:fill="EDF8F2"/>
          </w:tcPr>
          <w:p>
            <w:r>
              <w:rPr>
                <w:rFonts w:ascii="Arial" w:hAnsi="Arial"/>
                <w:b/>
                <w:color w:val="173F3D"/>
                <w:sz w:val="18"/>
              </w:rPr>
              <w:t>Food</w:t>
            </w:r>
          </w:p>
        </w:tc>
        <w:tc>
          <w:tcPr>
            <w:tcW w:type="dxa" w:w="5184"/>
            <w:tcMar>
              <w:top w:w="100" w:type="dxa"/>
              <w:start w:w="120" w:type="dxa"/>
              <w:bottom w:w="100" w:type="dxa"/>
              <w:end w:w="120" w:type="dxa"/>
            </w:tcMar>
          </w:tcPr>
          <w:p>
            <w:r>
              <w:rPr>
                <w:rFonts w:ascii="Arial" w:hAnsi="Arial"/>
                <w:b w:val="0"/>
                <w:color w:val="102828"/>
                <w:sz w:val="19"/>
              </w:rPr>
              <w:t>Casual lunch near hotel; casual dinner at Southbank Centre / Royal Festival Hall</w:t>
            </w:r>
          </w:p>
        </w:tc>
      </w:tr>
      <w:tr>
        <w:tc>
          <w:tcPr>
            <w:tcW w:type="dxa" w:w="5184"/>
            <w:tcMar>
              <w:top w:w="100" w:type="dxa"/>
              <w:start w:w="120" w:type="dxa"/>
              <w:bottom w:w="100" w:type="dxa"/>
              <w:end w:w="120" w:type="dxa"/>
            </w:tcMar>
            <w:shd w:fill="EDF8F2"/>
          </w:tcPr>
          <w:p>
            <w:r>
              <w:rPr>
                <w:rFonts w:ascii="Arial" w:hAnsi="Arial"/>
                <w:b/>
                <w:color w:val="173F3D"/>
                <w:sz w:val="18"/>
              </w:rPr>
              <w:t>Tickets</w:t>
            </w:r>
          </w:p>
        </w:tc>
        <w:tc>
          <w:tcPr>
            <w:tcW w:type="dxa" w:w="5184"/>
            <w:tcMar>
              <w:top w:w="100" w:type="dxa"/>
              <w:start w:w="120" w:type="dxa"/>
              <w:bottom w:w="100" w:type="dxa"/>
              <w:end w:w="120" w:type="dxa"/>
            </w:tcMar>
          </w:tcPr>
          <w:p>
            <w:r>
              <w:rPr>
                <w:rFonts w:ascii="Arial" w:hAnsi="Arial"/>
                <w:b w:val="0"/>
                <w:color w:val="102828"/>
                <w:sz w:val="19"/>
              </w:rPr>
              <w:t>Big Bus and London Eye</w:t>
            </w:r>
          </w:p>
        </w:tc>
      </w:tr>
      <w:tr>
        <w:tc>
          <w:tcPr>
            <w:tcW w:type="dxa" w:w="5184"/>
            <w:tcMar>
              <w:top w:w="100" w:type="dxa"/>
              <w:start w:w="120" w:type="dxa"/>
              <w:bottom w:w="100" w:type="dxa"/>
              <w:end w:w="120" w:type="dxa"/>
            </w:tcMar>
            <w:shd w:fill="EDF8F2"/>
          </w:tcPr>
          <w:p>
            <w:r>
              <w:rPr>
                <w:rFonts w:ascii="Arial" w:hAnsi="Arial"/>
                <w:b/>
                <w:color w:val="173F3D"/>
                <w:sz w:val="18"/>
              </w:rPr>
              <w:t>Night return</w:t>
            </w:r>
          </w:p>
        </w:tc>
        <w:tc>
          <w:tcPr>
            <w:tcW w:type="dxa" w:w="5184"/>
            <w:tcMar>
              <w:top w:w="100" w:type="dxa"/>
              <w:start w:w="120" w:type="dxa"/>
              <w:bottom w:w="100" w:type="dxa"/>
              <w:end w:w="120" w:type="dxa"/>
            </w:tcMar>
          </w:tcPr>
          <w:p>
            <w:r>
              <w:rPr>
                <w:rFonts w:ascii="Arial" w:hAnsi="Arial"/>
                <w:b w:val="0"/>
                <w:color w:val="102828"/>
                <w:sz w:val="19"/>
              </w:rPr>
              <w:t>Uber directly back to the hotel</w:t>
            </w:r>
          </w:p>
        </w:tc>
      </w:tr>
    </w:tbl>
    <w:p>
      <w:pPr>
        <w:spacing w:after="80" w:before="0" w:line="269" w:lineRule="auto"/>
      </w:pPr>
    </w:p>
    <w:p>
      <w:pPr>
        <w:pStyle w:val="Heading2"/>
        <w:keepNext/>
        <w:spacing w:before="180" w:after="100"/>
      </w:pPr>
      <w:r>
        <w:rPr>
          <w:rFonts w:ascii="Arial" w:hAnsi="Arial"/>
          <w:b/>
          <w:color w:val="B9473B"/>
          <w:sz w:val="27"/>
        </w:rPr>
        <w:t>Itinerary</w:t>
      </w:r>
    </w:p>
    <w:p>
      <w:pPr>
        <w:spacing w:after="40" w:before="0" w:line="269" w:lineRule="auto"/>
      </w:pPr>
      <w:r>
        <w:rPr>
          <w:rFonts w:ascii="Arial" w:hAnsi="Arial"/>
          <w:b/>
          <w:color w:val="102828"/>
          <w:sz w:val="21"/>
        </w:rPr>
        <w:t xml:space="preserve">1. Eat near the hotel: </w:t>
      </w:r>
      <w:r>
        <w:rPr>
          <w:rFonts w:ascii="Arial" w:hAnsi="Arial"/>
          <w:b w:val="0"/>
          <w:color w:val="102828"/>
          <w:sz w:val="20"/>
        </w:rPr>
        <w:t>Walk to Tachbrook Street / Warwick Way for an easy cafe or casual restaurant.</w:t>
      </w:r>
    </w:p>
    <w:p>
      <w:pPr>
        <w:spacing w:after="100" w:before="0" w:line="269" w:lineRule="auto"/>
      </w:pPr>
      <w:r>
        <w:rPr>
          <w:rFonts w:ascii="Arial" w:hAnsi="Arial"/>
          <w:b w:val="0"/>
          <w:color w:val="102828"/>
          <w:sz w:val="21"/>
        </w:rPr>
        <w:t xml:space="preserve">   </w:t>
      </w:r>
      <w:hyperlink r:id="rId10">
        <w:r>
          <w:rPr>
            <w:color w:val="12605B"/>
            <w:u w:val="single"/>
          </w:rPr>
          <w:t>Tachbrook Street Market - Open in Google Maps</w:t>
        </w:r>
      </w:hyperlink>
    </w:p>
    <w:p>
      <w:pPr>
        <w:spacing w:after="40" w:before="0" w:line="269" w:lineRule="auto"/>
      </w:pPr>
      <w:r>
        <w:rPr>
          <w:rFonts w:ascii="Arial" w:hAnsi="Arial"/>
          <w:b/>
          <w:color w:val="102828"/>
          <w:sz w:val="21"/>
        </w:rPr>
        <w:t xml:space="preserve">2. Start the bus loop: </w:t>
      </w:r>
      <w:r>
        <w:rPr>
          <w:rFonts w:ascii="Arial" w:hAnsi="Arial"/>
          <w:b w:val="0"/>
          <w:color w:val="102828"/>
          <w:sz w:val="20"/>
        </w:rPr>
        <w:t>Walk to the Victoria Station / Buckingham Palace Road entrance. Board the Hop-On / Hop-Off Big Bus that matches your ticket.</w:t>
      </w:r>
    </w:p>
    <w:p>
      <w:pPr>
        <w:spacing w:after="100" w:before="0" w:line="269" w:lineRule="auto"/>
      </w:pPr>
      <w:r>
        <w:rPr>
          <w:rFonts w:ascii="Arial" w:hAnsi="Arial"/>
          <w:b w:val="0"/>
          <w:color w:val="102828"/>
          <w:sz w:val="21"/>
        </w:rPr>
        <w:t xml:space="preserve">   </w:t>
      </w:r>
      <w:hyperlink r:id="rId11">
        <w:r>
          <w:rPr>
            <w:color w:val="12605B"/>
            <w:u w:val="single"/>
          </w:rPr>
          <w:t>Victoria Station Buckingham Palace Road entrance - Open in Google Maps</w:t>
        </w:r>
      </w:hyperlink>
    </w:p>
    <w:p>
      <w:pPr>
        <w:spacing w:after="40" w:before="0" w:line="269" w:lineRule="auto"/>
      </w:pPr>
      <w:r>
        <w:rPr>
          <w:rFonts w:ascii="Arial" w:hAnsi="Arial"/>
          <w:b/>
          <w:color w:val="102828"/>
          <w:sz w:val="21"/>
        </w:rPr>
        <w:t xml:space="preserve">3. Sightseeing loop: </w:t>
      </w:r>
      <w:r>
        <w:rPr>
          <w:rFonts w:ascii="Arial" w:hAnsi="Arial"/>
          <w:b w:val="0"/>
          <w:color w:val="102828"/>
          <w:sz w:val="20"/>
        </w:rPr>
        <w:t>Stay on the bus for the main sightseeing loop. You should pass Buckingham Palace / Green Park, Trafalgar Square / Piccadilly, Westminster / Big Ben, and London Eye / South Bank.</w:t>
      </w:r>
    </w:p>
    <w:p>
      <w:pPr>
        <w:spacing w:after="40" w:before="0" w:line="269" w:lineRule="auto"/>
      </w:pPr>
      <w:r>
        <w:rPr>
          <w:rFonts w:ascii="Arial" w:hAnsi="Arial"/>
          <w:b/>
          <w:color w:val="102828"/>
          <w:sz w:val="21"/>
        </w:rPr>
        <w:t xml:space="preserve">4. Westminster photos: </w:t>
      </w:r>
      <w:r>
        <w:rPr>
          <w:rFonts w:ascii="Arial" w:hAnsi="Arial"/>
          <w:b w:val="0"/>
          <w:color w:val="102828"/>
          <w:sz w:val="20"/>
        </w:rPr>
        <w:t>Get off near London Eye / Westminster Bridge. Walk: London Eye -&gt; Westminster Bridge -&gt; Big Ben photos -&gt; Parliament Square -&gt; Westminster Abbey exterior -&gt; back to London Eye.</w:t>
      </w:r>
    </w:p>
    <w:p>
      <w:pPr>
        <w:spacing w:after="100" w:before="0" w:line="269" w:lineRule="auto"/>
      </w:pPr>
      <w:r>
        <w:rPr>
          <w:rFonts w:ascii="Arial" w:hAnsi="Arial"/>
          <w:b w:val="0"/>
          <w:color w:val="102828"/>
          <w:sz w:val="21"/>
        </w:rPr>
        <w:t xml:space="preserve">   </w:t>
      </w:r>
      <w:hyperlink r:id="rId12">
        <w:r>
          <w:rPr>
            <w:color w:val="12605B"/>
            <w:u w:val="single"/>
          </w:rPr>
          <w:t>London Eye - Open in Google Maps</w:t>
        </w:r>
      </w:hyperlink>
    </w:p>
    <w:p>
      <w:pPr>
        <w:spacing w:after="100" w:before="0" w:line="269" w:lineRule="auto"/>
      </w:pPr>
      <w:r>
        <w:rPr>
          <w:rFonts w:ascii="Arial" w:hAnsi="Arial"/>
          <w:b w:val="0"/>
          <w:color w:val="102828"/>
          <w:sz w:val="21"/>
        </w:rPr>
        <w:t xml:space="preserve">   </w:t>
      </w:r>
      <w:hyperlink r:id="rId13">
        <w:r>
          <w:rPr>
            <w:color w:val="12605B"/>
            <w:u w:val="single"/>
          </w:rPr>
          <w:t>Westminster Bridge - Open in Google Maps</w:t>
        </w:r>
      </w:hyperlink>
    </w:p>
    <w:p>
      <w:pPr>
        <w:spacing w:after="100" w:before="0" w:line="269" w:lineRule="auto"/>
      </w:pPr>
      <w:r>
        <w:rPr>
          <w:rFonts w:ascii="Arial" w:hAnsi="Arial"/>
          <w:b w:val="0"/>
          <w:color w:val="102828"/>
          <w:sz w:val="21"/>
        </w:rPr>
        <w:t xml:space="preserve">   </w:t>
      </w:r>
      <w:hyperlink r:id="rId14">
        <w:r>
          <w:rPr>
            <w:color w:val="12605B"/>
            <w:u w:val="single"/>
          </w:rPr>
          <w:t>Big Ben - Open in Google Maps</w:t>
        </w:r>
      </w:hyperlink>
    </w:p>
    <w:p>
      <w:pPr>
        <w:spacing w:after="100" w:before="0" w:line="269" w:lineRule="auto"/>
      </w:pPr>
      <w:r>
        <w:rPr>
          <w:rFonts w:ascii="Arial" w:hAnsi="Arial"/>
          <w:b w:val="0"/>
          <w:color w:val="102828"/>
          <w:sz w:val="21"/>
        </w:rPr>
        <w:t xml:space="preserve">   </w:t>
      </w:r>
      <w:hyperlink r:id="rId15">
        <w:r>
          <w:rPr>
            <w:color w:val="12605B"/>
            <w:u w:val="single"/>
          </w:rPr>
          <w:t>Parliament Square - Open in Google Maps</w:t>
        </w:r>
      </w:hyperlink>
    </w:p>
    <w:p>
      <w:pPr>
        <w:spacing w:after="100" w:before="0" w:line="269" w:lineRule="auto"/>
      </w:pPr>
      <w:r>
        <w:rPr>
          <w:rFonts w:ascii="Arial" w:hAnsi="Arial"/>
          <w:b w:val="0"/>
          <w:color w:val="102828"/>
          <w:sz w:val="21"/>
        </w:rPr>
        <w:t xml:space="preserve">   </w:t>
      </w:r>
      <w:hyperlink r:id="rId16">
        <w:r>
          <w:rPr>
            <w:color w:val="12605B"/>
            <w:u w:val="single"/>
          </w:rPr>
          <w:t>Westminster Abbey - Open in Google Maps</w:t>
        </w:r>
      </w:hyperlink>
    </w:p>
    <w:p>
      <w:pPr>
        <w:spacing w:after="40" w:before="0" w:line="269" w:lineRule="auto"/>
      </w:pPr>
      <w:r>
        <w:rPr>
          <w:rFonts w:ascii="Arial" w:hAnsi="Arial"/>
          <w:b/>
          <w:color w:val="102828"/>
          <w:sz w:val="21"/>
        </w:rPr>
        <w:t xml:space="preserve">5. London Eye: </w:t>
      </w:r>
      <w:r>
        <w:rPr>
          <w:rFonts w:ascii="Arial" w:hAnsi="Arial"/>
          <w:b w:val="0"/>
          <w:color w:val="102828"/>
          <w:sz w:val="20"/>
        </w:rPr>
        <w:t>Ride the London Eye. Aim for a timed ticket around 5:30 PM or 6:00 PM.</w:t>
      </w:r>
    </w:p>
    <w:p>
      <w:pPr>
        <w:spacing w:after="100" w:before="0" w:line="269" w:lineRule="auto"/>
      </w:pPr>
      <w:r>
        <w:rPr>
          <w:rFonts w:ascii="Arial" w:hAnsi="Arial"/>
          <w:b w:val="0"/>
          <w:color w:val="102828"/>
          <w:sz w:val="21"/>
        </w:rPr>
        <w:t xml:space="preserve">   </w:t>
      </w:r>
      <w:hyperlink r:id="rId12">
        <w:r>
          <w:rPr>
            <w:color w:val="12605B"/>
            <w:u w:val="single"/>
          </w:rPr>
          <w:t>London Eye - Open in Google Maps</w:t>
        </w:r>
      </w:hyperlink>
    </w:p>
    <w:p>
      <w:pPr>
        <w:spacing w:after="40" w:before="0" w:line="269" w:lineRule="auto"/>
      </w:pPr>
      <w:r>
        <w:rPr>
          <w:rFonts w:ascii="Arial" w:hAnsi="Arial"/>
          <w:b/>
          <w:color w:val="102828"/>
          <w:sz w:val="21"/>
        </w:rPr>
        <w:t xml:space="preserve">6. Dinner and river walk: </w:t>
      </w:r>
      <w:r>
        <w:rPr>
          <w:rFonts w:ascii="Arial" w:hAnsi="Arial"/>
          <w:b w:val="0"/>
          <w:color w:val="102828"/>
          <w:sz w:val="20"/>
        </w:rPr>
        <w:t>After the London Eye, walk along Queen's Walk. Eat around Southbank Centre / Royal Festival Hall. If you still have energy, continue toward Gabriel's Wharf or Oxo Tower.</w:t>
      </w:r>
    </w:p>
    <w:p>
      <w:pPr>
        <w:spacing w:after="100" w:before="0" w:line="269" w:lineRule="auto"/>
      </w:pPr>
      <w:r>
        <w:rPr>
          <w:rFonts w:ascii="Arial" w:hAnsi="Arial"/>
          <w:b w:val="0"/>
          <w:color w:val="102828"/>
          <w:sz w:val="21"/>
        </w:rPr>
        <w:t xml:space="preserve">   </w:t>
      </w:r>
      <w:hyperlink r:id="rId17">
        <w:r>
          <w:rPr>
            <w:color w:val="12605B"/>
            <w:u w:val="single"/>
          </w:rPr>
          <w:t>Southbank Centre / Royal Festival Hall - Open in Google Maps</w:t>
        </w:r>
      </w:hyperlink>
    </w:p>
    <w:p>
      <w:pPr>
        <w:spacing w:after="100" w:before="0" w:line="269" w:lineRule="auto"/>
      </w:pPr>
      <w:r>
        <w:rPr>
          <w:rFonts w:ascii="Arial" w:hAnsi="Arial"/>
          <w:b w:val="0"/>
          <w:color w:val="102828"/>
          <w:sz w:val="21"/>
        </w:rPr>
        <w:t xml:space="preserve">   </w:t>
      </w:r>
      <w:hyperlink r:id="rId18">
        <w:r>
          <w:rPr>
            <w:color w:val="12605B"/>
            <w:u w:val="single"/>
          </w:rPr>
          <w:t>Gabriel's Wharf - Open in Google Maps</w:t>
        </w:r>
      </w:hyperlink>
    </w:p>
    <w:p>
      <w:pPr>
        <w:spacing w:after="100" w:before="0" w:line="269" w:lineRule="auto"/>
      </w:pPr>
      <w:r>
        <w:rPr>
          <w:rFonts w:ascii="Arial" w:hAnsi="Arial"/>
          <w:b w:val="0"/>
          <w:color w:val="102828"/>
          <w:sz w:val="21"/>
        </w:rPr>
        <w:t xml:space="preserve">   </w:t>
      </w:r>
      <w:hyperlink r:id="rId19">
        <w:r>
          <w:rPr>
            <w:color w:val="12605B"/>
            <w:u w:val="single"/>
          </w:rPr>
          <w:t>Oxo Tower - Open in Google Maps</w:t>
        </w:r>
      </w:hyperlink>
    </w:p>
    <w:p>
      <w:pPr>
        <w:spacing w:after="40" w:before="0" w:line="269" w:lineRule="auto"/>
      </w:pPr>
      <w:r>
        <w:rPr>
          <w:rFonts w:ascii="Arial" w:hAnsi="Arial"/>
          <w:b/>
          <w:color w:val="102828"/>
          <w:sz w:val="21"/>
        </w:rPr>
        <w:t xml:space="preserve">7. Go home: </w:t>
      </w:r>
      <w:r>
        <w:rPr>
          <w:rFonts w:ascii="Arial" w:hAnsi="Arial"/>
          <w:b w:val="0"/>
          <w:color w:val="102828"/>
          <w:sz w:val="20"/>
        </w:rPr>
        <w:t>Take an Uber directly back to the hotel. Night 1 return is Uber or black cab, not the Tube.</w:t>
      </w:r>
    </w:p>
    <w:p>
      <w:pPr>
        <w:spacing w:after="100" w:before="0" w:line="269" w:lineRule="auto"/>
      </w:pPr>
      <w:r>
        <w:rPr>
          <w:rFonts w:ascii="Arial" w:hAnsi="Arial"/>
          <w:b w:val="0"/>
          <w:color w:val="102828"/>
          <w:sz w:val="21"/>
        </w:rPr>
        <w:t xml:space="preserve">   </w:t>
      </w:r>
      <w:hyperlink r:id="rId20">
        <w:r>
          <w:rPr>
            <w:color w:val="12605B"/>
            <w:u w:val="single"/>
          </w:rPr>
          <w:t>Hotel - Open in Google Maps</w:t>
        </w:r>
      </w:hyperlink>
    </w:p>
    <w:p>
      <w:pPr>
        <w:pStyle w:val="Heading2"/>
        <w:keepNext/>
        <w:spacing w:before="180" w:after="100"/>
      </w:pPr>
      <w:r>
        <w:rPr>
          <w:rFonts w:ascii="Arial" w:hAnsi="Arial"/>
          <w:b/>
          <w:color w:val="B9473B"/>
          <w:sz w:val="27"/>
        </w:rPr>
        <w:t>Photo Spots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Big Ben from Westminster Bridge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London Eye from Westminster Bridge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Queen's Walk river views</w:t>
      </w:r>
    </w:p>
    <w:tbl>
      <w:tblPr>
        <w:tblW w:type="auto" w:w="0"/>
        <w:tblLayout w:type="fixed"/>
        <w:tblLook w:firstColumn="1" w:firstRow="1" w:lastColumn="0" w:lastRow="0" w:noHBand="0" w:noVBand="1" w:val="04A0"/>
      </w:tblPr>
      <w:tblGrid>
        <w:gridCol w:w="10368"/>
      </w:tblGrid>
      <w:tr>
        <w:tc>
          <w:tcPr>
            <w:tcW w:type="dxa" w:w="10368"/>
            <w:shd w:fill="EEF4FF"/>
            <w:tcMar>
              <w:top w:w="120" w:type="dxa"/>
              <w:start w:w="160" w:type="dxa"/>
              <w:bottom w:w="120" w:type="dxa"/>
              <w:end w:w="160" w:type="dxa"/>
            </w:tcMar>
          </w:tcPr>
          <w:p>
            <w:pPr>
              <w:spacing w:after="60"/>
            </w:pPr>
            <w:r>
              <w:rPr>
                <w:rFonts w:ascii="Arial" w:hAnsi="Arial"/>
                <w:b/>
                <w:color w:val="173F3D"/>
                <w:sz w:val="21"/>
              </w:rPr>
              <w:t>If You're Tired</w:t>
            </w:r>
          </w:p>
          <w:p>
            <w:pPr>
              <w:spacing w:after="0" w:line="264" w:lineRule="auto"/>
            </w:pPr>
            <w:r>
              <w:rPr>
                <w:rFonts w:ascii="Arial" w:hAnsi="Arial"/>
                <w:b w:val="0"/>
                <w:color w:val="102828"/>
                <w:sz w:val="20"/>
              </w:rPr>
              <w:t>If tired after the London Eye, skip the longer Queen's Walk and eat near Southbank Centre / Royal Festival Hall, then Uber directly back to the hotel.</w:t>
            </w:r>
          </w:p>
        </w:tc>
      </w:tr>
    </w:tbl>
    <w:p>
      <w:pPr>
        <w:spacing w:after="80" w:before="0" w:line="269" w:lineRule="auto"/>
      </w:pPr>
    </w:p>
    <w:tbl>
      <w:tblPr>
        <w:tblW w:type="auto" w:w="0"/>
        <w:tblLayout w:type="fixed"/>
        <w:tblLook w:firstColumn="1" w:firstRow="1" w:lastColumn="0" w:lastRow="0" w:noHBand="0" w:noVBand="1" w:val="04A0"/>
      </w:tblPr>
      <w:tblGrid>
        <w:gridCol w:w="10368"/>
      </w:tblGrid>
      <w:tr>
        <w:tc>
          <w:tcPr>
            <w:tcW w:type="dxa" w:w="10368"/>
            <w:shd w:fill="EEF8F2"/>
            <w:tcMar>
              <w:top w:w="120" w:type="dxa"/>
              <w:start w:w="160" w:type="dxa"/>
              <w:bottom w:w="120" w:type="dxa"/>
              <w:end w:w="160" w:type="dxa"/>
            </w:tcMar>
          </w:tcPr>
          <w:p>
            <w:pPr>
              <w:spacing w:after="60"/>
            </w:pPr>
            <w:r>
              <w:rPr>
                <w:rFonts w:ascii="Arial" w:hAnsi="Arial"/>
                <w:b/>
                <w:color w:val="173F3D"/>
                <w:sz w:val="21"/>
              </w:rPr>
              <w:t>Rain Plan</w:t>
            </w:r>
          </w:p>
          <w:p>
            <w:pPr>
              <w:spacing w:after="0" w:line="264" w:lineRule="auto"/>
            </w:pPr>
            <w:r>
              <w:rPr>
                <w:rFonts w:ascii="Arial" w:hAnsi="Arial"/>
                <w:b w:val="0"/>
                <w:color w:val="102828"/>
                <w:sz w:val="20"/>
              </w:rPr>
              <w:t>If raining, still do the London Eye if tickets are booked, then stay around Southbank Centre / Royal Festival Hall for food and indoor cover. Use Uber back to the hotel.</w:t>
            </w:r>
          </w:p>
        </w:tc>
      </w:tr>
    </w:tbl>
    <w:p>
      <w:pPr>
        <w:spacing w:after="80" w:before="0" w:line="269" w:lineRule="auto"/>
      </w:pPr>
    </w:p>
    <w:p>
      <w:pPr>
        <w:sectPr>
          <w:pgSz w:w="12240" w:h="15840"/>
          <w:pgMar w:top="936" w:right="936" w:bottom="936" w:left="936" w:header="720" w:footer="720" w:gutter="0"/>
          <w:cols w:space="720"/>
          <w:docGrid w:linePitch="360"/>
        </w:sectPr>
      </w:pPr>
    </w:p>
    <w:p>
      <w:pPr>
        <w:pStyle w:val="Heading1"/>
        <w:keepNext/>
        <w:spacing w:before="280" w:after="100"/>
      </w:pPr>
      <w:r>
        <w:rPr>
          <w:rFonts w:ascii="Arial" w:hAnsi="Arial"/>
          <w:b/>
          <w:color w:val="173F3D"/>
          <w:sz w:val="34"/>
        </w:rPr>
        <w:t>Day 2: Saturday, June 27</w:t>
      </w:r>
    </w:p>
    <w:p>
      <w:pPr>
        <w:spacing w:after="100" w:before="0" w:line="269" w:lineRule="auto"/>
      </w:pPr>
      <w:r>
        <w:rPr>
          <w:rFonts w:ascii="Arial" w:hAnsi="Arial"/>
          <w:b/>
          <w:color w:val="B9473B"/>
          <w:sz w:val="24"/>
        </w:rPr>
        <w:t>Tower Bridge, Borough Market and West End Exploring</w:t>
      </w:r>
    </w:p>
    <w:p>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tower_bridge.jpg"/>
                    <pic:cNvPicPr/>
                  </pic:nvPicPr>
                  <pic:blipFill>
                    <a:blip r:embed="rId21"/>
                    <a:stretch>
                      <a:fillRect/>
                    </a:stretch>
                  </pic:blipFill>
                  <pic:spPr>
                    <a:xfrm>
                      <a:off x="0" y="0"/>
                      <a:ext cx="6309360" cy="3549015"/>
                    </a:xfrm>
                    <a:prstGeom prst="rect"/>
                  </pic:spPr>
                </pic:pic>
              </a:graphicData>
            </a:graphic>
          </wp:inline>
        </w:drawing>
      </w:r>
    </w:p>
    <w:tbl>
      <w:tblPr>
        <w:tblW w:type="auto" w:w="0"/>
        <w:tblLayout w:type="fixed"/>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DF8F2"/>
          </w:tcPr>
          <w:p>
            <w:r>
              <w:rPr>
                <w:rFonts w:ascii="Arial" w:hAnsi="Arial"/>
                <w:b/>
                <w:color w:val="173F3D"/>
                <w:sz w:val="18"/>
              </w:rPr>
              <w:t>Main area</w:t>
            </w:r>
          </w:p>
        </w:tc>
        <w:tc>
          <w:tcPr>
            <w:tcW w:type="dxa" w:w="5184"/>
            <w:tcMar>
              <w:top w:w="100" w:type="dxa"/>
              <w:start w:w="120" w:type="dxa"/>
              <w:bottom w:w="100" w:type="dxa"/>
              <w:end w:w="120" w:type="dxa"/>
            </w:tcMar>
          </w:tcPr>
          <w:p>
            <w:r>
              <w:rPr>
                <w:rFonts w:ascii="Arial" w:hAnsi="Arial"/>
                <w:b w:val="0"/>
                <w:color w:val="102828"/>
                <w:sz w:val="19"/>
              </w:rPr>
              <w:t>Tower Hill / Tower Bridge / Borough Market / Covent Garden / Soho / Chinatown</w:t>
            </w:r>
          </w:p>
        </w:tc>
      </w:tr>
      <w:tr>
        <w:tc>
          <w:tcPr>
            <w:tcW w:type="dxa" w:w="5184"/>
            <w:tcMar>
              <w:top w:w="100" w:type="dxa"/>
              <w:start w:w="120" w:type="dxa"/>
              <w:bottom w:w="100" w:type="dxa"/>
              <w:end w:w="120" w:type="dxa"/>
            </w:tcMar>
            <w:shd w:fill="EDF8F2"/>
          </w:tcPr>
          <w:p>
            <w:r>
              <w:rPr>
                <w:rFonts w:ascii="Arial" w:hAnsi="Arial"/>
                <w:b/>
                <w:color w:val="173F3D"/>
                <w:sz w:val="18"/>
              </w:rPr>
              <w:t>Transportation</w:t>
            </w:r>
          </w:p>
        </w:tc>
        <w:tc>
          <w:tcPr>
            <w:tcW w:type="dxa" w:w="5184"/>
            <w:tcMar>
              <w:top w:w="100" w:type="dxa"/>
              <w:start w:w="120" w:type="dxa"/>
              <w:bottom w:w="100" w:type="dxa"/>
              <w:end w:w="120" w:type="dxa"/>
            </w:tcMar>
          </w:tcPr>
          <w:p>
            <w:r>
              <w:rPr>
                <w:rFonts w:ascii="Arial" w:hAnsi="Arial"/>
                <w:b w:val="0"/>
                <w:color w:val="102828"/>
                <w:sz w:val="19"/>
              </w:rPr>
              <w:t>Tube + walking; Uber or black cab back if tired</w:t>
            </w:r>
          </w:p>
        </w:tc>
      </w:tr>
      <w:tr>
        <w:tc>
          <w:tcPr>
            <w:tcW w:type="dxa" w:w="5184"/>
            <w:tcMar>
              <w:top w:w="100" w:type="dxa"/>
              <w:start w:w="120" w:type="dxa"/>
              <w:bottom w:w="100" w:type="dxa"/>
              <w:end w:w="120" w:type="dxa"/>
            </w:tcMar>
            <w:shd w:fill="EDF8F2"/>
          </w:tcPr>
          <w:p>
            <w:r>
              <w:rPr>
                <w:rFonts w:ascii="Arial" w:hAnsi="Arial"/>
                <w:b/>
                <w:color w:val="173F3D"/>
                <w:sz w:val="18"/>
              </w:rPr>
              <w:t>Food</w:t>
            </w:r>
          </w:p>
        </w:tc>
        <w:tc>
          <w:tcPr>
            <w:tcW w:type="dxa" w:w="5184"/>
            <w:tcMar>
              <w:top w:w="100" w:type="dxa"/>
              <w:start w:w="120" w:type="dxa"/>
              <w:bottom w:w="100" w:type="dxa"/>
              <w:end w:w="120" w:type="dxa"/>
            </w:tcMar>
          </w:tcPr>
          <w:p>
            <w:r>
              <w:rPr>
                <w:rFonts w:ascii="Arial" w:hAnsi="Arial"/>
                <w:b w:val="0"/>
                <w:color w:val="102828"/>
                <w:sz w:val="19"/>
              </w:rPr>
              <w:t>Borough Market lunch; casual dinner in Soho / Chinatown / Covent Garden</w:t>
            </w:r>
          </w:p>
        </w:tc>
      </w:tr>
      <w:tr>
        <w:tc>
          <w:tcPr>
            <w:tcW w:type="dxa" w:w="5184"/>
            <w:tcMar>
              <w:top w:w="100" w:type="dxa"/>
              <w:start w:w="120" w:type="dxa"/>
              <w:bottom w:w="100" w:type="dxa"/>
              <w:end w:w="120" w:type="dxa"/>
            </w:tcMar>
            <w:shd w:fill="EDF8F2"/>
          </w:tcPr>
          <w:p>
            <w:r>
              <w:rPr>
                <w:rFonts w:ascii="Arial" w:hAnsi="Arial"/>
                <w:b/>
                <w:color w:val="173F3D"/>
                <w:sz w:val="18"/>
              </w:rPr>
              <w:t>Tickets</w:t>
            </w:r>
          </w:p>
        </w:tc>
        <w:tc>
          <w:tcPr>
            <w:tcW w:type="dxa" w:w="5184"/>
            <w:tcMar>
              <w:top w:w="100" w:type="dxa"/>
              <w:start w:w="120" w:type="dxa"/>
              <w:bottom w:w="100" w:type="dxa"/>
              <w:end w:w="120" w:type="dxa"/>
            </w:tcMar>
          </w:tcPr>
          <w:p>
            <w:r>
              <w:rPr>
                <w:rFonts w:ascii="Arial" w:hAnsi="Arial"/>
                <w:b w:val="0"/>
                <w:color w:val="102828"/>
                <w:sz w:val="19"/>
              </w:rPr>
              <w:t>No tickets planned in advance</w:t>
            </w:r>
          </w:p>
        </w:tc>
      </w:tr>
      <w:tr>
        <w:tc>
          <w:tcPr>
            <w:tcW w:type="dxa" w:w="5184"/>
            <w:tcMar>
              <w:top w:w="100" w:type="dxa"/>
              <w:start w:w="120" w:type="dxa"/>
              <w:bottom w:w="100" w:type="dxa"/>
              <w:end w:w="120" w:type="dxa"/>
            </w:tcMar>
            <w:shd w:fill="EDF8F2"/>
          </w:tcPr>
          <w:p>
            <w:r>
              <w:rPr>
                <w:rFonts w:ascii="Arial" w:hAnsi="Arial"/>
                <w:b/>
                <w:color w:val="173F3D"/>
                <w:sz w:val="18"/>
              </w:rPr>
              <w:t>Night return</w:t>
            </w:r>
          </w:p>
        </w:tc>
        <w:tc>
          <w:tcPr>
            <w:tcW w:type="dxa" w:w="5184"/>
            <w:tcMar>
              <w:top w:w="100" w:type="dxa"/>
              <w:start w:w="120" w:type="dxa"/>
              <w:bottom w:w="100" w:type="dxa"/>
              <w:end w:w="120" w:type="dxa"/>
            </w:tcMar>
          </w:tcPr>
          <w:p>
            <w:r>
              <w:rPr>
                <w:rFonts w:ascii="Arial" w:hAnsi="Arial"/>
                <w:b w:val="0"/>
                <w:color w:val="102828"/>
                <w:sz w:val="19"/>
              </w:rPr>
              <w:t>Tube if early and comfortable; Uber or black cab if tired</w:t>
            </w:r>
          </w:p>
        </w:tc>
      </w:tr>
    </w:tbl>
    <w:p>
      <w:pPr>
        <w:spacing w:after="80" w:before="0" w:line="269" w:lineRule="auto"/>
      </w:pPr>
    </w:p>
    <w:p>
      <w:pPr>
        <w:pStyle w:val="Heading2"/>
        <w:keepNext/>
        <w:spacing w:before="180" w:after="100"/>
      </w:pPr>
      <w:r>
        <w:rPr>
          <w:rFonts w:ascii="Arial" w:hAnsi="Arial"/>
          <w:b/>
          <w:color w:val="B9473B"/>
          <w:sz w:val="27"/>
        </w:rPr>
        <w:t>Itinerary</w:t>
      </w:r>
    </w:p>
    <w:p>
      <w:pPr>
        <w:spacing w:after="40" w:before="0" w:line="269" w:lineRule="auto"/>
      </w:pPr>
      <w:r>
        <w:rPr>
          <w:rFonts w:ascii="Arial" w:hAnsi="Arial"/>
          <w:b/>
          <w:color w:val="102828"/>
          <w:sz w:val="21"/>
        </w:rPr>
        <w:t xml:space="preserve">1. Breakfast: </w:t>
      </w:r>
      <w:r>
        <w:rPr>
          <w:rFonts w:ascii="Arial" w:hAnsi="Arial"/>
          <w:b w:val="0"/>
          <w:color w:val="102828"/>
          <w:sz w:val="20"/>
        </w:rPr>
        <w:t>Start with breakfast at the hotel.</w:t>
      </w:r>
    </w:p>
    <w:p>
      <w:pPr>
        <w:spacing w:after="40" w:before="0" w:line="269" w:lineRule="auto"/>
      </w:pPr>
      <w:r>
        <w:rPr>
          <w:rFonts w:ascii="Arial" w:hAnsi="Arial"/>
          <w:b/>
          <w:color w:val="102828"/>
          <w:sz w:val="21"/>
        </w:rPr>
        <w:t xml:space="preserve">2. Tube to Tower Hill: </w:t>
      </w:r>
      <w:r>
        <w:rPr>
          <w:rFonts w:ascii="Arial" w:hAnsi="Arial"/>
          <w:b w:val="0"/>
          <w:color w:val="102828"/>
          <w:sz w:val="20"/>
        </w:rPr>
        <w:t>Walk to Pimlico Station. Take Pimlico -&gt; Victoria Station, change at Victoria, then Victoria -&gt; Tower Hill Station. Confirm the easiest route that morning with TfL Go or Google Maps.</w:t>
      </w:r>
    </w:p>
    <w:p>
      <w:pPr>
        <w:spacing w:after="100" w:before="0" w:line="269" w:lineRule="auto"/>
      </w:pPr>
      <w:r>
        <w:rPr>
          <w:rFonts w:ascii="Arial" w:hAnsi="Arial"/>
          <w:b w:val="0"/>
          <w:color w:val="102828"/>
          <w:sz w:val="21"/>
        </w:rPr>
        <w:t xml:space="preserve">   </w:t>
      </w:r>
      <w:hyperlink r:id="rId22">
        <w:r>
          <w:rPr>
            <w:color w:val="12605B"/>
            <w:u w:val="single"/>
          </w:rPr>
          <w:t>Pimlico Station - Open in Google Maps</w:t>
        </w:r>
      </w:hyperlink>
    </w:p>
    <w:p>
      <w:pPr>
        <w:spacing w:after="100" w:before="0" w:line="269" w:lineRule="auto"/>
      </w:pPr>
      <w:r>
        <w:rPr>
          <w:rFonts w:ascii="Arial" w:hAnsi="Arial"/>
          <w:b w:val="0"/>
          <w:color w:val="102828"/>
          <w:sz w:val="21"/>
        </w:rPr>
        <w:t xml:space="preserve">   </w:t>
      </w:r>
      <w:hyperlink r:id="rId23">
        <w:r>
          <w:rPr>
            <w:color w:val="12605B"/>
            <w:u w:val="single"/>
          </w:rPr>
          <w:t>Tower Hill Station - Open in Google Maps</w:t>
        </w:r>
      </w:hyperlink>
    </w:p>
    <w:p>
      <w:pPr>
        <w:spacing w:after="40" w:before="0" w:line="269" w:lineRule="auto"/>
      </w:pPr>
      <w:r>
        <w:rPr>
          <w:rFonts w:ascii="Arial" w:hAnsi="Arial"/>
          <w:b/>
          <w:color w:val="102828"/>
          <w:sz w:val="21"/>
        </w:rPr>
        <w:t xml:space="preserve">3. Tower area: </w:t>
      </w:r>
      <w:r>
        <w:rPr>
          <w:rFonts w:ascii="Arial" w:hAnsi="Arial"/>
          <w:b w:val="0"/>
          <w:color w:val="102828"/>
          <w:sz w:val="20"/>
        </w:rPr>
        <w:t>Walk around the Tower of London area. No need to buy tickets ahead: see it from the outside, take photos, and enjoy the area without committing to a long tour.</w:t>
      </w:r>
    </w:p>
    <w:p>
      <w:pPr>
        <w:spacing w:after="100" w:before="0" w:line="269" w:lineRule="auto"/>
      </w:pPr>
      <w:r>
        <w:rPr>
          <w:rFonts w:ascii="Arial" w:hAnsi="Arial"/>
          <w:b w:val="0"/>
          <w:color w:val="102828"/>
          <w:sz w:val="21"/>
        </w:rPr>
        <w:t xml:space="preserve">   </w:t>
      </w:r>
      <w:hyperlink r:id="rId24">
        <w:r>
          <w:rPr>
            <w:color w:val="12605B"/>
            <w:u w:val="single"/>
          </w:rPr>
          <w:t>Tower of London - Open in Google Maps</w:t>
        </w:r>
      </w:hyperlink>
    </w:p>
    <w:p>
      <w:pPr>
        <w:spacing w:after="40" w:before="0" w:line="269" w:lineRule="auto"/>
      </w:pPr>
      <w:r>
        <w:rPr>
          <w:rFonts w:ascii="Arial" w:hAnsi="Arial"/>
          <w:b/>
          <w:color w:val="102828"/>
          <w:sz w:val="21"/>
        </w:rPr>
        <w:t xml:space="preserve">4. Tower Bridge: </w:t>
      </w:r>
      <w:r>
        <w:rPr>
          <w:rFonts w:ascii="Arial" w:hAnsi="Arial"/>
          <w:b w:val="0"/>
          <w:color w:val="102828"/>
          <w:sz w:val="20"/>
        </w:rPr>
        <w:t>Walk to Tower Bridge, take photos outside, and walk across for the views. Only buy Tower Bridge tickets if you decide in the moment that you want to go inside.</w:t>
      </w:r>
    </w:p>
    <w:p>
      <w:pPr>
        <w:spacing w:after="100" w:before="0" w:line="269" w:lineRule="auto"/>
      </w:pPr>
      <w:r>
        <w:rPr>
          <w:rFonts w:ascii="Arial" w:hAnsi="Arial"/>
          <w:b w:val="0"/>
          <w:color w:val="102828"/>
          <w:sz w:val="21"/>
        </w:rPr>
        <w:t xml:space="preserve">   </w:t>
      </w:r>
      <w:hyperlink r:id="rId25">
        <w:r>
          <w:rPr>
            <w:color w:val="12605B"/>
            <w:u w:val="single"/>
          </w:rPr>
          <w:t>Tower Bridge - Open in Google Maps</w:t>
        </w:r>
      </w:hyperlink>
    </w:p>
    <w:p>
      <w:pPr>
        <w:spacing w:after="40" w:before="0" w:line="269" w:lineRule="auto"/>
      </w:pPr>
      <w:r>
        <w:rPr>
          <w:rFonts w:ascii="Arial" w:hAnsi="Arial"/>
          <w:b/>
          <w:color w:val="102828"/>
          <w:sz w:val="21"/>
        </w:rPr>
        <w:t xml:space="preserve">5. Borough Market lunch: </w:t>
      </w:r>
      <w:r>
        <w:rPr>
          <w:rFonts w:ascii="Arial" w:hAnsi="Arial"/>
          <w:b w:val="0"/>
          <w:color w:val="102828"/>
          <w:sz w:val="20"/>
        </w:rPr>
        <w:t>Walk from Tower Bridge along the south side of the Thames toward London Bridge / Borough Market. Saturday will be crowded, so walk around first and pick food casually.</w:t>
      </w:r>
    </w:p>
    <w:p>
      <w:pPr>
        <w:spacing w:after="100" w:before="0" w:line="269" w:lineRule="auto"/>
      </w:pPr>
      <w:r>
        <w:rPr>
          <w:rFonts w:ascii="Arial" w:hAnsi="Arial"/>
          <w:b w:val="0"/>
          <w:color w:val="102828"/>
          <w:sz w:val="21"/>
        </w:rPr>
        <w:t xml:space="preserve">   </w:t>
      </w:r>
      <w:hyperlink r:id="rId26">
        <w:r>
          <w:rPr>
            <w:color w:val="12605B"/>
            <w:u w:val="single"/>
          </w:rPr>
          <w:t>Borough Market - Open in Google Maps</w:t>
        </w:r>
      </w:hyperlink>
    </w:p>
    <w:p>
      <w:pPr>
        <w:spacing w:after="100" w:before="0" w:line="269" w:lineRule="auto"/>
      </w:pPr>
      <w:r>
        <w:rPr>
          <w:rFonts w:ascii="Arial" w:hAnsi="Arial"/>
          <w:b w:val="0"/>
          <w:color w:val="102828"/>
          <w:sz w:val="21"/>
        </w:rPr>
        <w:t xml:space="preserve">   </w:t>
      </w:r>
      <w:hyperlink r:id="rId27">
        <w:r>
          <w:rPr>
            <w:color w:val="12605B"/>
            <w:u w:val="single"/>
          </w:rPr>
          <w:t>London Bridge Underground Station - Open in Google Maps</w:t>
        </w:r>
      </w:hyperlink>
    </w:p>
    <w:p>
      <w:pPr>
        <w:spacing w:after="40" w:before="0" w:line="269" w:lineRule="auto"/>
      </w:pPr>
      <w:r>
        <w:rPr>
          <w:rFonts w:ascii="Arial" w:hAnsi="Arial"/>
          <w:b/>
          <w:color w:val="102828"/>
          <w:sz w:val="21"/>
        </w:rPr>
        <w:t xml:space="preserve">6. West End exploring: </w:t>
      </w:r>
      <w:r>
        <w:rPr>
          <w:rFonts w:ascii="Arial" w:hAnsi="Arial"/>
          <w:b w:val="0"/>
          <w:color w:val="102828"/>
          <w:sz w:val="20"/>
        </w:rPr>
        <w:t>Take the Northern line northbound from London Bridge to Leicester Square. Walk Leicester Square -&gt; Covent Garden -&gt; Seven Dials -&gt; Neal's Yard -&gt; Soho -&gt; Carnaby Street -&gt; Chinatown.</w:t>
      </w:r>
    </w:p>
    <w:p>
      <w:pPr>
        <w:spacing w:after="100" w:before="0" w:line="269" w:lineRule="auto"/>
      </w:pPr>
      <w:r>
        <w:rPr>
          <w:rFonts w:ascii="Arial" w:hAnsi="Arial"/>
          <w:b w:val="0"/>
          <w:color w:val="102828"/>
          <w:sz w:val="21"/>
        </w:rPr>
        <w:t xml:space="preserve">   </w:t>
      </w:r>
      <w:hyperlink r:id="rId28">
        <w:r>
          <w:rPr>
            <w:color w:val="12605B"/>
            <w:u w:val="single"/>
          </w:rPr>
          <w:t>Leicester Square Station - Open in Google Maps</w:t>
        </w:r>
      </w:hyperlink>
    </w:p>
    <w:p>
      <w:pPr>
        <w:spacing w:after="100" w:before="0" w:line="269" w:lineRule="auto"/>
      </w:pPr>
      <w:r>
        <w:rPr>
          <w:rFonts w:ascii="Arial" w:hAnsi="Arial"/>
          <w:b w:val="0"/>
          <w:color w:val="102828"/>
          <w:sz w:val="21"/>
        </w:rPr>
        <w:t xml:space="preserve">   </w:t>
      </w:r>
      <w:hyperlink r:id="rId29">
        <w:r>
          <w:rPr>
            <w:color w:val="12605B"/>
            <w:u w:val="single"/>
          </w:rPr>
          <w:t>Covent Garden - Open in Google Maps</w:t>
        </w:r>
      </w:hyperlink>
    </w:p>
    <w:p>
      <w:pPr>
        <w:spacing w:after="100" w:before="0" w:line="269" w:lineRule="auto"/>
      </w:pPr>
      <w:r>
        <w:rPr>
          <w:rFonts w:ascii="Arial" w:hAnsi="Arial"/>
          <w:b w:val="0"/>
          <w:color w:val="102828"/>
          <w:sz w:val="21"/>
        </w:rPr>
        <w:t xml:space="preserve">   </w:t>
      </w:r>
      <w:hyperlink r:id="rId30">
        <w:r>
          <w:rPr>
            <w:color w:val="12605B"/>
            <w:u w:val="single"/>
          </w:rPr>
          <w:t>Seven Dials - Open in Google Maps</w:t>
        </w:r>
      </w:hyperlink>
    </w:p>
    <w:p>
      <w:pPr>
        <w:spacing w:after="100" w:before="0" w:line="269" w:lineRule="auto"/>
      </w:pPr>
      <w:r>
        <w:rPr>
          <w:rFonts w:ascii="Arial" w:hAnsi="Arial"/>
          <w:b w:val="0"/>
          <w:color w:val="102828"/>
          <w:sz w:val="21"/>
        </w:rPr>
        <w:t xml:space="preserve">   </w:t>
      </w:r>
      <w:hyperlink r:id="rId31">
        <w:r>
          <w:rPr>
            <w:color w:val="12605B"/>
            <w:u w:val="single"/>
          </w:rPr>
          <w:t>Neal's Yard - Open in Google Maps</w:t>
        </w:r>
      </w:hyperlink>
    </w:p>
    <w:p>
      <w:pPr>
        <w:spacing w:after="100" w:before="0" w:line="269" w:lineRule="auto"/>
      </w:pPr>
      <w:r>
        <w:rPr>
          <w:rFonts w:ascii="Arial" w:hAnsi="Arial"/>
          <w:b w:val="0"/>
          <w:color w:val="102828"/>
          <w:sz w:val="21"/>
        </w:rPr>
        <w:t xml:space="preserve">   </w:t>
      </w:r>
      <w:hyperlink r:id="rId32">
        <w:r>
          <w:rPr>
            <w:color w:val="12605B"/>
            <w:u w:val="single"/>
          </w:rPr>
          <w:t>Soho - Open in Google Maps</w:t>
        </w:r>
      </w:hyperlink>
    </w:p>
    <w:p>
      <w:pPr>
        <w:spacing w:after="100" w:before="0" w:line="269" w:lineRule="auto"/>
      </w:pPr>
      <w:r>
        <w:rPr>
          <w:rFonts w:ascii="Arial" w:hAnsi="Arial"/>
          <w:b w:val="0"/>
          <w:color w:val="102828"/>
          <w:sz w:val="21"/>
        </w:rPr>
        <w:t xml:space="preserve">   </w:t>
      </w:r>
      <w:hyperlink r:id="rId33">
        <w:r>
          <w:rPr>
            <w:color w:val="12605B"/>
            <w:u w:val="single"/>
          </w:rPr>
          <w:t>Carnaby Street - Open in Google Maps</w:t>
        </w:r>
      </w:hyperlink>
    </w:p>
    <w:p>
      <w:pPr>
        <w:spacing w:after="100" w:before="0" w:line="269" w:lineRule="auto"/>
      </w:pPr>
      <w:r>
        <w:rPr>
          <w:rFonts w:ascii="Arial" w:hAnsi="Arial"/>
          <w:b w:val="0"/>
          <w:color w:val="102828"/>
          <w:sz w:val="21"/>
        </w:rPr>
        <w:t xml:space="preserve">   </w:t>
      </w:r>
      <w:hyperlink r:id="rId34">
        <w:r>
          <w:rPr>
            <w:color w:val="12605B"/>
            <w:u w:val="single"/>
          </w:rPr>
          <w:t>Chinatown - Open in Google Maps</w:t>
        </w:r>
      </w:hyperlink>
    </w:p>
    <w:p>
      <w:pPr>
        <w:spacing w:after="40" w:before="0" w:line="269" w:lineRule="auto"/>
      </w:pPr>
      <w:r>
        <w:rPr>
          <w:rFonts w:ascii="Arial" w:hAnsi="Arial"/>
          <w:b/>
          <w:color w:val="102828"/>
          <w:sz w:val="21"/>
        </w:rPr>
        <w:t xml:space="preserve">7. Dinner and return: </w:t>
      </w:r>
      <w:r>
        <w:rPr>
          <w:rFonts w:ascii="Arial" w:hAnsi="Arial"/>
          <w:b w:val="0"/>
          <w:color w:val="102828"/>
          <w:sz w:val="20"/>
        </w:rPr>
        <w:t>Dinner in Soho, Chinatown, or Covent Garden. Use the Tube if it is still early and comfortable; use Uber or black cab if tired, late, or pickup is easier.</w:t>
      </w:r>
    </w:p>
    <w:p>
      <w:pPr>
        <w:spacing w:after="100" w:before="0" w:line="269" w:lineRule="auto"/>
      </w:pPr>
      <w:r>
        <w:rPr>
          <w:rFonts w:ascii="Arial" w:hAnsi="Arial"/>
          <w:b w:val="0"/>
          <w:color w:val="102828"/>
          <w:sz w:val="21"/>
        </w:rPr>
        <w:t xml:space="preserve">   </w:t>
      </w:r>
      <w:hyperlink r:id="rId20">
        <w:r>
          <w:rPr>
            <w:color w:val="12605B"/>
            <w:u w:val="single"/>
          </w:rPr>
          <w:t>Hotel - Open in Google Maps</w:t>
        </w:r>
      </w:hyperlink>
    </w:p>
    <w:p>
      <w:pPr>
        <w:pStyle w:val="Heading2"/>
        <w:keepNext/>
        <w:spacing w:before="180" w:after="100"/>
      </w:pPr>
      <w:r>
        <w:rPr>
          <w:rFonts w:ascii="Arial" w:hAnsi="Arial"/>
          <w:b/>
          <w:color w:val="B9473B"/>
          <w:sz w:val="27"/>
        </w:rPr>
        <w:t>Photo Spots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Tower Bridge from the south side of the Thames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Neal's Yard colorful courtyard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Chinatown gate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Carnaby Street</w:t>
      </w:r>
    </w:p>
    <w:tbl>
      <w:tblPr>
        <w:tblW w:type="auto" w:w="0"/>
        <w:tblLayout w:type="fixed"/>
        <w:tblLook w:firstColumn="1" w:firstRow="1" w:lastColumn="0" w:lastRow="0" w:noHBand="0" w:noVBand="1" w:val="04A0"/>
      </w:tblPr>
      <w:tblGrid>
        <w:gridCol w:w="10368"/>
      </w:tblGrid>
      <w:tr>
        <w:tc>
          <w:tcPr>
            <w:tcW w:type="dxa" w:w="10368"/>
            <w:shd w:fill="EEF4FF"/>
            <w:tcMar>
              <w:top w:w="120" w:type="dxa"/>
              <w:start w:w="160" w:type="dxa"/>
              <w:bottom w:w="120" w:type="dxa"/>
              <w:end w:w="160" w:type="dxa"/>
            </w:tcMar>
          </w:tcPr>
          <w:p>
            <w:pPr>
              <w:spacing w:after="60"/>
            </w:pPr>
            <w:r>
              <w:rPr>
                <w:rFonts w:ascii="Arial" w:hAnsi="Arial"/>
                <w:b/>
                <w:color w:val="173F3D"/>
                <w:sz w:val="21"/>
              </w:rPr>
              <w:t>If You're Tired</w:t>
            </w:r>
          </w:p>
          <w:p>
            <w:pPr>
              <w:spacing w:after="0" w:line="264" w:lineRule="auto"/>
            </w:pPr>
            <w:r>
              <w:rPr>
                <w:rFonts w:ascii="Arial" w:hAnsi="Arial"/>
                <w:b w:val="0"/>
                <w:color w:val="102828"/>
                <w:sz w:val="20"/>
              </w:rPr>
              <w:t>If tired after Borough Market, skip the full Soho / Carnaby Street walk and go straight to Covent Garden and Neal's Yard, then dinner.</w:t>
            </w:r>
          </w:p>
        </w:tc>
      </w:tr>
    </w:tbl>
    <w:p>
      <w:pPr>
        <w:spacing w:after="80" w:before="0" w:line="269" w:lineRule="auto"/>
      </w:pPr>
    </w:p>
    <w:tbl>
      <w:tblPr>
        <w:tblW w:type="auto" w:w="0"/>
        <w:tblLayout w:type="fixed"/>
        <w:tblLook w:firstColumn="1" w:firstRow="1" w:lastColumn="0" w:lastRow="0" w:noHBand="0" w:noVBand="1" w:val="04A0"/>
      </w:tblPr>
      <w:tblGrid>
        <w:gridCol w:w="10368"/>
      </w:tblGrid>
      <w:tr>
        <w:tc>
          <w:tcPr>
            <w:tcW w:type="dxa" w:w="10368"/>
            <w:shd w:fill="EEF8F2"/>
            <w:tcMar>
              <w:top w:w="120" w:type="dxa"/>
              <w:start w:w="160" w:type="dxa"/>
              <w:bottom w:w="120" w:type="dxa"/>
              <w:end w:w="160" w:type="dxa"/>
            </w:tcMar>
          </w:tcPr>
          <w:p>
            <w:pPr>
              <w:spacing w:after="60"/>
            </w:pPr>
            <w:r>
              <w:rPr>
                <w:rFonts w:ascii="Arial" w:hAnsi="Arial"/>
                <w:b/>
                <w:color w:val="173F3D"/>
                <w:sz w:val="21"/>
              </w:rPr>
              <w:t>Rain Plan</w:t>
            </w:r>
          </w:p>
          <w:p>
            <w:pPr>
              <w:spacing w:after="0" w:line="264" w:lineRule="auto"/>
            </w:pPr>
            <w:r>
              <w:rPr>
                <w:rFonts w:ascii="Arial" w:hAnsi="Arial"/>
                <w:b w:val="0"/>
                <w:color w:val="102828"/>
                <w:sz w:val="20"/>
              </w:rPr>
              <w:t>If raining, spend more time around Borough Market, Covent Garden, covered shops, cafes, and Chinatown. Use Tube or Uber between areas as needed.</w:t>
            </w:r>
          </w:p>
        </w:tc>
      </w:tr>
    </w:tbl>
    <w:p>
      <w:pPr>
        <w:spacing w:after="80" w:before="0" w:line="269" w:lineRule="auto"/>
      </w:pPr>
    </w:p>
    <w:p>
      <w:pPr>
        <w:sectPr>
          <w:pgSz w:w="12240" w:h="15840"/>
          <w:pgMar w:top="936" w:right="936" w:bottom="936" w:left="936" w:header="720" w:footer="720" w:gutter="0"/>
          <w:cols w:space="720"/>
          <w:docGrid w:linePitch="360"/>
        </w:sectPr>
      </w:pPr>
    </w:p>
    <w:p>
      <w:pPr>
        <w:pStyle w:val="Heading1"/>
        <w:keepNext/>
        <w:spacing w:before="280" w:after="100"/>
      </w:pPr>
      <w:r>
        <w:rPr>
          <w:rFonts w:ascii="Arial" w:hAnsi="Arial"/>
          <w:b/>
          <w:color w:val="173F3D"/>
          <w:sz w:val="34"/>
        </w:rPr>
        <w:t>Day 3: Sunday, June 28</w:t>
      </w:r>
    </w:p>
    <w:p>
      <w:pPr>
        <w:spacing w:after="100" w:before="0" w:line="269" w:lineRule="auto"/>
      </w:pPr>
      <w:r>
        <w:rPr>
          <w:rFonts w:ascii="Arial" w:hAnsi="Arial"/>
          <w:b/>
          <w:color w:val="B9473B"/>
          <w:sz w:val="24"/>
        </w:rPr>
        <w:t>Palace Morning and Camden Daytime Adventure</w:t>
      </w:r>
    </w:p>
    <w:p>
      <w:r>
        <w:drawing>
          <wp:inline xmlns:a="http://schemas.openxmlformats.org/drawingml/2006/main" xmlns:pic="http://schemas.openxmlformats.org/drawingml/2006/picture">
            <wp:extent cx="6309360" cy="4322897"/>
            <wp:docPr id="4" name="Picture 4"/>
            <wp:cNvGraphicFramePr>
              <a:graphicFrameLocks noChangeAspect="1"/>
            </wp:cNvGraphicFramePr>
            <a:graphic>
              <a:graphicData uri="http://schemas.openxmlformats.org/drawingml/2006/picture">
                <pic:pic>
                  <pic:nvPicPr>
                    <pic:cNvPr id="0" name="camden_market.jpg"/>
                    <pic:cNvPicPr/>
                  </pic:nvPicPr>
                  <pic:blipFill>
                    <a:blip r:embed="rId35"/>
                    <a:stretch>
                      <a:fillRect/>
                    </a:stretch>
                  </pic:blipFill>
                  <pic:spPr>
                    <a:xfrm>
                      <a:off x="0" y="0"/>
                      <a:ext cx="6309360" cy="4322897"/>
                    </a:xfrm>
                    <a:prstGeom prst="rect"/>
                  </pic:spPr>
                </pic:pic>
              </a:graphicData>
            </a:graphic>
          </wp:inline>
        </w:drawing>
      </w:r>
    </w:p>
    <w:tbl>
      <w:tblPr>
        <w:tblW w:type="auto" w:w="0"/>
        <w:tblLayout w:type="fixed"/>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DF8F2"/>
          </w:tcPr>
          <w:p>
            <w:r>
              <w:rPr>
                <w:rFonts w:ascii="Arial" w:hAnsi="Arial"/>
                <w:b/>
                <w:color w:val="173F3D"/>
                <w:sz w:val="18"/>
              </w:rPr>
              <w:t>Main area</w:t>
            </w:r>
          </w:p>
        </w:tc>
        <w:tc>
          <w:tcPr>
            <w:tcW w:type="dxa" w:w="5184"/>
            <w:tcMar>
              <w:top w:w="100" w:type="dxa"/>
              <w:start w:w="120" w:type="dxa"/>
              <w:bottom w:w="100" w:type="dxa"/>
              <w:end w:w="120" w:type="dxa"/>
            </w:tcMar>
          </w:tcPr>
          <w:p>
            <w:r>
              <w:rPr>
                <w:rFonts w:ascii="Arial" w:hAnsi="Arial"/>
                <w:b w:val="0"/>
                <w:color w:val="102828"/>
                <w:sz w:val="19"/>
              </w:rPr>
              <w:t>Buckingham Palace / St. James's Park / Trafalgar Square / Camden</w:t>
            </w:r>
          </w:p>
        </w:tc>
      </w:tr>
      <w:tr>
        <w:tc>
          <w:tcPr>
            <w:tcW w:type="dxa" w:w="5184"/>
            <w:tcMar>
              <w:top w:w="100" w:type="dxa"/>
              <w:start w:w="120" w:type="dxa"/>
              <w:bottom w:w="100" w:type="dxa"/>
              <w:end w:w="120" w:type="dxa"/>
            </w:tcMar>
            <w:shd w:fill="EDF8F2"/>
          </w:tcPr>
          <w:p>
            <w:r>
              <w:rPr>
                <w:rFonts w:ascii="Arial" w:hAnsi="Arial"/>
                <w:b/>
                <w:color w:val="173F3D"/>
                <w:sz w:val="18"/>
              </w:rPr>
              <w:t>Transportation</w:t>
            </w:r>
          </w:p>
        </w:tc>
        <w:tc>
          <w:tcPr>
            <w:tcW w:type="dxa" w:w="5184"/>
            <w:tcMar>
              <w:top w:w="100" w:type="dxa"/>
              <w:start w:w="120" w:type="dxa"/>
              <w:bottom w:w="100" w:type="dxa"/>
              <w:end w:w="120" w:type="dxa"/>
            </w:tcMar>
          </w:tcPr>
          <w:p>
            <w:r>
              <w:rPr>
                <w:rFonts w:ascii="Arial" w:hAnsi="Arial"/>
                <w:b w:val="0"/>
                <w:color w:val="102828"/>
                <w:sz w:val="19"/>
              </w:rPr>
              <w:t>Walking + Tube; Uber or Tube back depending on timing and energy</w:t>
            </w:r>
          </w:p>
        </w:tc>
      </w:tr>
      <w:tr>
        <w:tc>
          <w:tcPr>
            <w:tcW w:type="dxa" w:w="5184"/>
            <w:tcMar>
              <w:top w:w="100" w:type="dxa"/>
              <w:start w:w="120" w:type="dxa"/>
              <w:bottom w:w="100" w:type="dxa"/>
              <w:end w:w="120" w:type="dxa"/>
            </w:tcMar>
            <w:shd w:fill="EDF8F2"/>
          </w:tcPr>
          <w:p>
            <w:r>
              <w:rPr>
                <w:rFonts w:ascii="Arial" w:hAnsi="Arial"/>
                <w:b/>
                <w:color w:val="173F3D"/>
                <w:sz w:val="18"/>
              </w:rPr>
              <w:t>Food</w:t>
            </w:r>
          </w:p>
        </w:tc>
        <w:tc>
          <w:tcPr>
            <w:tcW w:type="dxa" w:w="5184"/>
            <w:tcMar>
              <w:top w:w="100" w:type="dxa"/>
              <w:start w:w="120" w:type="dxa"/>
              <w:bottom w:w="100" w:type="dxa"/>
              <w:end w:w="120" w:type="dxa"/>
            </w:tcMar>
          </w:tcPr>
          <w:p>
            <w:r>
              <w:rPr>
                <w:rFonts w:ascii="Arial" w:hAnsi="Arial"/>
                <w:b w:val="0"/>
                <w:color w:val="102828"/>
                <w:sz w:val="19"/>
              </w:rPr>
              <w:t>Camden Market lunch; final dinner in Covent Garden, Soho, or near the hotel</w:t>
            </w:r>
          </w:p>
        </w:tc>
      </w:tr>
      <w:tr>
        <w:tc>
          <w:tcPr>
            <w:tcW w:type="dxa" w:w="5184"/>
            <w:tcMar>
              <w:top w:w="100" w:type="dxa"/>
              <w:start w:w="120" w:type="dxa"/>
              <w:bottom w:w="100" w:type="dxa"/>
              <w:end w:w="120" w:type="dxa"/>
            </w:tcMar>
            <w:shd w:fill="EDF8F2"/>
          </w:tcPr>
          <w:p>
            <w:r>
              <w:rPr>
                <w:rFonts w:ascii="Arial" w:hAnsi="Arial"/>
                <w:b/>
                <w:color w:val="173F3D"/>
                <w:sz w:val="18"/>
              </w:rPr>
              <w:t>Tickets</w:t>
            </w:r>
          </w:p>
        </w:tc>
        <w:tc>
          <w:tcPr>
            <w:tcW w:type="dxa" w:w="5184"/>
            <w:tcMar>
              <w:top w:w="100" w:type="dxa"/>
              <w:start w:w="120" w:type="dxa"/>
              <w:bottom w:w="100" w:type="dxa"/>
              <w:end w:w="120" w:type="dxa"/>
            </w:tcMar>
          </w:tcPr>
          <w:p>
            <w:r>
              <w:rPr>
                <w:rFonts w:ascii="Arial" w:hAnsi="Arial"/>
                <w:b w:val="0"/>
                <w:color w:val="102828"/>
                <w:sz w:val="19"/>
              </w:rPr>
              <w:t>No fixed tickets</w:t>
            </w:r>
          </w:p>
        </w:tc>
      </w:tr>
      <w:tr>
        <w:tc>
          <w:tcPr>
            <w:tcW w:type="dxa" w:w="5184"/>
            <w:tcMar>
              <w:top w:w="100" w:type="dxa"/>
              <w:start w:w="120" w:type="dxa"/>
              <w:bottom w:w="100" w:type="dxa"/>
              <w:end w:w="120" w:type="dxa"/>
            </w:tcMar>
            <w:shd w:fill="EDF8F2"/>
          </w:tcPr>
          <w:p>
            <w:r>
              <w:rPr>
                <w:rFonts w:ascii="Arial" w:hAnsi="Arial"/>
                <w:b/>
                <w:color w:val="173F3D"/>
                <w:sz w:val="18"/>
              </w:rPr>
              <w:t>Night return</w:t>
            </w:r>
          </w:p>
        </w:tc>
        <w:tc>
          <w:tcPr>
            <w:tcW w:type="dxa" w:w="5184"/>
            <w:tcMar>
              <w:top w:w="100" w:type="dxa"/>
              <w:start w:w="120" w:type="dxa"/>
              <w:bottom w:w="100" w:type="dxa"/>
              <w:end w:w="120" w:type="dxa"/>
            </w:tcMar>
          </w:tcPr>
          <w:p>
            <w:r>
              <w:rPr>
                <w:rFonts w:ascii="Arial" w:hAnsi="Arial"/>
                <w:b w:val="0"/>
                <w:color w:val="102828"/>
                <w:sz w:val="19"/>
              </w:rPr>
              <w:t>Keep Camden as a daytime stop; return central before final dinner</w:t>
            </w:r>
          </w:p>
        </w:tc>
      </w:tr>
    </w:tbl>
    <w:p>
      <w:pPr>
        <w:spacing w:after="80" w:before="0" w:line="269" w:lineRule="auto"/>
      </w:pPr>
    </w:p>
    <w:p>
      <w:pPr>
        <w:pStyle w:val="Heading2"/>
        <w:keepNext/>
        <w:spacing w:before="180" w:after="100"/>
      </w:pPr>
      <w:r>
        <w:rPr>
          <w:rFonts w:ascii="Arial" w:hAnsi="Arial"/>
          <w:b/>
          <w:color w:val="B9473B"/>
          <w:sz w:val="27"/>
        </w:rPr>
        <w:t>Itinerary</w:t>
      </w:r>
    </w:p>
    <w:p>
      <w:pPr>
        <w:spacing w:after="40" w:before="0" w:line="269" w:lineRule="auto"/>
      </w:pPr>
      <w:r>
        <w:rPr>
          <w:rFonts w:ascii="Arial" w:hAnsi="Arial"/>
          <w:b/>
          <w:color w:val="102828"/>
          <w:sz w:val="21"/>
        </w:rPr>
        <w:t xml:space="preserve">1. Breakfast: </w:t>
      </w:r>
      <w:r>
        <w:rPr>
          <w:rFonts w:ascii="Arial" w:hAnsi="Arial"/>
          <w:b w:val="0"/>
          <w:color w:val="102828"/>
          <w:sz w:val="20"/>
        </w:rPr>
        <w:t>Start with breakfast at the hotel.</w:t>
      </w:r>
    </w:p>
    <w:p>
      <w:pPr>
        <w:spacing w:after="40" w:before="0" w:line="269" w:lineRule="auto"/>
      </w:pPr>
      <w:r>
        <w:rPr>
          <w:rFonts w:ascii="Arial" w:hAnsi="Arial"/>
          <w:b/>
          <w:color w:val="102828"/>
          <w:sz w:val="21"/>
        </w:rPr>
        <w:t xml:space="preserve">2. Palace photos: </w:t>
      </w:r>
      <w:r>
        <w:rPr>
          <w:rFonts w:ascii="Arial" w:hAnsi="Arial"/>
          <w:b w:val="0"/>
          <w:color w:val="102828"/>
          <w:sz w:val="20"/>
        </w:rPr>
        <w:t>Walk or take short transit to Buckingham Palace. See the exterior and gates.</w:t>
      </w:r>
    </w:p>
    <w:p>
      <w:pPr>
        <w:spacing w:after="100" w:before="0" w:line="269" w:lineRule="auto"/>
      </w:pPr>
      <w:r>
        <w:rPr>
          <w:rFonts w:ascii="Arial" w:hAnsi="Arial"/>
          <w:b w:val="0"/>
          <w:color w:val="102828"/>
          <w:sz w:val="21"/>
        </w:rPr>
        <w:t xml:space="preserve">   </w:t>
      </w:r>
      <w:hyperlink r:id="rId36">
        <w:r>
          <w:rPr>
            <w:color w:val="12605B"/>
            <w:u w:val="single"/>
          </w:rPr>
          <w:t>Buckingham Palace - Open in Google Maps</w:t>
        </w:r>
      </w:hyperlink>
    </w:p>
    <w:p>
      <w:pPr>
        <w:spacing w:after="40" w:before="0" w:line="269" w:lineRule="auto"/>
      </w:pPr>
      <w:r>
        <w:rPr>
          <w:rFonts w:ascii="Arial" w:hAnsi="Arial"/>
          <w:b/>
          <w:color w:val="102828"/>
          <w:sz w:val="21"/>
        </w:rPr>
        <w:t xml:space="preserve">3. Park and Mall walk: </w:t>
      </w:r>
      <w:r>
        <w:rPr>
          <w:rFonts w:ascii="Arial" w:hAnsi="Arial"/>
          <w:b w:val="0"/>
          <w:color w:val="102828"/>
          <w:sz w:val="20"/>
        </w:rPr>
        <w:t>Walk through St. James's Park, then walk The Mall toward Trafalgar Square.</w:t>
      </w:r>
    </w:p>
    <w:p>
      <w:pPr>
        <w:spacing w:after="100" w:before="0" w:line="269" w:lineRule="auto"/>
      </w:pPr>
      <w:r>
        <w:rPr>
          <w:rFonts w:ascii="Arial" w:hAnsi="Arial"/>
          <w:b w:val="0"/>
          <w:color w:val="102828"/>
          <w:sz w:val="21"/>
        </w:rPr>
        <w:t xml:space="preserve">   </w:t>
      </w:r>
      <w:hyperlink r:id="rId37">
        <w:r>
          <w:rPr>
            <w:color w:val="12605B"/>
            <w:u w:val="single"/>
          </w:rPr>
          <w:t>St. James's Park - Open in Google Maps</w:t>
        </w:r>
      </w:hyperlink>
    </w:p>
    <w:p>
      <w:pPr>
        <w:spacing w:after="100" w:before="0" w:line="269" w:lineRule="auto"/>
      </w:pPr>
      <w:r>
        <w:rPr>
          <w:rFonts w:ascii="Arial" w:hAnsi="Arial"/>
          <w:b w:val="0"/>
          <w:color w:val="102828"/>
          <w:sz w:val="21"/>
        </w:rPr>
        <w:t xml:space="preserve">   </w:t>
      </w:r>
      <w:hyperlink r:id="rId38">
        <w:r>
          <w:rPr>
            <w:color w:val="12605B"/>
            <w:u w:val="single"/>
          </w:rPr>
          <w:t>The Mall - Open in Google Maps</w:t>
        </w:r>
      </w:hyperlink>
    </w:p>
    <w:p>
      <w:pPr>
        <w:spacing w:after="100" w:before="0" w:line="269" w:lineRule="auto"/>
      </w:pPr>
      <w:r>
        <w:rPr>
          <w:rFonts w:ascii="Arial" w:hAnsi="Arial"/>
          <w:b w:val="0"/>
          <w:color w:val="102828"/>
          <w:sz w:val="21"/>
        </w:rPr>
        <w:t xml:space="preserve">   </w:t>
      </w:r>
      <w:hyperlink r:id="rId39">
        <w:r>
          <w:rPr>
            <w:color w:val="12605B"/>
            <w:u w:val="single"/>
          </w:rPr>
          <w:t>Trafalgar Square - Open in Google Maps</w:t>
        </w:r>
      </w:hyperlink>
    </w:p>
    <w:p>
      <w:pPr>
        <w:spacing w:after="40" w:before="0" w:line="269" w:lineRule="auto"/>
      </w:pPr>
      <w:r>
        <w:rPr>
          <w:rFonts w:ascii="Arial" w:hAnsi="Arial"/>
          <w:b/>
          <w:color w:val="102828"/>
          <w:sz w:val="21"/>
        </w:rPr>
        <w:t xml:space="preserve">4. Tube to Camden: </w:t>
      </w:r>
      <w:r>
        <w:rPr>
          <w:rFonts w:ascii="Arial" w:hAnsi="Arial"/>
          <w:b w:val="0"/>
          <w:color w:val="102828"/>
          <w:sz w:val="20"/>
        </w:rPr>
        <w:t>From central London, take the Tube to Camden Town. Use Google Maps or TfL Go for the best route that morning.</w:t>
      </w:r>
    </w:p>
    <w:p>
      <w:pPr>
        <w:spacing w:after="100" w:before="0" w:line="269" w:lineRule="auto"/>
      </w:pPr>
      <w:r>
        <w:rPr>
          <w:rFonts w:ascii="Arial" w:hAnsi="Arial"/>
          <w:b w:val="0"/>
          <w:color w:val="102828"/>
          <w:sz w:val="21"/>
        </w:rPr>
        <w:t xml:space="preserve">   </w:t>
      </w:r>
      <w:hyperlink r:id="rId40">
        <w:r>
          <w:rPr>
            <w:color w:val="12605B"/>
            <w:u w:val="single"/>
          </w:rPr>
          <w:t>Camden Town Station - Open in Google Maps</w:t>
        </w:r>
      </w:hyperlink>
    </w:p>
    <w:p>
      <w:pPr>
        <w:spacing w:after="40" w:before="0" w:line="269" w:lineRule="auto"/>
      </w:pPr>
      <w:r>
        <w:rPr>
          <w:rFonts w:ascii="Arial" w:hAnsi="Arial"/>
          <w:b/>
          <w:color w:val="102828"/>
          <w:sz w:val="21"/>
        </w:rPr>
        <w:t xml:space="preserve">5. Camden Market lunch: </w:t>
      </w:r>
      <w:r>
        <w:rPr>
          <w:rFonts w:ascii="Arial" w:hAnsi="Arial"/>
          <w:b w:val="0"/>
          <w:color w:val="102828"/>
          <w:sz w:val="20"/>
        </w:rPr>
        <w:t>Make Camden Market the daytime anchor. Get lunch and explore the stalls, shops, signs, and street food.</w:t>
      </w:r>
    </w:p>
    <w:p>
      <w:pPr>
        <w:spacing w:after="100" w:before="0" w:line="269" w:lineRule="auto"/>
      </w:pPr>
      <w:r>
        <w:rPr>
          <w:rFonts w:ascii="Arial" w:hAnsi="Arial"/>
          <w:b w:val="0"/>
          <w:color w:val="102828"/>
          <w:sz w:val="21"/>
        </w:rPr>
        <w:t xml:space="preserve">   </w:t>
      </w:r>
      <w:hyperlink r:id="rId41">
        <w:r>
          <w:rPr>
            <w:color w:val="12605B"/>
            <w:u w:val="single"/>
          </w:rPr>
          <w:t>Camden Market - Open in Google Maps</w:t>
        </w:r>
      </w:hyperlink>
    </w:p>
    <w:p>
      <w:pPr>
        <w:spacing w:after="40" w:before="0" w:line="269" w:lineRule="auto"/>
      </w:pPr>
      <w:r>
        <w:rPr>
          <w:rFonts w:ascii="Arial" w:hAnsi="Arial"/>
          <w:b/>
          <w:color w:val="102828"/>
          <w:sz w:val="21"/>
        </w:rPr>
        <w:t xml:space="preserve">6. Regent's Canal if energy is good: </w:t>
      </w:r>
      <w:r>
        <w:rPr>
          <w:rFonts w:ascii="Arial" w:hAnsi="Arial"/>
          <w:b w:val="0"/>
          <w:color w:val="102828"/>
          <w:sz w:val="20"/>
        </w:rPr>
        <w:t>If weather and energy are good, take a short Regent's Canal walk near Camden Lock. Keep it short and easy.</w:t>
      </w:r>
    </w:p>
    <w:p>
      <w:pPr>
        <w:spacing w:after="100" w:before="0" w:line="269" w:lineRule="auto"/>
      </w:pPr>
      <w:r>
        <w:rPr>
          <w:rFonts w:ascii="Arial" w:hAnsi="Arial"/>
          <w:b w:val="0"/>
          <w:color w:val="102828"/>
          <w:sz w:val="21"/>
        </w:rPr>
        <w:t xml:space="preserve">   </w:t>
      </w:r>
      <w:hyperlink r:id="rId42">
        <w:r>
          <w:rPr>
            <w:color w:val="12605B"/>
            <w:u w:val="single"/>
          </w:rPr>
          <w:t>Regent's Canal - Open in Google Maps</w:t>
        </w:r>
      </w:hyperlink>
    </w:p>
    <w:p>
      <w:pPr>
        <w:spacing w:after="40" w:before="0" w:line="269" w:lineRule="auto"/>
      </w:pPr>
      <w:r>
        <w:rPr>
          <w:rFonts w:ascii="Arial" w:hAnsi="Arial"/>
          <w:b/>
          <w:color w:val="102828"/>
          <w:sz w:val="21"/>
        </w:rPr>
        <w:t xml:space="preserve">7. Final dinner: </w:t>
      </w:r>
      <w:r>
        <w:rPr>
          <w:rFonts w:ascii="Arial" w:hAnsi="Arial"/>
          <w:b w:val="0"/>
          <w:color w:val="102828"/>
          <w:sz w:val="20"/>
        </w:rPr>
        <w:t>Return toward central London for final dinner in Covent Garden, Soho, or near the hotel. Use Uber or the Tube depending on timing and energy.</w:t>
      </w:r>
    </w:p>
    <w:p>
      <w:pPr>
        <w:spacing w:after="100" w:before="0" w:line="269" w:lineRule="auto"/>
      </w:pPr>
      <w:r>
        <w:rPr>
          <w:rFonts w:ascii="Arial" w:hAnsi="Arial"/>
          <w:b w:val="0"/>
          <w:color w:val="102828"/>
          <w:sz w:val="21"/>
        </w:rPr>
        <w:t xml:space="preserve">   </w:t>
      </w:r>
      <w:hyperlink r:id="rId29">
        <w:r>
          <w:rPr>
            <w:color w:val="12605B"/>
            <w:u w:val="single"/>
          </w:rPr>
          <w:t>Covent Garden - Open in Google Maps</w:t>
        </w:r>
      </w:hyperlink>
    </w:p>
    <w:p>
      <w:pPr>
        <w:spacing w:after="100" w:before="0" w:line="269" w:lineRule="auto"/>
      </w:pPr>
      <w:r>
        <w:rPr>
          <w:rFonts w:ascii="Arial" w:hAnsi="Arial"/>
          <w:b w:val="0"/>
          <w:color w:val="102828"/>
          <w:sz w:val="21"/>
        </w:rPr>
        <w:t xml:space="preserve">   </w:t>
      </w:r>
      <w:hyperlink r:id="rId32">
        <w:r>
          <w:rPr>
            <w:color w:val="12605B"/>
            <w:u w:val="single"/>
          </w:rPr>
          <w:t>Soho - Open in Google Maps</w:t>
        </w:r>
      </w:hyperlink>
    </w:p>
    <w:p>
      <w:pPr>
        <w:spacing w:after="100" w:before="0" w:line="269" w:lineRule="auto"/>
      </w:pPr>
      <w:r>
        <w:rPr>
          <w:rFonts w:ascii="Arial" w:hAnsi="Arial"/>
          <w:b w:val="0"/>
          <w:color w:val="102828"/>
          <w:sz w:val="21"/>
        </w:rPr>
        <w:t xml:space="preserve">   </w:t>
      </w:r>
      <w:hyperlink r:id="rId20">
        <w:r>
          <w:rPr>
            <w:color w:val="12605B"/>
            <w:u w:val="single"/>
          </w:rPr>
          <w:t>Hotel - Open in Google Maps</w:t>
        </w:r>
      </w:hyperlink>
    </w:p>
    <w:p>
      <w:pPr>
        <w:pStyle w:val="Heading2"/>
        <w:keepNext/>
        <w:spacing w:before="180" w:after="100"/>
      </w:pPr>
      <w:r>
        <w:rPr>
          <w:rFonts w:ascii="Arial" w:hAnsi="Arial"/>
          <w:b/>
          <w:color w:val="B9473B"/>
          <w:sz w:val="27"/>
        </w:rPr>
        <w:t>Photo Spots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Buckingham Palace gates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Camden Market signs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Queen's Walk river views</w:t>
      </w:r>
    </w:p>
    <w:tbl>
      <w:tblPr>
        <w:tblW w:type="auto" w:w="0"/>
        <w:tblLayout w:type="fixed"/>
        <w:tblLook w:firstColumn="1" w:firstRow="1" w:lastColumn="0" w:lastRow="0" w:noHBand="0" w:noVBand="1" w:val="04A0"/>
      </w:tblPr>
      <w:tblGrid>
        <w:gridCol w:w="10368"/>
      </w:tblGrid>
      <w:tr>
        <w:tc>
          <w:tcPr>
            <w:tcW w:type="dxa" w:w="10368"/>
            <w:shd w:fill="EEF4FF"/>
            <w:tcMar>
              <w:top w:w="120" w:type="dxa"/>
              <w:start w:w="160" w:type="dxa"/>
              <w:bottom w:w="120" w:type="dxa"/>
              <w:end w:w="160" w:type="dxa"/>
            </w:tcMar>
          </w:tcPr>
          <w:p>
            <w:pPr>
              <w:spacing w:after="60"/>
            </w:pPr>
            <w:r>
              <w:rPr>
                <w:rFonts w:ascii="Arial" w:hAnsi="Arial"/>
                <w:b/>
                <w:color w:val="173F3D"/>
                <w:sz w:val="21"/>
              </w:rPr>
              <w:t>If You're Tired</w:t>
            </w:r>
          </w:p>
          <w:p>
            <w:pPr>
              <w:spacing w:after="0" w:line="264" w:lineRule="auto"/>
            </w:pPr>
            <w:r>
              <w:rPr>
                <w:rFonts w:ascii="Arial" w:hAnsi="Arial"/>
                <w:b w:val="0"/>
                <w:color w:val="102828"/>
                <w:sz w:val="20"/>
              </w:rPr>
              <w:t>If tired, skip Regent's Canal and spend only 1 to 2 hours at Camden Market before returning toward the hotel.</w:t>
            </w:r>
          </w:p>
        </w:tc>
      </w:tr>
    </w:tbl>
    <w:p>
      <w:pPr>
        <w:spacing w:after="80" w:before="0" w:line="269" w:lineRule="auto"/>
      </w:pPr>
    </w:p>
    <w:tbl>
      <w:tblPr>
        <w:tblW w:type="auto" w:w="0"/>
        <w:tblLayout w:type="fixed"/>
        <w:tblLook w:firstColumn="1" w:firstRow="1" w:lastColumn="0" w:lastRow="0" w:noHBand="0" w:noVBand="1" w:val="04A0"/>
      </w:tblPr>
      <w:tblGrid>
        <w:gridCol w:w="10368"/>
      </w:tblGrid>
      <w:tr>
        <w:tc>
          <w:tcPr>
            <w:tcW w:type="dxa" w:w="10368"/>
            <w:shd w:fill="EEF8F2"/>
            <w:tcMar>
              <w:top w:w="120" w:type="dxa"/>
              <w:start w:w="160" w:type="dxa"/>
              <w:bottom w:w="120" w:type="dxa"/>
              <w:end w:w="160" w:type="dxa"/>
            </w:tcMar>
          </w:tcPr>
          <w:p>
            <w:pPr>
              <w:spacing w:after="60"/>
            </w:pPr>
            <w:r>
              <w:rPr>
                <w:rFonts w:ascii="Arial" w:hAnsi="Arial"/>
                <w:b/>
                <w:color w:val="173F3D"/>
                <w:sz w:val="21"/>
              </w:rPr>
              <w:t>Rain Plan</w:t>
            </w:r>
          </w:p>
          <w:p>
            <w:pPr>
              <w:spacing w:after="0" w:line="264" w:lineRule="auto"/>
            </w:pPr>
            <w:r>
              <w:rPr>
                <w:rFonts w:ascii="Arial" w:hAnsi="Arial"/>
                <w:b w:val="0"/>
                <w:color w:val="102828"/>
                <w:sz w:val="20"/>
              </w:rPr>
              <w:t>If raining, shorten the park walk and spend more time in Camden Market covered areas, cafes, and shops.</w:t>
            </w:r>
          </w:p>
        </w:tc>
      </w:tr>
    </w:tbl>
    <w:p>
      <w:pPr>
        <w:spacing w:after="80" w:before="0" w:line="269" w:lineRule="auto"/>
      </w:pPr>
    </w:p>
    <w:p>
      <w:pPr>
        <w:sectPr>
          <w:pgSz w:w="12240" w:h="15840"/>
          <w:pgMar w:top="936" w:right="936" w:bottom="936" w:left="936" w:header="720" w:footer="720" w:gutter="0"/>
          <w:cols w:space="720"/>
          <w:docGrid w:linePitch="360"/>
        </w:sectPr>
      </w:pPr>
    </w:p>
    <w:p>
      <w:pPr>
        <w:pStyle w:val="Heading1"/>
        <w:keepNext/>
        <w:spacing w:before="280" w:after="100"/>
      </w:pPr>
      <w:r>
        <w:rPr>
          <w:rFonts w:ascii="Arial" w:hAnsi="Arial"/>
          <w:b/>
          <w:color w:val="173F3D"/>
          <w:sz w:val="34"/>
        </w:rPr>
        <w:t>Departure Day: Monday, June 29</w:t>
      </w:r>
    </w:p>
    <w:p>
      <w:pPr>
        <w:spacing w:after="100" w:before="0" w:line="269" w:lineRule="auto"/>
      </w:pPr>
      <w:r>
        <w:rPr>
          <w:rFonts w:ascii="Arial" w:hAnsi="Arial"/>
          <w:b w:val="0"/>
          <w:color w:val="102828"/>
          <w:sz w:val="21"/>
        </w:rPr>
        <w:t>Keep this morning simple. Eat breakfast at the hotel if timing works, double-check passports and phones before leaving the room, and use the JetBlue app plus the flight confirmation for updates. Use the hotel address and saved ride apps if you need help coordinating pickup.</w:t>
      </w:r>
    </w:p>
    <w:p>
      <w:pPr>
        <w:pStyle w:val="Heading1"/>
        <w:keepNext/>
        <w:spacing w:before="280" w:after="100"/>
      </w:pPr>
      <w:r>
        <w:rPr>
          <w:rFonts w:ascii="Arial" w:hAnsi="Arial"/>
          <w:b/>
          <w:color w:val="173F3D"/>
          <w:sz w:val="34"/>
        </w:rPr>
        <w:t>Apps To Download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Google Maps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TfL Go</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Uber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FREENOW</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JetBlue app</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TripIt</w:t>
      </w:r>
    </w:p>
    <w:p>
      <w:pPr>
        <w:pStyle w:val="Heading1"/>
        <w:keepNext/>
        <w:spacing w:before="280" w:after="100"/>
      </w:pPr>
      <w:r>
        <w:rPr>
          <w:rFonts w:ascii="Arial" w:hAnsi="Arial"/>
          <w:b/>
          <w:color w:val="173F3D"/>
          <w:sz w:val="34"/>
        </w:rPr>
        <w:t>Map Link Index</w:t>
      </w:r>
    </w:p>
    <w:p>
      <w:pPr>
        <w:spacing w:after="100" w:before="0" w:line="269" w:lineRule="auto"/>
      </w:pPr>
      <w:r>
        <w:rPr>
          <w:rFonts w:ascii="Arial" w:hAnsi="Arial"/>
          <w:b/>
          <w:color w:val="102828"/>
          <w:sz w:val="19"/>
        </w:rPr>
        <w:t xml:space="preserve">Hotel: </w:t>
      </w:r>
      <w:hyperlink r:id="rId20">
        <w:r>
          <w:rPr>
            <w:color w:val="12605B"/>
            <w:u w:val="single"/>
          </w:rPr>
          <w:t>Open in Google Maps</w:t>
        </w:r>
      </w:hyperlink>
    </w:p>
    <w:p>
      <w:pPr>
        <w:spacing w:after="100" w:before="0" w:line="269" w:lineRule="auto"/>
      </w:pPr>
      <w:r>
        <w:rPr>
          <w:rFonts w:ascii="Arial" w:hAnsi="Arial"/>
          <w:b/>
          <w:color w:val="102828"/>
          <w:sz w:val="19"/>
        </w:rPr>
        <w:t xml:space="preserve">Tachbrook Street Market: </w:t>
      </w:r>
      <w:hyperlink r:id="rId10">
        <w:r>
          <w:rPr>
            <w:color w:val="12605B"/>
            <w:u w:val="single"/>
          </w:rPr>
          <w:t>Open in Google Maps</w:t>
        </w:r>
      </w:hyperlink>
    </w:p>
    <w:p>
      <w:pPr>
        <w:spacing w:after="100" w:before="0" w:line="269" w:lineRule="auto"/>
      </w:pPr>
      <w:r>
        <w:rPr>
          <w:rFonts w:ascii="Arial" w:hAnsi="Arial"/>
          <w:b/>
          <w:color w:val="102828"/>
          <w:sz w:val="19"/>
        </w:rPr>
        <w:t xml:space="preserve">Victoria Station Buckingham Palace Road entrance: </w:t>
      </w:r>
      <w:hyperlink r:id="rId11">
        <w:r>
          <w:rPr>
            <w:color w:val="12605B"/>
            <w:u w:val="single"/>
          </w:rPr>
          <w:t>Open in Google Maps</w:t>
        </w:r>
      </w:hyperlink>
    </w:p>
    <w:p>
      <w:pPr>
        <w:spacing w:after="100" w:before="0" w:line="269" w:lineRule="auto"/>
      </w:pPr>
      <w:r>
        <w:rPr>
          <w:rFonts w:ascii="Arial" w:hAnsi="Arial"/>
          <w:b/>
          <w:color w:val="102828"/>
          <w:sz w:val="19"/>
        </w:rPr>
        <w:t xml:space="preserve">London Eye: </w:t>
      </w:r>
      <w:hyperlink r:id="rId12">
        <w:r>
          <w:rPr>
            <w:color w:val="12605B"/>
            <w:u w:val="single"/>
          </w:rPr>
          <w:t>Open in Google Maps</w:t>
        </w:r>
      </w:hyperlink>
    </w:p>
    <w:p>
      <w:pPr>
        <w:spacing w:after="100" w:before="0" w:line="269" w:lineRule="auto"/>
      </w:pPr>
      <w:r>
        <w:rPr>
          <w:rFonts w:ascii="Arial" w:hAnsi="Arial"/>
          <w:b/>
          <w:color w:val="102828"/>
          <w:sz w:val="19"/>
        </w:rPr>
        <w:t xml:space="preserve">Westminster Bridge: </w:t>
      </w:r>
      <w:hyperlink r:id="rId13">
        <w:r>
          <w:rPr>
            <w:color w:val="12605B"/>
            <w:u w:val="single"/>
          </w:rPr>
          <w:t>Open in Google Maps</w:t>
        </w:r>
      </w:hyperlink>
    </w:p>
    <w:p>
      <w:pPr>
        <w:spacing w:after="100" w:before="0" w:line="269" w:lineRule="auto"/>
      </w:pPr>
      <w:r>
        <w:rPr>
          <w:rFonts w:ascii="Arial" w:hAnsi="Arial"/>
          <w:b/>
          <w:color w:val="102828"/>
          <w:sz w:val="19"/>
        </w:rPr>
        <w:t xml:space="preserve">Big Ben: </w:t>
      </w:r>
      <w:hyperlink r:id="rId14">
        <w:r>
          <w:rPr>
            <w:color w:val="12605B"/>
            <w:u w:val="single"/>
          </w:rPr>
          <w:t>Open in Google Maps</w:t>
        </w:r>
      </w:hyperlink>
    </w:p>
    <w:p>
      <w:pPr>
        <w:spacing w:after="100" w:before="0" w:line="269" w:lineRule="auto"/>
      </w:pPr>
      <w:r>
        <w:rPr>
          <w:rFonts w:ascii="Arial" w:hAnsi="Arial"/>
          <w:b/>
          <w:color w:val="102828"/>
          <w:sz w:val="19"/>
        </w:rPr>
        <w:t xml:space="preserve">Parliament Square: </w:t>
      </w:r>
      <w:hyperlink r:id="rId15">
        <w:r>
          <w:rPr>
            <w:color w:val="12605B"/>
            <w:u w:val="single"/>
          </w:rPr>
          <w:t>Open in Google Maps</w:t>
        </w:r>
      </w:hyperlink>
    </w:p>
    <w:p>
      <w:pPr>
        <w:spacing w:after="100" w:before="0" w:line="269" w:lineRule="auto"/>
      </w:pPr>
      <w:r>
        <w:rPr>
          <w:rFonts w:ascii="Arial" w:hAnsi="Arial"/>
          <w:b/>
          <w:color w:val="102828"/>
          <w:sz w:val="19"/>
        </w:rPr>
        <w:t xml:space="preserve">Westminster Abbey: </w:t>
      </w:r>
      <w:hyperlink r:id="rId16">
        <w:r>
          <w:rPr>
            <w:color w:val="12605B"/>
            <w:u w:val="single"/>
          </w:rPr>
          <w:t>Open in Google Maps</w:t>
        </w:r>
      </w:hyperlink>
    </w:p>
    <w:p>
      <w:pPr>
        <w:spacing w:after="100" w:before="0" w:line="269" w:lineRule="auto"/>
      </w:pPr>
      <w:r>
        <w:rPr>
          <w:rFonts w:ascii="Arial" w:hAnsi="Arial"/>
          <w:b/>
          <w:color w:val="102828"/>
          <w:sz w:val="19"/>
        </w:rPr>
        <w:t xml:space="preserve">Southbank Centre / Royal Festival Hall: </w:t>
      </w:r>
      <w:hyperlink r:id="rId17">
        <w:r>
          <w:rPr>
            <w:color w:val="12605B"/>
            <w:u w:val="single"/>
          </w:rPr>
          <w:t>Open in Google Maps</w:t>
        </w:r>
      </w:hyperlink>
    </w:p>
    <w:p>
      <w:pPr>
        <w:spacing w:after="100" w:before="0" w:line="269" w:lineRule="auto"/>
      </w:pPr>
      <w:r>
        <w:rPr>
          <w:rFonts w:ascii="Arial" w:hAnsi="Arial"/>
          <w:b/>
          <w:color w:val="102828"/>
          <w:sz w:val="19"/>
        </w:rPr>
        <w:t xml:space="preserve">Gabriel's Wharf: </w:t>
      </w:r>
      <w:hyperlink r:id="rId18">
        <w:r>
          <w:rPr>
            <w:color w:val="12605B"/>
            <w:u w:val="single"/>
          </w:rPr>
          <w:t>Open in Google Maps</w:t>
        </w:r>
      </w:hyperlink>
    </w:p>
    <w:p>
      <w:pPr>
        <w:spacing w:after="100" w:before="0" w:line="269" w:lineRule="auto"/>
      </w:pPr>
      <w:r>
        <w:rPr>
          <w:rFonts w:ascii="Arial" w:hAnsi="Arial"/>
          <w:b/>
          <w:color w:val="102828"/>
          <w:sz w:val="19"/>
        </w:rPr>
        <w:t xml:space="preserve">Oxo Tower: </w:t>
      </w:r>
      <w:hyperlink r:id="rId19">
        <w:r>
          <w:rPr>
            <w:color w:val="12605B"/>
            <w:u w:val="single"/>
          </w:rPr>
          <w:t>Open in Google Maps</w:t>
        </w:r>
      </w:hyperlink>
    </w:p>
    <w:p>
      <w:pPr>
        <w:spacing w:after="100" w:before="0" w:line="269" w:lineRule="auto"/>
      </w:pPr>
      <w:r>
        <w:rPr>
          <w:rFonts w:ascii="Arial" w:hAnsi="Arial"/>
          <w:b/>
          <w:color w:val="102828"/>
          <w:sz w:val="19"/>
        </w:rPr>
        <w:t xml:space="preserve">Pimlico Station: </w:t>
      </w:r>
      <w:hyperlink r:id="rId22">
        <w:r>
          <w:rPr>
            <w:color w:val="12605B"/>
            <w:u w:val="single"/>
          </w:rPr>
          <w:t>Open in Google Maps</w:t>
        </w:r>
      </w:hyperlink>
    </w:p>
    <w:p>
      <w:pPr>
        <w:spacing w:after="100" w:before="0" w:line="269" w:lineRule="auto"/>
      </w:pPr>
      <w:r>
        <w:rPr>
          <w:rFonts w:ascii="Arial" w:hAnsi="Arial"/>
          <w:b/>
          <w:color w:val="102828"/>
          <w:sz w:val="19"/>
        </w:rPr>
        <w:t xml:space="preserve">Tower Hill Station: </w:t>
      </w:r>
      <w:hyperlink r:id="rId23">
        <w:r>
          <w:rPr>
            <w:color w:val="12605B"/>
            <w:u w:val="single"/>
          </w:rPr>
          <w:t>Open in Google Maps</w:t>
        </w:r>
      </w:hyperlink>
    </w:p>
    <w:p>
      <w:pPr>
        <w:spacing w:after="100" w:before="0" w:line="269" w:lineRule="auto"/>
      </w:pPr>
      <w:r>
        <w:rPr>
          <w:rFonts w:ascii="Arial" w:hAnsi="Arial"/>
          <w:b/>
          <w:color w:val="102828"/>
          <w:sz w:val="19"/>
        </w:rPr>
        <w:t xml:space="preserve">Tower of London: </w:t>
      </w:r>
      <w:hyperlink r:id="rId24">
        <w:r>
          <w:rPr>
            <w:color w:val="12605B"/>
            <w:u w:val="single"/>
          </w:rPr>
          <w:t>Open in Google Maps</w:t>
        </w:r>
      </w:hyperlink>
    </w:p>
    <w:p>
      <w:pPr>
        <w:spacing w:after="100" w:before="0" w:line="269" w:lineRule="auto"/>
      </w:pPr>
      <w:r>
        <w:rPr>
          <w:rFonts w:ascii="Arial" w:hAnsi="Arial"/>
          <w:b/>
          <w:color w:val="102828"/>
          <w:sz w:val="19"/>
        </w:rPr>
        <w:t xml:space="preserve">Tower Bridge: </w:t>
      </w:r>
      <w:hyperlink r:id="rId25">
        <w:r>
          <w:rPr>
            <w:color w:val="12605B"/>
            <w:u w:val="single"/>
          </w:rPr>
          <w:t>Open in Google Maps</w:t>
        </w:r>
      </w:hyperlink>
    </w:p>
    <w:p>
      <w:pPr>
        <w:spacing w:after="100" w:before="0" w:line="269" w:lineRule="auto"/>
      </w:pPr>
      <w:r>
        <w:rPr>
          <w:rFonts w:ascii="Arial" w:hAnsi="Arial"/>
          <w:b/>
          <w:color w:val="102828"/>
          <w:sz w:val="19"/>
        </w:rPr>
        <w:t xml:space="preserve">Borough Market: </w:t>
      </w:r>
      <w:hyperlink r:id="rId26">
        <w:r>
          <w:rPr>
            <w:color w:val="12605B"/>
            <w:u w:val="single"/>
          </w:rPr>
          <w:t>Open in Google Maps</w:t>
        </w:r>
      </w:hyperlink>
    </w:p>
    <w:p>
      <w:pPr>
        <w:spacing w:after="100" w:before="0" w:line="269" w:lineRule="auto"/>
      </w:pPr>
      <w:r>
        <w:rPr>
          <w:rFonts w:ascii="Arial" w:hAnsi="Arial"/>
          <w:b/>
          <w:color w:val="102828"/>
          <w:sz w:val="19"/>
        </w:rPr>
        <w:t xml:space="preserve">London Bridge Underground Station: </w:t>
      </w:r>
      <w:hyperlink r:id="rId27">
        <w:r>
          <w:rPr>
            <w:color w:val="12605B"/>
            <w:u w:val="single"/>
          </w:rPr>
          <w:t>Open in Google Maps</w:t>
        </w:r>
      </w:hyperlink>
    </w:p>
    <w:p>
      <w:pPr>
        <w:spacing w:after="100" w:before="0" w:line="269" w:lineRule="auto"/>
      </w:pPr>
      <w:r>
        <w:rPr>
          <w:rFonts w:ascii="Arial" w:hAnsi="Arial"/>
          <w:b/>
          <w:color w:val="102828"/>
          <w:sz w:val="19"/>
        </w:rPr>
        <w:t xml:space="preserve">Leicester Square Station: </w:t>
      </w:r>
      <w:hyperlink r:id="rId28">
        <w:r>
          <w:rPr>
            <w:color w:val="12605B"/>
            <w:u w:val="single"/>
          </w:rPr>
          <w:t>Open in Google Maps</w:t>
        </w:r>
      </w:hyperlink>
    </w:p>
    <w:p>
      <w:pPr>
        <w:spacing w:after="100" w:before="0" w:line="269" w:lineRule="auto"/>
      </w:pPr>
      <w:r>
        <w:rPr>
          <w:rFonts w:ascii="Arial" w:hAnsi="Arial"/>
          <w:b/>
          <w:color w:val="102828"/>
          <w:sz w:val="19"/>
        </w:rPr>
        <w:t xml:space="preserve">Covent Garden: </w:t>
      </w:r>
      <w:hyperlink r:id="rId29">
        <w:r>
          <w:rPr>
            <w:color w:val="12605B"/>
            <w:u w:val="single"/>
          </w:rPr>
          <w:t>Open in Google Maps</w:t>
        </w:r>
      </w:hyperlink>
    </w:p>
    <w:p>
      <w:pPr>
        <w:spacing w:after="100" w:before="0" w:line="269" w:lineRule="auto"/>
      </w:pPr>
      <w:r>
        <w:rPr>
          <w:rFonts w:ascii="Arial" w:hAnsi="Arial"/>
          <w:b/>
          <w:color w:val="102828"/>
          <w:sz w:val="19"/>
        </w:rPr>
        <w:t xml:space="preserve">Seven Dials: </w:t>
      </w:r>
      <w:hyperlink r:id="rId30">
        <w:r>
          <w:rPr>
            <w:color w:val="12605B"/>
            <w:u w:val="single"/>
          </w:rPr>
          <w:t>Open in Google Maps</w:t>
        </w:r>
      </w:hyperlink>
    </w:p>
    <w:p>
      <w:pPr>
        <w:spacing w:after="100" w:before="0" w:line="269" w:lineRule="auto"/>
      </w:pPr>
      <w:r>
        <w:rPr>
          <w:rFonts w:ascii="Arial" w:hAnsi="Arial"/>
          <w:b/>
          <w:color w:val="102828"/>
          <w:sz w:val="19"/>
        </w:rPr>
        <w:t xml:space="preserve">Neal's Yard: </w:t>
      </w:r>
      <w:hyperlink r:id="rId31">
        <w:r>
          <w:rPr>
            <w:color w:val="12605B"/>
            <w:u w:val="single"/>
          </w:rPr>
          <w:t>Open in Google Maps</w:t>
        </w:r>
      </w:hyperlink>
    </w:p>
    <w:p>
      <w:pPr>
        <w:spacing w:after="100" w:before="0" w:line="269" w:lineRule="auto"/>
      </w:pPr>
      <w:r>
        <w:rPr>
          <w:rFonts w:ascii="Arial" w:hAnsi="Arial"/>
          <w:b/>
          <w:color w:val="102828"/>
          <w:sz w:val="19"/>
        </w:rPr>
        <w:t xml:space="preserve">Soho: </w:t>
      </w:r>
      <w:hyperlink r:id="rId32">
        <w:r>
          <w:rPr>
            <w:color w:val="12605B"/>
            <w:u w:val="single"/>
          </w:rPr>
          <w:t>Open in Google Maps</w:t>
        </w:r>
      </w:hyperlink>
    </w:p>
    <w:p>
      <w:pPr>
        <w:spacing w:after="100" w:before="0" w:line="269" w:lineRule="auto"/>
      </w:pPr>
      <w:r>
        <w:rPr>
          <w:rFonts w:ascii="Arial" w:hAnsi="Arial"/>
          <w:b/>
          <w:color w:val="102828"/>
          <w:sz w:val="19"/>
        </w:rPr>
        <w:t xml:space="preserve">Carnaby Street: </w:t>
      </w:r>
      <w:hyperlink r:id="rId33">
        <w:r>
          <w:rPr>
            <w:color w:val="12605B"/>
            <w:u w:val="single"/>
          </w:rPr>
          <w:t>Open in Google Maps</w:t>
        </w:r>
      </w:hyperlink>
    </w:p>
    <w:p>
      <w:pPr>
        <w:spacing w:after="100" w:before="0" w:line="269" w:lineRule="auto"/>
      </w:pPr>
      <w:r>
        <w:rPr>
          <w:rFonts w:ascii="Arial" w:hAnsi="Arial"/>
          <w:b/>
          <w:color w:val="102828"/>
          <w:sz w:val="19"/>
        </w:rPr>
        <w:t xml:space="preserve">Chinatown: </w:t>
      </w:r>
      <w:hyperlink r:id="rId34">
        <w:r>
          <w:rPr>
            <w:color w:val="12605B"/>
            <w:u w:val="single"/>
          </w:rPr>
          <w:t>Open in Google Maps</w:t>
        </w:r>
      </w:hyperlink>
    </w:p>
    <w:p>
      <w:pPr>
        <w:spacing w:after="100" w:before="0" w:line="269" w:lineRule="auto"/>
      </w:pPr>
      <w:r>
        <w:rPr>
          <w:rFonts w:ascii="Arial" w:hAnsi="Arial"/>
          <w:b/>
          <w:color w:val="102828"/>
          <w:sz w:val="19"/>
        </w:rPr>
        <w:t xml:space="preserve">Buckingham Palace: </w:t>
      </w:r>
      <w:hyperlink r:id="rId36">
        <w:r>
          <w:rPr>
            <w:color w:val="12605B"/>
            <w:u w:val="single"/>
          </w:rPr>
          <w:t>Open in Google Maps</w:t>
        </w:r>
      </w:hyperlink>
    </w:p>
    <w:p>
      <w:pPr>
        <w:spacing w:after="100" w:before="0" w:line="269" w:lineRule="auto"/>
      </w:pPr>
      <w:r>
        <w:rPr>
          <w:rFonts w:ascii="Arial" w:hAnsi="Arial"/>
          <w:b/>
          <w:color w:val="102828"/>
          <w:sz w:val="19"/>
        </w:rPr>
        <w:t xml:space="preserve">St. James's Park: </w:t>
      </w:r>
      <w:hyperlink r:id="rId37">
        <w:r>
          <w:rPr>
            <w:color w:val="12605B"/>
            <w:u w:val="single"/>
          </w:rPr>
          <w:t>Open in Google Maps</w:t>
        </w:r>
      </w:hyperlink>
    </w:p>
    <w:p>
      <w:pPr>
        <w:spacing w:after="100" w:before="0" w:line="269" w:lineRule="auto"/>
      </w:pPr>
      <w:r>
        <w:rPr>
          <w:rFonts w:ascii="Arial" w:hAnsi="Arial"/>
          <w:b/>
          <w:color w:val="102828"/>
          <w:sz w:val="19"/>
        </w:rPr>
        <w:t xml:space="preserve">The Mall: </w:t>
      </w:r>
      <w:hyperlink r:id="rId38">
        <w:r>
          <w:rPr>
            <w:color w:val="12605B"/>
            <w:u w:val="single"/>
          </w:rPr>
          <w:t>Open in Google Maps</w:t>
        </w:r>
      </w:hyperlink>
    </w:p>
    <w:p>
      <w:pPr>
        <w:spacing w:after="100" w:before="0" w:line="269" w:lineRule="auto"/>
      </w:pPr>
      <w:r>
        <w:rPr>
          <w:rFonts w:ascii="Arial" w:hAnsi="Arial"/>
          <w:b/>
          <w:color w:val="102828"/>
          <w:sz w:val="19"/>
        </w:rPr>
        <w:t xml:space="preserve">Trafalgar Square: </w:t>
      </w:r>
      <w:hyperlink r:id="rId39">
        <w:r>
          <w:rPr>
            <w:color w:val="12605B"/>
            <w:u w:val="single"/>
          </w:rPr>
          <w:t>Open in Google Maps</w:t>
        </w:r>
      </w:hyperlink>
    </w:p>
    <w:p>
      <w:pPr>
        <w:spacing w:after="100" w:before="0" w:line="269" w:lineRule="auto"/>
      </w:pPr>
      <w:r>
        <w:rPr>
          <w:rFonts w:ascii="Arial" w:hAnsi="Arial"/>
          <w:b/>
          <w:color w:val="102828"/>
          <w:sz w:val="19"/>
        </w:rPr>
        <w:t xml:space="preserve">Camden Market: </w:t>
      </w:r>
      <w:hyperlink r:id="rId41">
        <w:r>
          <w:rPr>
            <w:color w:val="12605B"/>
            <w:u w:val="single"/>
          </w:rPr>
          <w:t>Open in Google Maps</w:t>
        </w:r>
      </w:hyperlink>
    </w:p>
    <w:p>
      <w:pPr>
        <w:spacing w:after="100" w:before="0" w:line="269" w:lineRule="auto"/>
      </w:pPr>
      <w:r>
        <w:rPr>
          <w:rFonts w:ascii="Arial" w:hAnsi="Arial"/>
          <w:b/>
          <w:color w:val="102828"/>
          <w:sz w:val="19"/>
        </w:rPr>
        <w:t xml:space="preserve">Camden Town Station: </w:t>
      </w:r>
      <w:hyperlink r:id="rId40">
        <w:r>
          <w:rPr>
            <w:color w:val="12605B"/>
            <w:u w:val="single"/>
          </w:rPr>
          <w:t>Open in Google Maps</w:t>
        </w:r>
      </w:hyperlink>
    </w:p>
    <w:p>
      <w:pPr>
        <w:spacing w:after="100" w:before="0" w:line="269" w:lineRule="auto"/>
      </w:pPr>
      <w:r>
        <w:rPr>
          <w:rFonts w:ascii="Arial" w:hAnsi="Arial"/>
          <w:b/>
          <w:color w:val="102828"/>
          <w:sz w:val="19"/>
        </w:rPr>
        <w:t xml:space="preserve">Regent's Canal: </w:t>
      </w:r>
      <w:hyperlink r:id="rId42">
        <w:r>
          <w:rPr>
            <w:color w:val="12605B"/>
            <w:u w:val="single"/>
          </w:rPr>
          <w:t>Open in Google Maps</w:t>
        </w:r>
      </w:hyperlink>
    </w:p>
    <w:p>
      <w:pPr>
        <w:pStyle w:val="Heading1"/>
        <w:keepNext/>
        <w:spacing w:before="280" w:after="100"/>
      </w:pPr>
      <w:r>
        <w:rPr>
          <w:rFonts w:ascii="Arial" w:hAnsi="Arial"/>
          <w:b/>
          <w:color w:val="173F3D"/>
          <w:sz w:val="34"/>
        </w:rPr>
        <w:t>Photo Sources</w:t>
      </w:r>
    </w:p>
    <w:p>
      <w:pPr>
        <w:spacing w:after="100" w:before="0" w:line="269" w:lineRule="auto"/>
      </w:pPr>
      <w:r>
        <w:rPr>
          <w:rFonts w:ascii="Arial" w:hAnsi="Arial"/>
          <w:b w:val="0"/>
          <w:color w:val="102828"/>
          <w:sz w:val="21"/>
        </w:rPr>
        <w:t xml:space="preserve">Hotel area / Pimlico: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Big Ben: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London Eye: Evans1551, public domain </w:t>
      </w:r>
      <w:hyperlink r:id="rId44">
        <w:r>
          <w:rPr>
            <w:color w:val="12605B"/>
            <w:u w:val="single"/>
          </w:rPr>
          <w:t>source</w:t>
        </w:r>
      </w:hyperlink>
    </w:p>
    <w:p>
      <w:pPr>
        <w:spacing w:after="100" w:before="0" w:line="269" w:lineRule="auto"/>
      </w:pPr>
      <w:r>
        <w:rPr>
          <w:rFonts w:ascii="Arial" w:hAnsi="Arial"/>
          <w:b w:val="0"/>
          <w:color w:val="102828"/>
          <w:sz w:val="21"/>
        </w:rPr>
        <w:t xml:space="preserve">Westminster Bridge: Ralf Roletschek, Wikimedia Commons license </w:t>
      </w:r>
      <w:hyperlink r:id="rId45">
        <w:r>
          <w:rPr>
            <w:color w:val="12605B"/>
            <w:u w:val="single"/>
          </w:rPr>
          <w:t>source</w:t>
        </w:r>
      </w:hyperlink>
    </w:p>
    <w:p>
      <w:pPr>
        <w:spacing w:after="100" w:before="0" w:line="269" w:lineRule="auto"/>
      </w:pPr>
      <w:r>
        <w:rPr>
          <w:rFonts w:ascii="Arial" w:hAnsi="Arial"/>
          <w:b w:val="0"/>
          <w:color w:val="102828"/>
          <w:sz w:val="21"/>
        </w:rPr>
        <w:t xml:space="preserve">South Bank / Queen's Walk: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Tower Bridge: Helen Ilus, Wikimedia Commons license </w:t>
      </w:r>
      <w:hyperlink r:id="rId46">
        <w:r>
          <w:rPr>
            <w:color w:val="12605B"/>
            <w:u w:val="single"/>
          </w:rPr>
          <w:t>source</w:t>
        </w:r>
      </w:hyperlink>
    </w:p>
    <w:p>
      <w:pPr>
        <w:spacing w:after="100" w:before="0" w:line="269" w:lineRule="auto"/>
      </w:pPr>
      <w:r>
        <w:rPr>
          <w:rFonts w:ascii="Arial" w:hAnsi="Arial"/>
          <w:b w:val="0"/>
          <w:color w:val="102828"/>
          <w:sz w:val="21"/>
        </w:rPr>
        <w:t xml:space="preserve">Borough Market: Jeong seolah, CC0 </w:t>
      </w:r>
      <w:hyperlink r:id="rId47">
        <w:r>
          <w:rPr>
            <w:color w:val="12605B"/>
            <w:u w:val="single"/>
          </w:rPr>
          <w:t>source</w:t>
        </w:r>
      </w:hyperlink>
    </w:p>
    <w:p>
      <w:pPr>
        <w:spacing w:after="100" w:before="0" w:line="269" w:lineRule="auto"/>
      </w:pPr>
      <w:r>
        <w:rPr>
          <w:rFonts w:ascii="Arial" w:hAnsi="Arial"/>
          <w:b w:val="0"/>
          <w:color w:val="102828"/>
          <w:sz w:val="21"/>
        </w:rPr>
        <w:t xml:space="preserve">Covent Garden: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Neal's Yard: Paul The Archivist, CC BY-SA 2.0 </w:t>
      </w:r>
      <w:hyperlink r:id="rId48">
        <w:r>
          <w:rPr>
            <w:color w:val="12605B"/>
            <w:u w:val="single"/>
          </w:rPr>
          <w:t>source</w:t>
        </w:r>
      </w:hyperlink>
    </w:p>
    <w:p>
      <w:pPr>
        <w:spacing w:after="100" w:before="0" w:line="269" w:lineRule="auto"/>
      </w:pPr>
      <w:r>
        <w:rPr>
          <w:rFonts w:ascii="Arial" w:hAnsi="Arial"/>
          <w:b w:val="0"/>
          <w:color w:val="102828"/>
          <w:sz w:val="21"/>
        </w:rPr>
        <w:t xml:space="preserve">Chinatown: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Buckingham Palace: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St. James's Park: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Camden Market: Jim Linwood, CC BY 2.0 </w:t>
      </w:r>
      <w:hyperlink r:id="rId49">
        <w:r>
          <w:rPr>
            <w:color w:val="12605B"/>
            <w:u w:val="single"/>
          </w:rPr>
          <w:t>source</w:t>
        </w:r>
      </w:hyperlink>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google.com/maps/search/?api=1&amp;query=Tachbrook%20Street%20Market%2C%20Pimlico" TargetMode="External"/><Relationship Id="rId11" Type="http://schemas.openxmlformats.org/officeDocument/2006/relationships/hyperlink" Target="https://www.google.com/maps/search/?api=1&amp;query=Victoria%20Station%20Buckingham%20Palace%20Road%20entrance" TargetMode="External"/><Relationship Id="rId12" Type="http://schemas.openxmlformats.org/officeDocument/2006/relationships/hyperlink" Target="https://www.google.com/maps/search/?api=1&amp;query=London%20Eye%2C%20London" TargetMode="External"/><Relationship Id="rId13" Type="http://schemas.openxmlformats.org/officeDocument/2006/relationships/hyperlink" Target="https://www.google.com/maps/search/?api=1&amp;query=Westminster%20Bridge%2C%20London" TargetMode="External"/><Relationship Id="rId14" Type="http://schemas.openxmlformats.org/officeDocument/2006/relationships/hyperlink" Target="https://www.google.com/maps/search/?api=1&amp;query=Big%20Ben%2C%20London" TargetMode="External"/><Relationship Id="rId15" Type="http://schemas.openxmlformats.org/officeDocument/2006/relationships/hyperlink" Target="https://www.google.com/maps/search/?api=1&amp;query=Parliament%20Square%2C%20London" TargetMode="External"/><Relationship Id="rId16" Type="http://schemas.openxmlformats.org/officeDocument/2006/relationships/hyperlink" Target="https://www.google.com/maps/search/?api=1&amp;query=Westminster%20Abbey%2C%20London" TargetMode="External"/><Relationship Id="rId17" Type="http://schemas.openxmlformats.org/officeDocument/2006/relationships/hyperlink" Target="https://www.google.com/maps/search/?api=1&amp;query=Southbank%20Centre%20Royal%20Festival%20Hall%2C%20London" TargetMode="External"/><Relationship Id="rId18" Type="http://schemas.openxmlformats.org/officeDocument/2006/relationships/hyperlink" Target="https://www.google.com/maps/search/?api=1&amp;query=Gabriel%27s%20Wharf%2C%20London" TargetMode="External"/><Relationship Id="rId19" Type="http://schemas.openxmlformats.org/officeDocument/2006/relationships/hyperlink" Target="https://www.google.com/maps/search/?api=1&amp;query=Oxo%20Tower%2C%20London" TargetMode="External"/><Relationship Id="rId20" Type="http://schemas.openxmlformats.org/officeDocument/2006/relationships/hyperlink" Target="https://www.google.com/maps/search/?api=1&amp;query=Holiday%20Inn%20Express%20London%20-%20Victoria%2C%20106-110%20Belgrave%20Road%2C%20London%20SW1V%202BJ" TargetMode="External"/><Relationship Id="rId21" Type="http://schemas.openxmlformats.org/officeDocument/2006/relationships/image" Target="media/image2.jpg"/><Relationship Id="rId22" Type="http://schemas.openxmlformats.org/officeDocument/2006/relationships/hyperlink" Target="https://www.google.com/maps/search/?api=1&amp;query=Pimlico%20Station%2C%20Bessborough%20Street%2C%20London%20SW1V%202JA" TargetMode="External"/><Relationship Id="rId23" Type="http://schemas.openxmlformats.org/officeDocument/2006/relationships/hyperlink" Target="https://www.google.com/maps/search/?api=1&amp;query=Tower%20Hill%20Station%2C%20London" TargetMode="External"/><Relationship Id="rId24" Type="http://schemas.openxmlformats.org/officeDocument/2006/relationships/hyperlink" Target="https://www.google.com/maps/search/?api=1&amp;query=Tower%20of%20London" TargetMode="External"/><Relationship Id="rId25" Type="http://schemas.openxmlformats.org/officeDocument/2006/relationships/hyperlink" Target="https://www.google.com/maps/search/?api=1&amp;query=Tower%20Bridge%2C%20London" TargetMode="External"/><Relationship Id="rId26" Type="http://schemas.openxmlformats.org/officeDocument/2006/relationships/hyperlink" Target="https://www.google.com/maps/search/?api=1&amp;query=Borough%20Market%2C%20London" TargetMode="External"/><Relationship Id="rId27" Type="http://schemas.openxmlformats.org/officeDocument/2006/relationships/hyperlink" Target="https://www.google.com/maps/search/?api=1&amp;query=London%20Bridge%20Underground%20Station%2C%20London" TargetMode="External"/><Relationship Id="rId28" Type="http://schemas.openxmlformats.org/officeDocument/2006/relationships/hyperlink" Target="https://www.google.com/maps/search/?api=1&amp;query=Leicester%20Square%20Station%2C%20London" TargetMode="External"/><Relationship Id="rId29" Type="http://schemas.openxmlformats.org/officeDocument/2006/relationships/hyperlink" Target="https://www.google.com/maps/search/?api=1&amp;query=Covent%20Garden%2C%20London" TargetMode="External"/><Relationship Id="rId30" Type="http://schemas.openxmlformats.org/officeDocument/2006/relationships/hyperlink" Target="https://www.google.com/maps/search/?api=1&amp;query=Seven%20Dials%2C%20London" TargetMode="External"/><Relationship Id="rId31" Type="http://schemas.openxmlformats.org/officeDocument/2006/relationships/hyperlink" Target="https://www.google.com/maps/search/?api=1&amp;query=Neal%27s%20Yard%2C%20Covent%20Garden%2C%20London" TargetMode="External"/><Relationship Id="rId32" Type="http://schemas.openxmlformats.org/officeDocument/2006/relationships/hyperlink" Target="https://www.google.com/maps/search/?api=1&amp;query=Soho%2C%20London" TargetMode="External"/><Relationship Id="rId33" Type="http://schemas.openxmlformats.org/officeDocument/2006/relationships/hyperlink" Target="https://www.google.com/maps/search/?api=1&amp;query=Carnaby%20Street%2C%20London" TargetMode="External"/><Relationship Id="rId34" Type="http://schemas.openxmlformats.org/officeDocument/2006/relationships/hyperlink" Target="https://www.google.com/maps/search/?api=1&amp;query=Chinatown%20Gate%2C%20London" TargetMode="External"/><Relationship Id="rId35" Type="http://schemas.openxmlformats.org/officeDocument/2006/relationships/image" Target="media/image3.jpg"/><Relationship Id="rId36" Type="http://schemas.openxmlformats.org/officeDocument/2006/relationships/hyperlink" Target="https://www.google.com/maps/search/?api=1&amp;query=Buckingham%20Palace%2C%20London" TargetMode="External"/><Relationship Id="rId37" Type="http://schemas.openxmlformats.org/officeDocument/2006/relationships/hyperlink" Target="https://www.google.com/maps/search/?api=1&amp;query=St%20James%27s%20Park%2C%20London" TargetMode="External"/><Relationship Id="rId38" Type="http://schemas.openxmlformats.org/officeDocument/2006/relationships/hyperlink" Target="https://www.google.com/maps/search/?api=1&amp;query=The%20Mall%2C%20London" TargetMode="External"/><Relationship Id="rId39" Type="http://schemas.openxmlformats.org/officeDocument/2006/relationships/hyperlink" Target="https://www.google.com/maps/search/?api=1&amp;query=Trafalgar%20Square%2C%20London" TargetMode="External"/><Relationship Id="rId40" Type="http://schemas.openxmlformats.org/officeDocument/2006/relationships/hyperlink" Target="https://www.google.com/maps/search/?api=1&amp;query=Camden%20Town%20Station%2C%20London" TargetMode="External"/><Relationship Id="rId41" Type="http://schemas.openxmlformats.org/officeDocument/2006/relationships/hyperlink" Target="https://www.google.com/maps/search/?api=1&amp;query=Camden%20Market%2C%20London" TargetMode="External"/><Relationship Id="rId42" Type="http://schemas.openxmlformats.org/officeDocument/2006/relationships/hyperlink" Target="https://www.google.com/maps/search/?api=1&amp;query=Regent%27s%20Canal%20Camden%20Lock%2C%20London" TargetMode="External"/><Relationship Id="rId43" Type="http://schemas.openxmlformats.org/officeDocument/2006/relationships/hyperlink" Target="https://commons.wikimedia.org/" TargetMode="External"/><Relationship Id="rId44" Type="http://schemas.openxmlformats.org/officeDocument/2006/relationships/hyperlink" Target="https://commons.wikimedia.org/wiki/File:The_London_Eye,_from_Westminster_Bridge.JPG" TargetMode="External"/><Relationship Id="rId45" Type="http://schemas.openxmlformats.org/officeDocument/2006/relationships/hyperlink" Target="https://commons.wikimedia.org/wiki/File:Westminster_Bridge_and_Big_Ben.jpg" TargetMode="External"/><Relationship Id="rId46" Type="http://schemas.openxmlformats.org/officeDocument/2006/relationships/hyperlink" Target="https://commons.wikimedia.org/wiki/File:Tower_Bridge_from_South_Bank.jpg" TargetMode="External"/><Relationship Id="rId47" Type="http://schemas.openxmlformats.org/officeDocument/2006/relationships/hyperlink" Target="https://commons.wikimedia.org/wiki/File:Borough_Market_in_London.jpg" TargetMode="External"/><Relationship Id="rId48" Type="http://schemas.openxmlformats.org/officeDocument/2006/relationships/hyperlink" Target="https://commons.wikimedia.org/wiki/File:Neal%27s_Yard_(39823638025).jpg" TargetMode="External"/><Relationship Id="rId49" Type="http://schemas.openxmlformats.org/officeDocument/2006/relationships/hyperlink" Target="https://commons.wikimedia.org/wiki/File:Camden_Market_-_London.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Birthday Itinerary</dc:title>
  <dc:subject>Trip guide for Tiffany Bediner and Collin Bediner</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