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0C222" w14:textId="6FE87C99" w:rsidR="00793FBD" w:rsidRPr="00074E31" w:rsidRDefault="00074E31" w:rsidP="00074E31">
      <w:pPr>
        <w:pStyle w:val="1"/>
        <w:spacing w:before="0" w:after="0"/>
        <w:jc w:val="center"/>
        <w:rPr>
          <w:color w:val="auto"/>
          <w:sz w:val="28"/>
          <w:szCs w:val="28"/>
        </w:rPr>
      </w:pPr>
      <w:r w:rsidRPr="00074E31">
        <w:rPr>
          <w:color w:val="auto"/>
          <w:sz w:val="28"/>
          <w:szCs w:val="28"/>
        </w:rPr>
        <w:t>1. РЕЗЮМЕ ПРОЕКТА</w:t>
      </w:r>
    </w:p>
    <w:p w14:paraId="53B44FA4" w14:textId="0051F52C" w:rsidR="00793FBD" w:rsidRPr="00074E31" w:rsidRDefault="00000000" w:rsidP="00074E31">
      <w:pPr>
        <w:ind w:firstLine="708"/>
        <w:jc w:val="both"/>
        <w:rPr>
          <w:sz w:val="28"/>
          <w:szCs w:val="28"/>
        </w:rPr>
      </w:pPr>
      <w:r w:rsidRPr="00074E31">
        <w:rPr>
          <w:sz w:val="28"/>
          <w:szCs w:val="28"/>
        </w:rPr>
        <w:t>Любой университет ежедневно сталкивается с большим количеством небольших и средних задач, которые не входят ни в учебный план, ни в обязанности конкретного сотрудника, но от решения которых зависит нормальная работа факультета: починить принтер в аудитории, настроить компьютерный класс, собрать данные для отчёта, подготовить сайт кафедры, оформить стенд, помочь преподавателю с программным кодом или обработкой данных, проложить проводку для мероприятия, организовать регистрацию гостей на конференции. Сегодня такие задачи решаются либо через заявки в хозяйственную службу, которые могут идти неделями, либо через личные просьбы к знакомым студентам, которые никак не фиксируются и ничем не вознаграждаются, либо не решаются вовсе. В то же время в стенах университета находятся тысячи студентов, у которых есть знания, время и желание получить практический опыт, но нет удобного канала, через который они могли бы этот опыт получить.</w:t>
      </w:r>
    </w:p>
    <w:p w14:paraId="476036BF" w14:textId="77777777" w:rsidR="00793FBD" w:rsidRPr="00074E31" w:rsidRDefault="00000000" w:rsidP="00074E31">
      <w:pPr>
        <w:ind w:firstLine="708"/>
        <w:jc w:val="both"/>
        <w:rPr>
          <w:sz w:val="28"/>
          <w:szCs w:val="28"/>
        </w:rPr>
      </w:pPr>
      <w:r w:rsidRPr="00074E31">
        <w:rPr>
          <w:sz w:val="28"/>
          <w:szCs w:val="28"/>
        </w:rPr>
        <w:t>Предлагаемый проект соединяет эти две стороны в единую цифровую платформу. Деканат, преподаватели и другие сотрудники публикуют запросы трёх уровней сложности, студенты на своём личном университетском аккаунте видят вкладку с доступными задачами, берут подходящие задачи в одиночку или объединяются в команды, выполняют их и получают за это внутреннюю цифровую единицу университета, EC. Накопленные EC можно обменять в электронном магазине университета на мерч, одежду, сумки и другие товары, а в дальнейшем тратить в университетских кафе и у партнёров. Руководство получает ежемесячную статистику по каждому корпусу: сколько запросов создано и закрыто, сколько студентов участвует, какие клубы и направления наиболее активны. Таким образом, университет получает быстрый и измеримый способ решать собственные задачи, студенты получают практику, портфолио и осязаемую награду, а деканат получает инструмент вовлечения, которого сегодня не существует.</w:t>
      </w:r>
    </w:p>
    <w:p w14:paraId="51211401" w14:textId="77777777" w:rsidR="00793FBD" w:rsidRPr="00074E31" w:rsidRDefault="00000000" w:rsidP="00074E31">
      <w:pPr>
        <w:ind w:firstLine="708"/>
        <w:jc w:val="both"/>
        <w:rPr>
          <w:sz w:val="28"/>
          <w:szCs w:val="28"/>
        </w:rPr>
      </w:pPr>
      <w:r w:rsidRPr="00074E31">
        <w:rPr>
          <w:sz w:val="28"/>
          <w:szCs w:val="28"/>
        </w:rPr>
        <w:t>Настоящий документ описывает идею проекта, объясняет, какие проблемы он решает и почему именно сейчас для него подходящее время, приводит данные по рынку высшего образования и цифровых платежей в Казахстане, содержит расчётную модель пилотного запуска на примере одного вуза с численностью 5 000 студентов, честно разбирает риски и слабые места концепции и предлагает конкретный план пилота на один семестр. Мы сознательно не скрываем сложные места проекта, так как считаем, что Декан должен принимать решение на основе полной картины, а не только преимуществ.</w:t>
      </w:r>
    </w:p>
    <w:p w14:paraId="7D09434D" w14:textId="7CC6849B" w:rsidR="00793FBD" w:rsidRPr="00074E31" w:rsidRDefault="00074E31" w:rsidP="00074E31">
      <w:pPr>
        <w:pStyle w:val="1"/>
        <w:spacing w:before="0" w:after="0"/>
        <w:jc w:val="center"/>
        <w:rPr>
          <w:color w:val="auto"/>
          <w:sz w:val="28"/>
          <w:szCs w:val="28"/>
        </w:rPr>
      </w:pPr>
      <w:r w:rsidRPr="00074E31">
        <w:rPr>
          <w:color w:val="auto"/>
          <w:sz w:val="28"/>
          <w:szCs w:val="28"/>
        </w:rPr>
        <w:t>2. АКТУАЛЬНОСТЬ И РЕШАЕМЫЕ ПРОБЛЕМЫ</w:t>
      </w:r>
    </w:p>
    <w:p w14:paraId="6767D21D" w14:textId="5B8A8583" w:rsidR="00793FBD" w:rsidRPr="00074E31" w:rsidRDefault="00074E31" w:rsidP="00074E31">
      <w:pPr>
        <w:pStyle w:val="2"/>
        <w:spacing w:before="0" w:after="0"/>
        <w:jc w:val="center"/>
        <w:rPr>
          <w:color w:val="auto"/>
          <w:sz w:val="28"/>
          <w:szCs w:val="28"/>
        </w:rPr>
      </w:pPr>
      <w:r w:rsidRPr="00074E31">
        <w:rPr>
          <w:color w:val="auto"/>
          <w:sz w:val="28"/>
          <w:szCs w:val="28"/>
        </w:rPr>
        <w:t>2.1. МАСШТАБ СТУДЕНЧЕСКОЙ СРЕДЫ</w:t>
      </w:r>
    </w:p>
    <w:p w14:paraId="14F4872B" w14:textId="77777777" w:rsidR="00793FBD" w:rsidRPr="00074E31" w:rsidRDefault="00000000" w:rsidP="00074E31">
      <w:pPr>
        <w:ind w:firstLine="708"/>
        <w:jc w:val="both"/>
        <w:rPr>
          <w:sz w:val="28"/>
          <w:szCs w:val="28"/>
        </w:rPr>
      </w:pPr>
      <w:r w:rsidRPr="00074E31">
        <w:rPr>
          <w:sz w:val="28"/>
          <w:szCs w:val="28"/>
        </w:rPr>
        <w:t xml:space="preserve">По данным Бюро национальной статистики, на начало 2025/2026 учебного года в Казахстане действовало 116 высших учебных заведений, в которых обучались 678,1 тысячи студентов, тогда как годом ранее эта цифра составляла 624,5 тысячи, то есть рост за год превысил 8 процентов. В текущем учебном году в вузы принято 208,9 тысячи человек, а выбыло за прошлый год 63,3 тысячи. Более половины студентов, около 364,5 тысячи, являются иногородними, а 115,6 </w:t>
      </w:r>
      <w:r w:rsidRPr="00074E31">
        <w:rPr>
          <w:sz w:val="28"/>
          <w:szCs w:val="28"/>
        </w:rPr>
        <w:lastRenderedPageBreak/>
        <w:t>тысячи нуждаются в общежитии. Эти цифры важны по двум причинам. Во-первых, они показывают, что студенческая аудитория огромна и продолжает расти, а значит, потенциальный ресурс для решения университетских задач растёт вместе с ней. Во-вторых, большое число иногородних студентов означает, что для значительной части из них подработка и дополнительный доход имеют практическое значение, а возможность получить товары или питание за выполненную работу является ощутимой поддержкой.</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400"/>
        <w:gridCol w:w="2760"/>
      </w:tblGrid>
      <w:tr w:rsidR="00793FBD" w:rsidRPr="00074E31" w14:paraId="10719E36" w14:textId="77777777">
        <w:tblPrEx>
          <w:tblCellMar>
            <w:top w:w="0" w:type="dxa"/>
            <w:bottom w:w="0" w:type="dxa"/>
          </w:tblCellMar>
        </w:tblPrEx>
        <w:trPr>
          <w:tblHeader/>
        </w:trPr>
        <w:tc>
          <w:tcPr>
            <w:tcW w:w="42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00" w:type="dxa"/>
              <w:bottom w:w="70" w:type="dxa"/>
              <w:right w:w="100" w:type="dxa"/>
            </w:tcMar>
          </w:tcPr>
          <w:p w14:paraId="03F22DEE" w14:textId="77777777" w:rsidR="00793FBD" w:rsidRPr="00074E31" w:rsidRDefault="00000000" w:rsidP="00074E31">
            <w:pPr>
              <w:jc w:val="both"/>
              <w:rPr>
                <w:sz w:val="28"/>
                <w:szCs w:val="28"/>
              </w:rPr>
            </w:pPr>
            <w:r w:rsidRPr="00074E31">
              <w:rPr>
                <w:b/>
                <w:bCs/>
                <w:color w:val="FFFFFF"/>
                <w:sz w:val="28"/>
                <w:szCs w:val="28"/>
              </w:rPr>
              <w:t>Показатель</w:t>
            </w:r>
          </w:p>
        </w:tc>
        <w:tc>
          <w:tcPr>
            <w:tcW w:w="24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00" w:type="dxa"/>
              <w:bottom w:w="70" w:type="dxa"/>
              <w:right w:w="100" w:type="dxa"/>
            </w:tcMar>
          </w:tcPr>
          <w:p w14:paraId="7CD8A480" w14:textId="77777777" w:rsidR="00793FBD" w:rsidRPr="00074E31" w:rsidRDefault="00000000" w:rsidP="00074E31">
            <w:pPr>
              <w:jc w:val="both"/>
              <w:rPr>
                <w:sz w:val="28"/>
                <w:szCs w:val="28"/>
              </w:rPr>
            </w:pPr>
            <w:r w:rsidRPr="00074E31">
              <w:rPr>
                <w:b/>
                <w:bCs/>
                <w:color w:val="FFFFFF"/>
                <w:sz w:val="28"/>
                <w:szCs w:val="28"/>
              </w:rPr>
              <w:t>Значение</w:t>
            </w:r>
          </w:p>
        </w:tc>
        <w:tc>
          <w:tcPr>
            <w:tcW w:w="276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00" w:type="dxa"/>
              <w:bottom w:w="70" w:type="dxa"/>
              <w:right w:w="100" w:type="dxa"/>
            </w:tcMar>
          </w:tcPr>
          <w:p w14:paraId="1E2BC6AD" w14:textId="77777777" w:rsidR="00793FBD" w:rsidRPr="00074E31" w:rsidRDefault="00000000" w:rsidP="00074E31">
            <w:pPr>
              <w:jc w:val="both"/>
              <w:rPr>
                <w:sz w:val="28"/>
                <w:szCs w:val="28"/>
              </w:rPr>
            </w:pPr>
            <w:r w:rsidRPr="00074E31">
              <w:rPr>
                <w:b/>
                <w:bCs/>
                <w:color w:val="FFFFFF"/>
                <w:sz w:val="28"/>
                <w:szCs w:val="28"/>
              </w:rPr>
              <w:t>Период / источник</w:t>
            </w:r>
          </w:p>
        </w:tc>
      </w:tr>
      <w:tr w:rsidR="00793FBD" w:rsidRPr="00074E31" w14:paraId="76621F8E" w14:textId="77777777">
        <w:tblPrEx>
          <w:tblCellMar>
            <w:top w:w="0" w:type="dxa"/>
            <w:bottom w:w="0" w:type="dxa"/>
          </w:tblCellMar>
        </w:tblPrEx>
        <w:tc>
          <w:tcPr>
            <w:tcW w:w="4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1CF3C68" w14:textId="77777777" w:rsidR="00793FBD" w:rsidRPr="00074E31" w:rsidRDefault="00000000" w:rsidP="00074E31">
            <w:pPr>
              <w:jc w:val="both"/>
              <w:rPr>
                <w:sz w:val="28"/>
                <w:szCs w:val="28"/>
              </w:rPr>
            </w:pPr>
            <w:r w:rsidRPr="00074E31">
              <w:rPr>
                <w:color w:val="000000"/>
                <w:sz w:val="28"/>
                <w:szCs w:val="28"/>
              </w:rPr>
              <w:t>Число вузов в Казахстане</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64D43DD" w14:textId="77777777" w:rsidR="00793FBD" w:rsidRPr="00074E31" w:rsidRDefault="00000000" w:rsidP="00074E31">
            <w:pPr>
              <w:jc w:val="both"/>
              <w:rPr>
                <w:sz w:val="28"/>
                <w:szCs w:val="28"/>
              </w:rPr>
            </w:pPr>
            <w:r w:rsidRPr="00074E31">
              <w:rPr>
                <w:color w:val="000000"/>
                <w:sz w:val="28"/>
                <w:szCs w:val="28"/>
              </w:rPr>
              <w:t>116</w:t>
            </w:r>
          </w:p>
        </w:tc>
        <w:tc>
          <w:tcPr>
            <w:tcW w:w="2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D314648" w14:textId="77777777" w:rsidR="00793FBD" w:rsidRPr="00074E31" w:rsidRDefault="00000000" w:rsidP="00074E31">
            <w:pPr>
              <w:jc w:val="both"/>
              <w:rPr>
                <w:sz w:val="28"/>
                <w:szCs w:val="28"/>
              </w:rPr>
            </w:pPr>
            <w:r w:rsidRPr="00074E31">
              <w:rPr>
                <w:color w:val="000000"/>
                <w:sz w:val="28"/>
                <w:szCs w:val="28"/>
              </w:rPr>
              <w:t>начало 2025/2026, БНС</w:t>
            </w:r>
          </w:p>
        </w:tc>
      </w:tr>
      <w:tr w:rsidR="00793FBD" w:rsidRPr="00074E31" w14:paraId="01014891" w14:textId="77777777">
        <w:tblPrEx>
          <w:tblCellMar>
            <w:top w:w="0" w:type="dxa"/>
            <w:bottom w:w="0" w:type="dxa"/>
          </w:tblCellMar>
        </w:tblPrEx>
        <w:tc>
          <w:tcPr>
            <w:tcW w:w="4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D617DE7" w14:textId="77777777" w:rsidR="00793FBD" w:rsidRPr="00074E31" w:rsidRDefault="00000000" w:rsidP="00074E31">
            <w:pPr>
              <w:jc w:val="both"/>
              <w:rPr>
                <w:sz w:val="28"/>
                <w:szCs w:val="28"/>
              </w:rPr>
            </w:pPr>
            <w:r w:rsidRPr="00074E31">
              <w:rPr>
                <w:color w:val="000000"/>
                <w:sz w:val="28"/>
                <w:szCs w:val="28"/>
              </w:rPr>
              <w:t>Численность студентов</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027CF60" w14:textId="77777777" w:rsidR="00793FBD" w:rsidRPr="00074E31" w:rsidRDefault="00000000" w:rsidP="00074E31">
            <w:pPr>
              <w:jc w:val="both"/>
              <w:rPr>
                <w:sz w:val="28"/>
                <w:szCs w:val="28"/>
              </w:rPr>
            </w:pPr>
            <w:r w:rsidRPr="00074E31">
              <w:rPr>
                <w:color w:val="000000"/>
                <w:sz w:val="28"/>
                <w:szCs w:val="28"/>
              </w:rPr>
              <w:t>678,1 тыс.</w:t>
            </w:r>
          </w:p>
        </w:tc>
        <w:tc>
          <w:tcPr>
            <w:tcW w:w="2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24B6226" w14:textId="77777777" w:rsidR="00793FBD" w:rsidRPr="00074E31" w:rsidRDefault="00000000" w:rsidP="00074E31">
            <w:pPr>
              <w:jc w:val="both"/>
              <w:rPr>
                <w:sz w:val="28"/>
                <w:szCs w:val="28"/>
              </w:rPr>
            </w:pPr>
            <w:r w:rsidRPr="00074E31">
              <w:rPr>
                <w:color w:val="000000"/>
                <w:sz w:val="28"/>
                <w:szCs w:val="28"/>
              </w:rPr>
              <w:t>начало 2025/2026, БНС</w:t>
            </w:r>
          </w:p>
        </w:tc>
      </w:tr>
      <w:tr w:rsidR="00793FBD" w:rsidRPr="00074E31" w14:paraId="7A0AB381" w14:textId="77777777">
        <w:tblPrEx>
          <w:tblCellMar>
            <w:top w:w="0" w:type="dxa"/>
            <w:bottom w:w="0" w:type="dxa"/>
          </w:tblCellMar>
        </w:tblPrEx>
        <w:tc>
          <w:tcPr>
            <w:tcW w:w="4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9498059" w14:textId="77777777" w:rsidR="00793FBD" w:rsidRPr="00074E31" w:rsidRDefault="00000000" w:rsidP="00074E31">
            <w:pPr>
              <w:jc w:val="both"/>
              <w:rPr>
                <w:sz w:val="28"/>
                <w:szCs w:val="28"/>
              </w:rPr>
            </w:pPr>
            <w:r w:rsidRPr="00074E31">
              <w:rPr>
                <w:color w:val="000000"/>
                <w:sz w:val="28"/>
                <w:szCs w:val="28"/>
              </w:rPr>
              <w:t>Численность студентов годом ранее</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3CDAD7B" w14:textId="77777777" w:rsidR="00793FBD" w:rsidRPr="00074E31" w:rsidRDefault="00000000" w:rsidP="00074E31">
            <w:pPr>
              <w:jc w:val="both"/>
              <w:rPr>
                <w:sz w:val="28"/>
                <w:szCs w:val="28"/>
              </w:rPr>
            </w:pPr>
            <w:r w:rsidRPr="00074E31">
              <w:rPr>
                <w:color w:val="000000"/>
                <w:sz w:val="28"/>
                <w:szCs w:val="28"/>
              </w:rPr>
              <w:t>624,5 тыс.</w:t>
            </w:r>
          </w:p>
        </w:tc>
        <w:tc>
          <w:tcPr>
            <w:tcW w:w="2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484E9D1" w14:textId="77777777" w:rsidR="00793FBD" w:rsidRPr="00074E31" w:rsidRDefault="00000000" w:rsidP="00074E31">
            <w:pPr>
              <w:jc w:val="both"/>
              <w:rPr>
                <w:sz w:val="28"/>
                <w:szCs w:val="28"/>
              </w:rPr>
            </w:pPr>
            <w:r w:rsidRPr="00074E31">
              <w:rPr>
                <w:color w:val="000000"/>
                <w:sz w:val="28"/>
                <w:szCs w:val="28"/>
              </w:rPr>
              <w:t>начало 2024/2025, БНС</w:t>
            </w:r>
          </w:p>
        </w:tc>
      </w:tr>
      <w:tr w:rsidR="00793FBD" w:rsidRPr="00074E31" w14:paraId="12724A12" w14:textId="77777777">
        <w:tblPrEx>
          <w:tblCellMar>
            <w:top w:w="0" w:type="dxa"/>
            <w:bottom w:w="0" w:type="dxa"/>
          </w:tblCellMar>
        </w:tblPrEx>
        <w:tc>
          <w:tcPr>
            <w:tcW w:w="4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7954361" w14:textId="77777777" w:rsidR="00793FBD" w:rsidRPr="00074E31" w:rsidRDefault="00000000" w:rsidP="00074E31">
            <w:pPr>
              <w:jc w:val="both"/>
              <w:rPr>
                <w:sz w:val="28"/>
                <w:szCs w:val="28"/>
              </w:rPr>
            </w:pPr>
            <w:r w:rsidRPr="00074E31">
              <w:rPr>
                <w:color w:val="000000"/>
                <w:sz w:val="28"/>
                <w:szCs w:val="28"/>
              </w:rPr>
              <w:t>Принято студентов за год</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446A480" w14:textId="77777777" w:rsidR="00793FBD" w:rsidRPr="00074E31" w:rsidRDefault="00000000" w:rsidP="00074E31">
            <w:pPr>
              <w:jc w:val="both"/>
              <w:rPr>
                <w:sz w:val="28"/>
                <w:szCs w:val="28"/>
              </w:rPr>
            </w:pPr>
            <w:r w:rsidRPr="00074E31">
              <w:rPr>
                <w:color w:val="000000"/>
                <w:sz w:val="28"/>
                <w:szCs w:val="28"/>
              </w:rPr>
              <w:t>208,9 тыс.</w:t>
            </w:r>
          </w:p>
        </w:tc>
        <w:tc>
          <w:tcPr>
            <w:tcW w:w="2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521882F" w14:textId="77777777" w:rsidR="00793FBD" w:rsidRPr="00074E31" w:rsidRDefault="00000000" w:rsidP="00074E31">
            <w:pPr>
              <w:jc w:val="both"/>
              <w:rPr>
                <w:sz w:val="28"/>
                <w:szCs w:val="28"/>
              </w:rPr>
            </w:pPr>
            <w:r w:rsidRPr="00074E31">
              <w:rPr>
                <w:color w:val="000000"/>
                <w:sz w:val="28"/>
                <w:szCs w:val="28"/>
              </w:rPr>
              <w:t>2025/2026, БНС</w:t>
            </w:r>
          </w:p>
        </w:tc>
      </w:tr>
      <w:tr w:rsidR="00793FBD" w:rsidRPr="00074E31" w14:paraId="32F747B7" w14:textId="77777777">
        <w:tblPrEx>
          <w:tblCellMar>
            <w:top w:w="0" w:type="dxa"/>
            <w:bottom w:w="0" w:type="dxa"/>
          </w:tblCellMar>
        </w:tblPrEx>
        <w:tc>
          <w:tcPr>
            <w:tcW w:w="4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5904398" w14:textId="77777777" w:rsidR="00793FBD" w:rsidRPr="00074E31" w:rsidRDefault="00000000" w:rsidP="00074E31">
            <w:pPr>
              <w:jc w:val="both"/>
              <w:rPr>
                <w:sz w:val="28"/>
                <w:szCs w:val="28"/>
              </w:rPr>
            </w:pPr>
            <w:r w:rsidRPr="00074E31">
              <w:rPr>
                <w:color w:val="000000"/>
                <w:sz w:val="28"/>
                <w:szCs w:val="28"/>
              </w:rPr>
              <w:t>Доля студентов в государственных вузах</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A7DFAC1" w14:textId="77777777" w:rsidR="00793FBD" w:rsidRPr="00074E31" w:rsidRDefault="00000000" w:rsidP="00074E31">
            <w:pPr>
              <w:jc w:val="both"/>
              <w:rPr>
                <w:sz w:val="28"/>
                <w:szCs w:val="28"/>
              </w:rPr>
            </w:pPr>
            <w:r w:rsidRPr="00074E31">
              <w:rPr>
                <w:color w:val="000000"/>
                <w:sz w:val="28"/>
                <w:szCs w:val="28"/>
              </w:rPr>
              <w:t>49,9%</w:t>
            </w:r>
          </w:p>
        </w:tc>
        <w:tc>
          <w:tcPr>
            <w:tcW w:w="2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E09A477" w14:textId="77777777" w:rsidR="00793FBD" w:rsidRPr="00074E31" w:rsidRDefault="00000000" w:rsidP="00074E31">
            <w:pPr>
              <w:jc w:val="both"/>
              <w:rPr>
                <w:sz w:val="28"/>
                <w:szCs w:val="28"/>
              </w:rPr>
            </w:pPr>
            <w:r w:rsidRPr="00074E31">
              <w:rPr>
                <w:color w:val="000000"/>
                <w:sz w:val="28"/>
                <w:szCs w:val="28"/>
              </w:rPr>
              <w:t>2025/2026, БНС</w:t>
            </w:r>
          </w:p>
        </w:tc>
      </w:tr>
      <w:tr w:rsidR="00793FBD" w:rsidRPr="00074E31" w14:paraId="6E62776B" w14:textId="77777777">
        <w:tblPrEx>
          <w:tblCellMar>
            <w:top w:w="0" w:type="dxa"/>
            <w:bottom w:w="0" w:type="dxa"/>
          </w:tblCellMar>
        </w:tblPrEx>
        <w:tc>
          <w:tcPr>
            <w:tcW w:w="4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3871331" w14:textId="77777777" w:rsidR="00793FBD" w:rsidRPr="00074E31" w:rsidRDefault="00000000" w:rsidP="00074E31">
            <w:pPr>
              <w:jc w:val="both"/>
              <w:rPr>
                <w:sz w:val="28"/>
                <w:szCs w:val="28"/>
              </w:rPr>
            </w:pPr>
            <w:r w:rsidRPr="00074E31">
              <w:rPr>
                <w:color w:val="000000"/>
                <w:sz w:val="28"/>
                <w:szCs w:val="28"/>
              </w:rPr>
              <w:t>Иногородние студенты</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FF82539" w14:textId="77777777" w:rsidR="00793FBD" w:rsidRPr="00074E31" w:rsidRDefault="00000000" w:rsidP="00074E31">
            <w:pPr>
              <w:jc w:val="both"/>
              <w:rPr>
                <w:sz w:val="28"/>
                <w:szCs w:val="28"/>
              </w:rPr>
            </w:pPr>
            <w:r w:rsidRPr="00074E31">
              <w:rPr>
                <w:color w:val="000000"/>
                <w:sz w:val="28"/>
                <w:szCs w:val="28"/>
              </w:rPr>
              <w:t>364,5 тыс.</w:t>
            </w:r>
          </w:p>
        </w:tc>
        <w:tc>
          <w:tcPr>
            <w:tcW w:w="2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DB90785" w14:textId="77777777" w:rsidR="00793FBD" w:rsidRPr="00074E31" w:rsidRDefault="00000000" w:rsidP="00074E31">
            <w:pPr>
              <w:jc w:val="both"/>
              <w:rPr>
                <w:sz w:val="28"/>
                <w:szCs w:val="28"/>
              </w:rPr>
            </w:pPr>
            <w:r w:rsidRPr="00074E31">
              <w:rPr>
                <w:color w:val="000000"/>
                <w:sz w:val="28"/>
                <w:szCs w:val="28"/>
              </w:rPr>
              <w:t>2025/2026, БНС</w:t>
            </w:r>
          </w:p>
        </w:tc>
      </w:tr>
      <w:tr w:rsidR="00793FBD" w:rsidRPr="00074E31" w14:paraId="00B9330C" w14:textId="77777777">
        <w:tblPrEx>
          <w:tblCellMar>
            <w:top w:w="0" w:type="dxa"/>
            <w:bottom w:w="0" w:type="dxa"/>
          </w:tblCellMar>
        </w:tblPrEx>
        <w:tc>
          <w:tcPr>
            <w:tcW w:w="4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28C38AF" w14:textId="77777777" w:rsidR="00793FBD" w:rsidRPr="00074E31" w:rsidRDefault="00000000" w:rsidP="00074E31">
            <w:pPr>
              <w:jc w:val="both"/>
              <w:rPr>
                <w:sz w:val="28"/>
                <w:szCs w:val="28"/>
              </w:rPr>
            </w:pPr>
            <w:r w:rsidRPr="00074E31">
              <w:rPr>
                <w:color w:val="000000"/>
                <w:sz w:val="28"/>
                <w:szCs w:val="28"/>
              </w:rPr>
              <w:t>Нуждаются в общежитии</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867724E" w14:textId="77777777" w:rsidR="00793FBD" w:rsidRPr="00074E31" w:rsidRDefault="00000000" w:rsidP="00074E31">
            <w:pPr>
              <w:jc w:val="both"/>
              <w:rPr>
                <w:sz w:val="28"/>
                <w:szCs w:val="28"/>
              </w:rPr>
            </w:pPr>
            <w:r w:rsidRPr="00074E31">
              <w:rPr>
                <w:color w:val="000000"/>
                <w:sz w:val="28"/>
                <w:szCs w:val="28"/>
              </w:rPr>
              <w:t>115,6 тыс.</w:t>
            </w:r>
          </w:p>
        </w:tc>
        <w:tc>
          <w:tcPr>
            <w:tcW w:w="2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3990748" w14:textId="77777777" w:rsidR="00793FBD" w:rsidRPr="00074E31" w:rsidRDefault="00000000" w:rsidP="00074E31">
            <w:pPr>
              <w:jc w:val="both"/>
              <w:rPr>
                <w:sz w:val="28"/>
                <w:szCs w:val="28"/>
              </w:rPr>
            </w:pPr>
            <w:r w:rsidRPr="00074E31">
              <w:rPr>
                <w:color w:val="000000"/>
                <w:sz w:val="28"/>
                <w:szCs w:val="28"/>
              </w:rPr>
              <w:t>2025/2026, БНС</w:t>
            </w:r>
          </w:p>
        </w:tc>
      </w:tr>
      <w:tr w:rsidR="00793FBD" w:rsidRPr="00074E31" w14:paraId="68718018" w14:textId="77777777">
        <w:tblPrEx>
          <w:tblCellMar>
            <w:top w:w="0" w:type="dxa"/>
            <w:bottom w:w="0" w:type="dxa"/>
          </w:tblCellMar>
        </w:tblPrEx>
        <w:tc>
          <w:tcPr>
            <w:tcW w:w="4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BE7F753" w14:textId="77777777" w:rsidR="00793FBD" w:rsidRPr="00074E31" w:rsidRDefault="00000000" w:rsidP="00074E31">
            <w:pPr>
              <w:jc w:val="both"/>
              <w:rPr>
                <w:sz w:val="28"/>
                <w:szCs w:val="28"/>
              </w:rPr>
            </w:pPr>
            <w:r w:rsidRPr="00074E31">
              <w:rPr>
                <w:color w:val="000000"/>
                <w:sz w:val="28"/>
                <w:szCs w:val="28"/>
              </w:rPr>
              <w:t>Выбыло из вузов за прошлый год</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D080C2F" w14:textId="77777777" w:rsidR="00793FBD" w:rsidRPr="00074E31" w:rsidRDefault="00000000" w:rsidP="00074E31">
            <w:pPr>
              <w:jc w:val="both"/>
              <w:rPr>
                <w:sz w:val="28"/>
                <w:szCs w:val="28"/>
              </w:rPr>
            </w:pPr>
            <w:r w:rsidRPr="00074E31">
              <w:rPr>
                <w:color w:val="000000"/>
                <w:sz w:val="28"/>
                <w:szCs w:val="28"/>
              </w:rPr>
              <w:t>63,3 тыс.</w:t>
            </w:r>
          </w:p>
        </w:tc>
        <w:tc>
          <w:tcPr>
            <w:tcW w:w="2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8C854FE" w14:textId="77777777" w:rsidR="00793FBD" w:rsidRPr="00074E31" w:rsidRDefault="00000000" w:rsidP="00074E31">
            <w:pPr>
              <w:jc w:val="both"/>
              <w:rPr>
                <w:sz w:val="28"/>
                <w:szCs w:val="28"/>
              </w:rPr>
            </w:pPr>
            <w:r w:rsidRPr="00074E31">
              <w:rPr>
                <w:color w:val="000000"/>
                <w:sz w:val="28"/>
                <w:szCs w:val="28"/>
              </w:rPr>
              <w:t>2024/2025, БНС</w:t>
            </w:r>
          </w:p>
        </w:tc>
      </w:tr>
    </w:tbl>
    <w:p w14:paraId="654C012B" w14:textId="77777777" w:rsidR="00793FBD" w:rsidRPr="00074E31" w:rsidRDefault="00000000" w:rsidP="00074E31">
      <w:pPr>
        <w:jc w:val="both"/>
        <w:rPr>
          <w:sz w:val="28"/>
          <w:szCs w:val="28"/>
        </w:rPr>
      </w:pPr>
      <w:r w:rsidRPr="00074E31">
        <w:rPr>
          <w:i/>
          <w:iCs/>
          <w:color w:val="595959"/>
          <w:sz w:val="28"/>
          <w:szCs w:val="28"/>
        </w:rPr>
        <w:t>Таблица 1. Студенческая аудитория Казахстана</w:t>
      </w:r>
    </w:p>
    <w:p w14:paraId="2FD5B067" w14:textId="4D6514D7" w:rsidR="00793FBD" w:rsidRPr="00074E31" w:rsidRDefault="00074E31" w:rsidP="00074E31">
      <w:pPr>
        <w:pStyle w:val="2"/>
        <w:spacing w:before="0" w:after="0"/>
        <w:jc w:val="center"/>
        <w:rPr>
          <w:color w:val="auto"/>
          <w:sz w:val="28"/>
          <w:szCs w:val="28"/>
        </w:rPr>
      </w:pPr>
      <w:r w:rsidRPr="00074E31">
        <w:rPr>
          <w:color w:val="auto"/>
          <w:sz w:val="28"/>
          <w:szCs w:val="28"/>
        </w:rPr>
        <w:t>2.2. ПРОБЛЕМЫ, КОТОРЫЕ РЕШАЕТ ПЛАТФОРМА</w:t>
      </w:r>
    </w:p>
    <w:p w14:paraId="33DD3AD5" w14:textId="77777777" w:rsidR="00793FBD" w:rsidRPr="00074E31" w:rsidRDefault="00000000" w:rsidP="00074E31">
      <w:pPr>
        <w:ind w:firstLine="708"/>
        <w:jc w:val="both"/>
        <w:rPr>
          <w:sz w:val="28"/>
          <w:szCs w:val="28"/>
        </w:rPr>
      </w:pPr>
      <w:r w:rsidRPr="00074E31">
        <w:rPr>
          <w:sz w:val="28"/>
          <w:szCs w:val="28"/>
        </w:rPr>
        <w:t>Первая проблема заключается в медленном и непрозрачном решении мелких задач внутри вуза. Заявка в хозяйственную службу или ИТ-отдел проходит несколько согласований, ожидает очереди и часто теряется, а сотрудники, которым нужно решить срочный вопрос, вынуждены действовать неформально. Платформа делает каждую задачу видимой: у неё есть автор, сложность, срок, исполнитель и статус, а это резко сокращает время от возникновения проблемы до её решения и позволяет руководству видеть, где задачи накапливаются.</w:t>
      </w:r>
    </w:p>
    <w:p w14:paraId="4926C7EF" w14:textId="77777777" w:rsidR="00793FBD" w:rsidRPr="00074E31" w:rsidRDefault="00000000" w:rsidP="00074E31">
      <w:pPr>
        <w:ind w:firstLine="708"/>
        <w:jc w:val="both"/>
        <w:rPr>
          <w:sz w:val="28"/>
          <w:szCs w:val="28"/>
        </w:rPr>
      </w:pPr>
      <w:r w:rsidRPr="00074E31">
        <w:rPr>
          <w:sz w:val="28"/>
          <w:szCs w:val="28"/>
        </w:rPr>
        <w:t>Вторая проблема связана с разрывом между обучением и практикой. Работодатели регулярно отмечают, что выпускникам не хватает опыта работы в команде, выполнения задач в срок и общения с заказчиком, а студенты в свою очередь жалуются, что получить первую запись в резюме можно только ценой нескольких месяцев безрезультатных поисков. Платформа создаёт внутри вуза безопасную среду для первого рабочего опыта: реальный заказчик, реальные сроки, реальный результат, но в понятных рамках и под присмотром университета. Каждое выполненное задание фиксируется в профиле студента, и в перспективе эти записи могут стать основой цифрового портфолио, которое студент берёт с собой при трудоустройстве.</w:t>
      </w:r>
    </w:p>
    <w:p w14:paraId="6FD0EB65" w14:textId="77777777" w:rsidR="00793FBD" w:rsidRPr="00074E31" w:rsidRDefault="00000000" w:rsidP="00074E31">
      <w:pPr>
        <w:ind w:firstLine="708"/>
        <w:jc w:val="both"/>
        <w:rPr>
          <w:sz w:val="28"/>
          <w:szCs w:val="28"/>
        </w:rPr>
      </w:pPr>
      <w:r w:rsidRPr="00074E31">
        <w:rPr>
          <w:sz w:val="28"/>
          <w:szCs w:val="28"/>
        </w:rPr>
        <w:lastRenderedPageBreak/>
        <w:t>Третья проблема касается вовлечённости и студенческой жизни. Во многих вузах активной внеучебной жизнью занимается небольшое ядро студентов, а основная масса приходит на пары и уходит домой, не имея связи ни с факультетом, ни с однокурсниками из других групп. Система задач с наградами создаёт повод для знакомства, для совместной работы студентов разных курсов и специальностей и для участия в мероприятиях, а игровая механика, при которой выполненное задание приносит награду, хорошо знакома нынешнему поколению и не требует дополнительного объяснения. Вузовские клубы получают возможность набирать участников через конкретные задачи, а не через плакаты и рассылки.</w:t>
      </w:r>
    </w:p>
    <w:p w14:paraId="3CE37E26" w14:textId="77777777" w:rsidR="00793FBD" w:rsidRPr="00074E31" w:rsidRDefault="00000000" w:rsidP="00074E31">
      <w:pPr>
        <w:ind w:firstLine="708"/>
        <w:jc w:val="both"/>
        <w:rPr>
          <w:sz w:val="28"/>
          <w:szCs w:val="28"/>
        </w:rPr>
      </w:pPr>
      <w:r w:rsidRPr="00074E31">
        <w:rPr>
          <w:sz w:val="28"/>
          <w:szCs w:val="28"/>
        </w:rPr>
        <w:t>Четвёртая проблема является скрытой и редко обсуждается: у университета почти нет данных о том, что студенты умеют на самом деле. Оценки отражают успеваемость, но не говорят о том, кто способен починить сервер, организовать мероприятие или написать скрипт. История выполненных задач превращается в карту реальных компетенций студентов, которой деканат может пользоваться при подборе кандидатов на стажировки, при формировании проектных команд и при рекомендациях работодателям.</w:t>
      </w:r>
    </w:p>
    <w:p w14:paraId="7E6B4667" w14:textId="2664920A" w:rsidR="00793FBD" w:rsidRPr="00074E31" w:rsidRDefault="00074E31" w:rsidP="00074E31">
      <w:pPr>
        <w:pStyle w:val="1"/>
        <w:spacing w:before="0" w:after="0"/>
        <w:jc w:val="center"/>
        <w:rPr>
          <w:color w:val="auto"/>
          <w:sz w:val="28"/>
          <w:szCs w:val="28"/>
        </w:rPr>
      </w:pPr>
      <w:r w:rsidRPr="00074E31">
        <w:rPr>
          <w:color w:val="auto"/>
          <w:sz w:val="28"/>
          <w:szCs w:val="28"/>
        </w:rPr>
        <w:t>3. КАК РАБОТАЕТ ПЛАТФОРМА</w:t>
      </w:r>
    </w:p>
    <w:p w14:paraId="7478CC02" w14:textId="77777777" w:rsidR="00793FBD" w:rsidRPr="00074E31" w:rsidRDefault="00000000" w:rsidP="00074E31">
      <w:pPr>
        <w:ind w:firstLine="708"/>
        <w:jc w:val="both"/>
        <w:rPr>
          <w:sz w:val="28"/>
          <w:szCs w:val="28"/>
        </w:rPr>
      </w:pPr>
      <w:r w:rsidRPr="00074E31">
        <w:rPr>
          <w:sz w:val="28"/>
          <w:szCs w:val="28"/>
        </w:rPr>
        <w:t>Центральным элементом платформы является сайт, доступ к которому студент получает через свою университетскую почту; отдельная регистрация не требуется, что снимает барьер входа и гарантирует, что в системе находятся только студенты данного вуза. В личном кабинете есть вкладка, которую мы условно называем фрилансом: в ней отображается список открытых задач с указанием автора, корпуса, срока, ожидаемого объёма работы, необходимых навыков, уровня сложности и награды в EC. Для быстрого доступа в каждом корпусе размещается электронная доска объявлений, на которой выводится QR-код: студент сканирует его телефоном, попадает на страницу задач именно этого корпуса и может сразу откликнуться на запрос, не открывая сайт вручную.</w:t>
      </w:r>
    </w:p>
    <w:p w14:paraId="59376CD3" w14:textId="77777777" w:rsidR="00793FBD" w:rsidRPr="00074E31" w:rsidRDefault="00000000" w:rsidP="00074E31">
      <w:pPr>
        <w:ind w:firstLine="708"/>
        <w:jc w:val="both"/>
        <w:rPr>
          <w:sz w:val="28"/>
          <w:szCs w:val="28"/>
        </w:rPr>
      </w:pPr>
      <w:r w:rsidRPr="00074E31">
        <w:rPr>
          <w:sz w:val="28"/>
          <w:szCs w:val="28"/>
        </w:rPr>
        <w:t>Запросы делятся на три уровня. К лёгким относятся задачи на один-два часа, которые не требуют специальной подготовки: перенести мебель, подготовить раздаточные материалы, помочь на регистрации мероприятия, оцифровать несколько документов. К средним относятся задачи на несколько часов или дней, требующие определённых навыков: настроить компьютерный класс, собрать и обработать данные для кафедры, создать афишу или презентацию, провести небольшой ремонт оргтехники. К сложным относятся многодневные задачи и мини-проекты, которые студенты обычно выполняют командой: разработка сайта или внутреннего сервиса, помощь с написанием и отладкой кода для научной группы, монтаж оборудования, организация большого мероприятия. Награда в EC масштабируется по уровню сложности, а для сложных задач автор может заранее указать, как вознаграждение распределяется между членами команды.</w:t>
      </w:r>
    </w:p>
    <w:p w14:paraId="3E56BD7C" w14:textId="77777777" w:rsidR="00793FBD" w:rsidRPr="00074E31" w:rsidRDefault="00000000" w:rsidP="00074E31">
      <w:pPr>
        <w:ind w:firstLine="708"/>
        <w:jc w:val="both"/>
        <w:rPr>
          <w:sz w:val="28"/>
          <w:szCs w:val="28"/>
        </w:rPr>
      </w:pPr>
      <w:r w:rsidRPr="00074E31">
        <w:rPr>
          <w:sz w:val="28"/>
          <w:szCs w:val="28"/>
        </w:rPr>
        <w:t xml:space="preserve">Жизненный цикл любой задачи состоит из публикации, отклика, подтверждения исполнителя автором, выполнения, приёмки и начисления EC. Приёмка критически важна: монеты начисляются только после того, как автор запроса подтвердил, что работа выполнена в нужном качестве, а в спорных </w:t>
      </w:r>
      <w:r w:rsidRPr="00074E31">
        <w:rPr>
          <w:sz w:val="28"/>
          <w:szCs w:val="28"/>
        </w:rPr>
        <w:lastRenderedPageBreak/>
        <w:t>случаях решение принимает ответственное лицо деканата. Студент, который регулярно выполняет работы в срок и получает положительные отметки, повышает свой рейтинг и получает доступ к более сложным и более высокооплачиваемым задачам, а студент, срывающий сроки, постепенно теряет доверие системы. Рейтинг становится нематериальной, но очень ценной наградой, так как именно он в перспективе служит основой для рекомендаций.</w:t>
      </w:r>
    </w:p>
    <w:p w14:paraId="20B007EE" w14:textId="77777777" w:rsidR="00793FBD" w:rsidRPr="00074E31" w:rsidRDefault="00000000" w:rsidP="00074E31">
      <w:pPr>
        <w:ind w:firstLine="708"/>
        <w:jc w:val="both"/>
        <w:rPr>
          <w:sz w:val="28"/>
          <w:szCs w:val="28"/>
        </w:rPr>
      </w:pPr>
      <w:r w:rsidRPr="00074E31">
        <w:rPr>
          <w:sz w:val="28"/>
          <w:szCs w:val="28"/>
        </w:rPr>
        <w:t>Особое внимание в дизайне системы уделяется командной работе. Студент может взять сложную задачу и пригласить в команду однокурсников или студентов других специальностей, причём команда формируется внутри платформы, а распределение EC происходит автоматически по заранее согласованным долям. Такой подход позволяет решать задачи, которые не под силу одному человеку, и одновременно воспитывает навык, который работодатели ценят больше всего, то есть умение договариваться и распределять ответственность.</w:t>
      </w:r>
    </w:p>
    <w:p w14:paraId="1C2CECB0" w14:textId="6323AC70" w:rsidR="00793FBD" w:rsidRPr="00074E31" w:rsidRDefault="00074E31" w:rsidP="00074E31">
      <w:pPr>
        <w:pStyle w:val="1"/>
        <w:spacing w:before="0" w:after="0"/>
        <w:jc w:val="center"/>
        <w:rPr>
          <w:color w:val="auto"/>
          <w:sz w:val="28"/>
          <w:szCs w:val="28"/>
        </w:rPr>
      </w:pPr>
      <w:r w:rsidRPr="00074E31">
        <w:rPr>
          <w:color w:val="auto"/>
          <w:sz w:val="28"/>
          <w:szCs w:val="28"/>
        </w:rPr>
        <w:t>4. СИСТЕМА ВНУТРЕННИХ МОНЕТ EC</w:t>
      </w:r>
    </w:p>
    <w:p w14:paraId="0280CA66" w14:textId="77777777" w:rsidR="00793FBD" w:rsidRPr="00074E31" w:rsidRDefault="00000000" w:rsidP="00074E31">
      <w:pPr>
        <w:ind w:firstLine="708"/>
        <w:jc w:val="both"/>
        <w:rPr>
          <w:sz w:val="28"/>
          <w:szCs w:val="28"/>
        </w:rPr>
      </w:pPr>
      <w:r w:rsidRPr="00074E31">
        <w:rPr>
          <w:sz w:val="28"/>
          <w:szCs w:val="28"/>
        </w:rPr>
        <w:t xml:space="preserve">EC (Electronic </w:t>
      </w:r>
      <w:proofErr w:type="spellStart"/>
      <w:r w:rsidRPr="00074E31">
        <w:rPr>
          <w:sz w:val="28"/>
          <w:szCs w:val="28"/>
        </w:rPr>
        <w:t>Coins</w:t>
      </w:r>
      <w:proofErr w:type="spellEnd"/>
      <w:r w:rsidRPr="00074E31">
        <w:rPr>
          <w:sz w:val="28"/>
          <w:szCs w:val="28"/>
        </w:rPr>
        <w:t>) является внутренней расчётной единицей университета, которая начисляется за выполненные задачи и может быть потрачена на определённый перечень товаров и услуг. На первом этапе предлагается строго замкнутая система: монеты нельзя вывести в тенге, нельзя передавать посторонним лицам, они действуют только внутри университетской экосистемы. Такая модель наиболее проста в запуске, не требует банковской инфраструктуры и, что особенно важно, существенно снижает юридические риски, о которых подробнее сказано в разделе 9.</w:t>
      </w:r>
    </w:p>
    <w:p w14:paraId="21E14FD9" w14:textId="77777777" w:rsidR="00793FBD" w:rsidRPr="00074E31" w:rsidRDefault="00000000" w:rsidP="00074E31">
      <w:pPr>
        <w:ind w:firstLine="708"/>
        <w:jc w:val="both"/>
        <w:rPr>
          <w:sz w:val="28"/>
          <w:szCs w:val="28"/>
        </w:rPr>
      </w:pPr>
      <w:r w:rsidRPr="00074E31">
        <w:rPr>
          <w:sz w:val="28"/>
          <w:szCs w:val="28"/>
        </w:rPr>
        <w:t>Первое направление использования EC представляет собой электронный магазин университета. В нём студент может обменять накопленные монеты на брендированную продукцию вуза, то есть худи, футболки, сумки, блокноты, термосы, а также на канцелярские товары и небольшие электронные аксессуары. Второе направление предполагает заключение договоров с университетским общепитом и кафе, где студент сможет оплачивать часть заказа монетами; для кафе это дополнительный поток посетителей, а для университета это способ превратить монеты в повседневно востребованную ценность. Третьим направлением является продажа в магазине собственных курсов университета, то есть образовательных программ, мастер-классов и интенсивов, которые студенты смогут оплатить монетами; это единственная статья, где университет практически не несёт материальных затрат при выдаче товара, так как себестоимость дополнительного места на курсе близка к нулю.</w:t>
      </w:r>
    </w:p>
    <w:p w14:paraId="5BC0F26D" w14:textId="77777777" w:rsidR="00793FBD" w:rsidRPr="00074E31" w:rsidRDefault="00000000" w:rsidP="00074E31">
      <w:pPr>
        <w:ind w:firstLine="708"/>
        <w:jc w:val="both"/>
        <w:rPr>
          <w:sz w:val="28"/>
          <w:szCs w:val="28"/>
        </w:rPr>
      </w:pPr>
      <w:r w:rsidRPr="00074E31">
        <w:rPr>
          <w:sz w:val="28"/>
          <w:szCs w:val="28"/>
        </w:rPr>
        <w:t>На втором этапе, при условии успешного пилота и привлечения спонсоров, планируется расширение числа партнёров за пределы университета: магазины одежды и обуви, продавцы электроники и канцелярских товаров, сервисы доставки и развлечений. Партнёр принимает EC как скидочную валюту, а университет и спонсор покрывают разницу в обычных деньгах. Мы подчёркиваем, что этот этап зависит от нормативных условий и должен реализовываться только после консультации с юристами и, при необходимости, с лицензированным банком или платёжной организацией.</w:t>
      </w:r>
    </w:p>
    <w:p w14:paraId="14213217" w14:textId="77777777" w:rsidR="00793FBD" w:rsidRPr="00074E31" w:rsidRDefault="00000000" w:rsidP="00074E31">
      <w:pPr>
        <w:ind w:firstLine="708"/>
        <w:jc w:val="both"/>
        <w:rPr>
          <w:sz w:val="28"/>
          <w:szCs w:val="28"/>
        </w:rPr>
      </w:pPr>
      <w:r w:rsidRPr="00074E31">
        <w:rPr>
          <w:sz w:val="28"/>
          <w:szCs w:val="28"/>
        </w:rPr>
        <w:lastRenderedPageBreak/>
        <w:t>Особого внимания требует баланс выдачи и расходования монет. Если монеты выдаются слишком щедро, а призов слишком мало, они обесцениваются, и студенты теряют интерес; если призов много, а монеты выдаются слишком скупо, система не привлечёт достаточно исполнителей. Поэтому мы предлагаем с самого начала ввести простое правило привязки: один EC примерно соответствует одному тенге номинальной стоимости товара в магазине, а цены на задачи рассчитываются исходя из времени выполнения и необходимой квалификации. Это правило легко объяснить студентам и легко пересмотреть, если статистика покажет перекос.</w:t>
      </w:r>
    </w:p>
    <w:p w14:paraId="588B64CF" w14:textId="70065387" w:rsidR="00793FBD" w:rsidRPr="00074E31" w:rsidRDefault="00074E31" w:rsidP="00074E31">
      <w:pPr>
        <w:pStyle w:val="1"/>
        <w:spacing w:before="0" w:after="0"/>
        <w:jc w:val="center"/>
        <w:rPr>
          <w:color w:val="auto"/>
          <w:sz w:val="28"/>
          <w:szCs w:val="28"/>
        </w:rPr>
      </w:pPr>
      <w:r w:rsidRPr="00074E31">
        <w:rPr>
          <w:color w:val="auto"/>
          <w:sz w:val="28"/>
          <w:szCs w:val="28"/>
        </w:rPr>
        <w:t>5. СТРУКТУРА УПРАВЛЕНИЯ И РОЛИ</w:t>
      </w:r>
    </w:p>
    <w:p w14:paraId="76A74BD6" w14:textId="77777777" w:rsidR="00793FBD" w:rsidRPr="00074E31" w:rsidRDefault="00000000" w:rsidP="00074E31">
      <w:pPr>
        <w:ind w:firstLine="708"/>
        <w:jc w:val="both"/>
        <w:rPr>
          <w:sz w:val="28"/>
          <w:szCs w:val="28"/>
        </w:rPr>
      </w:pPr>
      <w:r w:rsidRPr="00074E31">
        <w:rPr>
          <w:sz w:val="28"/>
          <w:szCs w:val="28"/>
        </w:rPr>
        <w:t>Структура системы повторяет иерархию университета и подчиняется ей. На верхнем уровне находятся два владельца проекта, которые отвечают за развитие платформы, партнёрства и дальнейшее масштабирование. Ниже расположено руководство университета, то есть ректор, которому система подотчётна как институту, а далее деканы и деканаты, которые определяют правила работы на уровне факультетов, утверждают категории задач и назначают ответственных лиц за приёмку и разрешение споров. В каждом корпусе создаётся собственная доска задач, позволяющая видеть и решать локальные проблемы без обращения в центральные службы. Преподаватели и другие сотрудники получают право публиковать запросы в пределах установленных лимитов, а студенты выполняют задачи, формируют команды и накапливают рейтинг.</w:t>
      </w:r>
    </w:p>
    <w:p w14:paraId="0B154D80" w14:textId="77777777" w:rsidR="00793FBD" w:rsidRPr="00074E31" w:rsidRDefault="00000000" w:rsidP="00074E31">
      <w:pPr>
        <w:ind w:firstLine="708"/>
        <w:jc w:val="both"/>
        <w:rPr>
          <w:sz w:val="28"/>
          <w:szCs w:val="28"/>
        </w:rPr>
      </w:pPr>
      <w:r w:rsidRPr="00074E31">
        <w:rPr>
          <w:sz w:val="28"/>
          <w:szCs w:val="28"/>
        </w:rPr>
        <w:t>Принципиально важно, что публикация запросов не является неограниченной. Для каждого сотрудника и подразделения предлагается установить ежемесячный лимит выданных EC, согласованный с деканатом, потому что без лимита платформа превратится в инструмент неконтролируемых расходов и злоупотреблений. Лимиты также служат естественным источником данных для планирования бюджета призового фонда на следующий период.</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500"/>
        <w:gridCol w:w="3560"/>
      </w:tblGrid>
      <w:tr w:rsidR="00793FBD" w:rsidRPr="00074E31" w14:paraId="59F25F7F" w14:textId="77777777">
        <w:tblPrEx>
          <w:tblCellMar>
            <w:top w:w="0" w:type="dxa"/>
            <w:bottom w:w="0" w:type="dxa"/>
          </w:tblCellMar>
        </w:tblPrEx>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00" w:type="dxa"/>
              <w:bottom w:w="70" w:type="dxa"/>
              <w:right w:w="100" w:type="dxa"/>
            </w:tcMar>
          </w:tcPr>
          <w:p w14:paraId="4B4AEB9C" w14:textId="77777777" w:rsidR="00793FBD" w:rsidRPr="00074E31" w:rsidRDefault="00000000" w:rsidP="00074E31">
            <w:pPr>
              <w:jc w:val="both"/>
              <w:rPr>
                <w:sz w:val="28"/>
                <w:szCs w:val="28"/>
              </w:rPr>
            </w:pPr>
            <w:r w:rsidRPr="00074E31">
              <w:rPr>
                <w:b/>
                <w:bCs/>
                <w:color w:val="FFFFFF"/>
                <w:sz w:val="28"/>
                <w:szCs w:val="28"/>
              </w:rPr>
              <w:t>Роль</w:t>
            </w:r>
          </w:p>
        </w:tc>
        <w:tc>
          <w:tcPr>
            <w:tcW w:w="35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00" w:type="dxa"/>
              <w:bottom w:w="70" w:type="dxa"/>
              <w:right w:w="100" w:type="dxa"/>
            </w:tcMar>
          </w:tcPr>
          <w:p w14:paraId="143D9DC9" w14:textId="77777777" w:rsidR="00793FBD" w:rsidRPr="00074E31" w:rsidRDefault="00000000" w:rsidP="00074E31">
            <w:pPr>
              <w:jc w:val="both"/>
              <w:rPr>
                <w:sz w:val="28"/>
                <w:szCs w:val="28"/>
              </w:rPr>
            </w:pPr>
            <w:r w:rsidRPr="00074E31">
              <w:rPr>
                <w:b/>
                <w:bCs/>
                <w:color w:val="FFFFFF"/>
                <w:sz w:val="28"/>
                <w:szCs w:val="28"/>
              </w:rPr>
              <w:t>Основные права</w:t>
            </w:r>
          </w:p>
        </w:tc>
        <w:tc>
          <w:tcPr>
            <w:tcW w:w="356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00" w:type="dxa"/>
              <w:bottom w:w="70" w:type="dxa"/>
              <w:right w:w="100" w:type="dxa"/>
            </w:tcMar>
          </w:tcPr>
          <w:p w14:paraId="1ADAE0E5" w14:textId="77777777" w:rsidR="00793FBD" w:rsidRPr="00074E31" w:rsidRDefault="00000000" w:rsidP="00074E31">
            <w:pPr>
              <w:jc w:val="both"/>
              <w:rPr>
                <w:sz w:val="28"/>
                <w:szCs w:val="28"/>
              </w:rPr>
            </w:pPr>
            <w:r w:rsidRPr="00074E31">
              <w:rPr>
                <w:b/>
                <w:bCs/>
                <w:color w:val="FFFFFF"/>
                <w:sz w:val="28"/>
                <w:szCs w:val="28"/>
              </w:rPr>
              <w:t>Основные обязанности</w:t>
            </w:r>
          </w:p>
        </w:tc>
      </w:tr>
      <w:tr w:rsidR="00793FBD" w:rsidRPr="00074E31" w14:paraId="3F3F3ED8"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2466EB7" w14:textId="77777777" w:rsidR="00793FBD" w:rsidRPr="00074E31" w:rsidRDefault="00000000" w:rsidP="00074E31">
            <w:pPr>
              <w:jc w:val="both"/>
              <w:rPr>
                <w:sz w:val="28"/>
                <w:szCs w:val="28"/>
              </w:rPr>
            </w:pPr>
            <w:r w:rsidRPr="00074E31">
              <w:rPr>
                <w:color w:val="000000"/>
                <w:sz w:val="28"/>
                <w:szCs w:val="28"/>
              </w:rPr>
              <w:t>Владельцы проекта</w:t>
            </w:r>
          </w:p>
        </w:tc>
        <w:tc>
          <w:tcPr>
            <w:tcW w:w="3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3124BAF" w14:textId="77777777" w:rsidR="00793FBD" w:rsidRPr="00074E31" w:rsidRDefault="00000000" w:rsidP="00074E31">
            <w:pPr>
              <w:jc w:val="both"/>
              <w:rPr>
                <w:sz w:val="28"/>
                <w:szCs w:val="28"/>
              </w:rPr>
            </w:pPr>
            <w:r w:rsidRPr="00074E31">
              <w:rPr>
                <w:color w:val="000000"/>
                <w:sz w:val="28"/>
                <w:szCs w:val="28"/>
              </w:rPr>
              <w:t>Развитие платформы, партнёрства, масштабирование</w:t>
            </w:r>
          </w:p>
        </w:tc>
        <w:tc>
          <w:tcPr>
            <w:tcW w:w="35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FEE2CF4" w14:textId="77777777" w:rsidR="00793FBD" w:rsidRPr="00074E31" w:rsidRDefault="00000000" w:rsidP="00074E31">
            <w:pPr>
              <w:jc w:val="both"/>
              <w:rPr>
                <w:sz w:val="28"/>
                <w:szCs w:val="28"/>
              </w:rPr>
            </w:pPr>
            <w:r w:rsidRPr="00074E31">
              <w:rPr>
                <w:color w:val="000000"/>
                <w:sz w:val="28"/>
                <w:szCs w:val="28"/>
              </w:rPr>
              <w:t>Техническая поддержка, соблюдение соглашения с вузом</w:t>
            </w:r>
          </w:p>
        </w:tc>
      </w:tr>
      <w:tr w:rsidR="00793FBD" w:rsidRPr="00074E31" w14:paraId="27D56BEB"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85AB2C4" w14:textId="77777777" w:rsidR="00793FBD" w:rsidRPr="00074E31" w:rsidRDefault="00000000" w:rsidP="00074E31">
            <w:pPr>
              <w:jc w:val="both"/>
              <w:rPr>
                <w:sz w:val="28"/>
                <w:szCs w:val="28"/>
              </w:rPr>
            </w:pPr>
            <w:r w:rsidRPr="00074E31">
              <w:rPr>
                <w:color w:val="000000"/>
                <w:sz w:val="28"/>
                <w:szCs w:val="28"/>
              </w:rPr>
              <w:t>Ректор</w:t>
            </w:r>
          </w:p>
        </w:tc>
        <w:tc>
          <w:tcPr>
            <w:tcW w:w="3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A890249" w14:textId="77777777" w:rsidR="00793FBD" w:rsidRPr="00074E31" w:rsidRDefault="00000000" w:rsidP="00074E31">
            <w:pPr>
              <w:jc w:val="both"/>
              <w:rPr>
                <w:sz w:val="28"/>
                <w:szCs w:val="28"/>
              </w:rPr>
            </w:pPr>
            <w:r w:rsidRPr="00074E31">
              <w:rPr>
                <w:color w:val="000000"/>
                <w:sz w:val="28"/>
                <w:szCs w:val="28"/>
              </w:rPr>
              <w:t>Общий надзор, утверждение правил</w:t>
            </w:r>
          </w:p>
        </w:tc>
        <w:tc>
          <w:tcPr>
            <w:tcW w:w="35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52998BE" w14:textId="77777777" w:rsidR="00793FBD" w:rsidRPr="00074E31" w:rsidRDefault="00000000" w:rsidP="00074E31">
            <w:pPr>
              <w:jc w:val="both"/>
              <w:rPr>
                <w:sz w:val="28"/>
                <w:szCs w:val="28"/>
              </w:rPr>
            </w:pPr>
            <w:r w:rsidRPr="00074E31">
              <w:rPr>
                <w:color w:val="000000"/>
                <w:sz w:val="28"/>
                <w:szCs w:val="28"/>
              </w:rPr>
              <w:t>Определение рамок и бюджета призового фонда</w:t>
            </w:r>
          </w:p>
        </w:tc>
      </w:tr>
      <w:tr w:rsidR="00793FBD" w:rsidRPr="00074E31" w14:paraId="612E24BA"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199E75E" w14:textId="77777777" w:rsidR="00793FBD" w:rsidRPr="00074E31" w:rsidRDefault="00000000" w:rsidP="00074E31">
            <w:pPr>
              <w:jc w:val="both"/>
              <w:rPr>
                <w:sz w:val="28"/>
                <w:szCs w:val="28"/>
              </w:rPr>
            </w:pPr>
            <w:r w:rsidRPr="00074E31">
              <w:rPr>
                <w:color w:val="000000"/>
                <w:sz w:val="28"/>
                <w:szCs w:val="28"/>
              </w:rPr>
              <w:t>Деканы и деканаты</w:t>
            </w:r>
          </w:p>
        </w:tc>
        <w:tc>
          <w:tcPr>
            <w:tcW w:w="3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84DE88D" w14:textId="77777777" w:rsidR="00793FBD" w:rsidRPr="00074E31" w:rsidRDefault="00000000" w:rsidP="00074E31">
            <w:pPr>
              <w:jc w:val="both"/>
              <w:rPr>
                <w:sz w:val="28"/>
                <w:szCs w:val="28"/>
              </w:rPr>
            </w:pPr>
            <w:r w:rsidRPr="00074E31">
              <w:rPr>
                <w:color w:val="000000"/>
                <w:sz w:val="28"/>
                <w:szCs w:val="28"/>
              </w:rPr>
              <w:t>Утверждение задач, лимитов, споров</w:t>
            </w:r>
          </w:p>
        </w:tc>
        <w:tc>
          <w:tcPr>
            <w:tcW w:w="35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FDF362C" w14:textId="77777777" w:rsidR="00793FBD" w:rsidRPr="00074E31" w:rsidRDefault="00000000" w:rsidP="00074E31">
            <w:pPr>
              <w:jc w:val="both"/>
              <w:rPr>
                <w:sz w:val="28"/>
                <w:szCs w:val="28"/>
              </w:rPr>
            </w:pPr>
            <w:r w:rsidRPr="00074E31">
              <w:rPr>
                <w:color w:val="000000"/>
                <w:sz w:val="28"/>
                <w:szCs w:val="28"/>
              </w:rPr>
              <w:t>Назначение ответственных, контроль качества</w:t>
            </w:r>
          </w:p>
        </w:tc>
      </w:tr>
      <w:tr w:rsidR="00793FBD" w:rsidRPr="00074E31" w14:paraId="6B107750"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243DF64" w14:textId="77777777" w:rsidR="00793FBD" w:rsidRPr="00074E31" w:rsidRDefault="00000000" w:rsidP="00074E31">
            <w:pPr>
              <w:jc w:val="both"/>
              <w:rPr>
                <w:sz w:val="28"/>
                <w:szCs w:val="28"/>
              </w:rPr>
            </w:pPr>
            <w:r w:rsidRPr="00074E31">
              <w:rPr>
                <w:color w:val="000000"/>
                <w:sz w:val="28"/>
                <w:szCs w:val="28"/>
              </w:rPr>
              <w:t>Преподаватели и сотрудники</w:t>
            </w:r>
          </w:p>
        </w:tc>
        <w:tc>
          <w:tcPr>
            <w:tcW w:w="3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0DDE7C7" w14:textId="77777777" w:rsidR="00793FBD" w:rsidRPr="00074E31" w:rsidRDefault="00000000" w:rsidP="00074E31">
            <w:pPr>
              <w:jc w:val="both"/>
              <w:rPr>
                <w:sz w:val="28"/>
                <w:szCs w:val="28"/>
              </w:rPr>
            </w:pPr>
            <w:r w:rsidRPr="00074E31">
              <w:rPr>
                <w:color w:val="000000"/>
                <w:sz w:val="28"/>
                <w:szCs w:val="28"/>
              </w:rPr>
              <w:t>Публикация запросов в пределах лимита</w:t>
            </w:r>
          </w:p>
        </w:tc>
        <w:tc>
          <w:tcPr>
            <w:tcW w:w="35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C119F14" w14:textId="77777777" w:rsidR="00793FBD" w:rsidRPr="00074E31" w:rsidRDefault="00000000" w:rsidP="00074E31">
            <w:pPr>
              <w:jc w:val="both"/>
              <w:rPr>
                <w:sz w:val="28"/>
                <w:szCs w:val="28"/>
              </w:rPr>
            </w:pPr>
            <w:r w:rsidRPr="00074E31">
              <w:rPr>
                <w:color w:val="000000"/>
                <w:sz w:val="28"/>
                <w:szCs w:val="28"/>
              </w:rPr>
              <w:t>Приёмка работ, честная оценка результата</w:t>
            </w:r>
          </w:p>
        </w:tc>
      </w:tr>
      <w:tr w:rsidR="00793FBD" w:rsidRPr="00074E31" w14:paraId="085ED554"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1BE28FA" w14:textId="77777777" w:rsidR="00793FBD" w:rsidRPr="00074E31" w:rsidRDefault="00000000" w:rsidP="00074E31">
            <w:pPr>
              <w:jc w:val="both"/>
              <w:rPr>
                <w:sz w:val="28"/>
                <w:szCs w:val="28"/>
              </w:rPr>
            </w:pPr>
            <w:r w:rsidRPr="00074E31">
              <w:rPr>
                <w:color w:val="000000"/>
                <w:sz w:val="28"/>
                <w:szCs w:val="28"/>
              </w:rPr>
              <w:t>Студенты</w:t>
            </w:r>
          </w:p>
        </w:tc>
        <w:tc>
          <w:tcPr>
            <w:tcW w:w="3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736F4D6" w14:textId="77777777" w:rsidR="00793FBD" w:rsidRPr="00074E31" w:rsidRDefault="00000000" w:rsidP="00074E31">
            <w:pPr>
              <w:jc w:val="both"/>
              <w:rPr>
                <w:sz w:val="28"/>
                <w:szCs w:val="28"/>
              </w:rPr>
            </w:pPr>
            <w:r w:rsidRPr="00074E31">
              <w:rPr>
                <w:color w:val="000000"/>
                <w:sz w:val="28"/>
                <w:szCs w:val="28"/>
              </w:rPr>
              <w:t>Выбор задач, создание команд, обмен EC на призы</w:t>
            </w:r>
          </w:p>
        </w:tc>
        <w:tc>
          <w:tcPr>
            <w:tcW w:w="35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25B6C85" w14:textId="77777777" w:rsidR="00793FBD" w:rsidRPr="00074E31" w:rsidRDefault="00000000" w:rsidP="00074E31">
            <w:pPr>
              <w:jc w:val="both"/>
              <w:rPr>
                <w:sz w:val="28"/>
                <w:szCs w:val="28"/>
              </w:rPr>
            </w:pPr>
            <w:r w:rsidRPr="00074E31">
              <w:rPr>
                <w:color w:val="000000"/>
                <w:sz w:val="28"/>
                <w:szCs w:val="28"/>
              </w:rPr>
              <w:t>Выполнение в срок, соблюдение правил безопасности и этики</w:t>
            </w:r>
          </w:p>
        </w:tc>
      </w:tr>
    </w:tbl>
    <w:p w14:paraId="392AB509" w14:textId="77777777" w:rsidR="00793FBD" w:rsidRPr="00074E31" w:rsidRDefault="00000000" w:rsidP="00074E31">
      <w:pPr>
        <w:jc w:val="both"/>
        <w:rPr>
          <w:sz w:val="28"/>
          <w:szCs w:val="28"/>
        </w:rPr>
      </w:pPr>
      <w:r w:rsidRPr="00074E31">
        <w:rPr>
          <w:i/>
          <w:iCs/>
          <w:color w:val="595959"/>
          <w:sz w:val="28"/>
          <w:szCs w:val="28"/>
        </w:rPr>
        <w:t>Таблица 2. Роли участников платформы</w:t>
      </w:r>
    </w:p>
    <w:p w14:paraId="366FE99C" w14:textId="7135A720" w:rsidR="00793FBD" w:rsidRPr="00074E31" w:rsidRDefault="00074E31" w:rsidP="00074E31">
      <w:pPr>
        <w:pStyle w:val="1"/>
        <w:spacing w:before="0" w:after="0"/>
        <w:jc w:val="center"/>
        <w:rPr>
          <w:color w:val="auto"/>
          <w:sz w:val="28"/>
          <w:szCs w:val="28"/>
        </w:rPr>
      </w:pPr>
      <w:r w:rsidRPr="00074E31">
        <w:rPr>
          <w:color w:val="auto"/>
          <w:sz w:val="28"/>
          <w:szCs w:val="28"/>
        </w:rPr>
        <w:lastRenderedPageBreak/>
        <w:t>6. АНАЛИТИКА И СТАТИСТИКА</w:t>
      </w:r>
    </w:p>
    <w:p w14:paraId="7E61DDEF" w14:textId="77777777" w:rsidR="00793FBD" w:rsidRPr="00074E31" w:rsidRDefault="00000000" w:rsidP="00074E31">
      <w:pPr>
        <w:ind w:firstLine="708"/>
        <w:jc w:val="both"/>
        <w:rPr>
          <w:sz w:val="28"/>
          <w:szCs w:val="28"/>
        </w:rPr>
      </w:pPr>
      <w:r w:rsidRPr="00074E31">
        <w:rPr>
          <w:sz w:val="28"/>
          <w:szCs w:val="28"/>
        </w:rPr>
        <w:t>Одним из главных преимуществ платформы перед неформальными договорённостями является то, что каждое действие в ней оставляет след в виде данных. Деканат получает ежемесячный отчёт по каждому корпусу, который показывает количество опубликованных и закрытых задач, среднее время от публикации до закрытия, количество уникальных студентов-исполнителей, долю командных задач, распределение по уровням сложности, а также количество выданных и потраченных EC. Такой отчёт отвечает на вопросы, на которые раньше можно было ответить только по ощущениям: какие подразделения больше всего нуждаются в помощи, какие корпуса наиболее активны, какие специальности чаще всего выполняют технические задачи, а какие гуманитарные.</w:t>
      </w:r>
    </w:p>
    <w:p w14:paraId="0B8C18FB" w14:textId="77777777" w:rsidR="00793FBD" w:rsidRPr="00074E31" w:rsidRDefault="00000000" w:rsidP="00074E31">
      <w:pPr>
        <w:ind w:firstLine="708"/>
        <w:jc w:val="both"/>
        <w:rPr>
          <w:sz w:val="28"/>
          <w:szCs w:val="28"/>
        </w:rPr>
      </w:pPr>
      <w:r w:rsidRPr="00074E31">
        <w:rPr>
          <w:sz w:val="28"/>
          <w:szCs w:val="28"/>
        </w:rPr>
        <w:t xml:space="preserve">Отдельный блок аналитики посвящён университетским клубам и студенческим организациям. Платформа позволяет увидеть, какие клубы привлекают больше всего участников через задачи, какие мероприятия вызвали </w:t>
      </w:r>
      <w:proofErr w:type="gramStart"/>
      <w:r w:rsidRPr="00074E31">
        <w:rPr>
          <w:sz w:val="28"/>
          <w:szCs w:val="28"/>
        </w:rPr>
        <w:t>наибольший отклик</w:t>
      </w:r>
      <w:proofErr w:type="gramEnd"/>
      <w:r w:rsidRPr="00074E31">
        <w:rPr>
          <w:sz w:val="28"/>
          <w:szCs w:val="28"/>
        </w:rPr>
        <w:t xml:space="preserve"> и какие студенты проявляют лидерские качества. Эти данные полезны для распределения бюджетов клубов, для выбора кандидатов в студенческий совет и для отбора студентов на программы обмена и стажировки. Мы предлагаем включить в ежемесячный отчёт индикатор активной аудитории, то есть долю студентов, выполнивших хотя бы одну задачу за месяц, поскольку именно он лучше всего показывает, работает ли платформа в действительности или остаётся формальностью.</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00"/>
        <w:gridCol w:w="2760"/>
      </w:tblGrid>
      <w:tr w:rsidR="00793FBD" w:rsidRPr="00074E31" w14:paraId="7F0EE872" w14:textId="77777777">
        <w:tblPrEx>
          <w:tblCellMar>
            <w:top w:w="0" w:type="dxa"/>
            <w:bottom w:w="0" w:type="dxa"/>
          </w:tblCellMar>
        </w:tblPrEx>
        <w:trPr>
          <w:tblHeader/>
        </w:trPr>
        <w:tc>
          <w:tcPr>
            <w:tcW w:w="32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00" w:type="dxa"/>
              <w:bottom w:w="70" w:type="dxa"/>
              <w:right w:w="100" w:type="dxa"/>
            </w:tcMar>
          </w:tcPr>
          <w:p w14:paraId="18A7121A" w14:textId="77777777" w:rsidR="00793FBD" w:rsidRPr="00074E31" w:rsidRDefault="00000000" w:rsidP="00074E31">
            <w:pPr>
              <w:jc w:val="both"/>
              <w:rPr>
                <w:sz w:val="28"/>
                <w:szCs w:val="28"/>
              </w:rPr>
            </w:pPr>
            <w:r w:rsidRPr="00074E31">
              <w:rPr>
                <w:b/>
                <w:bCs/>
                <w:color w:val="FFFFFF"/>
                <w:sz w:val="28"/>
                <w:szCs w:val="28"/>
              </w:rPr>
              <w:t>Показатель</w:t>
            </w:r>
          </w:p>
        </w:tc>
        <w:tc>
          <w:tcPr>
            <w:tcW w:w="34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00" w:type="dxa"/>
              <w:bottom w:w="70" w:type="dxa"/>
              <w:right w:w="100" w:type="dxa"/>
            </w:tcMar>
          </w:tcPr>
          <w:p w14:paraId="5C6E3CC5" w14:textId="77777777" w:rsidR="00793FBD" w:rsidRPr="00074E31" w:rsidRDefault="00000000" w:rsidP="00074E31">
            <w:pPr>
              <w:jc w:val="both"/>
              <w:rPr>
                <w:sz w:val="28"/>
                <w:szCs w:val="28"/>
              </w:rPr>
            </w:pPr>
            <w:r w:rsidRPr="00074E31">
              <w:rPr>
                <w:b/>
                <w:bCs/>
                <w:color w:val="FFFFFF"/>
                <w:sz w:val="28"/>
                <w:szCs w:val="28"/>
              </w:rPr>
              <w:t>Что показывает</w:t>
            </w:r>
          </w:p>
        </w:tc>
        <w:tc>
          <w:tcPr>
            <w:tcW w:w="276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00" w:type="dxa"/>
              <w:bottom w:w="70" w:type="dxa"/>
              <w:right w:w="100" w:type="dxa"/>
            </w:tcMar>
          </w:tcPr>
          <w:p w14:paraId="0C1E3CCB" w14:textId="77777777" w:rsidR="00793FBD" w:rsidRPr="00074E31" w:rsidRDefault="00000000" w:rsidP="00074E31">
            <w:pPr>
              <w:jc w:val="both"/>
              <w:rPr>
                <w:sz w:val="28"/>
                <w:szCs w:val="28"/>
              </w:rPr>
            </w:pPr>
            <w:r w:rsidRPr="00074E31">
              <w:rPr>
                <w:b/>
                <w:bCs/>
                <w:color w:val="FFFFFF"/>
                <w:sz w:val="28"/>
                <w:szCs w:val="28"/>
              </w:rPr>
              <w:t>Ориентир для пилота</w:t>
            </w:r>
          </w:p>
        </w:tc>
      </w:tr>
      <w:tr w:rsidR="00793FBD" w:rsidRPr="00074E31" w14:paraId="30D07058"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9F86029" w14:textId="77777777" w:rsidR="00793FBD" w:rsidRPr="00074E31" w:rsidRDefault="00000000" w:rsidP="00074E31">
            <w:pPr>
              <w:jc w:val="both"/>
              <w:rPr>
                <w:sz w:val="28"/>
                <w:szCs w:val="28"/>
              </w:rPr>
            </w:pPr>
            <w:r w:rsidRPr="00074E31">
              <w:rPr>
                <w:color w:val="000000"/>
                <w:sz w:val="28"/>
                <w:szCs w:val="28"/>
              </w:rPr>
              <w:t>Доля активных студентов за месяц</w:t>
            </w:r>
          </w:p>
        </w:tc>
        <w:tc>
          <w:tcPr>
            <w:tcW w:w="3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88E03BF" w14:textId="77777777" w:rsidR="00793FBD" w:rsidRPr="00074E31" w:rsidRDefault="00000000" w:rsidP="00074E31">
            <w:pPr>
              <w:jc w:val="both"/>
              <w:rPr>
                <w:sz w:val="28"/>
                <w:szCs w:val="28"/>
              </w:rPr>
            </w:pPr>
            <w:r w:rsidRPr="00074E31">
              <w:rPr>
                <w:color w:val="000000"/>
                <w:sz w:val="28"/>
                <w:szCs w:val="28"/>
              </w:rPr>
              <w:t>Реальное вовлечение аудитории</w:t>
            </w:r>
          </w:p>
        </w:tc>
        <w:tc>
          <w:tcPr>
            <w:tcW w:w="2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B32A429" w14:textId="77777777" w:rsidR="00793FBD" w:rsidRPr="00074E31" w:rsidRDefault="00000000" w:rsidP="00074E31">
            <w:pPr>
              <w:jc w:val="both"/>
              <w:rPr>
                <w:sz w:val="28"/>
                <w:szCs w:val="28"/>
              </w:rPr>
            </w:pPr>
            <w:r w:rsidRPr="00074E31">
              <w:rPr>
                <w:color w:val="000000"/>
                <w:sz w:val="28"/>
                <w:szCs w:val="28"/>
              </w:rPr>
              <w:t>15–25% к концу семестра</w:t>
            </w:r>
          </w:p>
        </w:tc>
      </w:tr>
      <w:tr w:rsidR="00793FBD" w:rsidRPr="00074E31" w14:paraId="58C397D0"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772A354" w14:textId="77777777" w:rsidR="00793FBD" w:rsidRPr="00074E31" w:rsidRDefault="00000000" w:rsidP="00074E31">
            <w:pPr>
              <w:jc w:val="both"/>
              <w:rPr>
                <w:sz w:val="28"/>
                <w:szCs w:val="28"/>
              </w:rPr>
            </w:pPr>
            <w:r w:rsidRPr="00074E31">
              <w:rPr>
                <w:color w:val="000000"/>
                <w:sz w:val="28"/>
                <w:szCs w:val="28"/>
              </w:rPr>
              <w:t>Среднее время закрытия задачи</w:t>
            </w:r>
          </w:p>
        </w:tc>
        <w:tc>
          <w:tcPr>
            <w:tcW w:w="3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3F0B2AC" w14:textId="77777777" w:rsidR="00793FBD" w:rsidRPr="00074E31" w:rsidRDefault="00000000" w:rsidP="00074E31">
            <w:pPr>
              <w:jc w:val="both"/>
              <w:rPr>
                <w:sz w:val="28"/>
                <w:szCs w:val="28"/>
              </w:rPr>
            </w:pPr>
            <w:r w:rsidRPr="00074E31">
              <w:rPr>
                <w:color w:val="000000"/>
                <w:sz w:val="28"/>
                <w:szCs w:val="28"/>
              </w:rPr>
              <w:t>Скорость решения проблем вуза</w:t>
            </w:r>
          </w:p>
        </w:tc>
        <w:tc>
          <w:tcPr>
            <w:tcW w:w="2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4032C35" w14:textId="77777777" w:rsidR="00793FBD" w:rsidRPr="00074E31" w:rsidRDefault="00000000" w:rsidP="00074E31">
            <w:pPr>
              <w:jc w:val="both"/>
              <w:rPr>
                <w:sz w:val="28"/>
                <w:szCs w:val="28"/>
              </w:rPr>
            </w:pPr>
            <w:r w:rsidRPr="00074E31">
              <w:rPr>
                <w:color w:val="000000"/>
                <w:sz w:val="28"/>
                <w:szCs w:val="28"/>
              </w:rPr>
              <w:t>не более 5 рабочих дней</w:t>
            </w:r>
          </w:p>
        </w:tc>
      </w:tr>
      <w:tr w:rsidR="00793FBD" w:rsidRPr="00074E31" w14:paraId="35D1A775"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2A3E6FE" w14:textId="77777777" w:rsidR="00793FBD" w:rsidRPr="00074E31" w:rsidRDefault="00000000" w:rsidP="00074E31">
            <w:pPr>
              <w:jc w:val="both"/>
              <w:rPr>
                <w:sz w:val="28"/>
                <w:szCs w:val="28"/>
              </w:rPr>
            </w:pPr>
            <w:r w:rsidRPr="00074E31">
              <w:rPr>
                <w:color w:val="000000"/>
                <w:sz w:val="28"/>
                <w:szCs w:val="28"/>
              </w:rPr>
              <w:t>Доля задач, закрытых успешно</w:t>
            </w:r>
          </w:p>
        </w:tc>
        <w:tc>
          <w:tcPr>
            <w:tcW w:w="3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4E195B6" w14:textId="77777777" w:rsidR="00793FBD" w:rsidRPr="00074E31" w:rsidRDefault="00000000" w:rsidP="00074E31">
            <w:pPr>
              <w:jc w:val="both"/>
              <w:rPr>
                <w:sz w:val="28"/>
                <w:szCs w:val="28"/>
              </w:rPr>
            </w:pPr>
            <w:r w:rsidRPr="00074E31">
              <w:rPr>
                <w:color w:val="000000"/>
                <w:sz w:val="28"/>
                <w:szCs w:val="28"/>
              </w:rPr>
              <w:t>Качество исполнения и приёмки</w:t>
            </w:r>
          </w:p>
        </w:tc>
        <w:tc>
          <w:tcPr>
            <w:tcW w:w="2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D392F20" w14:textId="77777777" w:rsidR="00793FBD" w:rsidRPr="00074E31" w:rsidRDefault="00000000" w:rsidP="00074E31">
            <w:pPr>
              <w:jc w:val="both"/>
              <w:rPr>
                <w:sz w:val="28"/>
                <w:szCs w:val="28"/>
              </w:rPr>
            </w:pPr>
            <w:r w:rsidRPr="00074E31">
              <w:rPr>
                <w:color w:val="000000"/>
                <w:sz w:val="28"/>
                <w:szCs w:val="28"/>
              </w:rPr>
              <w:t>не ниже 85%</w:t>
            </w:r>
          </w:p>
        </w:tc>
      </w:tr>
      <w:tr w:rsidR="00793FBD" w:rsidRPr="00074E31" w14:paraId="0384D018"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711FC42" w14:textId="77777777" w:rsidR="00793FBD" w:rsidRPr="00074E31" w:rsidRDefault="00000000" w:rsidP="00074E31">
            <w:pPr>
              <w:jc w:val="both"/>
              <w:rPr>
                <w:sz w:val="28"/>
                <w:szCs w:val="28"/>
              </w:rPr>
            </w:pPr>
            <w:r w:rsidRPr="00074E31">
              <w:rPr>
                <w:color w:val="000000"/>
                <w:sz w:val="28"/>
                <w:szCs w:val="28"/>
              </w:rPr>
              <w:t>Доля командных задач</w:t>
            </w:r>
          </w:p>
        </w:tc>
        <w:tc>
          <w:tcPr>
            <w:tcW w:w="3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8075821" w14:textId="77777777" w:rsidR="00793FBD" w:rsidRPr="00074E31" w:rsidRDefault="00000000" w:rsidP="00074E31">
            <w:pPr>
              <w:jc w:val="both"/>
              <w:rPr>
                <w:sz w:val="28"/>
                <w:szCs w:val="28"/>
              </w:rPr>
            </w:pPr>
            <w:r w:rsidRPr="00074E31">
              <w:rPr>
                <w:color w:val="000000"/>
                <w:sz w:val="28"/>
                <w:szCs w:val="28"/>
              </w:rPr>
              <w:t>Развитие сотрудничества</w:t>
            </w:r>
          </w:p>
        </w:tc>
        <w:tc>
          <w:tcPr>
            <w:tcW w:w="2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CCCAFE5" w14:textId="77777777" w:rsidR="00793FBD" w:rsidRPr="00074E31" w:rsidRDefault="00000000" w:rsidP="00074E31">
            <w:pPr>
              <w:jc w:val="both"/>
              <w:rPr>
                <w:sz w:val="28"/>
                <w:szCs w:val="28"/>
              </w:rPr>
            </w:pPr>
            <w:r w:rsidRPr="00074E31">
              <w:rPr>
                <w:color w:val="000000"/>
                <w:sz w:val="28"/>
                <w:szCs w:val="28"/>
              </w:rPr>
              <w:t>около 20–30%</w:t>
            </w:r>
          </w:p>
        </w:tc>
      </w:tr>
      <w:tr w:rsidR="00793FBD" w:rsidRPr="00074E31" w14:paraId="2A936B29"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92FCB6A" w14:textId="77777777" w:rsidR="00793FBD" w:rsidRPr="00074E31" w:rsidRDefault="00000000" w:rsidP="00074E31">
            <w:pPr>
              <w:jc w:val="both"/>
              <w:rPr>
                <w:sz w:val="28"/>
                <w:szCs w:val="28"/>
              </w:rPr>
            </w:pPr>
            <w:r w:rsidRPr="00074E31">
              <w:rPr>
                <w:color w:val="000000"/>
                <w:sz w:val="28"/>
                <w:szCs w:val="28"/>
              </w:rPr>
              <w:t>Оборот EC за месяц</w:t>
            </w:r>
          </w:p>
        </w:tc>
        <w:tc>
          <w:tcPr>
            <w:tcW w:w="3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99B58CE" w14:textId="77777777" w:rsidR="00793FBD" w:rsidRPr="00074E31" w:rsidRDefault="00000000" w:rsidP="00074E31">
            <w:pPr>
              <w:jc w:val="both"/>
              <w:rPr>
                <w:sz w:val="28"/>
                <w:szCs w:val="28"/>
              </w:rPr>
            </w:pPr>
            <w:r w:rsidRPr="00074E31">
              <w:rPr>
                <w:color w:val="000000"/>
                <w:sz w:val="28"/>
                <w:szCs w:val="28"/>
              </w:rPr>
              <w:t>Баланс выдачи и расходования</w:t>
            </w:r>
          </w:p>
        </w:tc>
        <w:tc>
          <w:tcPr>
            <w:tcW w:w="2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7AAB2A0" w14:textId="77777777" w:rsidR="00793FBD" w:rsidRPr="00074E31" w:rsidRDefault="00000000" w:rsidP="00074E31">
            <w:pPr>
              <w:jc w:val="both"/>
              <w:rPr>
                <w:sz w:val="28"/>
                <w:szCs w:val="28"/>
              </w:rPr>
            </w:pPr>
            <w:r w:rsidRPr="00074E31">
              <w:rPr>
                <w:color w:val="000000"/>
                <w:sz w:val="28"/>
                <w:szCs w:val="28"/>
              </w:rPr>
              <w:t>расходование не ниже 50% от выдачи</w:t>
            </w:r>
          </w:p>
        </w:tc>
      </w:tr>
      <w:tr w:rsidR="00793FBD" w:rsidRPr="00074E31" w14:paraId="1D1F1C7A"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482BEDC" w14:textId="77777777" w:rsidR="00793FBD" w:rsidRPr="00074E31" w:rsidRDefault="00000000" w:rsidP="00074E31">
            <w:pPr>
              <w:jc w:val="both"/>
              <w:rPr>
                <w:sz w:val="28"/>
                <w:szCs w:val="28"/>
              </w:rPr>
            </w:pPr>
            <w:r w:rsidRPr="00074E31">
              <w:rPr>
                <w:color w:val="000000"/>
                <w:sz w:val="28"/>
                <w:szCs w:val="28"/>
              </w:rPr>
              <w:t>Удовлетворённость авторов задач</w:t>
            </w:r>
          </w:p>
        </w:tc>
        <w:tc>
          <w:tcPr>
            <w:tcW w:w="3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6E0FC40" w14:textId="77777777" w:rsidR="00793FBD" w:rsidRPr="00074E31" w:rsidRDefault="00000000" w:rsidP="00074E31">
            <w:pPr>
              <w:jc w:val="both"/>
              <w:rPr>
                <w:sz w:val="28"/>
                <w:szCs w:val="28"/>
              </w:rPr>
            </w:pPr>
            <w:r w:rsidRPr="00074E31">
              <w:rPr>
                <w:color w:val="000000"/>
                <w:sz w:val="28"/>
                <w:szCs w:val="28"/>
              </w:rPr>
              <w:t>Полезность для персонала</w:t>
            </w:r>
          </w:p>
        </w:tc>
        <w:tc>
          <w:tcPr>
            <w:tcW w:w="2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03A06AF" w14:textId="77777777" w:rsidR="00793FBD" w:rsidRPr="00074E31" w:rsidRDefault="00000000" w:rsidP="00074E31">
            <w:pPr>
              <w:jc w:val="both"/>
              <w:rPr>
                <w:sz w:val="28"/>
                <w:szCs w:val="28"/>
              </w:rPr>
            </w:pPr>
            <w:r w:rsidRPr="00074E31">
              <w:rPr>
                <w:color w:val="000000"/>
                <w:sz w:val="28"/>
                <w:szCs w:val="28"/>
              </w:rPr>
              <w:t>оценка 4 из 5 и выше</w:t>
            </w:r>
          </w:p>
        </w:tc>
      </w:tr>
    </w:tbl>
    <w:p w14:paraId="4D9430F0" w14:textId="77777777" w:rsidR="00793FBD" w:rsidRPr="00074E31" w:rsidRDefault="00000000" w:rsidP="00074E31">
      <w:pPr>
        <w:jc w:val="both"/>
        <w:rPr>
          <w:sz w:val="28"/>
          <w:szCs w:val="28"/>
        </w:rPr>
      </w:pPr>
      <w:r w:rsidRPr="00074E31">
        <w:rPr>
          <w:i/>
          <w:iCs/>
          <w:color w:val="595959"/>
          <w:sz w:val="28"/>
          <w:szCs w:val="28"/>
        </w:rPr>
        <w:t>Таблица 3. Ключевые показатели ежемесячного отчёта (целевые ориентиры предложены авторами проекта)</w:t>
      </w:r>
    </w:p>
    <w:p w14:paraId="49263F01" w14:textId="28E9461D" w:rsidR="00793FBD" w:rsidRPr="00074E31" w:rsidRDefault="00074E31" w:rsidP="00074E31">
      <w:pPr>
        <w:pStyle w:val="1"/>
        <w:spacing w:before="0" w:after="0"/>
        <w:jc w:val="center"/>
        <w:rPr>
          <w:sz w:val="28"/>
          <w:szCs w:val="28"/>
        </w:rPr>
      </w:pPr>
      <w:r w:rsidRPr="00074E31">
        <w:rPr>
          <w:color w:val="auto"/>
          <w:sz w:val="28"/>
          <w:szCs w:val="28"/>
        </w:rPr>
        <w:t>7. ЦИФРОВЫЕ ПЛАТЕЖИ В КАЗАХСТАНЕ И РОЛЬ ПРОЕКТА</w:t>
      </w:r>
    </w:p>
    <w:p w14:paraId="5B4BDEB5" w14:textId="77777777" w:rsidR="00793FBD" w:rsidRPr="00074E31" w:rsidRDefault="00000000" w:rsidP="00074E31">
      <w:pPr>
        <w:ind w:firstLine="708"/>
        <w:jc w:val="both"/>
        <w:rPr>
          <w:sz w:val="28"/>
          <w:szCs w:val="28"/>
        </w:rPr>
      </w:pPr>
      <w:r w:rsidRPr="00074E31">
        <w:rPr>
          <w:sz w:val="28"/>
          <w:szCs w:val="28"/>
        </w:rPr>
        <w:t xml:space="preserve">Первоначальная идея проекта включала цель подготовить молодое поколение к электронным деньгам и постепенно уменьшить использование наличных. Проверка по актуальным данным показывает, что эту часть </w:t>
      </w:r>
      <w:r w:rsidRPr="00074E31">
        <w:rPr>
          <w:sz w:val="28"/>
          <w:szCs w:val="28"/>
        </w:rPr>
        <w:lastRenderedPageBreak/>
        <w:t>обоснования необходимо переформулировать. По данным Национального банка и ряда отраслевых обзоров, доля безналичных операций в обороте по платёжным картам в Казахстане достигла 87,2 процента по итогам 2025 года, тогда как в 2019 году она составляла лишь 45,5 процента. За девять месяцев 2025 года объём операций по картам составил 155,4 триллиона тенге, что на 14,7 процента больше, чем годом ранее, причём около 80 процентов безналичных операций проходит через интернет и мобильные приложения, а к июлю 2025 года в стране насчитывалось 81,7 миллиона платёжных карт. В Алматы доля безналичных платежей составляет около 91 процента, в Астане 85,6 процента, в Шымкенте 83,3 процента, и лишь в отдельных северных и восточных регионах она ниже 78 процентов.</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2000"/>
        <w:gridCol w:w="2760"/>
      </w:tblGrid>
      <w:tr w:rsidR="00793FBD" w:rsidRPr="00074E31" w14:paraId="04803E04" w14:textId="77777777">
        <w:tblPrEx>
          <w:tblCellMar>
            <w:top w:w="0" w:type="dxa"/>
            <w:bottom w:w="0" w:type="dxa"/>
          </w:tblCellMar>
        </w:tblPrEx>
        <w:trPr>
          <w:tblHeader/>
        </w:trPr>
        <w:tc>
          <w:tcPr>
            <w:tcW w:w="46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00" w:type="dxa"/>
              <w:bottom w:w="70" w:type="dxa"/>
              <w:right w:w="100" w:type="dxa"/>
            </w:tcMar>
          </w:tcPr>
          <w:p w14:paraId="08AB9B53" w14:textId="77777777" w:rsidR="00793FBD" w:rsidRPr="00074E31" w:rsidRDefault="00000000" w:rsidP="00074E31">
            <w:pPr>
              <w:jc w:val="both"/>
              <w:rPr>
                <w:sz w:val="28"/>
                <w:szCs w:val="28"/>
              </w:rPr>
            </w:pPr>
            <w:r w:rsidRPr="00074E31">
              <w:rPr>
                <w:b/>
                <w:bCs/>
                <w:color w:val="FFFFFF"/>
                <w:sz w:val="28"/>
                <w:szCs w:val="28"/>
              </w:rPr>
              <w:t>Показатель</w:t>
            </w:r>
          </w:p>
        </w:tc>
        <w:tc>
          <w:tcPr>
            <w:tcW w:w="20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00" w:type="dxa"/>
              <w:bottom w:w="70" w:type="dxa"/>
              <w:right w:w="100" w:type="dxa"/>
            </w:tcMar>
          </w:tcPr>
          <w:p w14:paraId="3A728343" w14:textId="77777777" w:rsidR="00793FBD" w:rsidRPr="00074E31" w:rsidRDefault="00000000" w:rsidP="00074E31">
            <w:pPr>
              <w:jc w:val="both"/>
              <w:rPr>
                <w:sz w:val="28"/>
                <w:szCs w:val="28"/>
              </w:rPr>
            </w:pPr>
            <w:r w:rsidRPr="00074E31">
              <w:rPr>
                <w:b/>
                <w:bCs/>
                <w:color w:val="FFFFFF"/>
                <w:sz w:val="28"/>
                <w:szCs w:val="28"/>
              </w:rPr>
              <w:t>Значение</w:t>
            </w:r>
          </w:p>
        </w:tc>
        <w:tc>
          <w:tcPr>
            <w:tcW w:w="276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00" w:type="dxa"/>
              <w:bottom w:w="70" w:type="dxa"/>
              <w:right w:w="100" w:type="dxa"/>
            </w:tcMar>
          </w:tcPr>
          <w:p w14:paraId="56227F73" w14:textId="77777777" w:rsidR="00793FBD" w:rsidRPr="00074E31" w:rsidRDefault="00000000" w:rsidP="00074E31">
            <w:pPr>
              <w:jc w:val="both"/>
              <w:rPr>
                <w:sz w:val="28"/>
                <w:szCs w:val="28"/>
              </w:rPr>
            </w:pPr>
            <w:r w:rsidRPr="00074E31">
              <w:rPr>
                <w:b/>
                <w:bCs/>
                <w:color w:val="FFFFFF"/>
                <w:sz w:val="28"/>
                <w:szCs w:val="28"/>
              </w:rPr>
              <w:t>Источник</w:t>
            </w:r>
          </w:p>
        </w:tc>
      </w:tr>
      <w:tr w:rsidR="00793FBD" w:rsidRPr="00074E31" w14:paraId="73C6AC41" w14:textId="77777777">
        <w:tblPrEx>
          <w:tblCellMar>
            <w:top w:w="0" w:type="dxa"/>
            <w:bottom w:w="0" w:type="dxa"/>
          </w:tblCellMar>
        </w:tblPrEx>
        <w:tc>
          <w:tcPr>
            <w:tcW w:w="4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6D7CDC2" w14:textId="77777777" w:rsidR="00793FBD" w:rsidRPr="00074E31" w:rsidRDefault="00000000" w:rsidP="00074E31">
            <w:pPr>
              <w:jc w:val="both"/>
              <w:rPr>
                <w:sz w:val="28"/>
                <w:szCs w:val="28"/>
              </w:rPr>
            </w:pPr>
            <w:r w:rsidRPr="00074E31">
              <w:rPr>
                <w:color w:val="000000"/>
                <w:sz w:val="28"/>
                <w:szCs w:val="28"/>
              </w:rPr>
              <w:t>Доля безналичных операций по картам, 2019</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FFD6F0E" w14:textId="77777777" w:rsidR="00793FBD" w:rsidRPr="00074E31" w:rsidRDefault="00000000" w:rsidP="00074E31">
            <w:pPr>
              <w:jc w:val="both"/>
              <w:rPr>
                <w:sz w:val="28"/>
                <w:szCs w:val="28"/>
              </w:rPr>
            </w:pPr>
            <w:r w:rsidRPr="00074E31">
              <w:rPr>
                <w:color w:val="000000"/>
                <w:sz w:val="28"/>
                <w:szCs w:val="28"/>
              </w:rPr>
              <w:t>45,5%</w:t>
            </w:r>
          </w:p>
        </w:tc>
        <w:tc>
          <w:tcPr>
            <w:tcW w:w="2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89A554A" w14:textId="77777777" w:rsidR="00793FBD" w:rsidRPr="00074E31" w:rsidRDefault="00000000" w:rsidP="00074E31">
            <w:pPr>
              <w:jc w:val="both"/>
              <w:rPr>
                <w:sz w:val="28"/>
                <w:szCs w:val="28"/>
              </w:rPr>
            </w:pPr>
            <w:r w:rsidRPr="00074E31">
              <w:rPr>
                <w:color w:val="000000"/>
                <w:sz w:val="28"/>
                <w:szCs w:val="28"/>
              </w:rPr>
              <w:t>Kapital.kz по данным НБ РК</w:t>
            </w:r>
          </w:p>
        </w:tc>
      </w:tr>
      <w:tr w:rsidR="00793FBD" w:rsidRPr="00074E31" w14:paraId="7A0F2503" w14:textId="77777777">
        <w:tblPrEx>
          <w:tblCellMar>
            <w:top w:w="0" w:type="dxa"/>
            <w:bottom w:w="0" w:type="dxa"/>
          </w:tblCellMar>
        </w:tblPrEx>
        <w:tc>
          <w:tcPr>
            <w:tcW w:w="4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7CB388B" w14:textId="77777777" w:rsidR="00793FBD" w:rsidRPr="00074E31" w:rsidRDefault="00000000" w:rsidP="00074E31">
            <w:pPr>
              <w:jc w:val="both"/>
              <w:rPr>
                <w:sz w:val="28"/>
                <w:szCs w:val="28"/>
              </w:rPr>
            </w:pPr>
            <w:r w:rsidRPr="00074E31">
              <w:rPr>
                <w:color w:val="000000"/>
                <w:sz w:val="28"/>
                <w:szCs w:val="28"/>
              </w:rPr>
              <w:t>Доля безналичных операций по картам, 2025</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A44FAF2" w14:textId="77777777" w:rsidR="00793FBD" w:rsidRPr="00074E31" w:rsidRDefault="00000000" w:rsidP="00074E31">
            <w:pPr>
              <w:jc w:val="both"/>
              <w:rPr>
                <w:sz w:val="28"/>
                <w:szCs w:val="28"/>
              </w:rPr>
            </w:pPr>
            <w:r w:rsidRPr="00074E31">
              <w:rPr>
                <w:color w:val="000000"/>
                <w:sz w:val="28"/>
                <w:szCs w:val="28"/>
              </w:rPr>
              <w:t>87,2%</w:t>
            </w:r>
          </w:p>
        </w:tc>
        <w:tc>
          <w:tcPr>
            <w:tcW w:w="2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35BF693" w14:textId="77777777" w:rsidR="00793FBD" w:rsidRPr="00074E31" w:rsidRDefault="00000000" w:rsidP="00074E31">
            <w:pPr>
              <w:jc w:val="both"/>
              <w:rPr>
                <w:sz w:val="28"/>
                <w:szCs w:val="28"/>
              </w:rPr>
            </w:pPr>
            <w:r w:rsidRPr="00074E31">
              <w:rPr>
                <w:color w:val="000000"/>
                <w:sz w:val="28"/>
                <w:szCs w:val="28"/>
              </w:rPr>
              <w:t>Kapital.kz по данным НБ РК</w:t>
            </w:r>
          </w:p>
        </w:tc>
      </w:tr>
      <w:tr w:rsidR="00793FBD" w:rsidRPr="00074E31" w14:paraId="30126F2B" w14:textId="77777777">
        <w:tblPrEx>
          <w:tblCellMar>
            <w:top w:w="0" w:type="dxa"/>
            <w:bottom w:w="0" w:type="dxa"/>
          </w:tblCellMar>
        </w:tblPrEx>
        <w:tc>
          <w:tcPr>
            <w:tcW w:w="4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20BEC76" w14:textId="77777777" w:rsidR="00793FBD" w:rsidRPr="00074E31" w:rsidRDefault="00000000" w:rsidP="00074E31">
            <w:pPr>
              <w:jc w:val="both"/>
              <w:rPr>
                <w:sz w:val="28"/>
                <w:szCs w:val="28"/>
              </w:rPr>
            </w:pPr>
            <w:r w:rsidRPr="00074E31">
              <w:rPr>
                <w:color w:val="000000"/>
                <w:sz w:val="28"/>
                <w:szCs w:val="28"/>
              </w:rPr>
              <w:t>Оборот по картам за 9 месяцев 2025</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E7B34D3" w14:textId="77777777" w:rsidR="00793FBD" w:rsidRPr="00074E31" w:rsidRDefault="00000000" w:rsidP="00074E31">
            <w:pPr>
              <w:jc w:val="both"/>
              <w:rPr>
                <w:sz w:val="28"/>
                <w:szCs w:val="28"/>
              </w:rPr>
            </w:pPr>
            <w:r w:rsidRPr="00074E31">
              <w:rPr>
                <w:color w:val="000000"/>
                <w:sz w:val="28"/>
                <w:szCs w:val="28"/>
              </w:rPr>
              <w:t>155,4 трлн тенге</w:t>
            </w:r>
          </w:p>
        </w:tc>
        <w:tc>
          <w:tcPr>
            <w:tcW w:w="2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7A640D8" w14:textId="77777777" w:rsidR="00793FBD" w:rsidRPr="00074E31" w:rsidRDefault="00000000" w:rsidP="00074E31">
            <w:pPr>
              <w:jc w:val="both"/>
              <w:rPr>
                <w:sz w:val="28"/>
                <w:szCs w:val="28"/>
              </w:rPr>
            </w:pPr>
            <w:r w:rsidRPr="00074E31">
              <w:rPr>
                <w:color w:val="000000"/>
                <w:sz w:val="28"/>
                <w:szCs w:val="28"/>
              </w:rPr>
              <w:t xml:space="preserve">Нацбанк, </w:t>
            </w:r>
            <w:proofErr w:type="spellStart"/>
            <w:r w:rsidRPr="00074E31">
              <w:rPr>
                <w:color w:val="000000"/>
                <w:sz w:val="28"/>
                <w:szCs w:val="28"/>
              </w:rPr>
              <w:t>Finprom</w:t>
            </w:r>
            <w:proofErr w:type="spellEnd"/>
          </w:p>
        </w:tc>
      </w:tr>
      <w:tr w:rsidR="00793FBD" w:rsidRPr="00074E31" w14:paraId="3E89AD54" w14:textId="77777777">
        <w:tblPrEx>
          <w:tblCellMar>
            <w:top w:w="0" w:type="dxa"/>
            <w:bottom w:w="0" w:type="dxa"/>
          </w:tblCellMar>
        </w:tblPrEx>
        <w:tc>
          <w:tcPr>
            <w:tcW w:w="4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E3F9026" w14:textId="77777777" w:rsidR="00793FBD" w:rsidRPr="00074E31" w:rsidRDefault="00000000" w:rsidP="00074E31">
            <w:pPr>
              <w:jc w:val="both"/>
              <w:rPr>
                <w:sz w:val="28"/>
                <w:szCs w:val="28"/>
              </w:rPr>
            </w:pPr>
            <w:r w:rsidRPr="00074E31">
              <w:rPr>
                <w:color w:val="000000"/>
                <w:sz w:val="28"/>
                <w:szCs w:val="28"/>
              </w:rPr>
              <w:t>Рост оборота к 9 месяцам 2024</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789DF3D" w14:textId="77777777" w:rsidR="00793FBD" w:rsidRPr="00074E31" w:rsidRDefault="00000000" w:rsidP="00074E31">
            <w:pPr>
              <w:jc w:val="both"/>
              <w:rPr>
                <w:sz w:val="28"/>
                <w:szCs w:val="28"/>
              </w:rPr>
            </w:pPr>
            <w:r w:rsidRPr="00074E31">
              <w:rPr>
                <w:color w:val="000000"/>
                <w:sz w:val="28"/>
                <w:szCs w:val="28"/>
              </w:rPr>
              <w:t>+14,7%</w:t>
            </w:r>
          </w:p>
        </w:tc>
        <w:tc>
          <w:tcPr>
            <w:tcW w:w="2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F461467" w14:textId="77777777" w:rsidR="00793FBD" w:rsidRPr="00074E31" w:rsidRDefault="00000000" w:rsidP="00074E31">
            <w:pPr>
              <w:jc w:val="both"/>
              <w:rPr>
                <w:sz w:val="28"/>
                <w:szCs w:val="28"/>
              </w:rPr>
            </w:pPr>
            <w:r w:rsidRPr="00074E31">
              <w:rPr>
                <w:color w:val="000000"/>
                <w:sz w:val="28"/>
                <w:szCs w:val="28"/>
              </w:rPr>
              <w:t xml:space="preserve">Нацбанк, </w:t>
            </w:r>
            <w:proofErr w:type="spellStart"/>
            <w:r w:rsidRPr="00074E31">
              <w:rPr>
                <w:color w:val="000000"/>
                <w:sz w:val="28"/>
                <w:szCs w:val="28"/>
              </w:rPr>
              <w:t>Finprom</w:t>
            </w:r>
            <w:proofErr w:type="spellEnd"/>
          </w:p>
        </w:tc>
      </w:tr>
      <w:tr w:rsidR="00793FBD" w:rsidRPr="00074E31" w14:paraId="17EA91B7" w14:textId="77777777">
        <w:tblPrEx>
          <w:tblCellMar>
            <w:top w:w="0" w:type="dxa"/>
            <w:bottom w:w="0" w:type="dxa"/>
          </w:tblCellMar>
        </w:tblPrEx>
        <w:tc>
          <w:tcPr>
            <w:tcW w:w="4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2CB375F" w14:textId="77777777" w:rsidR="00793FBD" w:rsidRPr="00074E31" w:rsidRDefault="00000000" w:rsidP="00074E31">
            <w:pPr>
              <w:jc w:val="both"/>
              <w:rPr>
                <w:sz w:val="28"/>
                <w:szCs w:val="28"/>
              </w:rPr>
            </w:pPr>
            <w:r w:rsidRPr="00074E31">
              <w:rPr>
                <w:color w:val="000000"/>
                <w:sz w:val="28"/>
                <w:szCs w:val="28"/>
              </w:rPr>
              <w:t>Платёжных карт в стране (июль 2025)</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91818C6" w14:textId="77777777" w:rsidR="00793FBD" w:rsidRPr="00074E31" w:rsidRDefault="00000000" w:rsidP="00074E31">
            <w:pPr>
              <w:jc w:val="both"/>
              <w:rPr>
                <w:sz w:val="28"/>
                <w:szCs w:val="28"/>
              </w:rPr>
            </w:pPr>
            <w:r w:rsidRPr="00074E31">
              <w:rPr>
                <w:color w:val="000000"/>
                <w:sz w:val="28"/>
                <w:szCs w:val="28"/>
              </w:rPr>
              <w:t>81,7 млн</w:t>
            </w:r>
          </w:p>
        </w:tc>
        <w:tc>
          <w:tcPr>
            <w:tcW w:w="2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C7B0E8F" w14:textId="77777777" w:rsidR="00793FBD" w:rsidRPr="00074E31" w:rsidRDefault="00000000" w:rsidP="00074E31">
            <w:pPr>
              <w:jc w:val="both"/>
              <w:rPr>
                <w:sz w:val="28"/>
                <w:szCs w:val="28"/>
              </w:rPr>
            </w:pPr>
            <w:r w:rsidRPr="00074E31">
              <w:rPr>
                <w:color w:val="000000"/>
                <w:sz w:val="28"/>
                <w:szCs w:val="28"/>
              </w:rPr>
              <w:t>Bank.kz</w:t>
            </w:r>
          </w:p>
        </w:tc>
      </w:tr>
      <w:tr w:rsidR="00793FBD" w:rsidRPr="00074E31" w14:paraId="720E2953" w14:textId="77777777">
        <w:tblPrEx>
          <w:tblCellMar>
            <w:top w:w="0" w:type="dxa"/>
            <w:bottom w:w="0" w:type="dxa"/>
          </w:tblCellMar>
        </w:tblPrEx>
        <w:tc>
          <w:tcPr>
            <w:tcW w:w="4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CE4E66F" w14:textId="77777777" w:rsidR="00793FBD" w:rsidRPr="00074E31" w:rsidRDefault="00000000" w:rsidP="00074E31">
            <w:pPr>
              <w:jc w:val="both"/>
              <w:rPr>
                <w:sz w:val="28"/>
                <w:szCs w:val="28"/>
              </w:rPr>
            </w:pPr>
            <w:r w:rsidRPr="00074E31">
              <w:rPr>
                <w:color w:val="000000"/>
                <w:sz w:val="28"/>
                <w:szCs w:val="28"/>
              </w:rPr>
              <w:t>Доля безнала в Алматы / Астане / Шымкенте</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468F8B5" w14:textId="77777777" w:rsidR="00793FBD" w:rsidRPr="00074E31" w:rsidRDefault="00000000" w:rsidP="00074E31">
            <w:pPr>
              <w:jc w:val="both"/>
              <w:rPr>
                <w:sz w:val="28"/>
                <w:szCs w:val="28"/>
              </w:rPr>
            </w:pPr>
            <w:r w:rsidRPr="00074E31">
              <w:rPr>
                <w:color w:val="000000"/>
                <w:sz w:val="28"/>
                <w:szCs w:val="28"/>
              </w:rPr>
              <w:t>91% / 85,6% / 83,3%</w:t>
            </w:r>
          </w:p>
        </w:tc>
        <w:tc>
          <w:tcPr>
            <w:tcW w:w="2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A19FD11" w14:textId="77777777" w:rsidR="00793FBD" w:rsidRPr="00074E31" w:rsidRDefault="00000000" w:rsidP="00074E31">
            <w:pPr>
              <w:jc w:val="both"/>
              <w:rPr>
                <w:sz w:val="28"/>
                <w:szCs w:val="28"/>
              </w:rPr>
            </w:pPr>
            <w:r w:rsidRPr="00074E31">
              <w:rPr>
                <w:color w:val="000000"/>
                <w:sz w:val="28"/>
                <w:szCs w:val="28"/>
              </w:rPr>
              <w:t xml:space="preserve">Нацбанк, </w:t>
            </w:r>
            <w:proofErr w:type="spellStart"/>
            <w:r w:rsidRPr="00074E31">
              <w:rPr>
                <w:color w:val="000000"/>
                <w:sz w:val="28"/>
                <w:szCs w:val="28"/>
              </w:rPr>
              <w:t>Finprom</w:t>
            </w:r>
            <w:proofErr w:type="spellEnd"/>
          </w:p>
        </w:tc>
      </w:tr>
    </w:tbl>
    <w:p w14:paraId="24543F2E" w14:textId="77777777" w:rsidR="00793FBD" w:rsidRPr="00074E31" w:rsidRDefault="00000000" w:rsidP="00074E31">
      <w:pPr>
        <w:jc w:val="both"/>
        <w:rPr>
          <w:sz w:val="28"/>
          <w:szCs w:val="28"/>
        </w:rPr>
      </w:pPr>
      <w:r w:rsidRPr="00074E31">
        <w:rPr>
          <w:i/>
          <w:iCs/>
          <w:color w:val="595959"/>
          <w:sz w:val="28"/>
          <w:szCs w:val="28"/>
        </w:rPr>
        <w:t>Таблица 4. Развитие безналичных расчётов в Казахстане</w:t>
      </w:r>
    </w:p>
    <w:p w14:paraId="4F087C16" w14:textId="77777777" w:rsidR="00793FBD" w:rsidRPr="00074E31" w:rsidRDefault="00000000" w:rsidP="00074E31">
      <w:pPr>
        <w:ind w:firstLine="708"/>
        <w:jc w:val="both"/>
        <w:rPr>
          <w:sz w:val="28"/>
          <w:szCs w:val="28"/>
        </w:rPr>
      </w:pPr>
      <w:r w:rsidRPr="00074E31">
        <w:rPr>
          <w:sz w:val="28"/>
          <w:szCs w:val="28"/>
        </w:rPr>
        <w:t>Из этих данных следует важный вывод: молодёжь Казахстана уже живёт в основном в безналичной среде, и учить студентов пользоваться электронными деньгами нет необходимости. Это не снижает ценности проекта, но смещает акценты. Ценность EC заключается не в том, чтобы приучить студентов к безналичным расчётам, а в том, чтобы создать понятную игровую систему вознаграждения за полезный труд, повысить финансовую грамотность через управление накоплениями и приоритетами и дать университету собственный инструмент мотивации. Мы рекомендуем в презентации проекта Декану не использовать формулировку об отказе от наличных, потому что она выглядит как решение уже решённой проблемы и может ослабить доверие к остальным аргументам. Тема масштабирования на другие вузы остаётся реалистичной: при 116 вузах и 678,1 тысячи студентов даже участие 1 процента студентов по стране означало бы около 6,8 тысячи пользователей, а участие 10 процентов означало бы около 68 тысяч.</w:t>
      </w:r>
    </w:p>
    <w:p w14:paraId="138D308F" w14:textId="0B77A446" w:rsidR="00793FBD" w:rsidRPr="00074E31" w:rsidRDefault="00074E31" w:rsidP="00074E31">
      <w:pPr>
        <w:pStyle w:val="1"/>
        <w:spacing w:before="0" w:after="0"/>
        <w:jc w:val="center"/>
        <w:rPr>
          <w:color w:val="auto"/>
          <w:sz w:val="28"/>
          <w:szCs w:val="28"/>
        </w:rPr>
      </w:pPr>
      <w:r w:rsidRPr="00074E31">
        <w:rPr>
          <w:color w:val="auto"/>
          <w:sz w:val="28"/>
          <w:szCs w:val="28"/>
        </w:rPr>
        <w:t>8. РАСЧЁТНАЯ ЭКОНОМИЧЕСКАЯ МОДЕЛЬ ПИЛОТА</w:t>
      </w:r>
    </w:p>
    <w:p w14:paraId="2A8CAC40" w14:textId="77777777" w:rsidR="00793FBD" w:rsidRPr="00074E31" w:rsidRDefault="00000000" w:rsidP="00074E31">
      <w:pPr>
        <w:ind w:firstLine="708"/>
        <w:jc w:val="both"/>
        <w:rPr>
          <w:sz w:val="28"/>
          <w:szCs w:val="28"/>
        </w:rPr>
      </w:pPr>
      <w:r w:rsidRPr="00074E31">
        <w:rPr>
          <w:sz w:val="28"/>
          <w:szCs w:val="28"/>
        </w:rPr>
        <w:t xml:space="preserve">Чтобы показать порядок величин, мы построили модель пилотного запуска в вузе со 5 000 студентов. Это не прогноз, а иллюстрация логики проекта, </w:t>
      </w:r>
      <w:r w:rsidRPr="00074E31">
        <w:rPr>
          <w:sz w:val="28"/>
          <w:szCs w:val="28"/>
        </w:rPr>
        <w:lastRenderedPageBreak/>
        <w:t>основанная на допущениях, которые должны быть уточнены по итогам реального пилота. Мы приняли следующее распределение задач: 60 процентов лёгких с наградой 500 EC, 30 процентов средних с наградой 2 000 EC и 10 процентов сложных с наградой 6 000 EC, откуда средняя награда за задачу составляет 1 500 EC. Мы приняли, что 1 EC соответствует примерно одному тенге номинальной стоимости товара, что в магазине будет потрачено около 60 процентов выданных монет, поскольку часть студентов не успевает или не хочет их расходовать, что фактическая себестоимость призов для университета составляет около 70 процентов от их номинальной цены, а рыночная стоимость выполненных студентами работ в два раза выше номинала выданных за них EC. Учебный год принят равным восьми активным месяцам.</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0"/>
        <w:gridCol w:w="2392"/>
        <w:gridCol w:w="2195"/>
        <w:gridCol w:w="2353"/>
      </w:tblGrid>
      <w:tr w:rsidR="00793FBD" w:rsidRPr="00074E31" w14:paraId="2EA89D50" w14:textId="77777777">
        <w:tblPrEx>
          <w:tblCellMar>
            <w:top w:w="0" w:type="dxa"/>
            <w:bottom w:w="0" w:type="dxa"/>
          </w:tblCellMar>
        </w:tblPrEx>
        <w:trPr>
          <w:tblHeader/>
        </w:trPr>
        <w:tc>
          <w:tcPr>
            <w:tcW w:w="25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00" w:type="dxa"/>
              <w:bottom w:w="70" w:type="dxa"/>
              <w:right w:w="100" w:type="dxa"/>
            </w:tcMar>
          </w:tcPr>
          <w:p w14:paraId="71B8E5F8" w14:textId="77777777" w:rsidR="00793FBD" w:rsidRPr="00074E31" w:rsidRDefault="00000000" w:rsidP="00074E31">
            <w:pPr>
              <w:jc w:val="both"/>
              <w:rPr>
                <w:sz w:val="28"/>
                <w:szCs w:val="28"/>
              </w:rPr>
            </w:pPr>
            <w:r w:rsidRPr="00074E31">
              <w:rPr>
                <w:b/>
                <w:bCs/>
                <w:color w:val="FFFFFF"/>
                <w:sz w:val="28"/>
                <w:szCs w:val="28"/>
              </w:rPr>
              <w:t>Показатель (в месяц)</w:t>
            </w:r>
          </w:p>
        </w:tc>
        <w:tc>
          <w:tcPr>
            <w:tcW w:w="229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00" w:type="dxa"/>
              <w:bottom w:w="70" w:type="dxa"/>
              <w:right w:w="100" w:type="dxa"/>
            </w:tcMar>
          </w:tcPr>
          <w:p w14:paraId="5D5B4950" w14:textId="77777777" w:rsidR="00793FBD" w:rsidRPr="00074E31" w:rsidRDefault="00000000" w:rsidP="00074E31">
            <w:pPr>
              <w:jc w:val="both"/>
              <w:rPr>
                <w:sz w:val="28"/>
                <w:szCs w:val="28"/>
              </w:rPr>
            </w:pPr>
            <w:r w:rsidRPr="00074E31">
              <w:rPr>
                <w:b/>
                <w:bCs/>
                <w:color w:val="FFFFFF"/>
                <w:sz w:val="28"/>
                <w:szCs w:val="28"/>
              </w:rPr>
              <w:t>Консервативный</w:t>
            </w:r>
          </w:p>
        </w:tc>
        <w:tc>
          <w:tcPr>
            <w:tcW w:w="229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00" w:type="dxa"/>
              <w:bottom w:w="70" w:type="dxa"/>
              <w:right w:w="100" w:type="dxa"/>
            </w:tcMar>
          </w:tcPr>
          <w:p w14:paraId="12186366" w14:textId="77777777" w:rsidR="00793FBD" w:rsidRPr="00074E31" w:rsidRDefault="00000000" w:rsidP="00074E31">
            <w:pPr>
              <w:jc w:val="both"/>
              <w:rPr>
                <w:sz w:val="28"/>
                <w:szCs w:val="28"/>
              </w:rPr>
            </w:pPr>
            <w:r w:rsidRPr="00074E31">
              <w:rPr>
                <w:b/>
                <w:bCs/>
                <w:color w:val="FFFFFF"/>
                <w:sz w:val="28"/>
                <w:szCs w:val="28"/>
              </w:rPr>
              <w:t>Базовый</w:t>
            </w:r>
          </w:p>
        </w:tc>
        <w:tc>
          <w:tcPr>
            <w:tcW w:w="228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00" w:type="dxa"/>
              <w:bottom w:w="70" w:type="dxa"/>
              <w:right w:w="100" w:type="dxa"/>
            </w:tcMar>
          </w:tcPr>
          <w:p w14:paraId="4CA9F1A8" w14:textId="77777777" w:rsidR="00793FBD" w:rsidRPr="00074E31" w:rsidRDefault="00000000" w:rsidP="00074E31">
            <w:pPr>
              <w:jc w:val="both"/>
              <w:rPr>
                <w:sz w:val="28"/>
                <w:szCs w:val="28"/>
              </w:rPr>
            </w:pPr>
            <w:r w:rsidRPr="00074E31">
              <w:rPr>
                <w:b/>
                <w:bCs/>
                <w:color w:val="FFFFFF"/>
                <w:sz w:val="28"/>
                <w:szCs w:val="28"/>
              </w:rPr>
              <w:t>Оптимистичный</w:t>
            </w:r>
          </w:p>
        </w:tc>
      </w:tr>
      <w:tr w:rsidR="00793FBD" w:rsidRPr="00074E31" w14:paraId="1EEB8CAB"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5A7D364" w14:textId="77777777" w:rsidR="00793FBD" w:rsidRPr="00074E31" w:rsidRDefault="00000000" w:rsidP="00074E31">
            <w:pPr>
              <w:jc w:val="both"/>
              <w:rPr>
                <w:sz w:val="28"/>
                <w:szCs w:val="28"/>
              </w:rPr>
            </w:pPr>
            <w:r w:rsidRPr="00074E31">
              <w:rPr>
                <w:color w:val="000000"/>
                <w:sz w:val="28"/>
                <w:szCs w:val="28"/>
              </w:rPr>
              <w:t>Доля активных студентов</w:t>
            </w:r>
          </w:p>
        </w:tc>
        <w:tc>
          <w:tcPr>
            <w:tcW w:w="229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265682F" w14:textId="77777777" w:rsidR="00793FBD" w:rsidRPr="00074E31" w:rsidRDefault="00000000" w:rsidP="00074E31">
            <w:pPr>
              <w:jc w:val="both"/>
              <w:rPr>
                <w:sz w:val="28"/>
                <w:szCs w:val="28"/>
              </w:rPr>
            </w:pPr>
            <w:r w:rsidRPr="00074E31">
              <w:rPr>
                <w:color w:val="000000"/>
                <w:sz w:val="28"/>
                <w:szCs w:val="28"/>
              </w:rPr>
              <w:t>10%</w:t>
            </w:r>
          </w:p>
        </w:tc>
        <w:tc>
          <w:tcPr>
            <w:tcW w:w="229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75AD081" w14:textId="77777777" w:rsidR="00793FBD" w:rsidRPr="00074E31" w:rsidRDefault="00000000" w:rsidP="00074E31">
            <w:pPr>
              <w:jc w:val="both"/>
              <w:rPr>
                <w:sz w:val="28"/>
                <w:szCs w:val="28"/>
              </w:rPr>
            </w:pPr>
            <w:r w:rsidRPr="00074E31">
              <w:rPr>
                <w:color w:val="000000"/>
                <w:sz w:val="28"/>
                <w:szCs w:val="28"/>
              </w:rPr>
              <w:t>20%</w:t>
            </w:r>
          </w:p>
        </w:tc>
        <w:tc>
          <w:tcPr>
            <w:tcW w:w="228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1FDC141" w14:textId="77777777" w:rsidR="00793FBD" w:rsidRPr="00074E31" w:rsidRDefault="00000000" w:rsidP="00074E31">
            <w:pPr>
              <w:jc w:val="both"/>
              <w:rPr>
                <w:sz w:val="28"/>
                <w:szCs w:val="28"/>
              </w:rPr>
            </w:pPr>
            <w:r w:rsidRPr="00074E31">
              <w:rPr>
                <w:color w:val="000000"/>
                <w:sz w:val="28"/>
                <w:szCs w:val="28"/>
              </w:rPr>
              <w:t>35%</w:t>
            </w:r>
          </w:p>
        </w:tc>
      </w:tr>
      <w:tr w:rsidR="00793FBD" w:rsidRPr="00074E31" w14:paraId="04D26D14"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D803C7C" w14:textId="77777777" w:rsidR="00793FBD" w:rsidRPr="00074E31" w:rsidRDefault="00000000" w:rsidP="00074E31">
            <w:pPr>
              <w:jc w:val="both"/>
              <w:rPr>
                <w:sz w:val="28"/>
                <w:szCs w:val="28"/>
              </w:rPr>
            </w:pPr>
            <w:r w:rsidRPr="00074E31">
              <w:rPr>
                <w:color w:val="000000"/>
                <w:sz w:val="28"/>
                <w:szCs w:val="28"/>
              </w:rPr>
              <w:t>Активных студентов</w:t>
            </w:r>
          </w:p>
        </w:tc>
        <w:tc>
          <w:tcPr>
            <w:tcW w:w="229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B9D3C02" w14:textId="77777777" w:rsidR="00793FBD" w:rsidRPr="00074E31" w:rsidRDefault="00000000" w:rsidP="00074E31">
            <w:pPr>
              <w:jc w:val="both"/>
              <w:rPr>
                <w:sz w:val="28"/>
                <w:szCs w:val="28"/>
              </w:rPr>
            </w:pPr>
            <w:r w:rsidRPr="00074E31">
              <w:rPr>
                <w:color w:val="000000"/>
                <w:sz w:val="28"/>
                <w:szCs w:val="28"/>
              </w:rPr>
              <w:t>500</w:t>
            </w:r>
          </w:p>
        </w:tc>
        <w:tc>
          <w:tcPr>
            <w:tcW w:w="229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A140632" w14:textId="77777777" w:rsidR="00793FBD" w:rsidRPr="00074E31" w:rsidRDefault="00000000" w:rsidP="00074E31">
            <w:pPr>
              <w:jc w:val="both"/>
              <w:rPr>
                <w:sz w:val="28"/>
                <w:szCs w:val="28"/>
              </w:rPr>
            </w:pPr>
            <w:r w:rsidRPr="00074E31">
              <w:rPr>
                <w:color w:val="000000"/>
                <w:sz w:val="28"/>
                <w:szCs w:val="28"/>
              </w:rPr>
              <w:t>1 000</w:t>
            </w:r>
          </w:p>
        </w:tc>
        <w:tc>
          <w:tcPr>
            <w:tcW w:w="228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D3E9477" w14:textId="77777777" w:rsidR="00793FBD" w:rsidRPr="00074E31" w:rsidRDefault="00000000" w:rsidP="00074E31">
            <w:pPr>
              <w:jc w:val="both"/>
              <w:rPr>
                <w:sz w:val="28"/>
                <w:szCs w:val="28"/>
              </w:rPr>
            </w:pPr>
            <w:r w:rsidRPr="00074E31">
              <w:rPr>
                <w:color w:val="000000"/>
                <w:sz w:val="28"/>
                <w:szCs w:val="28"/>
              </w:rPr>
              <w:t>1 750</w:t>
            </w:r>
          </w:p>
        </w:tc>
      </w:tr>
      <w:tr w:rsidR="00793FBD" w:rsidRPr="00074E31" w14:paraId="08F8CC29"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7AF558F" w14:textId="77777777" w:rsidR="00793FBD" w:rsidRPr="00074E31" w:rsidRDefault="00000000" w:rsidP="00074E31">
            <w:pPr>
              <w:jc w:val="both"/>
              <w:rPr>
                <w:sz w:val="28"/>
                <w:szCs w:val="28"/>
              </w:rPr>
            </w:pPr>
            <w:r w:rsidRPr="00074E31">
              <w:rPr>
                <w:color w:val="000000"/>
                <w:sz w:val="28"/>
                <w:szCs w:val="28"/>
              </w:rPr>
              <w:t>Задач на активного студента</w:t>
            </w:r>
          </w:p>
        </w:tc>
        <w:tc>
          <w:tcPr>
            <w:tcW w:w="229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C7218C1" w14:textId="77777777" w:rsidR="00793FBD" w:rsidRPr="00074E31" w:rsidRDefault="00000000" w:rsidP="00074E31">
            <w:pPr>
              <w:jc w:val="both"/>
              <w:rPr>
                <w:sz w:val="28"/>
                <w:szCs w:val="28"/>
              </w:rPr>
            </w:pPr>
            <w:r w:rsidRPr="00074E31">
              <w:rPr>
                <w:color w:val="000000"/>
                <w:sz w:val="28"/>
                <w:szCs w:val="28"/>
              </w:rPr>
              <w:t>2</w:t>
            </w:r>
          </w:p>
        </w:tc>
        <w:tc>
          <w:tcPr>
            <w:tcW w:w="229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02C7ABC" w14:textId="77777777" w:rsidR="00793FBD" w:rsidRPr="00074E31" w:rsidRDefault="00000000" w:rsidP="00074E31">
            <w:pPr>
              <w:jc w:val="both"/>
              <w:rPr>
                <w:sz w:val="28"/>
                <w:szCs w:val="28"/>
              </w:rPr>
            </w:pPr>
            <w:r w:rsidRPr="00074E31">
              <w:rPr>
                <w:color w:val="000000"/>
                <w:sz w:val="28"/>
                <w:szCs w:val="28"/>
              </w:rPr>
              <w:t>3</w:t>
            </w:r>
          </w:p>
        </w:tc>
        <w:tc>
          <w:tcPr>
            <w:tcW w:w="228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56D30E0" w14:textId="77777777" w:rsidR="00793FBD" w:rsidRPr="00074E31" w:rsidRDefault="00000000" w:rsidP="00074E31">
            <w:pPr>
              <w:jc w:val="both"/>
              <w:rPr>
                <w:sz w:val="28"/>
                <w:szCs w:val="28"/>
              </w:rPr>
            </w:pPr>
            <w:r w:rsidRPr="00074E31">
              <w:rPr>
                <w:color w:val="000000"/>
                <w:sz w:val="28"/>
                <w:szCs w:val="28"/>
              </w:rPr>
              <w:t>4</w:t>
            </w:r>
          </w:p>
        </w:tc>
      </w:tr>
      <w:tr w:rsidR="00793FBD" w:rsidRPr="00074E31" w14:paraId="03744994"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BBCE708" w14:textId="77777777" w:rsidR="00793FBD" w:rsidRPr="00074E31" w:rsidRDefault="00000000" w:rsidP="00074E31">
            <w:pPr>
              <w:jc w:val="both"/>
              <w:rPr>
                <w:sz w:val="28"/>
                <w:szCs w:val="28"/>
              </w:rPr>
            </w:pPr>
            <w:r w:rsidRPr="00074E31">
              <w:rPr>
                <w:color w:val="000000"/>
                <w:sz w:val="28"/>
                <w:szCs w:val="28"/>
              </w:rPr>
              <w:t>Всего задач в месяц</w:t>
            </w:r>
          </w:p>
        </w:tc>
        <w:tc>
          <w:tcPr>
            <w:tcW w:w="229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8F80935" w14:textId="77777777" w:rsidR="00793FBD" w:rsidRPr="00074E31" w:rsidRDefault="00000000" w:rsidP="00074E31">
            <w:pPr>
              <w:jc w:val="both"/>
              <w:rPr>
                <w:sz w:val="28"/>
                <w:szCs w:val="28"/>
              </w:rPr>
            </w:pPr>
            <w:r w:rsidRPr="00074E31">
              <w:rPr>
                <w:color w:val="000000"/>
                <w:sz w:val="28"/>
                <w:szCs w:val="28"/>
              </w:rPr>
              <w:t>1 000</w:t>
            </w:r>
          </w:p>
        </w:tc>
        <w:tc>
          <w:tcPr>
            <w:tcW w:w="229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E85EDED" w14:textId="77777777" w:rsidR="00793FBD" w:rsidRPr="00074E31" w:rsidRDefault="00000000" w:rsidP="00074E31">
            <w:pPr>
              <w:jc w:val="both"/>
              <w:rPr>
                <w:sz w:val="28"/>
                <w:szCs w:val="28"/>
              </w:rPr>
            </w:pPr>
            <w:r w:rsidRPr="00074E31">
              <w:rPr>
                <w:color w:val="000000"/>
                <w:sz w:val="28"/>
                <w:szCs w:val="28"/>
              </w:rPr>
              <w:t>3 000</w:t>
            </w:r>
          </w:p>
        </w:tc>
        <w:tc>
          <w:tcPr>
            <w:tcW w:w="228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305755E" w14:textId="77777777" w:rsidR="00793FBD" w:rsidRPr="00074E31" w:rsidRDefault="00000000" w:rsidP="00074E31">
            <w:pPr>
              <w:jc w:val="both"/>
              <w:rPr>
                <w:sz w:val="28"/>
                <w:szCs w:val="28"/>
              </w:rPr>
            </w:pPr>
            <w:r w:rsidRPr="00074E31">
              <w:rPr>
                <w:color w:val="000000"/>
                <w:sz w:val="28"/>
                <w:szCs w:val="28"/>
              </w:rPr>
              <w:t>7 000</w:t>
            </w:r>
          </w:p>
        </w:tc>
      </w:tr>
      <w:tr w:rsidR="00793FBD" w:rsidRPr="00074E31" w14:paraId="0BDE53E7"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F376F9D" w14:textId="77777777" w:rsidR="00793FBD" w:rsidRPr="00074E31" w:rsidRDefault="00000000" w:rsidP="00074E31">
            <w:pPr>
              <w:jc w:val="both"/>
              <w:rPr>
                <w:sz w:val="28"/>
                <w:szCs w:val="28"/>
              </w:rPr>
            </w:pPr>
            <w:r w:rsidRPr="00074E31">
              <w:rPr>
                <w:color w:val="000000"/>
                <w:sz w:val="28"/>
                <w:szCs w:val="28"/>
              </w:rPr>
              <w:t>Выдано EC в месяц</w:t>
            </w:r>
          </w:p>
        </w:tc>
        <w:tc>
          <w:tcPr>
            <w:tcW w:w="229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CC19106" w14:textId="77777777" w:rsidR="00793FBD" w:rsidRPr="00074E31" w:rsidRDefault="00000000" w:rsidP="00074E31">
            <w:pPr>
              <w:jc w:val="both"/>
              <w:rPr>
                <w:sz w:val="28"/>
                <w:szCs w:val="28"/>
              </w:rPr>
            </w:pPr>
            <w:r w:rsidRPr="00074E31">
              <w:rPr>
                <w:color w:val="000000"/>
                <w:sz w:val="28"/>
                <w:szCs w:val="28"/>
              </w:rPr>
              <w:t>1,5 млн</w:t>
            </w:r>
          </w:p>
        </w:tc>
        <w:tc>
          <w:tcPr>
            <w:tcW w:w="229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8E56A36" w14:textId="77777777" w:rsidR="00793FBD" w:rsidRPr="00074E31" w:rsidRDefault="00000000" w:rsidP="00074E31">
            <w:pPr>
              <w:jc w:val="both"/>
              <w:rPr>
                <w:sz w:val="28"/>
                <w:szCs w:val="28"/>
              </w:rPr>
            </w:pPr>
            <w:r w:rsidRPr="00074E31">
              <w:rPr>
                <w:color w:val="000000"/>
                <w:sz w:val="28"/>
                <w:szCs w:val="28"/>
              </w:rPr>
              <w:t>4,5 млн</w:t>
            </w:r>
          </w:p>
        </w:tc>
        <w:tc>
          <w:tcPr>
            <w:tcW w:w="228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4285F57" w14:textId="77777777" w:rsidR="00793FBD" w:rsidRPr="00074E31" w:rsidRDefault="00000000" w:rsidP="00074E31">
            <w:pPr>
              <w:jc w:val="both"/>
              <w:rPr>
                <w:sz w:val="28"/>
                <w:szCs w:val="28"/>
              </w:rPr>
            </w:pPr>
            <w:r w:rsidRPr="00074E31">
              <w:rPr>
                <w:color w:val="000000"/>
                <w:sz w:val="28"/>
                <w:szCs w:val="28"/>
              </w:rPr>
              <w:t>10,5 млн</w:t>
            </w:r>
          </w:p>
        </w:tc>
      </w:tr>
      <w:tr w:rsidR="00793FBD" w:rsidRPr="00074E31" w14:paraId="793E0A24"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B458517" w14:textId="77777777" w:rsidR="00793FBD" w:rsidRPr="00074E31" w:rsidRDefault="00000000" w:rsidP="00074E31">
            <w:pPr>
              <w:jc w:val="both"/>
              <w:rPr>
                <w:sz w:val="28"/>
                <w:szCs w:val="28"/>
              </w:rPr>
            </w:pPr>
            <w:r w:rsidRPr="00074E31">
              <w:rPr>
                <w:color w:val="000000"/>
                <w:sz w:val="28"/>
                <w:szCs w:val="28"/>
              </w:rPr>
              <w:t>Средний доход активного студента</w:t>
            </w:r>
          </w:p>
        </w:tc>
        <w:tc>
          <w:tcPr>
            <w:tcW w:w="229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50FC671" w14:textId="77777777" w:rsidR="00793FBD" w:rsidRPr="00074E31" w:rsidRDefault="00000000" w:rsidP="00074E31">
            <w:pPr>
              <w:jc w:val="both"/>
              <w:rPr>
                <w:sz w:val="28"/>
                <w:szCs w:val="28"/>
              </w:rPr>
            </w:pPr>
            <w:r w:rsidRPr="00074E31">
              <w:rPr>
                <w:color w:val="000000"/>
                <w:sz w:val="28"/>
                <w:szCs w:val="28"/>
              </w:rPr>
              <w:t>3 000 EC</w:t>
            </w:r>
          </w:p>
        </w:tc>
        <w:tc>
          <w:tcPr>
            <w:tcW w:w="229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93CC1AE" w14:textId="77777777" w:rsidR="00793FBD" w:rsidRPr="00074E31" w:rsidRDefault="00000000" w:rsidP="00074E31">
            <w:pPr>
              <w:jc w:val="both"/>
              <w:rPr>
                <w:sz w:val="28"/>
                <w:szCs w:val="28"/>
              </w:rPr>
            </w:pPr>
            <w:r w:rsidRPr="00074E31">
              <w:rPr>
                <w:color w:val="000000"/>
                <w:sz w:val="28"/>
                <w:szCs w:val="28"/>
              </w:rPr>
              <w:t>4 500 EC</w:t>
            </w:r>
          </w:p>
        </w:tc>
        <w:tc>
          <w:tcPr>
            <w:tcW w:w="228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ADF07E1" w14:textId="77777777" w:rsidR="00793FBD" w:rsidRPr="00074E31" w:rsidRDefault="00000000" w:rsidP="00074E31">
            <w:pPr>
              <w:jc w:val="both"/>
              <w:rPr>
                <w:sz w:val="28"/>
                <w:szCs w:val="28"/>
              </w:rPr>
            </w:pPr>
            <w:r w:rsidRPr="00074E31">
              <w:rPr>
                <w:color w:val="000000"/>
                <w:sz w:val="28"/>
                <w:szCs w:val="28"/>
              </w:rPr>
              <w:t>6 000 EC</w:t>
            </w:r>
          </w:p>
        </w:tc>
      </w:tr>
      <w:tr w:rsidR="00793FBD" w:rsidRPr="00074E31" w14:paraId="272CCF0A"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C180B40" w14:textId="77777777" w:rsidR="00793FBD" w:rsidRPr="00074E31" w:rsidRDefault="00000000" w:rsidP="00074E31">
            <w:pPr>
              <w:jc w:val="both"/>
              <w:rPr>
                <w:sz w:val="28"/>
                <w:szCs w:val="28"/>
              </w:rPr>
            </w:pPr>
            <w:r w:rsidRPr="00074E31">
              <w:rPr>
                <w:color w:val="000000"/>
                <w:sz w:val="28"/>
                <w:szCs w:val="28"/>
              </w:rPr>
              <w:t>Затраты вуза на призы в месяц</w:t>
            </w:r>
          </w:p>
        </w:tc>
        <w:tc>
          <w:tcPr>
            <w:tcW w:w="229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1747FFA" w14:textId="77777777" w:rsidR="00793FBD" w:rsidRPr="00074E31" w:rsidRDefault="00000000" w:rsidP="00074E31">
            <w:pPr>
              <w:jc w:val="both"/>
              <w:rPr>
                <w:sz w:val="28"/>
                <w:szCs w:val="28"/>
              </w:rPr>
            </w:pPr>
            <w:r w:rsidRPr="00074E31">
              <w:rPr>
                <w:color w:val="000000"/>
                <w:sz w:val="28"/>
                <w:szCs w:val="28"/>
              </w:rPr>
              <w:t xml:space="preserve">0,63 млн </w:t>
            </w:r>
            <w:proofErr w:type="spellStart"/>
            <w:r w:rsidRPr="00074E31">
              <w:rPr>
                <w:color w:val="000000"/>
                <w:sz w:val="28"/>
                <w:szCs w:val="28"/>
              </w:rPr>
              <w:t>тг</w:t>
            </w:r>
            <w:proofErr w:type="spellEnd"/>
          </w:p>
        </w:tc>
        <w:tc>
          <w:tcPr>
            <w:tcW w:w="229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D5E589D" w14:textId="77777777" w:rsidR="00793FBD" w:rsidRPr="00074E31" w:rsidRDefault="00000000" w:rsidP="00074E31">
            <w:pPr>
              <w:jc w:val="both"/>
              <w:rPr>
                <w:sz w:val="28"/>
                <w:szCs w:val="28"/>
              </w:rPr>
            </w:pPr>
            <w:r w:rsidRPr="00074E31">
              <w:rPr>
                <w:color w:val="000000"/>
                <w:sz w:val="28"/>
                <w:szCs w:val="28"/>
              </w:rPr>
              <w:t xml:space="preserve">1,89 млн </w:t>
            </w:r>
            <w:proofErr w:type="spellStart"/>
            <w:r w:rsidRPr="00074E31">
              <w:rPr>
                <w:color w:val="000000"/>
                <w:sz w:val="28"/>
                <w:szCs w:val="28"/>
              </w:rPr>
              <w:t>тг</w:t>
            </w:r>
            <w:proofErr w:type="spellEnd"/>
          </w:p>
        </w:tc>
        <w:tc>
          <w:tcPr>
            <w:tcW w:w="228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77A3AC0" w14:textId="77777777" w:rsidR="00793FBD" w:rsidRPr="00074E31" w:rsidRDefault="00000000" w:rsidP="00074E31">
            <w:pPr>
              <w:jc w:val="both"/>
              <w:rPr>
                <w:sz w:val="28"/>
                <w:szCs w:val="28"/>
              </w:rPr>
            </w:pPr>
            <w:r w:rsidRPr="00074E31">
              <w:rPr>
                <w:color w:val="000000"/>
                <w:sz w:val="28"/>
                <w:szCs w:val="28"/>
              </w:rPr>
              <w:t xml:space="preserve">4,41 млн </w:t>
            </w:r>
            <w:proofErr w:type="spellStart"/>
            <w:r w:rsidRPr="00074E31">
              <w:rPr>
                <w:color w:val="000000"/>
                <w:sz w:val="28"/>
                <w:szCs w:val="28"/>
              </w:rPr>
              <w:t>тг</w:t>
            </w:r>
            <w:proofErr w:type="spellEnd"/>
          </w:p>
        </w:tc>
      </w:tr>
      <w:tr w:rsidR="00793FBD" w:rsidRPr="00074E31" w14:paraId="0152CBD0"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D0F6CB3" w14:textId="77777777" w:rsidR="00793FBD" w:rsidRPr="00074E31" w:rsidRDefault="00000000" w:rsidP="00074E31">
            <w:pPr>
              <w:jc w:val="both"/>
              <w:rPr>
                <w:sz w:val="28"/>
                <w:szCs w:val="28"/>
              </w:rPr>
            </w:pPr>
            <w:r w:rsidRPr="00074E31">
              <w:rPr>
                <w:color w:val="000000"/>
                <w:sz w:val="28"/>
                <w:szCs w:val="28"/>
              </w:rPr>
              <w:t>Рыночная стоимость работ в месяц</w:t>
            </w:r>
          </w:p>
        </w:tc>
        <w:tc>
          <w:tcPr>
            <w:tcW w:w="229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3CA0676" w14:textId="77777777" w:rsidR="00793FBD" w:rsidRPr="00074E31" w:rsidRDefault="00000000" w:rsidP="00074E31">
            <w:pPr>
              <w:jc w:val="both"/>
              <w:rPr>
                <w:sz w:val="28"/>
                <w:szCs w:val="28"/>
              </w:rPr>
            </w:pPr>
            <w:r w:rsidRPr="00074E31">
              <w:rPr>
                <w:color w:val="000000"/>
                <w:sz w:val="28"/>
                <w:szCs w:val="28"/>
              </w:rPr>
              <w:t xml:space="preserve">3,0 млн </w:t>
            </w:r>
            <w:proofErr w:type="spellStart"/>
            <w:r w:rsidRPr="00074E31">
              <w:rPr>
                <w:color w:val="000000"/>
                <w:sz w:val="28"/>
                <w:szCs w:val="28"/>
              </w:rPr>
              <w:t>тг</w:t>
            </w:r>
            <w:proofErr w:type="spellEnd"/>
          </w:p>
        </w:tc>
        <w:tc>
          <w:tcPr>
            <w:tcW w:w="229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866CB64" w14:textId="77777777" w:rsidR="00793FBD" w:rsidRPr="00074E31" w:rsidRDefault="00000000" w:rsidP="00074E31">
            <w:pPr>
              <w:jc w:val="both"/>
              <w:rPr>
                <w:sz w:val="28"/>
                <w:szCs w:val="28"/>
              </w:rPr>
            </w:pPr>
            <w:r w:rsidRPr="00074E31">
              <w:rPr>
                <w:color w:val="000000"/>
                <w:sz w:val="28"/>
                <w:szCs w:val="28"/>
              </w:rPr>
              <w:t xml:space="preserve">9,0 млн </w:t>
            </w:r>
            <w:proofErr w:type="spellStart"/>
            <w:r w:rsidRPr="00074E31">
              <w:rPr>
                <w:color w:val="000000"/>
                <w:sz w:val="28"/>
                <w:szCs w:val="28"/>
              </w:rPr>
              <w:t>тг</w:t>
            </w:r>
            <w:proofErr w:type="spellEnd"/>
          </w:p>
        </w:tc>
        <w:tc>
          <w:tcPr>
            <w:tcW w:w="228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A956BBB" w14:textId="77777777" w:rsidR="00793FBD" w:rsidRPr="00074E31" w:rsidRDefault="00000000" w:rsidP="00074E31">
            <w:pPr>
              <w:jc w:val="both"/>
              <w:rPr>
                <w:sz w:val="28"/>
                <w:szCs w:val="28"/>
              </w:rPr>
            </w:pPr>
            <w:r w:rsidRPr="00074E31">
              <w:rPr>
                <w:color w:val="000000"/>
                <w:sz w:val="28"/>
                <w:szCs w:val="28"/>
              </w:rPr>
              <w:t xml:space="preserve">21,0 млн </w:t>
            </w:r>
            <w:proofErr w:type="spellStart"/>
            <w:r w:rsidRPr="00074E31">
              <w:rPr>
                <w:color w:val="000000"/>
                <w:sz w:val="28"/>
                <w:szCs w:val="28"/>
              </w:rPr>
              <w:t>тг</w:t>
            </w:r>
            <w:proofErr w:type="spellEnd"/>
          </w:p>
        </w:tc>
      </w:tr>
    </w:tbl>
    <w:p w14:paraId="6061AD19" w14:textId="77777777" w:rsidR="00793FBD" w:rsidRPr="00074E31" w:rsidRDefault="00000000" w:rsidP="00074E31">
      <w:pPr>
        <w:jc w:val="both"/>
        <w:rPr>
          <w:sz w:val="28"/>
          <w:szCs w:val="28"/>
        </w:rPr>
      </w:pPr>
      <w:r w:rsidRPr="00074E31">
        <w:rPr>
          <w:i/>
          <w:iCs/>
          <w:color w:val="595959"/>
          <w:sz w:val="28"/>
          <w:szCs w:val="28"/>
        </w:rPr>
        <w:t>Таблица 5. Расчётные показатели пилота на 5 000 студентов (модель с допущениями)</w:t>
      </w:r>
    </w:p>
    <w:p w14:paraId="1E3A7D50" w14:textId="77777777" w:rsidR="00793FBD" w:rsidRPr="00074E31" w:rsidRDefault="00000000" w:rsidP="00074E31">
      <w:pPr>
        <w:ind w:firstLine="708"/>
        <w:jc w:val="both"/>
        <w:rPr>
          <w:sz w:val="28"/>
          <w:szCs w:val="28"/>
        </w:rPr>
      </w:pPr>
      <w:r w:rsidRPr="00074E31">
        <w:rPr>
          <w:sz w:val="28"/>
          <w:szCs w:val="28"/>
        </w:rPr>
        <w:t xml:space="preserve">Результаты показывают, что при принятых допущениях рыночная стоимость выполненных работ превышает расходы университета на призы примерно в 4,8 раза во всех трёх сценариях, поскольку соотношение определяется долей реально использованных монет, себестоимостью призов и множителем рыночной стоимости, а не числом участников. В базовом сценарии за учебный год выполняется около 24 тысяч задач, выдаётся около 36 миллионов EC, университет тратит на призы около 15 миллионов тенге, а получает работ </w:t>
      </w:r>
      <w:r w:rsidRPr="00074E31">
        <w:rPr>
          <w:sz w:val="28"/>
          <w:szCs w:val="28"/>
        </w:rPr>
        <w:lastRenderedPageBreak/>
        <w:t>примерно на 72 миллиона тенге по рыночным ценам. Разница между сценариями определяется прежде всего масштабом: консервативный сценарий даёт экономию порядка 19 миллионов тенге в год, а оптимистичный порядка 133 миллионов. Эти цифры не включают расходы на разработку и сопровождение платформы, на администрирование и на юридическое сопровождение, и именно поэтому мы рассматриваем пилот как способ проверить, насколько допущения вообще соответствуют реальности.</w:t>
      </w:r>
    </w:p>
    <w:p w14:paraId="44E63436" w14:textId="77777777" w:rsidR="00793FBD" w:rsidRPr="00074E31" w:rsidRDefault="00000000" w:rsidP="00074E31">
      <w:pPr>
        <w:jc w:val="both"/>
        <w:rPr>
          <w:sz w:val="28"/>
          <w:szCs w:val="28"/>
        </w:rPr>
      </w:pPr>
      <w:r w:rsidRPr="00074E31">
        <w:rPr>
          <w:noProof/>
          <w:sz w:val="28"/>
          <w:szCs w:val="28"/>
        </w:rPr>
        <w:drawing>
          <wp:inline distT="0" distB="0" distL="0" distR="0" wp14:anchorId="178482AF" wp14:editId="51962E18">
            <wp:extent cx="4953000" cy="2543175"/>
            <wp:effectExtent l="0" t="0" r="0" b="0"/>
            <wp:docPr id="1" name="chart" descr="Затраты и рыночная стоимость работ по сценариям" title="Графи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543175"/>
                    </a:xfrm>
                    <a:prstGeom prst="rect">
                      <a:avLst/>
                    </a:prstGeom>
                  </pic:spPr>
                </pic:pic>
              </a:graphicData>
            </a:graphic>
          </wp:inline>
        </w:drawing>
      </w:r>
    </w:p>
    <w:p w14:paraId="4E6DE6C4" w14:textId="77777777" w:rsidR="00793FBD" w:rsidRPr="00074E31" w:rsidRDefault="00000000" w:rsidP="00074E31">
      <w:pPr>
        <w:jc w:val="both"/>
        <w:rPr>
          <w:sz w:val="28"/>
          <w:szCs w:val="28"/>
        </w:rPr>
      </w:pPr>
      <w:r w:rsidRPr="00074E31">
        <w:rPr>
          <w:i/>
          <w:iCs/>
          <w:color w:val="595959"/>
          <w:sz w:val="28"/>
          <w:szCs w:val="28"/>
        </w:rPr>
        <w:t>Рисунок 1. Годовые затраты на призы и рыночная стоимость работ по сценариям (расчёт по модели)</w:t>
      </w:r>
    </w:p>
    <w:p w14:paraId="693ABD4D" w14:textId="77777777" w:rsidR="00793FBD" w:rsidRPr="00074E31" w:rsidRDefault="00000000" w:rsidP="00074E31">
      <w:pPr>
        <w:ind w:firstLine="708"/>
        <w:jc w:val="both"/>
        <w:rPr>
          <w:sz w:val="28"/>
          <w:szCs w:val="28"/>
        </w:rPr>
      </w:pPr>
      <w:r w:rsidRPr="00074E31">
        <w:rPr>
          <w:sz w:val="28"/>
          <w:szCs w:val="28"/>
        </w:rPr>
        <w:t xml:space="preserve">Следует прямо сказать, что множитель рыночной стоимости, равный двум, является наиболее слабым местом модели. Если задачи окажутся менее ценными, чем предполагается, или будут требовать значительных затрат времени сотрудников на постановку и приёмку, выгода сократится. Именно поэтому в ходе пилота необходимо измерять не только количество закрытых задач, но и затраты рабочего времени на их администрирование, а также сравнивать стоимость с реальными ценами внешних подрядчиков по </w:t>
      </w:r>
      <w:proofErr w:type="gramStart"/>
      <w:r w:rsidRPr="00074E31">
        <w:rPr>
          <w:sz w:val="28"/>
          <w:szCs w:val="28"/>
        </w:rPr>
        <w:t>пяти-десяти</w:t>
      </w:r>
      <w:proofErr w:type="gramEnd"/>
      <w:r w:rsidRPr="00074E31">
        <w:rPr>
          <w:sz w:val="28"/>
          <w:szCs w:val="28"/>
        </w:rPr>
        <w:t xml:space="preserve"> типичным задачам.</w:t>
      </w:r>
    </w:p>
    <w:p w14:paraId="0D7D137C" w14:textId="129AC2A8" w:rsidR="00793FBD" w:rsidRPr="00074E31" w:rsidRDefault="00074E31" w:rsidP="00074E31">
      <w:pPr>
        <w:pStyle w:val="1"/>
        <w:spacing w:before="0" w:after="0"/>
        <w:jc w:val="center"/>
        <w:rPr>
          <w:color w:val="auto"/>
          <w:sz w:val="28"/>
          <w:szCs w:val="28"/>
        </w:rPr>
      </w:pPr>
      <w:r w:rsidRPr="00074E31">
        <w:rPr>
          <w:color w:val="auto"/>
          <w:sz w:val="28"/>
          <w:szCs w:val="28"/>
        </w:rPr>
        <w:t>9. АНАЛИЗ РИСКОВ И СЛАБЫХ МЕСТ</w:t>
      </w:r>
    </w:p>
    <w:p w14:paraId="12612DBA" w14:textId="77777777" w:rsidR="00793FBD" w:rsidRPr="00074E31" w:rsidRDefault="00000000" w:rsidP="00074E31">
      <w:pPr>
        <w:ind w:firstLine="708"/>
        <w:jc w:val="both"/>
        <w:rPr>
          <w:sz w:val="28"/>
          <w:szCs w:val="28"/>
        </w:rPr>
      </w:pPr>
      <w:r w:rsidRPr="00074E31">
        <w:rPr>
          <w:sz w:val="28"/>
          <w:szCs w:val="28"/>
        </w:rPr>
        <w:t>Идея проекта привлекательна, но она не лишена существенных проблем, и часть из них способна остановить запуск, если не будет продумана заранее. Мы выделяем несколько групп рисков и для каждой предлагаем меры снижения.</w:t>
      </w:r>
    </w:p>
    <w:p w14:paraId="3523FC75" w14:textId="34C77D67" w:rsidR="00793FBD" w:rsidRPr="00074E31" w:rsidRDefault="00074E31" w:rsidP="00074E31">
      <w:pPr>
        <w:pStyle w:val="2"/>
        <w:spacing w:before="0" w:after="0"/>
        <w:jc w:val="center"/>
        <w:rPr>
          <w:color w:val="auto"/>
          <w:sz w:val="28"/>
          <w:szCs w:val="28"/>
        </w:rPr>
      </w:pPr>
      <w:r w:rsidRPr="00074E31">
        <w:rPr>
          <w:color w:val="auto"/>
          <w:sz w:val="28"/>
          <w:szCs w:val="28"/>
        </w:rPr>
        <w:t>9.1. ПРАВОВЫЕ РИСКИ</w:t>
      </w:r>
    </w:p>
    <w:p w14:paraId="4098DDB6" w14:textId="77777777" w:rsidR="00793FBD" w:rsidRPr="00074E31" w:rsidRDefault="00000000" w:rsidP="00074E31">
      <w:pPr>
        <w:ind w:firstLine="708"/>
        <w:jc w:val="both"/>
        <w:rPr>
          <w:sz w:val="28"/>
          <w:szCs w:val="28"/>
        </w:rPr>
      </w:pPr>
      <w:r w:rsidRPr="00074E31">
        <w:rPr>
          <w:sz w:val="28"/>
          <w:szCs w:val="28"/>
        </w:rPr>
        <w:t xml:space="preserve">Наиболее серьёзным является вопрос статуса EC. В Казахстане выпуск электронных денег и оказание платёжных услуг регулируются законодательством и, насколько нам известно, подразумевают лицензирование и участие надзорных органов, поэтому система, которая называет себя электронными деньгами, может привлечь внимание регулятора. Безопасный путь заключается в том, чтобы позиционировать EC как закрытую бонусную или </w:t>
      </w:r>
      <w:proofErr w:type="spellStart"/>
      <w:r w:rsidRPr="00074E31">
        <w:rPr>
          <w:sz w:val="28"/>
          <w:szCs w:val="28"/>
        </w:rPr>
        <w:t>лояльностную</w:t>
      </w:r>
      <w:proofErr w:type="spellEnd"/>
      <w:r w:rsidRPr="00074E31">
        <w:rPr>
          <w:sz w:val="28"/>
          <w:szCs w:val="28"/>
        </w:rPr>
        <w:t xml:space="preserve"> программу университета без обмена на тенге и без передачи третьим лицам, а любые шаги к обмену на деньги и использованию у внешних партнёров согласовывать с юристом и при необходимости реализовывать через лицензированного партнёра. Второй правовой вопрос касается самой сути </w:t>
      </w:r>
      <w:r w:rsidRPr="00074E31">
        <w:rPr>
          <w:sz w:val="28"/>
          <w:szCs w:val="28"/>
        </w:rPr>
        <w:lastRenderedPageBreak/>
        <w:t>отношений: студент выполняет работу и получает вознаграждение, а это может быть квалифицировано как трудовые или гражданско-правовые отношения со своими налоговыми и страховыми последствиями. Формулировка о бесплатной рабочей силе в официальных материалах недопустима и должна быть заменена описанием программы студенческой практики и поощрения. Третий вопрос связан с персональными данными студентов: платформа будет хранить их почту, рейтинг и историю активности, поэтому необходимы согласие и политика защиты данных в соответствии с законодательством.</w:t>
      </w:r>
    </w:p>
    <w:p w14:paraId="437E545A" w14:textId="02DAE821" w:rsidR="00793FBD" w:rsidRPr="00074E31" w:rsidRDefault="00074E31" w:rsidP="00074E31">
      <w:pPr>
        <w:pStyle w:val="2"/>
        <w:spacing w:before="0" w:after="0"/>
        <w:jc w:val="center"/>
        <w:rPr>
          <w:color w:val="auto"/>
          <w:sz w:val="28"/>
          <w:szCs w:val="28"/>
        </w:rPr>
      </w:pPr>
      <w:r w:rsidRPr="00074E31">
        <w:rPr>
          <w:color w:val="auto"/>
          <w:sz w:val="28"/>
          <w:szCs w:val="28"/>
        </w:rPr>
        <w:t>9.2. БЕЗОПАСНОСТЬ И ОТВЕТСТВЕННОСТЬ</w:t>
      </w:r>
    </w:p>
    <w:p w14:paraId="6076D43D" w14:textId="77777777" w:rsidR="00793FBD" w:rsidRPr="00074E31" w:rsidRDefault="00000000" w:rsidP="00074E31">
      <w:pPr>
        <w:ind w:firstLine="708"/>
        <w:jc w:val="both"/>
        <w:rPr>
          <w:sz w:val="28"/>
          <w:szCs w:val="28"/>
        </w:rPr>
      </w:pPr>
      <w:r w:rsidRPr="00074E31">
        <w:rPr>
          <w:sz w:val="28"/>
          <w:szCs w:val="28"/>
        </w:rPr>
        <w:t>Задачи вроде прокладки проводов, монтажа оборудования или работы на высоте несут реальный риск травмы и пожара. Если студент пострадает или повредит имущество, вопрос ответственности встанет сразу перед университетом. Мы рекомендуем изначально исключить из платформы задачи, связанные с электромонтажом, работой на высоте и другими опасными видами деятельности, за исключением случаев, когда работа выполняется под руководством квалифицированного сотрудника с оформленным допуском и инструктажем. Для остальных категорий необходимо чёткое описание зон ответственности и страхование, если этого требуют правила вуза.</w:t>
      </w:r>
    </w:p>
    <w:p w14:paraId="49B9164E" w14:textId="2311B4A8" w:rsidR="00793FBD" w:rsidRPr="00074E31" w:rsidRDefault="00074E31" w:rsidP="00074E31">
      <w:pPr>
        <w:pStyle w:val="2"/>
        <w:spacing w:before="0" w:after="0"/>
        <w:jc w:val="center"/>
        <w:rPr>
          <w:sz w:val="28"/>
          <w:szCs w:val="28"/>
        </w:rPr>
      </w:pPr>
      <w:r w:rsidRPr="00074E31">
        <w:rPr>
          <w:color w:val="auto"/>
          <w:sz w:val="28"/>
          <w:szCs w:val="28"/>
        </w:rPr>
        <w:t>9.3. АКАДЕМИЧЕСКАЯ ЧЕСТНОСТЬ И НАГРУЗКА</w:t>
      </w:r>
    </w:p>
    <w:p w14:paraId="5C9988A0" w14:textId="77777777" w:rsidR="00793FBD" w:rsidRPr="00074E31" w:rsidRDefault="00000000" w:rsidP="00074E31">
      <w:pPr>
        <w:ind w:firstLine="708"/>
        <w:jc w:val="both"/>
        <w:rPr>
          <w:sz w:val="28"/>
          <w:szCs w:val="28"/>
        </w:rPr>
      </w:pPr>
      <w:r w:rsidRPr="00074E31">
        <w:rPr>
          <w:sz w:val="28"/>
          <w:szCs w:val="28"/>
        </w:rPr>
        <w:t>Существует риск того, что платформа начнёт использоваться для выполнения учебных заданий за деньги, то есть для написания курсовых, решения контрольных или помощи на экзаменах, и тогда она нанесёт прямой вред репутации вуза. Поэтому правила должны запрещать любые задачи, влияющие на оценки и допуск к аттестации. Кроме того, возможна перегрузка студентов, которые начнут жертвовать учёбой ради монет; необходимо установить месячный лимит заработка или часов, а также блокировать доступ студентам с академическими задолженностями, если деканат сочтёт это нужным.</w:t>
      </w:r>
    </w:p>
    <w:p w14:paraId="091B373F" w14:textId="01368B08" w:rsidR="00793FBD" w:rsidRPr="00074E31" w:rsidRDefault="00074E31" w:rsidP="00074E31">
      <w:pPr>
        <w:pStyle w:val="2"/>
        <w:spacing w:before="0" w:after="0"/>
        <w:jc w:val="center"/>
        <w:rPr>
          <w:color w:val="auto"/>
          <w:sz w:val="28"/>
          <w:szCs w:val="28"/>
        </w:rPr>
      </w:pPr>
      <w:r w:rsidRPr="00074E31">
        <w:rPr>
          <w:color w:val="auto"/>
          <w:sz w:val="28"/>
          <w:szCs w:val="28"/>
        </w:rPr>
        <w:t>9.4. ЭКОНОМИКА И НЕРАВЕНСТВО</w:t>
      </w:r>
    </w:p>
    <w:p w14:paraId="74232C8C" w14:textId="77777777" w:rsidR="00793FBD" w:rsidRPr="00074E31" w:rsidRDefault="00000000" w:rsidP="00074E31">
      <w:pPr>
        <w:ind w:firstLine="708"/>
        <w:jc w:val="both"/>
        <w:rPr>
          <w:sz w:val="28"/>
          <w:szCs w:val="28"/>
        </w:rPr>
      </w:pPr>
      <w:r w:rsidRPr="00074E31">
        <w:rPr>
          <w:sz w:val="28"/>
          <w:szCs w:val="28"/>
        </w:rPr>
        <w:t>Монеты могут накапливаться, не находя применения, и тогда обязательства университета перед студентами растут, хотя реальных призов недостаточно. Это требует постоянного контроля баланса между выдачей и тратой, регулярного пополнения ассортимента и возможности срока действия монет. Есть и риск неравенства: более сильные и опытные студенты заберут большую часть задач и призов, а новички останутся ни с чем. В ответ предлагаются квоты на лёгкие задачи для студентов младших курсов и рейтинговая система с постепенным доступом к сложным заданиям. Наконец, остаётся вопрос финансирования призового фонда: пока нет спонсоров, университет платит за призы сам, и без утверждённого бюджета проект не может быть запущен.</w:t>
      </w:r>
    </w:p>
    <w:p w14:paraId="0470EDB3" w14:textId="6BBE5DC8" w:rsidR="00793FBD" w:rsidRPr="00074E31" w:rsidRDefault="00074E31" w:rsidP="00074E31">
      <w:pPr>
        <w:pStyle w:val="2"/>
        <w:spacing w:before="0" w:after="0"/>
        <w:jc w:val="center"/>
        <w:rPr>
          <w:color w:val="auto"/>
          <w:sz w:val="28"/>
          <w:szCs w:val="28"/>
        </w:rPr>
      </w:pPr>
      <w:r w:rsidRPr="00074E31">
        <w:rPr>
          <w:color w:val="auto"/>
          <w:sz w:val="28"/>
          <w:szCs w:val="28"/>
        </w:rPr>
        <w:t>9.5. ОРГАНИЗАЦИОННЫЕ РИСКИ</w:t>
      </w:r>
    </w:p>
    <w:p w14:paraId="7B5BA2CC" w14:textId="77777777" w:rsidR="00793FBD" w:rsidRPr="00074E31" w:rsidRDefault="00000000" w:rsidP="00074E31">
      <w:pPr>
        <w:ind w:firstLine="708"/>
        <w:jc w:val="both"/>
        <w:rPr>
          <w:sz w:val="28"/>
          <w:szCs w:val="28"/>
        </w:rPr>
      </w:pPr>
      <w:r w:rsidRPr="00074E31">
        <w:rPr>
          <w:sz w:val="28"/>
          <w:szCs w:val="28"/>
        </w:rPr>
        <w:t xml:space="preserve">Преподаватели и сотрудники могут не захотеть тратить время на постановку и приёмку задач, и тогда платформа опустеет со стороны заказчиков, а студентам не из чего будет выбирать. Мотивировать сотрудников нужно так же тщательно, как и студентов, то есть упростить создание запроса до нескольких минут, показывать им экономию времени и выделить в деканате ответственного </w:t>
      </w:r>
      <w:r w:rsidRPr="00074E31">
        <w:rPr>
          <w:sz w:val="28"/>
          <w:szCs w:val="28"/>
        </w:rPr>
        <w:lastRenderedPageBreak/>
        <w:t>координатора. Отдельно следует решить вопрос структуры владения: проект имеет двух владельцев, а университет предоставляет аудиторию, бренд и инфраструктуру. Без письменного соглашения о правах на платформу, распределении доходов от продажи системы другим вузам и порядке выхода сторон возможны серьёзные конфликты. Также стоит учитывать, что продажа системы другим вузам потребует длительных циклов согласования, а часть университетов может предпочесть собственные решения.</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300"/>
        <w:gridCol w:w="5360"/>
      </w:tblGrid>
      <w:tr w:rsidR="00793FBD" w:rsidRPr="00074E31" w14:paraId="7C204607" w14:textId="77777777">
        <w:tblPrEx>
          <w:tblCellMar>
            <w:top w:w="0" w:type="dxa"/>
            <w:bottom w:w="0" w:type="dxa"/>
          </w:tblCellMar>
        </w:tblPrEx>
        <w:trPr>
          <w:tblHeader/>
        </w:trPr>
        <w:tc>
          <w:tcPr>
            <w:tcW w:w="27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00" w:type="dxa"/>
              <w:bottom w:w="70" w:type="dxa"/>
              <w:right w:w="100" w:type="dxa"/>
            </w:tcMar>
          </w:tcPr>
          <w:p w14:paraId="058163D9" w14:textId="77777777" w:rsidR="00793FBD" w:rsidRPr="00074E31" w:rsidRDefault="00000000" w:rsidP="00074E31">
            <w:pPr>
              <w:jc w:val="both"/>
              <w:rPr>
                <w:sz w:val="28"/>
                <w:szCs w:val="28"/>
              </w:rPr>
            </w:pPr>
            <w:r w:rsidRPr="00074E31">
              <w:rPr>
                <w:b/>
                <w:bCs/>
                <w:color w:val="FFFFFF"/>
                <w:sz w:val="28"/>
                <w:szCs w:val="28"/>
              </w:rPr>
              <w:t>Риск</w:t>
            </w:r>
          </w:p>
        </w:tc>
        <w:tc>
          <w:tcPr>
            <w:tcW w:w="13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00" w:type="dxa"/>
              <w:bottom w:w="70" w:type="dxa"/>
              <w:right w:w="100" w:type="dxa"/>
            </w:tcMar>
          </w:tcPr>
          <w:p w14:paraId="4FE0397F" w14:textId="77777777" w:rsidR="00793FBD" w:rsidRPr="00074E31" w:rsidRDefault="00000000" w:rsidP="00074E31">
            <w:pPr>
              <w:jc w:val="both"/>
              <w:rPr>
                <w:sz w:val="28"/>
                <w:szCs w:val="28"/>
              </w:rPr>
            </w:pPr>
            <w:r w:rsidRPr="00074E31">
              <w:rPr>
                <w:b/>
                <w:bCs/>
                <w:color w:val="FFFFFF"/>
                <w:sz w:val="28"/>
                <w:szCs w:val="28"/>
              </w:rPr>
              <w:t>Уровень</w:t>
            </w:r>
          </w:p>
        </w:tc>
        <w:tc>
          <w:tcPr>
            <w:tcW w:w="536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00" w:type="dxa"/>
              <w:bottom w:w="70" w:type="dxa"/>
              <w:right w:w="100" w:type="dxa"/>
            </w:tcMar>
          </w:tcPr>
          <w:p w14:paraId="680AA9C8" w14:textId="77777777" w:rsidR="00793FBD" w:rsidRPr="00074E31" w:rsidRDefault="00000000" w:rsidP="00074E31">
            <w:pPr>
              <w:jc w:val="both"/>
              <w:rPr>
                <w:sz w:val="28"/>
                <w:szCs w:val="28"/>
              </w:rPr>
            </w:pPr>
            <w:r w:rsidRPr="00074E31">
              <w:rPr>
                <w:b/>
                <w:bCs/>
                <w:color w:val="FFFFFF"/>
                <w:sz w:val="28"/>
                <w:szCs w:val="28"/>
              </w:rPr>
              <w:t>Основная мера снижения</w:t>
            </w:r>
          </w:p>
        </w:tc>
      </w:tr>
      <w:tr w:rsidR="00793FBD" w:rsidRPr="00074E31" w14:paraId="0A3BCBD7"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D2B7BB7" w14:textId="77777777" w:rsidR="00793FBD" w:rsidRPr="00074E31" w:rsidRDefault="00000000" w:rsidP="00074E31">
            <w:pPr>
              <w:jc w:val="both"/>
              <w:rPr>
                <w:sz w:val="28"/>
                <w:szCs w:val="28"/>
              </w:rPr>
            </w:pPr>
            <w:r w:rsidRPr="00074E31">
              <w:rPr>
                <w:color w:val="000000"/>
                <w:sz w:val="28"/>
                <w:szCs w:val="28"/>
              </w:rPr>
              <w:t>Статус EC и регулирование платежей</w:t>
            </w:r>
          </w:p>
        </w:tc>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8362162" w14:textId="77777777" w:rsidR="00793FBD" w:rsidRPr="00074E31" w:rsidRDefault="00000000" w:rsidP="00074E31">
            <w:pPr>
              <w:jc w:val="both"/>
              <w:rPr>
                <w:sz w:val="28"/>
                <w:szCs w:val="28"/>
              </w:rPr>
            </w:pPr>
            <w:r w:rsidRPr="00074E31">
              <w:rPr>
                <w:color w:val="000000"/>
                <w:sz w:val="28"/>
                <w:szCs w:val="28"/>
              </w:rPr>
              <w:t>Высокий</w:t>
            </w:r>
          </w:p>
        </w:tc>
        <w:tc>
          <w:tcPr>
            <w:tcW w:w="53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FAB507F" w14:textId="77777777" w:rsidR="00793FBD" w:rsidRPr="00074E31" w:rsidRDefault="00000000" w:rsidP="00074E31">
            <w:pPr>
              <w:jc w:val="both"/>
              <w:rPr>
                <w:sz w:val="28"/>
                <w:szCs w:val="28"/>
              </w:rPr>
            </w:pPr>
            <w:r w:rsidRPr="00074E31">
              <w:rPr>
                <w:color w:val="000000"/>
                <w:sz w:val="28"/>
                <w:szCs w:val="28"/>
              </w:rPr>
              <w:t>Закрытая бонусная система, заключение юриста до запуска</w:t>
            </w:r>
          </w:p>
        </w:tc>
      </w:tr>
      <w:tr w:rsidR="00793FBD" w:rsidRPr="00074E31" w14:paraId="18143AFC"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307B752" w14:textId="77777777" w:rsidR="00793FBD" w:rsidRPr="00074E31" w:rsidRDefault="00000000" w:rsidP="00074E31">
            <w:pPr>
              <w:jc w:val="both"/>
              <w:rPr>
                <w:sz w:val="28"/>
                <w:szCs w:val="28"/>
              </w:rPr>
            </w:pPr>
            <w:r w:rsidRPr="00074E31">
              <w:rPr>
                <w:color w:val="000000"/>
                <w:sz w:val="28"/>
                <w:szCs w:val="28"/>
              </w:rPr>
              <w:t>Трудовые и налоговые вопросы</w:t>
            </w:r>
          </w:p>
        </w:tc>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A1091D1" w14:textId="77777777" w:rsidR="00793FBD" w:rsidRPr="00074E31" w:rsidRDefault="00000000" w:rsidP="00074E31">
            <w:pPr>
              <w:jc w:val="both"/>
              <w:rPr>
                <w:sz w:val="28"/>
                <w:szCs w:val="28"/>
              </w:rPr>
            </w:pPr>
            <w:r w:rsidRPr="00074E31">
              <w:rPr>
                <w:color w:val="000000"/>
                <w:sz w:val="28"/>
                <w:szCs w:val="28"/>
              </w:rPr>
              <w:t>Высокий</w:t>
            </w:r>
          </w:p>
        </w:tc>
        <w:tc>
          <w:tcPr>
            <w:tcW w:w="53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8B6CE46" w14:textId="77777777" w:rsidR="00793FBD" w:rsidRPr="00074E31" w:rsidRDefault="00000000" w:rsidP="00074E31">
            <w:pPr>
              <w:jc w:val="both"/>
              <w:rPr>
                <w:sz w:val="28"/>
                <w:szCs w:val="28"/>
              </w:rPr>
            </w:pPr>
            <w:r w:rsidRPr="00074E31">
              <w:rPr>
                <w:color w:val="000000"/>
                <w:sz w:val="28"/>
                <w:szCs w:val="28"/>
              </w:rPr>
              <w:t>Оформление программы как практики, юридическая экспертиза</w:t>
            </w:r>
          </w:p>
        </w:tc>
      </w:tr>
      <w:tr w:rsidR="00793FBD" w:rsidRPr="00074E31" w14:paraId="6DB69BF6"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B278A38" w14:textId="77777777" w:rsidR="00793FBD" w:rsidRPr="00074E31" w:rsidRDefault="00000000" w:rsidP="00074E31">
            <w:pPr>
              <w:jc w:val="both"/>
              <w:rPr>
                <w:sz w:val="28"/>
                <w:szCs w:val="28"/>
              </w:rPr>
            </w:pPr>
            <w:r w:rsidRPr="00074E31">
              <w:rPr>
                <w:color w:val="000000"/>
                <w:sz w:val="28"/>
                <w:szCs w:val="28"/>
              </w:rPr>
              <w:t>Травмы и повреждение имущества</w:t>
            </w:r>
          </w:p>
        </w:tc>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6EE7AC9" w14:textId="77777777" w:rsidR="00793FBD" w:rsidRPr="00074E31" w:rsidRDefault="00000000" w:rsidP="00074E31">
            <w:pPr>
              <w:jc w:val="both"/>
              <w:rPr>
                <w:sz w:val="28"/>
                <w:szCs w:val="28"/>
              </w:rPr>
            </w:pPr>
            <w:r w:rsidRPr="00074E31">
              <w:rPr>
                <w:color w:val="000000"/>
                <w:sz w:val="28"/>
                <w:szCs w:val="28"/>
              </w:rPr>
              <w:t>Высокий</w:t>
            </w:r>
          </w:p>
        </w:tc>
        <w:tc>
          <w:tcPr>
            <w:tcW w:w="53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5E92ED6" w14:textId="77777777" w:rsidR="00793FBD" w:rsidRPr="00074E31" w:rsidRDefault="00000000" w:rsidP="00074E31">
            <w:pPr>
              <w:jc w:val="both"/>
              <w:rPr>
                <w:sz w:val="28"/>
                <w:szCs w:val="28"/>
              </w:rPr>
            </w:pPr>
            <w:r w:rsidRPr="00074E31">
              <w:rPr>
                <w:color w:val="000000"/>
                <w:sz w:val="28"/>
                <w:szCs w:val="28"/>
              </w:rPr>
              <w:t>Исключить опасные задачи, инструктаж, допуск</w:t>
            </w:r>
          </w:p>
        </w:tc>
      </w:tr>
      <w:tr w:rsidR="00793FBD" w:rsidRPr="00074E31" w14:paraId="1FB87DB6"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18A0C81" w14:textId="77777777" w:rsidR="00793FBD" w:rsidRPr="00074E31" w:rsidRDefault="00000000" w:rsidP="00074E31">
            <w:pPr>
              <w:jc w:val="both"/>
              <w:rPr>
                <w:sz w:val="28"/>
                <w:szCs w:val="28"/>
              </w:rPr>
            </w:pPr>
            <w:r w:rsidRPr="00074E31">
              <w:rPr>
                <w:color w:val="000000"/>
                <w:sz w:val="28"/>
                <w:szCs w:val="28"/>
              </w:rPr>
              <w:t>Нарушение академической честности</w:t>
            </w:r>
          </w:p>
        </w:tc>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80E6622" w14:textId="77777777" w:rsidR="00793FBD" w:rsidRPr="00074E31" w:rsidRDefault="00000000" w:rsidP="00074E31">
            <w:pPr>
              <w:jc w:val="both"/>
              <w:rPr>
                <w:sz w:val="28"/>
                <w:szCs w:val="28"/>
              </w:rPr>
            </w:pPr>
            <w:r w:rsidRPr="00074E31">
              <w:rPr>
                <w:color w:val="000000"/>
                <w:sz w:val="28"/>
                <w:szCs w:val="28"/>
              </w:rPr>
              <w:t>Средний</w:t>
            </w:r>
          </w:p>
        </w:tc>
        <w:tc>
          <w:tcPr>
            <w:tcW w:w="53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B712C2C" w14:textId="77777777" w:rsidR="00793FBD" w:rsidRPr="00074E31" w:rsidRDefault="00000000" w:rsidP="00074E31">
            <w:pPr>
              <w:jc w:val="both"/>
              <w:rPr>
                <w:sz w:val="28"/>
                <w:szCs w:val="28"/>
              </w:rPr>
            </w:pPr>
            <w:r w:rsidRPr="00074E31">
              <w:rPr>
                <w:color w:val="000000"/>
                <w:sz w:val="28"/>
                <w:szCs w:val="28"/>
              </w:rPr>
              <w:t>Запрет задач, влияющих на оценки, мониторинг</w:t>
            </w:r>
          </w:p>
        </w:tc>
      </w:tr>
      <w:tr w:rsidR="00793FBD" w:rsidRPr="00074E31" w14:paraId="23283730"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3BB6DE9" w14:textId="77777777" w:rsidR="00793FBD" w:rsidRPr="00074E31" w:rsidRDefault="00000000" w:rsidP="00074E31">
            <w:pPr>
              <w:jc w:val="both"/>
              <w:rPr>
                <w:sz w:val="28"/>
                <w:szCs w:val="28"/>
              </w:rPr>
            </w:pPr>
            <w:r w:rsidRPr="00074E31">
              <w:rPr>
                <w:color w:val="000000"/>
                <w:sz w:val="28"/>
                <w:szCs w:val="28"/>
              </w:rPr>
              <w:t>Инфляция и накопление EC</w:t>
            </w:r>
          </w:p>
        </w:tc>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8743F5D" w14:textId="77777777" w:rsidR="00793FBD" w:rsidRPr="00074E31" w:rsidRDefault="00000000" w:rsidP="00074E31">
            <w:pPr>
              <w:jc w:val="both"/>
              <w:rPr>
                <w:sz w:val="28"/>
                <w:szCs w:val="28"/>
              </w:rPr>
            </w:pPr>
            <w:r w:rsidRPr="00074E31">
              <w:rPr>
                <w:color w:val="000000"/>
                <w:sz w:val="28"/>
                <w:szCs w:val="28"/>
              </w:rPr>
              <w:t>Средний</w:t>
            </w:r>
          </w:p>
        </w:tc>
        <w:tc>
          <w:tcPr>
            <w:tcW w:w="53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EAFA3B6" w14:textId="77777777" w:rsidR="00793FBD" w:rsidRPr="00074E31" w:rsidRDefault="00000000" w:rsidP="00074E31">
            <w:pPr>
              <w:jc w:val="both"/>
              <w:rPr>
                <w:sz w:val="28"/>
                <w:szCs w:val="28"/>
              </w:rPr>
            </w:pPr>
            <w:r w:rsidRPr="00074E31">
              <w:rPr>
                <w:color w:val="000000"/>
                <w:sz w:val="28"/>
                <w:szCs w:val="28"/>
              </w:rPr>
              <w:t>Лимиты выдачи, срок действия, обновление призов</w:t>
            </w:r>
          </w:p>
        </w:tc>
      </w:tr>
      <w:tr w:rsidR="00793FBD" w:rsidRPr="00074E31" w14:paraId="65FB2B43"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8D9FD82" w14:textId="77777777" w:rsidR="00793FBD" w:rsidRPr="00074E31" w:rsidRDefault="00000000" w:rsidP="00074E31">
            <w:pPr>
              <w:jc w:val="both"/>
              <w:rPr>
                <w:sz w:val="28"/>
                <w:szCs w:val="28"/>
              </w:rPr>
            </w:pPr>
            <w:r w:rsidRPr="00074E31">
              <w:rPr>
                <w:color w:val="000000"/>
                <w:sz w:val="28"/>
                <w:szCs w:val="28"/>
              </w:rPr>
              <w:t>Низкая активность заказчиков</w:t>
            </w:r>
          </w:p>
        </w:tc>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DDF5299" w14:textId="77777777" w:rsidR="00793FBD" w:rsidRPr="00074E31" w:rsidRDefault="00000000" w:rsidP="00074E31">
            <w:pPr>
              <w:jc w:val="both"/>
              <w:rPr>
                <w:sz w:val="28"/>
                <w:szCs w:val="28"/>
              </w:rPr>
            </w:pPr>
            <w:r w:rsidRPr="00074E31">
              <w:rPr>
                <w:color w:val="000000"/>
                <w:sz w:val="28"/>
                <w:szCs w:val="28"/>
              </w:rPr>
              <w:t>Средний</w:t>
            </w:r>
          </w:p>
        </w:tc>
        <w:tc>
          <w:tcPr>
            <w:tcW w:w="53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B70806A" w14:textId="77777777" w:rsidR="00793FBD" w:rsidRPr="00074E31" w:rsidRDefault="00000000" w:rsidP="00074E31">
            <w:pPr>
              <w:jc w:val="both"/>
              <w:rPr>
                <w:sz w:val="28"/>
                <w:szCs w:val="28"/>
              </w:rPr>
            </w:pPr>
            <w:r w:rsidRPr="00074E31">
              <w:rPr>
                <w:color w:val="000000"/>
                <w:sz w:val="28"/>
                <w:szCs w:val="28"/>
              </w:rPr>
              <w:t>Простая форма запроса, координатор, показ экономии</w:t>
            </w:r>
          </w:p>
        </w:tc>
      </w:tr>
      <w:tr w:rsidR="00793FBD" w:rsidRPr="00074E31" w14:paraId="201B722D"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FB7917D" w14:textId="77777777" w:rsidR="00793FBD" w:rsidRPr="00074E31" w:rsidRDefault="00000000" w:rsidP="00074E31">
            <w:pPr>
              <w:jc w:val="both"/>
              <w:rPr>
                <w:sz w:val="28"/>
                <w:szCs w:val="28"/>
              </w:rPr>
            </w:pPr>
            <w:r w:rsidRPr="00074E31">
              <w:rPr>
                <w:color w:val="000000"/>
                <w:sz w:val="28"/>
                <w:szCs w:val="28"/>
              </w:rPr>
              <w:t>Неравенство среди студентов</w:t>
            </w:r>
          </w:p>
        </w:tc>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05554AE" w14:textId="77777777" w:rsidR="00793FBD" w:rsidRPr="00074E31" w:rsidRDefault="00000000" w:rsidP="00074E31">
            <w:pPr>
              <w:jc w:val="both"/>
              <w:rPr>
                <w:sz w:val="28"/>
                <w:szCs w:val="28"/>
              </w:rPr>
            </w:pPr>
            <w:r w:rsidRPr="00074E31">
              <w:rPr>
                <w:color w:val="000000"/>
                <w:sz w:val="28"/>
                <w:szCs w:val="28"/>
              </w:rPr>
              <w:t>Средний</w:t>
            </w:r>
          </w:p>
        </w:tc>
        <w:tc>
          <w:tcPr>
            <w:tcW w:w="53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49E8330" w14:textId="77777777" w:rsidR="00793FBD" w:rsidRPr="00074E31" w:rsidRDefault="00000000" w:rsidP="00074E31">
            <w:pPr>
              <w:jc w:val="both"/>
              <w:rPr>
                <w:sz w:val="28"/>
                <w:szCs w:val="28"/>
              </w:rPr>
            </w:pPr>
            <w:r w:rsidRPr="00074E31">
              <w:rPr>
                <w:color w:val="000000"/>
                <w:sz w:val="28"/>
                <w:szCs w:val="28"/>
              </w:rPr>
              <w:t>Квоты для новичков, поэтапный доступ</w:t>
            </w:r>
          </w:p>
        </w:tc>
      </w:tr>
      <w:tr w:rsidR="00793FBD" w:rsidRPr="00074E31" w14:paraId="6A3240C4"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7F7E27E" w14:textId="77777777" w:rsidR="00793FBD" w:rsidRPr="00074E31" w:rsidRDefault="00000000" w:rsidP="00074E31">
            <w:pPr>
              <w:jc w:val="both"/>
              <w:rPr>
                <w:sz w:val="28"/>
                <w:szCs w:val="28"/>
              </w:rPr>
            </w:pPr>
            <w:r w:rsidRPr="00074E31">
              <w:rPr>
                <w:color w:val="000000"/>
                <w:sz w:val="28"/>
                <w:szCs w:val="28"/>
              </w:rPr>
              <w:t>Конфликт владельцев и вуза</w:t>
            </w:r>
          </w:p>
        </w:tc>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BB8D3D0" w14:textId="77777777" w:rsidR="00793FBD" w:rsidRPr="00074E31" w:rsidRDefault="00000000" w:rsidP="00074E31">
            <w:pPr>
              <w:jc w:val="both"/>
              <w:rPr>
                <w:sz w:val="28"/>
                <w:szCs w:val="28"/>
              </w:rPr>
            </w:pPr>
            <w:r w:rsidRPr="00074E31">
              <w:rPr>
                <w:color w:val="000000"/>
                <w:sz w:val="28"/>
                <w:szCs w:val="28"/>
              </w:rPr>
              <w:t>Высокий</w:t>
            </w:r>
          </w:p>
        </w:tc>
        <w:tc>
          <w:tcPr>
            <w:tcW w:w="53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CA2BCCF" w14:textId="77777777" w:rsidR="00793FBD" w:rsidRPr="00074E31" w:rsidRDefault="00000000" w:rsidP="00074E31">
            <w:pPr>
              <w:jc w:val="both"/>
              <w:rPr>
                <w:sz w:val="28"/>
                <w:szCs w:val="28"/>
              </w:rPr>
            </w:pPr>
            <w:r w:rsidRPr="00074E31">
              <w:rPr>
                <w:color w:val="000000"/>
                <w:sz w:val="28"/>
                <w:szCs w:val="28"/>
              </w:rPr>
              <w:t>Письменное соглашение до начала пилота</w:t>
            </w:r>
          </w:p>
        </w:tc>
      </w:tr>
      <w:tr w:rsidR="00793FBD" w:rsidRPr="00074E31" w14:paraId="5B0E7105"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4EB8ACD" w14:textId="77777777" w:rsidR="00793FBD" w:rsidRPr="00074E31" w:rsidRDefault="00000000" w:rsidP="00074E31">
            <w:pPr>
              <w:jc w:val="both"/>
              <w:rPr>
                <w:sz w:val="28"/>
                <w:szCs w:val="28"/>
              </w:rPr>
            </w:pPr>
            <w:r w:rsidRPr="00074E31">
              <w:rPr>
                <w:color w:val="000000"/>
                <w:sz w:val="28"/>
                <w:szCs w:val="28"/>
              </w:rPr>
              <w:t>Защита персональных данных</w:t>
            </w:r>
          </w:p>
        </w:tc>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B38AE04" w14:textId="77777777" w:rsidR="00793FBD" w:rsidRPr="00074E31" w:rsidRDefault="00000000" w:rsidP="00074E31">
            <w:pPr>
              <w:jc w:val="both"/>
              <w:rPr>
                <w:sz w:val="28"/>
                <w:szCs w:val="28"/>
              </w:rPr>
            </w:pPr>
            <w:r w:rsidRPr="00074E31">
              <w:rPr>
                <w:color w:val="000000"/>
                <w:sz w:val="28"/>
                <w:szCs w:val="28"/>
              </w:rPr>
              <w:t>Средний</w:t>
            </w:r>
          </w:p>
        </w:tc>
        <w:tc>
          <w:tcPr>
            <w:tcW w:w="53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878BD99" w14:textId="77777777" w:rsidR="00793FBD" w:rsidRPr="00074E31" w:rsidRDefault="00000000" w:rsidP="00074E31">
            <w:pPr>
              <w:jc w:val="both"/>
              <w:rPr>
                <w:sz w:val="28"/>
                <w:szCs w:val="28"/>
              </w:rPr>
            </w:pPr>
            <w:r w:rsidRPr="00074E31">
              <w:rPr>
                <w:color w:val="000000"/>
                <w:sz w:val="28"/>
                <w:szCs w:val="28"/>
              </w:rPr>
              <w:t>Согласие, политика хранения, ограничение доступа</w:t>
            </w:r>
          </w:p>
        </w:tc>
      </w:tr>
    </w:tbl>
    <w:p w14:paraId="5412AFDF" w14:textId="77777777" w:rsidR="00793FBD" w:rsidRPr="00074E31" w:rsidRDefault="00000000" w:rsidP="00074E31">
      <w:pPr>
        <w:jc w:val="both"/>
        <w:rPr>
          <w:sz w:val="28"/>
          <w:szCs w:val="28"/>
        </w:rPr>
      </w:pPr>
      <w:r w:rsidRPr="00074E31">
        <w:rPr>
          <w:i/>
          <w:iCs/>
          <w:color w:val="595959"/>
          <w:sz w:val="28"/>
          <w:szCs w:val="28"/>
        </w:rPr>
        <w:t>Таблица 6. Реестр ключевых рисков</w:t>
      </w:r>
    </w:p>
    <w:p w14:paraId="6BF1DCCB" w14:textId="5FDB20A7" w:rsidR="00793FBD" w:rsidRPr="00074E31" w:rsidRDefault="00074E31" w:rsidP="00074E31">
      <w:pPr>
        <w:pStyle w:val="1"/>
        <w:spacing w:before="0" w:after="0"/>
        <w:jc w:val="center"/>
        <w:rPr>
          <w:color w:val="auto"/>
          <w:sz w:val="28"/>
          <w:szCs w:val="28"/>
        </w:rPr>
      </w:pPr>
      <w:r w:rsidRPr="00074E31">
        <w:rPr>
          <w:color w:val="auto"/>
          <w:sz w:val="28"/>
          <w:szCs w:val="28"/>
        </w:rPr>
        <w:t>10. ПЛАН ВНЕДРЕНИЯ</w:t>
      </w:r>
    </w:p>
    <w:p w14:paraId="38B04F55" w14:textId="77777777" w:rsidR="00793FBD" w:rsidRPr="00074E31" w:rsidRDefault="00000000" w:rsidP="00074E31">
      <w:pPr>
        <w:ind w:firstLine="708"/>
        <w:jc w:val="both"/>
        <w:rPr>
          <w:sz w:val="28"/>
          <w:szCs w:val="28"/>
        </w:rPr>
      </w:pPr>
      <w:r w:rsidRPr="00074E31">
        <w:rPr>
          <w:sz w:val="28"/>
          <w:szCs w:val="28"/>
        </w:rPr>
        <w:t xml:space="preserve">Мы предлагаем не запускать проект сразу на весь вуз, а провести ограниченный пилот на одном факультете или в одном корпусе в течение одного семестра. Подготовительный этап занимает около месяца и включает согласование правил с деканатом, юридическую экспертизу статуса EC, подготовку минимальной версии платформы с входом через университетскую почту, формирование призового фонда и подготовку первых 30–50 задач от сотрудников. Основной этап длится три-четыре месяца: платформа открывается для студентов, проводится презентация в корпусе с QR-досками, а координатор </w:t>
      </w:r>
      <w:r w:rsidRPr="00074E31">
        <w:rPr>
          <w:sz w:val="28"/>
          <w:szCs w:val="28"/>
        </w:rPr>
        <w:lastRenderedPageBreak/>
        <w:t>ежемесячно собирает статистику и обратную связь. Завершающий этап включает анализ результатов, сравнение с целевыми показателями, корректировку правил и подготовку решения о расширении на другие факультеты.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700"/>
        <w:gridCol w:w="5760"/>
      </w:tblGrid>
      <w:tr w:rsidR="00793FBD" w:rsidRPr="00074E31" w14:paraId="214E21A7" w14:textId="77777777">
        <w:tblPrEx>
          <w:tblCellMar>
            <w:top w:w="0" w:type="dxa"/>
            <w:bottom w:w="0" w:type="dxa"/>
          </w:tblCellMar>
        </w:tblPrEx>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00" w:type="dxa"/>
              <w:bottom w:w="70" w:type="dxa"/>
              <w:right w:w="100" w:type="dxa"/>
            </w:tcMar>
          </w:tcPr>
          <w:p w14:paraId="5EE045D2" w14:textId="77777777" w:rsidR="00793FBD" w:rsidRPr="00074E31" w:rsidRDefault="00000000" w:rsidP="00074E31">
            <w:pPr>
              <w:jc w:val="both"/>
              <w:rPr>
                <w:sz w:val="28"/>
                <w:szCs w:val="28"/>
              </w:rPr>
            </w:pPr>
            <w:r w:rsidRPr="00074E31">
              <w:rPr>
                <w:b/>
                <w:bCs/>
                <w:color w:val="FFFFFF"/>
                <w:sz w:val="28"/>
                <w:szCs w:val="28"/>
              </w:rPr>
              <w:t>Этап</w:t>
            </w:r>
          </w:p>
        </w:tc>
        <w:tc>
          <w:tcPr>
            <w:tcW w:w="17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00" w:type="dxa"/>
              <w:bottom w:w="70" w:type="dxa"/>
              <w:right w:w="100" w:type="dxa"/>
            </w:tcMar>
          </w:tcPr>
          <w:p w14:paraId="5CE3703D" w14:textId="77777777" w:rsidR="00793FBD" w:rsidRPr="00074E31" w:rsidRDefault="00000000" w:rsidP="00074E31">
            <w:pPr>
              <w:jc w:val="both"/>
              <w:rPr>
                <w:sz w:val="28"/>
                <w:szCs w:val="28"/>
              </w:rPr>
            </w:pPr>
            <w:r w:rsidRPr="00074E31">
              <w:rPr>
                <w:b/>
                <w:bCs/>
                <w:color w:val="FFFFFF"/>
                <w:sz w:val="28"/>
                <w:szCs w:val="28"/>
              </w:rPr>
              <w:t>Срок</w:t>
            </w:r>
          </w:p>
        </w:tc>
        <w:tc>
          <w:tcPr>
            <w:tcW w:w="576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00" w:type="dxa"/>
              <w:bottom w:w="70" w:type="dxa"/>
              <w:right w:w="100" w:type="dxa"/>
            </w:tcMar>
          </w:tcPr>
          <w:p w14:paraId="1C55C408" w14:textId="77777777" w:rsidR="00793FBD" w:rsidRPr="00074E31" w:rsidRDefault="00000000" w:rsidP="00074E31">
            <w:pPr>
              <w:jc w:val="both"/>
              <w:rPr>
                <w:sz w:val="28"/>
                <w:szCs w:val="28"/>
              </w:rPr>
            </w:pPr>
            <w:r w:rsidRPr="00074E31">
              <w:rPr>
                <w:b/>
                <w:bCs/>
                <w:color w:val="FFFFFF"/>
                <w:sz w:val="28"/>
                <w:szCs w:val="28"/>
              </w:rPr>
              <w:t>Содержание</w:t>
            </w:r>
          </w:p>
        </w:tc>
      </w:tr>
      <w:tr w:rsidR="00793FBD" w:rsidRPr="00074E31" w14:paraId="6DE6E17F"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D6DC6BA" w14:textId="77777777" w:rsidR="00793FBD" w:rsidRPr="00074E31" w:rsidRDefault="00000000" w:rsidP="00074E31">
            <w:pPr>
              <w:jc w:val="both"/>
              <w:rPr>
                <w:sz w:val="28"/>
                <w:szCs w:val="28"/>
              </w:rPr>
            </w:pPr>
            <w:r w:rsidRPr="00074E31">
              <w:rPr>
                <w:color w:val="000000"/>
                <w:sz w:val="28"/>
                <w:szCs w:val="28"/>
              </w:rPr>
              <w:t>Подготовка</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76DBD38" w14:textId="77777777" w:rsidR="00793FBD" w:rsidRPr="00074E31" w:rsidRDefault="00000000" w:rsidP="00074E31">
            <w:pPr>
              <w:jc w:val="both"/>
              <w:rPr>
                <w:sz w:val="28"/>
                <w:szCs w:val="28"/>
              </w:rPr>
            </w:pPr>
            <w:r w:rsidRPr="00074E31">
              <w:rPr>
                <w:color w:val="000000"/>
                <w:sz w:val="28"/>
                <w:szCs w:val="28"/>
              </w:rPr>
              <w:t>1 месяц</w:t>
            </w:r>
          </w:p>
        </w:tc>
        <w:tc>
          <w:tcPr>
            <w:tcW w:w="5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800B32F" w14:textId="77777777" w:rsidR="00793FBD" w:rsidRPr="00074E31" w:rsidRDefault="00000000" w:rsidP="00074E31">
            <w:pPr>
              <w:jc w:val="both"/>
              <w:rPr>
                <w:sz w:val="28"/>
                <w:szCs w:val="28"/>
              </w:rPr>
            </w:pPr>
            <w:r w:rsidRPr="00074E31">
              <w:rPr>
                <w:color w:val="000000"/>
                <w:sz w:val="28"/>
                <w:szCs w:val="28"/>
              </w:rPr>
              <w:t>Правила, юридическая проверка, платформа, призовой фонд, первые задачи</w:t>
            </w:r>
          </w:p>
        </w:tc>
      </w:tr>
      <w:tr w:rsidR="00793FBD" w:rsidRPr="00074E31" w14:paraId="79F78855"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D65B3A8" w14:textId="77777777" w:rsidR="00793FBD" w:rsidRPr="00074E31" w:rsidRDefault="00000000" w:rsidP="00074E31">
            <w:pPr>
              <w:jc w:val="both"/>
              <w:rPr>
                <w:sz w:val="28"/>
                <w:szCs w:val="28"/>
              </w:rPr>
            </w:pPr>
            <w:r w:rsidRPr="00074E31">
              <w:rPr>
                <w:color w:val="000000"/>
                <w:sz w:val="28"/>
                <w:szCs w:val="28"/>
              </w:rPr>
              <w:t>Пилот</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1AA0ADF" w14:textId="77777777" w:rsidR="00793FBD" w:rsidRPr="00074E31" w:rsidRDefault="00000000" w:rsidP="00074E31">
            <w:pPr>
              <w:jc w:val="both"/>
              <w:rPr>
                <w:sz w:val="28"/>
                <w:szCs w:val="28"/>
              </w:rPr>
            </w:pPr>
            <w:r w:rsidRPr="00074E31">
              <w:rPr>
                <w:color w:val="000000"/>
                <w:sz w:val="28"/>
                <w:szCs w:val="28"/>
              </w:rPr>
              <w:t>3–4 месяца</w:t>
            </w:r>
          </w:p>
        </w:tc>
        <w:tc>
          <w:tcPr>
            <w:tcW w:w="5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36FFADC" w14:textId="77777777" w:rsidR="00793FBD" w:rsidRPr="00074E31" w:rsidRDefault="00000000" w:rsidP="00074E31">
            <w:pPr>
              <w:jc w:val="both"/>
              <w:rPr>
                <w:sz w:val="28"/>
                <w:szCs w:val="28"/>
              </w:rPr>
            </w:pPr>
            <w:r w:rsidRPr="00074E31">
              <w:rPr>
                <w:color w:val="000000"/>
                <w:sz w:val="28"/>
                <w:szCs w:val="28"/>
              </w:rPr>
              <w:t>Один факультет или корпус, ежемесячные отчёты, обратная связь</w:t>
            </w:r>
          </w:p>
        </w:tc>
      </w:tr>
      <w:tr w:rsidR="00793FBD" w:rsidRPr="00074E31" w14:paraId="7E508CD7"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83630D9" w14:textId="77777777" w:rsidR="00793FBD" w:rsidRPr="00074E31" w:rsidRDefault="00000000" w:rsidP="00074E31">
            <w:pPr>
              <w:jc w:val="both"/>
              <w:rPr>
                <w:sz w:val="28"/>
                <w:szCs w:val="28"/>
              </w:rPr>
            </w:pPr>
            <w:r w:rsidRPr="00074E31">
              <w:rPr>
                <w:color w:val="000000"/>
                <w:sz w:val="28"/>
                <w:szCs w:val="28"/>
              </w:rPr>
              <w:t>Анализ</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1FCB3FF" w14:textId="77777777" w:rsidR="00793FBD" w:rsidRPr="00074E31" w:rsidRDefault="00000000" w:rsidP="00074E31">
            <w:pPr>
              <w:jc w:val="both"/>
              <w:rPr>
                <w:sz w:val="28"/>
                <w:szCs w:val="28"/>
              </w:rPr>
            </w:pPr>
            <w:r w:rsidRPr="00074E31">
              <w:rPr>
                <w:color w:val="000000"/>
                <w:sz w:val="28"/>
                <w:szCs w:val="28"/>
              </w:rPr>
              <w:t>2–4 недели</w:t>
            </w:r>
          </w:p>
        </w:tc>
        <w:tc>
          <w:tcPr>
            <w:tcW w:w="5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6921C33" w14:textId="77777777" w:rsidR="00793FBD" w:rsidRPr="00074E31" w:rsidRDefault="00000000" w:rsidP="00074E31">
            <w:pPr>
              <w:jc w:val="both"/>
              <w:rPr>
                <w:sz w:val="28"/>
                <w:szCs w:val="28"/>
              </w:rPr>
            </w:pPr>
            <w:r w:rsidRPr="00074E31">
              <w:rPr>
                <w:color w:val="000000"/>
                <w:sz w:val="28"/>
                <w:szCs w:val="28"/>
              </w:rPr>
              <w:t>Сравнение с целевыми KPI, решение о расширении</w:t>
            </w:r>
          </w:p>
        </w:tc>
      </w:tr>
      <w:tr w:rsidR="00793FBD" w:rsidRPr="00074E31" w14:paraId="4BF29FED"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3381CC6" w14:textId="77777777" w:rsidR="00793FBD" w:rsidRPr="00074E31" w:rsidRDefault="00000000" w:rsidP="00074E31">
            <w:pPr>
              <w:jc w:val="both"/>
              <w:rPr>
                <w:sz w:val="28"/>
                <w:szCs w:val="28"/>
              </w:rPr>
            </w:pPr>
            <w:r w:rsidRPr="00074E31">
              <w:rPr>
                <w:color w:val="000000"/>
                <w:sz w:val="28"/>
                <w:szCs w:val="28"/>
              </w:rPr>
              <w:t>Расширение</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AB4BDC2" w14:textId="77777777" w:rsidR="00793FBD" w:rsidRPr="00074E31" w:rsidRDefault="00000000" w:rsidP="00074E31">
            <w:pPr>
              <w:jc w:val="both"/>
              <w:rPr>
                <w:sz w:val="28"/>
                <w:szCs w:val="28"/>
              </w:rPr>
            </w:pPr>
            <w:r w:rsidRPr="00074E31">
              <w:rPr>
                <w:color w:val="000000"/>
                <w:sz w:val="28"/>
                <w:szCs w:val="28"/>
              </w:rPr>
              <w:t>следующий семестр</w:t>
            </w:r>
          </w:p>
        </w:tc>
        <w:tc>
          <w:tcPr>
            <w:tcW w:w="5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2E08FA0" w14:textId="77777777" w:rsidR="00793FBD" w:rsidRPr="00074E31" w:rsidRDefault="00000000" w:rsidP="00074E31">
            <w:pPr>
              <w:jc w:val="both"/>
              <w:rPr>
                <w:sz w:val="28"/>
                <w:szCs w:val="28"/>
              </w:rPr>
            </w:pPr>
            <w:r w:rsidRPr="00074E31">
              <w:rPr>
                <w:color w:val="000000"/>
                <w:sz w:val="28"/>
                <w:szCs w:val="28"/>
              </w:rPr>
              <w:t>Другие корпуса, кафе, партнёры, спонсоры</w:t>
            </w:r>
          </w:p>
        </w:tc>
      </w:tr>
      <w:tr w:rsidR="00793FBD" w:rsidRPr="00074E31" w14:paraId="549FD01A"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5EE26C8" w14:textId="77777777" w:rsidR="00793FBD" w:rsidRPr="00074E31" w:rsidRDefault="00000000" w:rsidP="00074E31">
            <w:pPr>
              <w:jc w:val="both"/>
              <w:rPr>
                <w:sz w:val="28"/>
                <w:szCs w:val="28"/>
              </w:rPr>
            </w:pPr>
            <w:r w:rsidRPr="00074E31">
              <w:rPr>
                <w:color w:val="000000"/>
                <w:sz w:val="28"/>
                <w:szCs w:val="28"/>
              </w:rPr>
              <w:t>Масштаб</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C529EC7" w14:textId="77777777" w:rsidR="00793FBD" w:rsidRPr="00074E31" w:rsidRDefault="00000000" w:rsidP="00074E31">
            <w:pPr>
              <w:jc w:val="both"/>
              <w:rPr>
                <w:sz w:val="28"/>
                <w:szCs w:val="28"/>
              </w:rPr>
            </w:pPr>
            <w:r w:rsidRPr="00074E31">
              <w:rPr>
                <w:color w:val="000000"/>
                <w:sz w:val="28"/>
                <w:szCs w:val="28"/>
              </w:rPr>
              <w:t>после года</w:t>
            </w:r>
          </w:p>
        </w:tc>
        <w:tc>
          <w:tcPr>
            <w:tcW w:w="5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8A1DCC8" w14:textId="77777777" w:rsidR="00793FBD" w:rsidRPr="00074E31" w:rsidRDefault="00000000" w:rsidP="00074E31">
            <w:pPr>
              <w:jc w:val="both"/>
              <w:rPr>
                <w:sz w:val="28"/>
                <w:szCs w:val="28"/>
              </w:rPr>
            </w:pPr>
            <w:r w:rsidRPr="00074E31">
              <w:rPr>
                <w:color w:val="000000"/>
                <w:sz w:val="28"/>
                <w:szCs w:val="28"/>
              </w:rPr>
              <w:t>Предложение другим вузам Казахстана</w:t>
            </w:r>
          </w:p>
        </w:tc>
      </w:tr>
    </w:tbl>
    <w:p w14:paraId="11FF616C" w14:textId="77777777" w:rsidR="00793FBD" w:rsidRPr="00074E31" w:rsidRDefault="00000000" w:rsidP="00074E31">
      <w:pPr>
        <w:jc w:val="both"/>
        <w:rPr>
          <w:sz w:val="28"/>
          <w:szCs w:val="28"/>
        </w:rPr>
      </w:pPr>
      <w:r w:rsidRPr="00074E31">
        <w:rPr>
          <w:i/>
          <w:iCs/>
          <w:color w:val="595959"/>
          <w:sz w:val="28"/>
          <w:szCs w:val="28"/>
        </w:rPr>
        <w:t>Таблица 7. Этапы внедрения</w:t>
      </w:r>
    </w:p>
    <w:p w14:paraId="0D4915E6" w14:textId="77777777" w:rsidR="00793FBD" w:rsidRPr="00074E31" w:rsidRDefault="00000000" w:rsidP="00074E31">
      <w:pPr>
        <w:ind w:firstLine="708"/>
        <w:jc w:val="both"/>
        <w:rPr>
          <w:sz w:val="28"/>
          <w:szCs w:val="28"/>
        </w:rPr>
      </w:pPr>
      <w:r w:rsidRPr="00074E31">
        <w:rPr>
          <w:sz w:val="28"/>
          <w:szCs w:val="28"/>
        </w:rPr>
        <w:t>От Декана на старте требуется немного: согласие на проведение пилота на выбранном факультете, назначение ответственного координатора, подтверждение небольшого призового бюджета на семестр и согласование с юридической службой университета. Критериями успеха пилота мы предлагаем считать не менее 15 процентов активных студентов к концу семестра, долю успешно закрытых задач не ниже 85 процентов, среднее время закрытия не более пяти рабочих дней и оценку удовлетворённости авторов задач не ниже четырёх баллов из пяти. Если эти показатели не будут достигнуты, проект либо корректируется, либо останавливается с минимальными потерями, потому что пилот намеренно ограничен по масштабу и затратам.</w:t>
      </w:r>
    </w:p>
    <w:p w14:paraId="47D9CBBB" w14:textId="0321DD99" w:rsidR="00793FBD" w:rsidRPr="00074E31" w:rsidRDefault="00074E31" w:rsidP="00074E31">
      <w:pPr>
        <w:pStyle w:val="1"/>
        <w:spacing w:before="0" w:after="0"/>
        <w:jc w:val="center"/>
        <w:rPr>
          <w:color w:val="auto"/>
          <w:sz w:val="28"/>
          <w:szCs w:val="28"/>
        </w:rPr>
      </w:pPr>
      <w:r w:rsidRPr="00074E31">
        <w:rPr>
          <w:color w:val="auto"/>
          <w:sz w:val="28"/>
          <w:szCs w:val="28"/>
        </w:rPr>
        <w:t>11. ОЖИДАЕМЫЕ РЕЗУЛЬТАТЫ</w:t>
      </w:r>
    </w:p>
    <w:p w14:paraId="0969A119" w14:textId="77777777" w:rsidR="00793FBD" w:rsidRPr="00074E31" w:rsidRDefault="00000000" w:rsidP="00074E31">
      <w:pPr>
        <w:ind w:firstLine="708"/>
        <w:jc w:val="both"/>
        <w:rPr>
          <w:sz w:val="28"/>
          <w:szCs w:val="28"/>
        </w:rPr>
      </w:pPr>
      <w:r w:rsidRPr="00074E31">
        <w:rPr>
          <w:sz w:val="28"/>
          <w:szCs w:val="28"/>
        </w:rPr>
        <w:t>При успешной реализации проекта университет получит несколько осязаемых результатов. Для руководства это сокращение времени решения мелких задач, прозрачная статистика по корпусам и клубам и экономия средств за счёт замены части внешних подрядных работ внутренними. Для студентов это первый рабочий опыт, записи в портфолио, дополнительные возможности получить товары и питание, а также знакомства за пределами своей группы. Для преподавателей это быстрый способ получить помощь без бюрократических процедур. Для вуза в целом это образ современного университета, который развивает предпринимательское мышление и сотрудничество, а при масштабировании проекта на другие вузы страны это также потенциальный источник дохода и репутации.</w:t>
      </w:r>
    </w:p>
    <w:p w14:paraId="3455FF98" w14:textId="77777777" w:rsidR="00793FBD" w:rsidRPr="00074E31" w:rsidRDefault="00000000" w:rsidP="00074E31">
      <w:pPr>
        <w:ind w:firstLine="708"/>
        <w:jc w:val="both"/>
        <w:rPr>
          <w:sz w:val="28"/>
          <w:szCs w:val="28"/>
        </w:rPr>
      </w:pPr>
      <w:r w:rsidRPr="00074E31">
        <w:rPr>
          <w:sz w:val="28"/>
          <w:szCs w:val="28"/>
        </w:rPr>
        <w:t xml:space="preserve">Вместе с тем мы убеждены, что проект должен развиваться осторожно, поэтапно и с опорой на данные, а не на энтузиазм. Самые сильные стороны идеи, то есть вовлечение студентов, практический опыт и прозрачная аналитика, подтверждаются независимо от того, какими окажутся EC в долгосрочной перспективе. Самые слабые стороны, то есть правовой статус монет, безопасность работ и структура владения, решаются заранее и документально. </w:t>
      </w:r>
      <w:r w:rsidRPr="00074E31">
        <w:rPr>
          <w:sz w:val="28"/>
          <w:szCs w:val="28"/>
        </w:rPr>
        <w:lastRenderedPageBreak/>
        <w:t>Именно такой подход позволяет нам просить Декана о небольшом, управляемом и обратимом шаге, то есть о разрешении запустить пилот на один семестр.</w:t>
      </w:r>
    </w:p>
    <w:p w14:paraId="623B36F2" w14:textId="170B3121" w:rsidR="00793FBD" w:rsidRPr="00074E31" w:rsidRDefault="00074E31" w:rsidP="00074E31">
      <w:pPr>
        <w:pStyle w:val="1"/>
        <w:spacing w:before="0" w:after="0"/>
        <w:jc w:val="center"/>
        <w:rPr>
          <w:color w:val="auto"/>
          <w:sz w:val="28"/>
          <w:szCs w:val="28"/>
        </w:rPr>
      </w:pPr>
      <w:r w:rsidRPr="00074E31">
        <w:rPr>
          <w:color w:val="auto"/>
          <w:sz w:val="28"/>
          <w:szCs w:val="28"/>
        </w:rPr>
        <w:t>ИСТОЧНИКИ ДАННЫХ</w:t>
      </w:r>
    </w:p>
    <w:p w14:paraId="14B7BBC2" w14:textId="77777777" w:rsidR="00793FBD" w:rsidRPr="00074E31" w:rsidRDefault="00000000" w:rsidP="00074E31">
      <w:pPr>
        <w:pStyle w:val="a4"/>
        <w:numPr>
          <w:ilvl w:val="0"/>
          <w:numId w:val="2"/>
        </w:numPr>
        <w:ind w:left="0" w:firstLine="0"/>
        <w:jc w:val="both"/>
        <w:rPr>
          <w:sz w:val="28"/>
          <w:szCs w:val="28"/>
        </w:rPr>
      </w:pPr>
      <w:r w:rsidRPr="00074E31">
        <w:rPr>
          <w:sz w:val="28"/>
          <w:szCs w:val="28"/>
        </w:rPr>
        <w:t>Бюро национальной статистики РК: высшее и послевузовское образование, начало 2025/2026 учебного года (stat.gov.kz).</w:t>
      </w:r>
    </w:p>
    <w:p w14:paraId="67AAACC8" w14:textId="77777777" w:rsidR="00793FBD" w:rsidRPr="00074E31" w:rsidRDefault="00000000" w:rsidP="00074E31">
      <w:pPr>
        <w:pStyle w:val="a4"/>
        <w:numPr>
          <w:ilvl w:val="0"/>
          <w:numId w:val="2"/>
        </w:numPr>
        <w:ind w:left="0" w:firstLine="0"/>
        <w:jc w:val="both"/>
        <w:rPr>
          <w:sz w:val="28"/>
          <w:szCs w:val="28"/>
        </w:rPr>
      </w:pPr>
      <w:r w:rsidRPr="00074E31">
        <w:rPr>
          <w:sz w:val="28"/>
          <w:szCs w:val="28"/>
        </w:rPr>
        <w:t>Kapital.kz: доля безналичных расчётов в Казахстане по итогам 2025 года (kapital.kz).</w:t>
      </w:r>
    </w:p>
    <w:p w14:paraId="19B37469" w14:textId="77777777" w:rsidR="00793FBD" w:rsidRPr="00074E31" w:rsidRDefault="00000000" w:rsidP="00074E31">
      <w:pPr>
        <w:pStyle w:val="a4"/>
        <w:numPr>
          <w:ilvl w:val="0"/>
          <w:numId w:val="2"/>
        </w:numPr>
        <w:ind w:left="0" w:firstLine="0"/>
        <w:jc w:val="both"/>
        <w:rPr>
          <w:sz w:val="28"/>
          <w:szCs w:val="28"/>
        </w:rPr>
      </w:pPr>
      <w:proofErr w:type="spellStart"/>
      <w:r w:rsidRPr="00074E31">
        <w:rPr>
          <w:sz w:val="28"/>
          <w:szCs w:val="28"/>
        </w:rPr>
        <w:t>Finprom</w:t>
      </w:r>
      <w:proofErr w:type="spellEnd"/>
      <w:r w:rsidRPr="00074E31">
        <w:rPr>
          <w:sz w:val="28"/>
          <w:szCs w:val="28"/>
        </w:rPr>
        <w:t xml:space="preserve"> / Нацбанк РК: безналичные платежи за январь–сентябрь 2025 (bank.kz, finratings.kz).</w:t>
      </w:r>
    </w:p>
    <w:p w14:paraId="1485AE5F" w14:textId="77777777" w:rsidR="00793FBD" w:rsidRPr="00074E31" w:rsidRDefault="00000000" w:rsidP="00074E31">
      <w:pPr>
        <w:pStyle w:val="a4"/>
        <w:numPr>
          <w:ilvl w:val="0"/>
          <w:numId w:val="2"/>
        </w:numPr>
        <w:ind w:left="0" w:firstLine="0"/>
        <w:jc w:val="both"/>
        <w:rPr>
          <w:sz w:val="28"/>
          <w:szCs w:val="28"/>
        </w:rPr>
      </w:pPr>
      <w:r w:rsidRPr="00074E31">
        <w:rPr>
          <w:sz w:val="28"/>
          <w:szCs w:val="28"/>
        </w:rPr>
        <w:t>Bank.kz: безналичные транзакции и число платёжных карт на июль 2025 (bank.kz).</w:t>
      </w:r>
    </w:p>
    <w:p w14:paraId="677F3E43" w14:textId="77777777" w:rsidR="00793FBD" w:rsidRPr="00074E31" w:rsidRDefault="00000000" w:rsidP="00074E31">
      <w:pPr>
        <w:pStyle w:val="a4"/>
        <w:numPr>
          <w:ilvl w:val="0"/>
          <w:numId w:val="2"/>
        </w:numPr>
        <w:ind w:left="0" w:firstLine="0"/>
        <w:jc w:val="both"/>
        <w:rPr>
          <w:sz w:val="28"/>
          <w:szCs w:val="28"/>
        </w:rPr>
      </w:pPr>
      <w:r w:rsidRPr="00074E31">
        <w:rPr>
          <w:sz w:val="28"/>
          <w:szCs w:val="28"/>
        </w:rPr>
        <w:t>Расчётная модель пилота (раздел 8) выполнена авторами проекта на основе указанных допущений и не является прогнозом.</w:t>
      </w:r>
    </w:p>
    <w:sectPr w:rsidR="00793FBD" w:rsidRPr="00074E31" w:rsidSect="00074E31">
      <w:footerReference w:type="default" r:id="rId8"/>
      <w:pgSz w:w="11906" w:h="16838"/>
      <w:pgMar w:top="1134" w:right="567"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ECF1F" w14:textId="77777777" w:rsidR="005D6853" w:rsidRDefault="005D6853">
      <w:r>
        <w:separator/>
      </w:r>
    </w:p>
  </w:endnote>
  <w:endnote w:type="continuationSeparator" w:id="0">
    <w:p w14:paraId="20BE9E55" w14:textId="77777777" w:rsidR="005D6853" w:rsidRDefault="005D68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A2888" w14:textId="77777777" w:rsidR="00793FBD" w:rsidRDefault="00000000">
    <w:pPr>
      <w:jc w:val="center"/>
    </w:pPr>
    <w:r>
      <w:rPr>
        <w:sz w:val="20"/>
        <w:szCs w:val="20"/>
      </w:rPr>
      <w:fldChar w:fldCharType="begin"/>
    </w:r>
    <w:r>
      <w:rPr>
        <w:sz w:val="20"/>
        <w:szCs w:val="20"/>
      </w:rPr>
      <w:instrText>PAGE</w:instrText>
    </w:r>
    <w:r>
      <w:rPr>
        <w:sz w:val="20"/>
        <w:szCs w:val="20"/>
      </w:rPr>
      <w:fldChar w:fldCharType="separate"/>
    </w:r>
    <w:r w:rsidR="00074E3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DEBFE" w14:textId="77777777" w:rsidR="005D6853" w:rsidRDefault="005D6853">
      <w:r>
        <w:separator/>
      </w:r>
    </w:p>
  </w:footnote>
  <w:footnote w:type="continuationSeparator" w:id="0">
    <w:p w14:paraId="78B9BEAB" w14:textId="77777777" w:rsidR="005D6853" w:rsidRDefault="005D68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C055EB"/>
    <w:multiLevelType w:val="hybridMultilevel"/>
    <w:tmpl w:val="451CAD34"/>
    <w:lvl w:ilvl="0" w:tplc="3CA4EF40">
      <w:start w:val="1"/>
      <w:numFmt w:val="bullet"/>
      <w:lvlText w:val="●"/>
      <w:lvlJc w:val="left"/>
      <w:pPr>
        <w:ind w:left="720" w:hanging="360"/>
      </w:pPr>
    </w:lvl>
    <w:lvl w:ilvl="1" w:tplc="19900D6E">
      <w:start w:val="1"/>
      <w:numFmt w:val="bullet"/>
      <w:lvlText w:val="○"/>
      <w:lvlJc w:val="left"/>
      <w:pPr>
        <w:ind w:left="1440" w:hanging="360"/>
      </w:pPr>
    </w:lvl>
    <w:lvl w:ilvl="2" w:tplc="9BCC82EC">
      <w:start w:val="1"/>
      <w:numFmt w:val="bullet"/>
      <w:lvlText w:val="■"/>
      <w:lvlJc w:val="left"/>
      <w:pPr>
        <w:ind w:left="2160" w:hanging="360"/>
      </w:pPr>
    </w:lvl>
    <w:lvl w:ilvl="3" w:tplc="1EDAD9EE">
      <w:start w:val="1"/>
      <w:numFmt w:val="bullet"/>
      <w:lvlText w:val="●"/>
      <w:lvlJc w:val="left"/>
      <w:pPr>
        <w:ind w:left="2880" w:hanging="360"/>
      </w:pPr>
    </w:lvl>
    <w:lvl w:ilvl="4" w:tplc="02109A6C">
      <w:start w:val="1"/>
      <w:numFmt w:val="bullet"/>
      <w:lvlText w:val="○"/>
      <w:lvlJc w:val="left"/>
      <w:pPr>
        <w:ind w:left="3600" w:hanging="360"/>
      </w:pPr>
    </w:lvl>
    <w:lvl w:ilvl="5" w:tplc="B7500A4A">
      <w:start w:val="1"/>
      <w:numFmt w:val="bullet"/>
      <w:lvlText w:val="■"/>
      <w:lvlJc w:val="left"/>
      <w:pPr>
        <w:ind w:left="4320" w:hanging="360"/>
      </w:pPr>
    </w:lvl>
    <w:lvl w:ilvl="6" w:tplc="0A6E8882">
      <w:start w:val="1"/>
      <w:numFmt w:val="bullet"/>
      <w:lvlText w:val="●"/>
      <w:lvlJc w:val="left"/>
      <w:pPr>
        <w:ind w:left="5040" w:hanging="360"/>
      </w:pPr>
    </w:lvl>
    <w:lvl w:ilvl="7" w:tplc="53BE27FE">
      <w:start w:val="1"/>
      <w:numFmt w:val="bullet"/>
      <w:lvlText w:val="●"/>
      <w:lvlJc w:val="left"/>
      <w:pPr>
        <w:ind w:left="5760" w:hanging="360"/>
      </w:pPr>
    </w:lvl>
    <w:lvl w:ilvl="8" w:tplc="BE68359E">
      <w:start w:val="1"/>
      <w:numFmt w:val="bullet"/>
      <w:lvlText w:val="●"/>
      <w:lvlJc w:val="left"/>
      <w:pPr>
        <w:ind w:left="6480" w:hanging="360"/>
      </w:pPr>
    </w:lvl>
  </w:abstractNum>
  <w:abstractNum w:abstractNumId="1" w15:restartNumberingAfterBreak="0">
    <w:nsid w:val="63BE47B7"/>
    <w:multiLevelType w:val="hybridMultilevel"/>
    <w:tmpl w:val="F3606FCE"/>
    <w:lvl w:ilvl="0" w:tplc="8E502D00">
      <w:start w:val="1"/>
      <w:numFmt w:val="bullet"/>
      <w:lvlText w:val="•"/>
      <w:lvlJc w:val="left"/>
      <w:pPr>
        <w:ind w:left="720" w:hanging="360"/>
      </w:pPr>
    </w:lvl>
    <w:lvl w:ilvl="1" w:tplc="A46C5A4E">
      <w:numFmt w:val="decimal"/>
      <w:lvlText w:val=""/>
      <w:lvlJc w:val="left"/>
    </w:lvl>
    <w:lvl w:ilvl="2" w:tplc="E0908F04">
      <w:numFmt w:val="decimal"/>
      <w:lvlText w:val=""/>
      <w:lvlJc w:val="left"/>
    </w:lvl>
    <w:lvl w:ilvl="3" w:tplc="32A2D318">
      <w:numFmt w:val="decimal"/>
      <w:lvlText w:val=""/>
      <w:lvlJc w:val="left"/>
    </w:lvl>
    <w:lvl w:ilvl="4" w:tplc="E83285B0">
      <w:numFmt w:val="decimal"/>
      <w:lvlText w:val=""/>
      <w:lvlJc w:val="left"/>
    </w:lvl>
    <w:lvl w:ilvl="5" w:tplc="1CBE032E">
      <w:numFmt w:val="decimal"/>
      <w:lvlText w:val=""/>
      <w:lvlJc w:val="left"/>
    </w:lvl>
    <w:lvl w:ilvl="6" w:tplc="690A3FCE">
      <w:numFmt w:val="decimal"/>
      <w:lvlText w:val=""/>
      <w:lvlJc w:val="left"/>
    </w:lvl>
    <w:lvl w:ilvl="7" w:tplc="2078F1E0">
      <w:numFmt w:val="decimal"/>
      <w:lvlText w:val=""/>
      <w:lvlJc w:val="left"/>
    </w:lvl>
    <w:lvl w:ilvl="8" w:tplc="D9C84ADC">
      <w:numFmt w:val="decimal"/>
      <w:lvlText w:val=""/>
      <w:lvlJc w:val="left"/>
    </w:lvl>
  </w:abstractNum>
  <w:num w:numId="1" w16cid:durableId="1815028686">
    <w:abstractNumId w:val="0"/>
    <w:lvlOverride w:ilvl="0">
      <w:startOverride w:val="1"/>
    </w:lvlOverride>
  </w:num>
  <w:num w:numId="2" w16cid:durableId="668793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FBD"/>
    <w:rsid w:val="00074E31"/>
    <w:rsid w:val="00206786"/>
    <w:rsid w:val="005D6853"/>
    <w:rsid w:val="00793FB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F2129"/>
  <w15:docId w15:val="{A90F979B-9259-4207-9B7B-6F57B222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60" w:after="200"/>
      <w:outlineLvl w:val="0"/>
    </w:pPr>
    <w:rPr>
      <w:b/>
      <w:bCs/>
      <w:color w:val="1F4E79"/>
      <w:sz w:val="30"/>
      <w:szCs w:val="30"/>
    </w:rPr>
  </w:style>
  <w:style w:type="paragraph" w:styleId="2">
    <w:name w:val="heading 2"/>
    <w:uiPriority w:val="9"/>
    <w:unhideWhenUsed/>
    <w:qFormat/>
    <w:pPr>
      <w:spacing w:before="240" w:after="140"/>
      <w:outlineLvl w:val="1"/>
    </w:pPr>
    <w:rPr>
      <w:b/>
      <w:bCs/>
      <w:color w:val="1F4E79"/>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13</Pages>
  <Words>4503</Words>
  <Characters>25671</Characters>
  <Application>Microsoft Office Word</Application>
  <DocSecurity>0</DocSecurity>
  <Lines>213</Lines>
  <Paragraphs>60</Paragraphs>
  <ScaleCrop>false</ScaleCrop>
  <Company/>
  <LinksUpToDate>false</LinksUpToDate>
  <CharactersWithSpaces>30114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Концепция проекта EC</dc:title>
  <dc:creator>EC Project</dc:creator>
  <cp:lastModifiedBy>Madi Belgibai</cp:lastModifiedBy>
  <cp:revision>2</cp:revision>
  <dcterms:created xsi:type="dcterms:W3CDTF">2026-10-05T18:24:00Z</dcterms:created>
  <dcterms:modified xsi:type="dcterms:W3CDTF">2026-10-05T18:49:00Z</dcterms:modified>
</cp:coreProperties>
</file>