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172D29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3CBEBC78" w:rsidR="000366A1" w:rsidRPr="00DD58C7" w:rsidRDefault="008F7200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172D29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172D29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172D29">
        <w:tc>
          <w:tcPr>
            <w:tcW w:w="1710" w:type="dxa"/>
            <w:tcBorders>
              <w:bottom w:val="single" w:sz="4" w:space="0" w:color="ADADAD" w:themeColor="background2" w:themeShade="BF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ADADAD" w:themeColor="background2" w:themeShade="BF"/>
            </w:tcBorders>
            <w:vAlign w:val="center"/>
          </w:tcPr>
          <w:p w14:paraId="084BED27" w14:textId="0F351AA2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</w:p>
        </w:tc>
      </w:tr>
      <w:tr w:rsidR="00DD58C7" w:rsidRPr="00DD58C7" w14:paraId="6EC37369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EA6597B" w14:textId="659BE761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  <w:r w:rsidR="004A6D0C">
              <w:rPr>
                <w:color w:val="2A2D31"/>
              </w:rPr>
              <w:t>, LINQ, Three.js</w:t>
            </w:r>
            <w:r w:rsidR="007E2DC0">
              <w:rPr>
                <w:color w:val="2A2D31"/>
              </w:rPr>
              <w:t>, Reactive Extensions (Rx)</w:t>
            </w:r>
          </w:p>
        </w:tc>
      </w:tr>
      <w:tr w:rsidR="00E1391B" w:rsidRPr="00DD58C7" w14:paraId="1AA18756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60363524" w14:textId="1FA57A68" w:rsidR="00E1391B" w:rsidRPr="009518A3" w:rsidRDefault="00E1391B" w:rsidP="00293ED4">
            <w:pPr>
              <w:spacing w:before="40" w:after="40"/>
            </w:pPr>
            <w:r w:rsidRPr="00193382">
              <w:t>Relational, Graph, NoSQL, MS SQL, Sqlite, Neo4j</w:t>
            </w:r>
            <w:r w:rsidR="000B1FF5" w:rsidRPr="00193382">
              <w:t>, DynamoDB</w:t>
            </w:r>
            <w:r w:rsidR="0067238A">
              <w:t>, Postgres</w:t>
            </w:r>
          </w:p>
        </w:tc>
      </w:tr>
      <w:tr w:rsidR="00E1391B" w:rsidRPr="00DD58C7" w14:paraId="17A93ED5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8F8B0F4" w14:textId="35D5D345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  <w:r w:rsidR="005B456A">
              <w:rPr>
                <w:color w:val="2A2D31"/>
              </w:rPr>
              <w:t>, Serverless Framework</w:t>
            </w:r>
          </w:p>
        </w:tc>
      </w:tr>
      <w:tr w:rsidR="000B1FF5" w:rsidRPr="00DD58C7" w14:paraId="26898DD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1864172" w14:textId="1EA56EC5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>, CodedUI/UIA,</w:t>
            </w:r>
            <w:r>
              <w:rPr>
                <w:color w:val="2A2D31"/>
              </w:rPr>
              <w:t xml:space="preserve"> Application Profiling, Debugging, Crash Analysis</w:t>
            </w:r>
          </w:p>
        </w:tc>
      </w:tr>
      <w:tr w:rsidR="000B1FF5" w:rsidRPr="00DD58C7" w14:paraId="04E1F4CE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(IaC)</w:t>
            </w:r>
          </w:p>
        </w:tc>
      </w:tr>
      <w:tr w:rsidR="00DD58C7" w:rsidRPr="00DD58C7" w14:paraId="32F9ED4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471CB288" w14:textId="603EB944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r w:rsidR="00E1391B" w:rsidRPr="00DD58C7">
              <w:rPr>
                <w:color w:val="2A2D31"/>
              </w:rPr>
              <w:t>PowerOn/SymXchange</w:t>
            </w:r>
            <w:r w:rsidR="009501C8">
              <w:rPr>
                <w:color w:val="2A2D31"/>
              </w:rPr>
              <w:t xml:space="preserve">, </w:t>
            </w:r>
            <w:r w:rsidR="009501C8" w:rsidRPr="00DD58C7">
              <w:rPr>
                <w:color w:val="2A2D31"/>
              </w:rPr>
              <w:t>Protobuf,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LitElement</w:t>
            </w:r>
            <w:r w:rsidR="008A0C74">
              <w:rPr>
                <w:color w:val="2A2D31"/>
              </w:rPr>
              <w:t>, PowerShell</w:t>
            </w:r>
          </w:p>
        </w:tc>
      </w:tr>
      <w:tr w:rsidR="00DD58C7" w:rsidRPr="00DD58C7" w14:paraId="36B850A4" w14:textId="77777777" w:rsidTr="00172D29">
        <w:tc>
          <w:tcPr>
            <w:tcW w:w="11100" w:type="dxa"/>
            <w:gridSpan w:val="3"/>
            <w:tcBorders>
              <w:top w:val="single" w:sz="4" w:space="0" w:color="ADADAD" w:themeColor="background2" w:themeShade="BF"/>
            </w:tcBorders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172D29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172D29">
        <w:tc>
          <w:tcPr>
            <w:tcW w:w="11100" w:type="dxa"/>
            <w:gridSpan w:val="3"/>
          </w:tcPr>
          <w:p w14:paraId="3C3BB359" w14:textId="309238FD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</w:t>
            </w:r>
            <w:r w:rsidR="005A6D24">
              <w:rPr>
                <w:color w:val="2A2D31"/>
              </w:rPr>
              <w:t>/C#</w:t>
            </w:r>
            <w:r w:rsidR="00BE470D" w:rsidRPr="00DD58C7">
              <w:rPr>
                <w:color w:val="2A2D31"/>
              </w:rPr>
              <w:t xml:space="preserve">, WPF, </w:t>
            </w:r>
            <w:r w:rsidRPr="00DD58C7">
              <w:rPr>
                <w:color w:val="2A2D31"/>
              </w:rPr>
              <w:t>ASP.NET Core</w:t>
            </w:r>
            <w:r w:rsidR="00F0794F">
              <w:rPr>
                <w:color w:val="2A2D31"/>
              </w:rPr>
              <w:t xml:space="preserve"> and</w:t>
            </w:r>
            <w:r w:rsidR="005A6D24">
              <w:rPr>
                <w:color w:val="2A2D31"/>
              </w:rPr>
              <w:t xml:space="preserve"> </w:t>
            </w:r>
            <w:r w:rsidR="005A6D24" w:rsidRPr="00DD58C7">
              <w:rPr>
                <w:color w:val="2A2D31"/>
              </w:rPr>
              <w:t>Angular</w:t>
            </w:r>
            <w:r w:rsidRPr="00DD58C7">
              <w:rPr>
                <w:color w:val="2A2D31"/>
              </w:rPr>
              <w:t>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 w:rsidR="001C24AA"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 w:rsidR="008365C2"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 w:rsidR="008365C2">
              <w:rPr>
                <w:color w:val="2A2D31"/>
              </w:rPr>
              <w:t xml:space="preserve">. </w:t>
            </w:r>
            <w:r w:rsidR="001C24AA">
              <w:rPr>
                <w:color w:val="2A2D31"/>
              </w:rPr>
              <w:t>Employed ASP.NET Web API/MSSQL back-end.</w:t>
            </w:r>
          </w:p>
          <w:p w14:paraId="3F17032D" w14:textId="692DFEAD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AD59C1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  <w:r w:rsidR="00D3480E">
              <w:rPr>
                <w:color w:val="2A2D31"/>
              </w:rPr>
              <w:t xml:space="preserve"> Utilized </w:t>
            </w:r>
            <w:r w:rsidR="00FD414F">
              <w:rPr>
                <w:color w:val="2A2D31"/>
              </w:rPr>
              <w:t>Three.js and LitElement web components</w:t>
            </w:r>
            <w:r w:rsidR="00AD59C1">
              <w:rPr>
                <w:color w:val="2A2D31"/>
              </w:rPr>
              <w:t xml:space="preserve"> in TypeScript</w:t>
            </w:r>
            <w:r w:rsidR="00CB7C15">
              <w:rPr>
                <w:color w:val="2A2D31"/>
              </w:rPr>
              <w:t>.</w:t>
            </w:r>
          </w:p>
          <w:p w14:paraId="1EFEBF9C" w14:textId="2BB650F5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 w:rsidR="005E4BDD"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 w:rsidR="005E4BDD"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6CB81490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</w:t>
            </w:r>
            <w:r w:rsidR="00E720CC"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3786C73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 w:rsidR="00E720CC">
              <w:rPr>
                <w:color w:val="2A2D31"/>
              </w:rPr>
              <w:t xml:space="preserve">using </w:t>
            </w:r>
            <w:r w:rsidR="00CB7C15">
              <w:rPr>
                <w:color w:val="2A2D31"/>
              </w:rPr>
              <w:t xml:space="preserve">C# and </w:t>
            </w:r>
            <w:r w:rsidR="00E720CC">
              <w:rPr>
                <w:color w:val="2A2D31"/>
              </w:rPr>
              <w:t xml:space="preserve">Cognex VisionPro </w:t>
            </w:r>
            <w:r w:rsidRPr="00DD58C7">
              <w:rPr>
                <w:color w:val="2A2D31"/>
              </w:rPr>
              <w:t>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25B4E24E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 w:rsidR="00E720CC"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 w:rsidR="00E720CC">
              <w:rPr>
                <w:color w:val="2A2D31"/>
              </w:rPr>
              <w:t xml:space="preserve"> using LitElement</w:t>
            </w:r>
            <w:r w:rsidR="00CB7C15">
              <w:rPr>
                <w:color w:val="2A2D31"/>
              </w:rPr>
              <w:t xml:space="preserve">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15630718" w14:textId="1027439D" w:rsidR="00F41CFE" w:rsidRPr="00F41CFE" w:rsidRDefault="00BE470D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lastRenderedPageBreak/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</w:tc>
      </w:tr>
      <w:tr w:rsidR="00DD58C7" w:rsidRPr="00DD58C7" w14:paraId="46D01993" w14:textId="77777777" w:rsidTr="00172D29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172D29">
        <w:tc>
          <w:tcPr>
            <w:tcW w:w="11100" w:type="dxa"/>
            <w:gridSpan w:val="3"/>
          </w:tcPr>
          <w:p w14:paraId="38720860" w14:textId="36407BB7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 w:rsidR="001C24AA"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 xml:space="preserve">user interface and single sign-on capabilities for Episys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postmortem bug</w:t>
            </w:r>
            <w:r w:rsidRPr="00DD58C7">
              <w:rPr>
                <w:color w:val="2A2D31"/>
              </w:rPr>
              <w:t xml:space="preserve"> analysis and debugging</w:t>
            </w:r>
            <w:r w:rsidR="001C24AA">
              <w:rPr>
                <w:color w:val="2A2D31"/>
              </w:rPr>
              <w:t xml:space="preserve"> </w:t>
            </w:r>
            <w:r w:rsidR="00135598">
              <w:rPr>
                <w:color w:val="2A2D31"/>
              </w:rPr>
              <w:t>employing</w:t>
            </w:r>
            <w:r w:rsidR="001C24AA">
              <w:rPr>
                <w:color w:val="2A2D31"/>
              </w:rPr>
              <w:t xml:space="preserve"> .NET/C#</w:t>
            </w:r>
            <w:r w:rsidRPr="00DD58C7">
              <w:rPr>
                <w:color w:val="2A2D31"/>
              </w:rPr>
              <w:t>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6476C730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18-month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05E25D63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 w:rsidR="00F5344A"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7CCFD158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  <w:r w:rsidR="00F5344A">
              <w:rPr>
                <w:color w:val="2A2D31"/>
              </w:rPr>
              <w:t xml:space="preserve"> Leveraged CodedUI/UIA and C#.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BC2BE3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0AD96DF5" w14:textId="77777777" w:rsidR="00F41CFE" w:rsidRDefault="00F41CFE" w:rsidP="00F41CFE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0D0D62" w:rsidRPr="00DD58C7" w:rsidRDefault="000D0D62" w:rsidP="00D021AD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172D29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172D29">
        <w:tc>
          <w:tcPr>
            <w:tcW w:w="11100" w:type="dxa"/>
            <w:gridSpan w:val="3"/>
          </w:tcPr>
          <w:p w14:paraId="43999D3E" w14:textId="3D7065D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 w:rsidR="00071C51">
              <w:rPr>
                <w:color w:val="2A2D31"/>
              </w:rPr>
              <w:t>MSCRM customizations and integrations utilizing web services, .NET/C#</w:t>
            </w:r>
            <w:r w:rsidR="00C8321F">
              <w:rPr>
                <w:color w:val="2A2D31"/>
              </w:rPr>
              <w:t xml:space="preserve"> and</w:t>
            </w:r>
            <w:r w:rsidR="00071C51">
              <w:rPr>
                <w:color w:val="2A2D31"/>
              </w:rPr>
              <w:t xml:space="preserve">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0366A1" w:rsidRPr="00DD58C7" w:rsidRDefault="00E114E3" w:rsidP="000D0D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 w:rsidR="00F5344A">
              <w:rPr>
                <w:color w:val="2A2D31"/>
              </w:rPr>
              <w:t xml:space="preserve"> using </w:t>
            </w:r>
            <w:r w:rsidR="00C8321F">
              <w:rPr>
                <w:color w:val="2A2D31"/>
              </w:rPr>
              <w:t xml:space="preserve">ASP.NET, </w:t>
            </w:r>
            <w:r w:rsidR="00F5344A">
              <w:rPr>
                <w:color w:val="2A2D31"/>
              </w:rPr>
              <w:t>C#</w:t>
            </w:r>
            <w:r w:rsidR="00071C51">
              <w:rPr>
                <w:color w:val="2A2D31"/>
              </w:rPr>
              <w:t>, JavaScript</w:t>
            </w:r>
            <w:r w:rsidR="00F5344A">
              <w:rPr>
                <w:color w:val="2A2D31"/>
              </w:rPr>
              <w:t xml:space="preserve">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0D0D62" w:rsidRDefault="00E114E3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 w:rsidR="00071C51"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 w:rsidR="00071C51">
              <w:rPr>
                <w:color w:val="2A2D31"/>
              </w:rPr>
              <w:t xml:space="preserve"> for MSCRM</w:t>
            </w:r>
            <w:r w:rsidR="00C8321F">
              <w:rPr>
                <w:color w:val="2A2D31"/>
              </w:rPr>
              <w:t xml:space="preserve"> utilizing C# and Silverlight</w:t>
            </w:r>
            <w:r w:rsidR="00071C51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071C51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 w:rsidR="00071C51"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 w:rsidR="00071C51">
              <w:rPr>
                <w:color w:val="2A2D31"/>
              </w:rPr>
              <w:t xml:space="preserve"> by enabling</w:t>
            </w:r>
            <w:r w:rsidR="00C8321F">
              <w:rPr>
                <w:color w:val="2A2D31"/>
              </w:rPr>
              <w:t xml:space="preserve">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36EDA275" w14:textId="4A4BD133" w:rsidR="00E21F1C" w:rsidRDefault="00E21F1C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Authored GUI-based ETL tools to simplify client data ingestion.</w:t>
            </w:r>
          </w:p>
          <w:p w14:paraId="453A644B" w14:textId="77777777" w:rsid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  <w:p w14:paraId="2B38D9D3" w14:textId="5FC83755" w:rsidR="00E73285" w:rsidRP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</w:tc>
      </w:tr>
      <w:tr w:rsidR="00071FD2" w:rsidRPr="00DD58C7" w14:paraId="7C799A76" w14:textId="6EE18973" w:rsidTr="00172D29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07858F46" w:rsidR="005A6E83" w:rsidRPr="005A6E83" w:rsidRDefault="00071FD2" w:rsidP="005A6E83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5A6E83" w:rsidRPr="00DD58C7" w14:paraId="6A89001A" w14:textId="77777777" w:rsidTr="00172D29">
        <w:tc>
          <w:tcPr>
            <w:tcW w:w="11100" w:type="dxa"/>
            <w:gridSpan w:val="3"/>
          </w:tcPr>
          <w:p w14:paraId="2F1C2448" w14:textId="6B199211" w:rsidR="008F416B" w:rsidRDefault="008F416B" w:rsidP="008F416B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364137" w:rsidRPr="008F416B" w:rsidRDefault="00364137" w:rsidP="008F416B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5A6E83" w:rsidRPr="006662F6" w:rsidRDefault="00822711" w:rsidP="008F416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</w:t>
            </w:r>
            <w:r w:rsidR="005A6E83">
              <w:rPr>
                <w:color w:val="2A2D31"/>
              </w:rPr>
              <w:t xml:space="preserve"> medical device test suite used on production floor of </w:t>
            </w:r>
            <w:r w:rsidR="00DE5CF3">
              <w:rPr>
                <w:color w:val="2A2D31"/>
              </w:rPr>
              <w:t>F</w:t>
            </w:r>
            <w:r w:rsidR="005A6E83">
              <w:rPr>
                <w:color w:val="2A2D31"/>
              </w:rPr>
              <w:t>ortune 500 corporation</w:t>
            </w:r>
            <w:r w:rsidR="006145CE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l</w:t>
            </w:r>
            <w:r w:rsidR="006145CE">
              <w:rPr>
                <w:color w:val="2A2D31"/>
              </w:rPr>
              <w:t>everag</w:t>
            </w:r>
            <w:r>
              <w:rPr>
                <w:color w:val="2A2D31"/>
              </w:rPr>
              <w:t>ing</w:t>
            </w:r>
            <w:r w:rsidR="006145CE">
              <w:rPr>
                <w:color w:val="2A2D31"/>
              </w:rPr>
              <w:t xml:space="preserve"> C++/MFC.</w:t>
            </w:r>
          </w:p>
        </w:tc>
      </w:tr>
      <w:tr w:rsidR="00071FD2" w:rsidRPr="00DD58C7" w14:paraId="690C0E8D" w14:textId="77777777" w:rsidTr="00172D29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172D29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5B7EA" w14:textId="77777777" w:rsidR="00E8720D" w:rsidRDefault="00E8720D">
      <w:pPr>
        <w:spacing w:after="0" w:line="240" w:lineRule="auto"/>
      </w:pPr>
      <w:r>
        <w:separator/>
      </w:r>
    </w:p>
  </w:endnote>
  <w:endnote w:type="continuationSeparator" w:id="0">
    <w:p w14:paraId="37FB2EEF" w14:textId="77777777" w:rsidR="00E8720D" w:rsidRDefault="00E8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2787F" w14:textId="77777777" w:rsidR="00E8720D" w:rsidRDefault="00E8720D">
      <w:pPr>
        <w:spacing w:after="0" w:line="240" w:lineRule="auto"/>
      </w:pPr>
      <w:r>
        <w:separator/>
      </w:r>
    </w:p>
  </w:footnote>
  <w:footnote w:type="continuationSeparator" w:id="0">
    <w:p w14:paraId="0D083412" w14:textId="77777777" w:rsidR="00E8720D" w:rsidRDefault="00E87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D1B3C"/>
    <w:rsid w:val="000F4E49"/>
    <w:rsid w:val="000F764C"/>
    <w:rsid w:val="00110680"/>
    <w:rsid w:val="00114A8F"/>
    <w:rsid w:val="001245AA"/>
    <w:rsid w:val="00135598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24AC0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8085C"/>
    <w:rsid w:val="00393317"/>
    <w:rsid w:val="003A6EFA"/>
    <w:rsid w:val="003C3F6C"/>
    <w:rsid w:val="003E7E86"/>
    <w:rsid w:val="003F6B25"/>
    <w:rsid w:val="004027CE"/>
    <w:rsid w:val="00415211"/>
    <w:rsid w:val="00421B7C"/>
    <w:rsid w:val="00440241"/>
    <w:rsid w:val="004A6D0C"/>
    <w:rsid w:val="004D0E14"/>
    <w:rsid w:val="00505278"/>
    <w:rsid w:val="00526755"/>
    <w:rsid w:val="00533092"/>
    <w:rsid w:val="005342C2"/>
    <w:rsid w:val="00575E1F"/>
    <w:rsid w:val="00587948"/>
    <w:rsid w:val="005A3CCA"/>
    <w:rsid w:val="005A6D24"/>
    <w:rsid w:val="005A6E83"/>
    <w:rsid w:val="005B456A"/>
    <w:rsid w:val="005E4BDD"/>
    <w:rsid w:val="005E6D64"/>
    <w:rsid w:val="005F0606"/>
    <w:rsid w:val="006145CE"/>
    <w:rsid w:val="006463D7"/>
    <w:rsid w:val="006542D6"/>
    <w:rsid w:val="00660163"/>
    <w:rsid w:val="006662F6"/>
    <w:rsid w:val="0067238A"/>
    <w:rsid w:val="006B1277"/>
    <w:rsid w:val="006B7EDE"/>
    <w:rsid w:val="006C5623"/>
    <w:rsid w:val="006D3DC1"/>
    <w:rsid w:val="006E31C4"/>
    <w:rsid w:val="00716239"/>
    <w:rsid w:val="00720FD8"/>
    <w:rsid w:val="00723B71"/>
    <w:rsid w:val="0073513F"/>
    <w:rsid w:val="00755757"/>
    <w:rsid w:val="007633DF"/>
    <w:rsid w:val="0076603D"/>
    <w:rsid w:val="007A3458"/>
    <w:rsid w:val="007A72D5"/>
    <w:rsid w:val="007B60B5"/>
    <w:rsid w:val="007E004B"/>
    <w:rsid w:val="007E2DC0"/>
    <w:rsid w:val="007E36A5"/>
    <w:rsid w:val="007F442E"/>
    <w:rsid w:val="00822711"/>
    <w:rsid w:val="008365C2"/>
    <w:rsid w:val="0085287D"/>
    <w:rsid w:val="008575E7"/>
    <w:rsid w:val="008625F2"/>
    <w:rsid w:val="00874EB1"/>
    <w:rsid w:val="00884138"/>
    <w:rsid w:val="00891457"/>
    <w:rsid w:val="008919FF"/>
    <w:rsid w:val="008A0C74"/>
    <w:rsid w:val="008B2B3F"/>
    <w:rsid w:val="008B5133"/>
    <w:rsid w:val="008D6FD2"/>
    <w:rsid w:val="008E6564"/>
    <w:rsid w:val="008F416B"/>
    <w:rsid w:val="008F7200"/>
    <w:rsid w:val="00907F09"/>
    <w:rsid w:val="00921764"/>
    <w:rsid w:val="00921AFA"/>
    <w:rsid w:val="009501C8"/>
    <w:rsid w:val="009506F2"/>
    <w:rsid w:val="009518A3"/>
    <w:rsid w:val="00982298"/>
    <w:rsid w:val="00993DA2"/>
    <w:rsid w:val="009B2A59"/>
    <w:rsid w:val="009B7064"/>
    <w:rsid w:val="009C3145"/>
    <w:rsid w:val="009D10DF"/>
    <w:rsid w:val="00A074D0"/>
    <w:rsid w:val="00A32702"/>
    <w:rsid w:val="00A37EDB"/>
    <w:rsid w:val="00A81243"/>
    <w:rsid w:val="00A83B36"/>
    <w:rsid w:val="00A84798"/>
    <w:rsid w:val="00AC7ADD"/>
    <w:rsid w:val="00AD59C1"/>
    <w:rsid w:val="00AD625C"/>
    <w:rsid w:val="00AE3CA5"/>
    <w:rsid w:val="00B1008C"/>
    <w:rsid w:val="00B40286"/>
    <w:rsid w:val="00B601A5"/>
    <w:rsid w:val="00BC2BE3"/>
    <w:rsid w:val="00BE470D"/>
    <w:rsid w:val="00C8321F"/>
    <w:rsid w:val="00CA4FE4"/>
    <w:rsid w:val="00CB7C15"/>
    <w:rsid w:val="00CC0F2D"/>
    <w:rsid w:val="00CF4B4A"/>
    <w:rsid w:val="00D021AD"/>
    <w:rsid w:val="00D22315"/>
    <w:rsid w:val="00D3480E"/>
    <w:rsid w:val="00D41295"/>
    <w:rsid w:val="00D42D01"/>
    <w:rsid w:val="00D76F9B"/>
    <w:rsid w:val="00DB4322"/>
    <w:rsid w:val="00DD58C7"/>
    <w:rsid w:val="00DD5F5B"/>
    <w:rsid w:val="00DE113B"/>
    <w:rsid w:val="00DE5CF3"/>
    <w:rsid w:val="00DF33E6"/>
    <w:rsid w:val="00E114E3"/>
    <w:rsid w:val="00E1325D"/>
    <w:rsid w:val="00E138DF"/>
    <w:rsid w:val="00E1391B"/>
    <w:rsid w:val="00E21F1C"/>
    <w:rsid w:val="00E230CD"/>
    <w:rsid w:val="00E42E6F"/>
    <w:rsid w:val="00E6368B"/>
    <w:rsid w:val="00E64D05"/>
    <w:rsid w:val="00E720CC"/>
    <w:rsid w:val="00E73285"/>
    <w:rsid w:val="00E8720D"/>
    <w:rsid w:val="00E91E5A"/>
    <w:rsid w:val="00EA06EA"/>
    <w:rsid w:val="00EE0CAD"/>
    <w:rsid w:val="00EE4EDF"/>
    <w:rsid w:val="00EF431A"/>
    <w:rsid w:val="00F0501C"/>
    <w:rsid w:val="00F0794F"/>
    <w:rsid w:val="00F313EE"/>
    <w:rsid w:val="00F40DF4"/>
    <w:rsid w:val="00F41CFE"/>
    <w:rsid w:val="00F5344A"/>
    <w:rsid w:val="00F62060"/>
    <w:rsid w:val="00F83C4B"/>
    <w:rsid w:val="00F923D5"/>
    <w:rsid w:val="00F9284C"/>
    <w:rsid w:val="00F978E9"/>
    <w:rsid w:val="00FC001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91</cp:revision>
  <cp:lastPrinted>2024-06-12T09:35:00Z</cp:lastPrinted>
  <dcterms:created xsi:type="dcterms:W3CDTF">2024-06-12T09:35:00Z</dcterms:created>
  <dcterms:modified xsi:type="dcterms:W3CDTF">2024-08-05T22:46:00Z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