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DDA0F" w14:textId="77777777" w:rsidR="001C576D" w:rsidRDefault="00BC6F42" w:rsidP="007C1DCE">
      <w:pPr>
        <w:jc w:val="center"/>
      </w:pPr>
      <w:r>
        <w:rPr>
          <w:noProof/>
          <w:lang w:eastAsia="en-US"/>
        </w:rPr>
        <w:drawing>
          <wp:inline distT="0" distB="0" distL="0" distR="0" wp14:anchorId="4B4E5C22" wp14:editId="1831573A">
            <wp:extent cx="3886200" cy="13430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3886200" cy="1343025"/>
                    </a:xfrm>
                    <a:prstGeom prst="rect">
                      <a:avLst/>
                    </a:prstGeom>
                    <a:noFill/>
                    <a:ln w="9525">
                      <a:noFill/>
                      <a:miter lim="800000"/>
                      <a:headEnd/>
                      <a:tailEnd/>
                    </a:ln>
                  </pic:spPr>
                </pic:pic>
              </a:graphicData>
            </a:graphic>
          </wp:inline>
        </w:drawing>
      </w:r>
    </w:p>
    <w:p w14:paraId="0B634440" w14:textId="77777777" w:rsidR="001C576D" w:rsidRDefault="001C576D" w:rsidP="00E82878"/>
    <w:p w14:paraId="1AE4458B" w14:textId="0EBDB025" w:rsidR="00EE43AA" w:rsidRPr="00EE43AA" w:rsidRDefault="00EE43AA" w:rsidP="00EE43AA">
      <w:pPr>
        <w:jc w:val="center"/>
      </w:pPr>
      <w:r>
        <w:rPr>
          <w:b/>
          <w:color w:val="1F497D"/>
          <w:sz w:val="36"/>
        </w:rPr>
        <w:t>CmpE226 – Database Design</w:t>
      </w:r>
    </w:p>
    <w:p w14:paraId="424C9959" w14:textId="77777777" w:rsidR="00EE43AA" w:rsidRPr="004D7FFD" w:rsidRDefault="00EE43AA" w:rsidP="00EE43AA">
      <w:pPr>
        <w:rPr>
          <w:b/>
          <w:color w:val="1F497D"/>
          <w:sz w:val="36"/>
        </w:rPr>
      </w:pPr>
    </w:p>
    <w:p w14:paraId="0FA3B97C" w14:textId="77777777" w:rsidR="00EE43AA" w:rsidRPr="004D7FFD" w:rsidRDefault="00EE43AA" w:rsidP="00EE43AA">
      <w:pPr>
        <w:ind w:left="2880" w:firstLine="720"/>
        <w:rPr>
          <w:b/>
          <w:color w:val="1F497D"/>
          <w:sz w:val="36"/>
        </w:rPr>
      </w:pPr>
      <w:bookmarkStart w:id="0" w:name="_Toc213059738"/>
    </w:p>
    <w:p w14:paraId="170F8ED5" w14:textId="77777777" w:rsidR="00EE43AA" w:rsidRPr="004D7FFD" w:rsidRDefault="00EE43AA" w:rsidP="00EE43AA">
      <w:pPr>
        <w:rPr>
          <w:b/>
          <w:color w:val="1F497D"/>
          <w:sz w:val="36"/>
        </w:rPr>
      </w:pPr>
    </w:p>
    <w:bookmarkEnd w:id="0"/>
    <w:p w14:paraId="4AE7517A" w14:textId="71EF4D2A" w:rsidR="00EE43AA" w:rsidRPr="004D7FFD" w:rsidRDefault="00EE43AA" w:rsidP="00EE43AA">
      <w:pPr>
        <w:jc w:val="center"/>
        <w:rPr>
          <w:b/>
          <w:i/>
          <w:color w:val="1F497D"/>
          <w:sz w:val="36"/>
        </w:rPr>
      </w:pPr>
      <w:r>
        <w:rPr>
          <w:b/>
          <w:color w:val="1F497D"/>
          <w:sz w:val="36"/>
        </w:rPr>
        <w:t xml:space="preserve">Project </w:t>
      </w:r>
      <w:r w:rsidR="00744E67">
        <w:rPr>
          <w:b/>
          <w:color w:val="1F497D"/>
          <w:sz w:val="36"/>
        </w:rPr>
        <w:t>1:</w:t>
      </w:r>
      <w:r>
        <w:rPr>
          <w:b/>
          <w:color w:val="1F497D"/>
          <w:sz w:val="36"/>
        </w:rPr>
        <w:t xml:space="preserve"> </w:t>
      </w:r>
      <w:r w:rsidR="00744E67" w:rsidRPr="00744E67">
        <w:rPr>
          <w:b/>
          <w:color w:val="1F497D"/>
          <w:sz w:val="36"/>
        </w:rPr>
        <w:t>Database Schema Design and Comparison of JDBC &amp; ORM approaches for Large Datasets.</w:t>
      </w:r>
    </w:p>
    <w:p w14:paraId="272D95D4" w14:textId="77777777" w:rsidR="00EE43AA" w:rsidRDefault="00EE43AA" w:rsidP="00EE43AA">
      <w:pPr>
        <w:rPr>
          <w:color w:val="1F497D"/>
        </w:rPr>
      </w:pPr>
    </w:p>
    <w:p w14:paraId="1AD9BE0F" w14:textId="77777777" w:rsidR="00EE43AA" w:rsidRDefault="00EE43AA" w:rsidP="00EE43AA">
      <w:pPr>
        <w:rPr>
          <w:color w:val="1F497D"/>
        </w:rPr>
      </w:pPr>
    </w:p>
    <w:p w14:paraId="2E5D0956" w14:textId="77777777" w:rsidR="00EE43AA" w:rsidRPr="004D7FFD" w:rsidRDefault="00EE43AA" w:rsidP="00EE43AA">
      <w:pPr>
        <w:rPr>
          <w:color w:val="1F497D"/>
        </w:rPr>
      </w:pPr>
    </w:p>
    <w:p w14:paraId="423BF173" w14:textId="77777777" w:rsidR="00EE43AA" w:rsidRPr="004D7FFD" w:rsidRDefault="00EE43AA" w:rsidP="00EE43AA">
      <w:pPr>
        <w:jc w:val="center"/>
        <w:rPr>
          <w:b/>
          <w:color w:val="1F497D"/>
          <w:sz w:val="32"/>
          <w:szCs w:val="36"/>
        </w:rPr>
      </w:pPr>
    </w:p>
    <w:p w14:paraId="10AA8E04" w14:textId="77777777" w:rsidR="00EE43AA" w:rsidRPr="004D7FFD" w:rsidRDefault="00EE43AA" w:rsidP="00EE43AA">
      <w:pPr>
        <w:jc w:val="center"/>
        <w:rPr>
          <w:b/>
          <w:color w:val="1F497D"/>
          <w:sz w:val="32"/>
          <w:szCs w:val="36"/>
        </w:rPr>
      </w:pPr>
      <w:r w:rsidRPr="004D7FFD">
        <w:rPr>
          <w:b/>
          <w:color w:val="1F497D"/>
          <w:sz w:val="32"/>
          <w:szCs w:val="36"/>
        </w:rPr>
        <w:t>Submitted To</w:t>
      </w:r>
    </w:p>
    <w:p w14:paraId="7A16DCA2" w14:textId="2AB622B1" w:rsidR="00EE43AA" w:rsidRDefault="00EE43AA" w:rsidP="00EE43AA">
      <w:pPr>
        <w:jc w:val="center"/>
        <w:rPr>
          <w:color w:val="1F497D"/>
          <w:sz w:val="28"/>
          <w:szCs w:val="28"/>
        </w:rPr>
      </w:pPr>
      <w:r w:rsidRPr="004D7FFD">
        <w:rPr>
          <w:color w:val="1F497D"/>
          <w:sz w:val="28"/>
          <w:szCs w:val="28"/>
        </w:rPr>
        <w:t xml:space="preserve">Prof. </w:t>
      </w:r>
      <w:r>
        <w:rPr>
          <w:color w:val="1F497D"/>
          <w:sz w:val="28"/>
          <w:szCs w:val="28"/>
        </w:rPr>
        <w:t>John Gash</w:t>
      </w:r>
    </w:p>
    <w:p w14:paraId="5A1B20FF" w14:textId="77777777" w:rsidR="00EE43AA" w:rsidRDefault="00EE43AA" w:rsidP="00EE43AA">
      <w:pPr>
        <w:jc w:val="center"/>
        <w:rPr>
          <w:color w:val="1F497D"/>
          <w:sz w:val="28"/>
          <w:szCs w:val="28"/>
        </w:rPr>
      </w:pPr>
    </w:p>
    <w:p w14:paraId="5DCDB113" w14:textId="77777777" w:rsidR="00EE43AA" w:rsidRDefault="00EE43AA" w:rsidP="00EE43AA">
      <w:pPr>
        <w:jc w:val="center"/>
        <w:rPr>
          <w:color w:val="1F497D"/>
          <w:sz w:val="28"/>
          <w:szCs w:val="28"/>
        </w:rPr>
      </w:pPr>
    </w:p>
    <w:p w14:paraId="370F08F5" w14:textId="77777777" w:rsidR="00EE43AA" w:rsidRPr="004D7FFD" w:rsidRDefault="00EE43AA" w:rsidP="00EE43AA">
      <w:pPr>
        <w:jc w:val="center"/>
        <w:rPr>
          <w:color w:val="1F497D"/>
          <w:sz w:val="28"/>
          <w:szCs w:val="28"/>
        </w:rPr>
      </w:pPr>
    </w:p>
    <w:p w14:paraId="56D77DCA" w14:textId="77777777" w:rsidR="00EE43AA" w:rsidRPr="004D7FFD" w:rsidRDefault="00EE43AA" w:rsidP="00EE43AA">
      <w:pPr>
        <w:jc w:val="center"/>
        <w:rPr>
          <w:color w:val="1F497D"/>
        </w:rPr>
      </w:pPr>
    </w:p>
    <w:p w14:paraId="24017F9B" w14:textId="77777777" w:rsidR="00EE43AA" w:rsidRPr="004D7FFD" w:rsidRDefault="00EE43AA" w:rsidP="00EE43AA">
      <w:pPr>
        <w:jc w:val="center"/>
        <w:rPr>
          <w:b/>
          <w:color w:val="1F497D"/>
          <w:sz w:val="32"/>
          <w:szCs w:val="36"/>
        </w:rPr>
      </w:pPr>
      <w:r w:rsidRPr="004D7FFD">
        <w:rPr>
          <w:b/>
          <w:color w:val="1F497D"/>
          <w:sz w:val="32"/>
          <w:szCs w:val="36"/>
        </w:rPr>
        <w:t>Date of Submission</w:t>
      </w:r>
    </w:p>
    <w:p w14:paraId="68893340" w14:textId="6147A8FF" w:rsidR="00EE43AA" w:rsidRPr="004D7FFD" w:rsidRDefault="00EE43AA" w:rsidP="00EE43AA">
      <w:pPr>
        <w:jc w:val="center"/>
        <w:rPr>
          <w:color w:val="1F497D"/>
          <w:sz w:val="28"/>
        </w:rPr>
      </w:pPr>
      <w:r>
        <w:rPr>
          <w:color w:val="1F497D"/>
          <w:sz w:val="28"/>
        </w:rPr>
        <w:t xml:space="preserve"> Oct 20,</w:t>
      </w:r>
      <w:r w:rsidRPr="004D7FFD">
        <w:rPr>
          <w:color w:val="1F497D"/>
          <w:sz w:val="28"/>
        </w:rPr>
        <w:t xml:space="preserve"> 2013</w:t>
      </w:r>
    </w:p>
    <w:p w14:paraId="72800533" w14:textId="77777777" w:rsidR="00EE43AA" w:rsidRDefault="00EE43AA" w:rsidP="00EE43AA">
      <w:pPr>
        <w:rPr>
          <w:color w:val="1F497D"/>
        </w:rPr>
      </w:pPr>
    </w:p>
    <w:p w14:paraId="34546565" w14:textId="77777777" w:rsidR="00EE43AA" w:rsidRDefault="00EE43AA" w:rsidP="00EE43AA">
      <w:pPr>
        <w:rPr>
          <w:color w:val="1F497D"/>
        </w:rPr>
      </w:pPr>
    </w:p>
    <w:p w14:paraId="24C2B4E0" w14:textId="77777777" w:rsidR="00EE43AA" w:rsidRPr="004D7FFD" w:rsidRDefault="00EE43AA" w:rsidP="00EE43AA">
      <w:pPr>
        <w:jc w:val="center"/>
        <w:rPr>
          <w:color w:val="1F497D"/>
        </w:rPr>
      </w:pPr>
    </w:p>
    <w:p w14:paraId="4438BDF1" w14:textId="0902BFA5" w:rsidR="00EE43AA" w:rsidRPr="00EE43AA" w:rsidRDefault="00EE43AA" w:rsidP="00EE43AA">
      <w:pPr>
        <w:jc w:val="center"/>
        <w:rPr>
          <w:b/>
          <w:color w:val="1F497D"/>
          <w:sz w:val="32"/>
          <w:szCs w:val="32"/>
        </w:rPr>
      </w:pPr>
      <w:r w:rsidRPr="004D7FFD">
        <w:rPr>
          <w:b/>
          <w:color w:val="1F497D"/>
          <w:sz w:val="32"/>
          <w:szCs w:val="32"/>
        </w:rPr>
        <w:t>Submitted By</w:t>
      </w:r>
    </w:p>
    <w:p w14:paraId="4FDB9320" w14:textId="77777777" w:rsidR="00EE43AA" w:rsidRDefault="00EE43AA" w:rsidP="00EE43AA">
      <w:pPr>
        <w:jc w:val="center"/>
        <w:rPr>
          <w:color w:val="1F497D"/>
          <w:sz w:val="28"/>
        </w:rPr>
      </w:pPr>
    </w:p>
    <w:p w14:paraId="3825896D" w14:textId="77777777" w:rsidR="00EE43AA" w:rsidRPr="00EE43AA" w:rsidRDefault="00EE43AA" w:rsidP="00EE43AA">
      <w:pPr>
        <w:jc w:val="center"/>
        <w:rPr>
          <w:color w:val="1F497D"/>
          <w:sz w:val="28"/>
        </w:rPr>
      </w:pPr>
      <w:r w:rsidRPr="00EE43AA">
        <w:rPr>
          <w:color w:val="1F497D"/>
          <w:sz w:val="28"/>
        </w:rPr>
        <w:t>Krishna Nambiar [008639605]</w:t>
      </w:r>
    </w:p>
    <w:p w14:paraId="1315E142" w14:textId="48924DE1" w:rsidR="00EE43AA" w:rsidRPr="00EE43AA" w:rsidRDefault="00EE43AA" w:rsidP="00EE43AA">
      <w:pPr>
        <w:jc w:val="center"/>
        <w:rPr>
          <w:color w:val="1F497D"/>
          <w:sz w:val="28"/>
        </w:rPr>
      </w:pPr>
      <w:r w:rsidRPr="00EE43AA">
        <w:rPr>
          <w:color w:val="1F497D"/>
          <w:sz w:val="28"/>
        </w:rPr>
        <w:t>Rahul</w:t>
      </w:r>
      <w:r>
        <w:rPr>
          <w:color w:val="1F497D"/>
          <w:sz w:val="28"/>
        </w:rPr>
        <w:t xml:space="preserve"> Mehta</w:t>
      </w:r>
    </w:p>
    <w:p w14:paraId="496F5F77" w14:textId="77777777" w:rsidR="00EE43AA" w:rsidRPr="00EE43AA" w:rsidRDefault="00EE43AA" w:rsidP="00EE43AA">
      <w:pPr>
        <w:jc w:val="center"/>
        <w:rPr>
          <w:color w:val="1F497D"/>
          <w:sz w:val="28"/>
        </w:rPr>
      </w:pPr>
      <w:r w:rsidRPr="00EE43AA">
        <w:rPr>
          <w:color w:val="1F497D"/>
          <w:sz w:val="28"/>
        </w:rPr>
        <w:t>Gayathiri Krishnan [007075601]</w:t>
      </w:r>
    </w:p>
    <w:p w14:paraId="051486FC" w14:textId="50AE44CD" w:rsidR="001C576D" w:rsidRDefault="00EE43AA" w:rsidP="00EE43AA">
      <w:pPr>
        <w:jc w:val="center"/>
        <w:rPr>
          <w:color w:val="1F497D"/>
          <w:sz w:val="28"/>
        </w:rPr>
      </w:pPr>
      <w:r w:rsidRPr="00EE43AA">
        <w:rPr>
          <w:color w:val="1F497D"/>
          <w:sz w:val="28"/>
        </w:rPr>
        <w:t>Manish Belsare [008297146]</w:t>
      </w:r>
    </w:p>
    <w:p w14:paraId="497EDE47" w14:textId="77777777" w:rsidR="00EE43AA" w:rsidRDefault="00EE43AA" w:rsidP="00EE43AA">
      <w:pPr>
        <w:jc w:val="center"/>
      </w:pPr>
    </w:p>
    <w:p w14:paraId="7F8B30EF" w14:textId="77777777" w:rsidR="001C576D" w:rsidRDefault="00BC6F42" w:rsidP="00E82878">
      <w:pPr>
        <w:pStyle w:val="ContentsHeading"/>
      </w:pPr>
      <w:bookmarkStart w:id="1" w:name="_Toc243857817"/>
      <w:bookmarkStart w:id="2" w:name="_Toc243915805"/>
      <w:r>
        <w:lastRenderedPageBreak/>
        <w:t>Contents</w:t>
      </w:r>
      <w:bookmarkEnd w:id="1"/>
      <w:bookmarkEnd w:id="2"/>
    </w:p>
    <w:p w14:paraId="686EFAD7" w14:textId="77777777" w:rsidR="00E31361" w:rsidRDefault="00E31361">
      <w:pPr>
        <w:pStyle w:val="TOC1"/>
        <w:tabs>
          <w:tab w:val="right" w:leader="dot" w:pos="9350"/>
        </w:tabs>
        <w:rPr>
          <w:noProof/>
        </w:rPr>
      </w:pPr>
      <w:r>
        <w:fldChar w:fldCharType="begin"/>
      </w:r>
      <w:r>
        <w:instrText xml:space="preserve"> TOC \o "1-3" </w:instrText>
      </w:r>
      <w:r>
        <w:fldChar w:fldCharType="separate"/>
      </w:r>
      <w:r>
        <w:rPr>
          <w:noProof/>
        </w:rPr>
        <w:t>Contents</w:t>
      </w:r>
      <w:r>
        <w:rPr>
          <w:noProof/>
        </w:rPr>
        <w:tab/>
      </w:r>
      <w:r>
        <w:rPr>
          <w:noProof/>
        </w:rPr>
        <w:fldChar w:fldCharType="begin"/>
      </w:r>
      <w:r>
        <w:rPr>
          <w:noProof/>
        </w:rPr>
        <w:instrText xml:space="preserve"> PAGEREF _Toc243915805 \h </w:instrText>
      </w:r>
      <w:r>
        <w:rPr>
          <w:noProof/>
        </w:rPr>
      </w:r>
      <w:r>
        <w:rPr>
          <w:noProof/>
        </w:rPr>
        <w:fldChar w:fldCharType="separate"/>
      </w:r>
      <w:r>
        <w:rPr>
          <w:noProof/>
        </w:rPr>
        <w:t>2</w:t>
      </w:r>
      <w:r>
        <w:rPr>
          <w:noProof/>
        </w:rPr>
        <w:fldChar w:fldCharType="end"/>
      </w:r>
    </w:p>
    <w:p w14:paraId="0499F867" w14:textId="77777777" w:rsidR="00E31361" w:rsidRDefault="00E31361">
      <w:pPr>
        <w:pStyle w:val="TOC1"/>
        <w:tabs>
          <w:tab w:val="right" w:leader="dot" w:pos="9350"/>
        </w:tabs>
        <w:rPr>
          <w:noProof/>
        </w:rPr>
      </w:pPr>
      <w:r>
        <w:rPr>
          <w:noProof/>
        </w:rPr>
        <w:t>1. Introduction</w:t>
      </w:r>
      <w:r>
        <w:rPr>
          <w:noProof/>
        </w:rPr>
        <w:tab/>
      </w:r>
      <w:r>
        <w:rPr>
          <w:noProof/>
        </w:rPr>
        <w:fldChar w:fldCharType="begin"/>
      </w:r>
      <w:r>
        <w:rPr>
          <w:noProof/>
        </w:rPr>
        <w:instrText xml:space="preserve"> PAGEREF _Toc243915806 \h </w:instrText>
      </w:r>
      <w:r>
        <w:rPr>
          <w:noProof/>
        </w:rPr>
      </w:r>
      <w:r>
        <w:rPr>
          <w:noProof/>
        </w:rPr>
        <w:fldChar w:fldCharType="separate"/>
      </w:r>
      <w:r>
        <w:rPr>
          <w:noProof/>
        </w:rPr>
        <w:t>4</w:t>
      </w:r>
      <w:r>
        <w:rPr>
          <w:noProof/>
        </w:rPr>
        <w:fldChar w:fldCharType="end"/>
      </w:r>
    </w:p>
    <w:p w14:paraId="21DB4948" w14:textId="77777777" w:rsidR="00E31361" w:rsidRDefault="00E31361">
      <w:pPr>
        <w:pStyle w:val="TOC1"/>
        <w:tabs>
          <w:tab w:val="right" w:leader="dot" w:pos="9350"/>
        </w:tabs>
        <w:rPr>
          <w:noProof/>
        </w:rPr>
      </w:pPr>
      <w:r>
        <w:rPr>
          <w:noProof/>
        </w:rPr>
        <w:t>2. Data Source and Analysis of Data</w:t>
      </w:r>
      <w:r>
        <w:rPr>
          <w:noProof/>
        </w:rPr>
        <w:tab/>
      </w:r>
      <w:r>
        <w:rPr>
          <w:noProof/>
        </w:rPr>
        <w:fldChar w:fldCharType="begin"/>
      </w:r>
      <w:r>
        <w:rPr>
          <w:noProof/>
        </w:rPr>
        <w:instrText xml:space="preserve"> PAGEREF _Toc243915807 \h </w:instrText>
      </w:r>
      <w:r>
        <w:rPr>
          <w:noProof/>
        </w:rPr>
      </w:r>
      <w:r>
        <w:rPr>
          <w:noProof/>
        </w:rPr>
        <w:fldChar w:fldCharType="separate"/>
      </w:r>
      <w:r>
        <w:rPr>
          <w:noProof/>
        </w:rPr>
        <w:t>4</w:t>
      </w:r>
      <w:r>
        <w:rPr>
          <w:noProof/>
        </w:rPr>
        <w:fldChar w:fldCharType="end"/>
      </w:r>
    </w:p>
    <w:p w14:paraId="74971C08" w14:textId="77777777" w:rsidR="00E31361" w:rsidRDefault="00E31361">
      <w:pPr>
        <w:pStyle w:val="TOC2"/>
        <w:tabs>
          <w:tab w:val="right" w:leader="dot" w:pos="9350"/>
        </w:tabs>
        <w:rPr>
          <w:noProof/>
        </w:rPr>
      </w:pPr>
      <w:r>
        <w:rPr>
          <w:noProof/>
        </w:rPr>
        <w:t>2.1 Observations about downloaded data</w:t>
      </w:r>
      <w:r>
        <w:rPr>
          <w:noProof/>
        </w:rPr>
        <w:tab/>
      </w:r>
      <w:r>
        <w:rPr>
          <w:noProof/>
        </w:rPr>
        <w:fldChar w:fldCharType="begin"/>
      </w:r>
      <w:r>
        <w:rPr>
          <w:noProof/>
        </w:rPr>
        <w:instrText xml:space="preserve"> PAGEREF _Toc243915808 \h </w:instrText>
      </w:r>
      <w:r>
        <w:rPr>
          <w:noProof/>
        </w:rPr>
      </w:r>
      <w:r>
        <w:rPr>
          <w:noProof/>
        </w:rPr>
        <w:fldChar w:fldCharType="separate"/>
      </w:r>
      <w:r>
        <w:rPr>
          <w:noProof/>
        </w:rPr>
        <w:t>4</w:t>
      </w:r>
      <w:r>
        <w:rPr>
          <w:noProof/>
        </w:rPr>
        <w:fldChar w:fldCharType="end"/>
      </w:r>
    </w:p>
    <w:p w14:paraId="641B46AE" w14:textId="77777777" w:rsidR="00E31361" w:rsidRDefault="00E31361">
      <w:pPr>
        <w:pStyle w:val="TOC1"/>
        <w:tabs>
          <w:tab w:val="right" w:leader="dot" w:pos="9350"/>
        </w:tabs>
        <w:rPr>
          <w:noProof/>
        </w:rPr>
      </w:pPr>
      <w:r>
        <w:rPr>
          <w:noProof/>
        </w:rPr>
        <w:t>3. Our Goal</w:t>
      </w:r>
      <w:r>
        <w:rPr>
          <w:noProof/>
        </w:rPr>
        <w:tab/>
      </w:r>
      <w:r>
        <w:rPr>
          <w:noProof/>
        </w:rPr>
        <w:fldChar w:fldCharType="begin"/>
      </w:r>
      <w:r>
        <w:rPr>
          <w:noProof/>
        </w:rPr>
        <w:instrText xml:space="preserve"> PAGEREF _Toc243915809 \h </w:instrText>
      </w:r>
      <w:r>
        <w:rPr>
          <w:noProof/>
        </w:rPr>
      </w:r>
      <w:r>
        <w:rPr>
          <w:noProof/>
        </w:rPr>
        <w:fldChar w:fldCharType="separate"/>
      </w:r>
      <w:r>
        <w:rPr>
          <w:noProof/>
        </w:rPr>
        <w:t>5</w:t>
      </w:r>
      <w:r>
        <w:rPr>
          <w:noProof/>
        </w:rPr>
        <w:fldChar w:fldCharType="end"/>
      </w:r>
    </w:p>
    <w:p w14:paraId="05737115" w14:textId="77777777" w:rsidR="00E31361" w:rsidRDefault="00E31361">
      <w:pPr>
        <w:pStyle w:val="TOC1"/>
        <w:tabs>
          <w:tab w:val="right" w:leader="dot" w:pos="9350"/>
        </w:tabs>
        <w:rPr>
          <w:noProof/>
        </w:rPr>
      </w:pPr>
      <w:r>
        <w:rPr>
          <w:noProof/>
        </w:rPr>
        <w:t>4. Implementation Approaches</w:t>
      </w:r>
      <w:r>
        <w:rPr>
          <w:noProof/>
        </w:rPr>
        <w:tab/>
      </w:r>
      <w:r>
        <w:rPr>
          <w:noProof/>
        </w:rPr>
        <w:fldChar w:fldCharType="begin"/>
      </w:r>
      <w:r>
        <w:rPr>
          <w:noProof/>
        </w:rPr>
        <w:instrText xml:space="preserve"> PAGEREF _Toc243915810 \h </w:instrText>
      </w:r>
      <w:r>
        <w:rPr>
          <w:noProof/>
        </w:rPr>
      </w:r>
      <w:r>
        <w:rPr>
          <w:noProof/>
        </w:rPr>
        <w:fldChar w:fldCharType="separate"/>
      </w:r>
      <w:r>
        <w:rPr>
          <w:noProof/>
        </w:rPr>
        <w:t>5</w:t>
      </w:r>
      <w:r>
        <w:rPr>
          <w:noProof/>
        </w:rPr>
        <w:fldChar w:fldCharType="end"/>
      </w:r>
    </w:p>
    <w:p w14:paraId="38C5ED60" w14:textId="77777777" w:rsidR="00E31361" w:rsidRDefault="00E31361">
      <w:pPr>
        <w:pStyle w:val="TOC2"/>
        <w:tabs>
          <w:tab w:val="right" w:leader="dot" w:pos="9350"/>
        </w:tabs>
        <w:rPr>
          <w:noProof/>
        </w:rPr>
      </w:pPr>
      <w:r>
        <w:rPr>
          <w:noProof/>
        </w:rPr>
        <w:t>4.1 Approach 1 (Status – Rejected)</w:t>
      </w:r>
      <w:r>
        <w:rPr>
          <w:noProof/>
        </w:rPr>
        <w:tab/>
      </w:r>
      <w:r>
        <w:rPr>
          <w:noProof/>
        </w:rPr>
        <w:fldChar w:fldCharType="begin"/>
      </w:r>
      <w:r>
        <w:rPr>
          <w:noProof/>
        </w:rPr>
        <w:instrText xml:space="preserve"> PAGEREF _Toc243915811 \h </w:instrText>
      </w:r>
      <w:r>
        <w:rPr>
          <w:noProof/>
        </w:rPr>
      </w:r>
      <w:r>
        <w:rPr>
          <w:noProof/>
        </w:rPr>
        <w:fldChar w:fldCharType="separate"/>
      </w:r>
      <w:r>
        <w:rPr>
          <w:noProof/>
        </w:rPr>
        <w:t>5</w:t>
      </w:r>
      <w:r>
        <w:rPr>
          <w:noProof/>
        </w:rPr>
        <w:fldChar w:fldCharType="end"/>
      </w:r>
    </w:p>
    <w:p w14:paraId="1C303EF0" w14:textId="77777777" w:rsidR="00E31361" w:rsidRDefault="00E31361">
      <w:pPr>
        <w:pStyle w:val="TOC3"/>
        <w:tabs>
          <w:tab w:val="right" w:leader="dot" w:pos="9350"/>
        </w:tabs>
        <w:rPr>
          <w:noProof/>
        </w:rPr>
      </w:pPr>
      <w:r>
        <w:rPr>
          <w:noProof/>
        </w:rPr>
        <w:t>4.1.1 Rationale</w:t>
      </w:r>
      <w:r>
        <w:rPr>
          <w:noProof/>
        </w:rPr>
        <w:tab/>
      </w:r>
      <w:r>
        <w:rPr>
          <w:noProof/>
        </w:rPr>
        <w:fldChar w:fldCharType="begin"/>
      </w:r>
      <w:r>
        <w:rPr>
          <w:noProof/>
        </w:rPr>
        <w:instrText xml:space="preserve"> PAGEREF _Toc243915812 \h </w:instrText>
      </w:r>
      <w:r>
        <w:rPr>
          <w:noProof/>
        </w:rPr>
      </w:r>
      <w:r>
        <w:rPr>
          <w:noProof/>
        </w:rPr>
        <w:fldChar w:fldCharType="separate"/>
      </w:r>
      <w:r>
        <w:rPr>
          <w:noProof/>
        </w:rPr>
        <w:t>5</w:t>
      </w:r>
      <w:r>
        <w:rPr>
          <w:noProof/>
        </w:rPr>
        <w:fldChar w:fldCharType="end"/>
      </w:r>
    </w:p>
    <w:p w14:paraId="01EB4679" w14:textId="77777777" w:rsidR="00E31361" w:rsidRDefault="00E31361">
      <w:pPr>
        <w:pStyle w:val="TOC3"/>
        <w:tabs>
          <w:tab w:val="right" w:leader="dot" w:pos="9350"/>
        </w:tabs>
        <w:rPr>
          <w:noProof/>
        </w:rPr>
      </w:pPr>
      <w:r>
        <w:rPr>
          <w:noProof/>
        </w:rPr>
        <w:t>4.1.2 Execution</w:t>
      </w:r>
      <w:r>
        <w:rPr>
          <w:noProof/>
        </w:rPr>
        <w:tab/>
      </w:r>
      <w:r>
        <w:rPr>
          <w:noProof/>
        </w:rPr>
        <w:fldChar w:fldCharType="begin"/>
      </w:r>
      <w:r>
        <w:rPr>
          <w:noProof/>
        </w:rPr>
        <w:instrText xml:space="preserve"> PAGEREF _Toc243915813 \h </w:instrText>
      </w:r>
      <w:r>
        <w:rPr>
          <w:noProof/>
        </w:rPr>
      </w:r>
      <w:r>
        <w:rPr>
          <w:noProof/>
        </w:rPr>
        <w:fldChar w:fldCharType="separate"/>
      </w:r>
      <w:r>
        <w:rPr>
          <w:noProof/>
        </w:rPr>
        <w:t>5</w:t>
      </w:r>
      <w:r>
        <w:rPr>
          <w:noProof/>
        </w:rPr>
        <w:fldChar w:fldCharType="end"/>
      </w:r>
    </w:p>
    <w:p w14:paraId="39FB35CC" w14:textId="77777777" w:rsidR="00E31361" w:rsidRDefault="00E31361">
      <w:pPr>
        <w:pStyle w:val="TOC3"/>
        <w:tabs>
          <w:tab w:val="right" w:leader="dot" w:pos="9350"/>
        </w:tabs>
        <w:rPr>
          <w:noProof/>
        </w:rPr>
      </w:pPr>
      <w:r>
        <w:rPr>
          <w:noProof/>
        </w:rPr>
        <w:t>4.1.3 Result</w:t>
      </w:r>
      <w:r>
        <w:rPr>
          <w:noProof/>
        </w:rPr>
        <w:tab/>
      </w:r>
      <w:r>
        <w:rPr>
          <w:noProof/>
        </w:rPr>
        <w:fldChar w:fldCharType="begin"/>
      </w:r>
      <w:r>
        <w:rPr>
          <w:noProof/>
        </w:rPr>
        <w:instrText xml:space="preserve"> PAGEREF _Toc243915814 \h </w:instrText>
      </w:r>
      <w:r>
        <w:rPr>
          <w:noProof/>
        </w:rPr>
      </w:r>
      <w:r>
        <w:rPr>
          <w:noProof/>
        </w:rPr>
        <w:fldChar w:fldCharType="separate"/>
      </w:r>
      <w:r>
        <w:rPr>
          <w:noProof/>
        </w:rPr>
        <w:t>6</w:t>
      </w:r>
      <w:r>
        <w:rPr>
          <w:noProof/>
        </w:rPr>
        <w:fldChar w:fldCharType="end"/>
      </w:r>
    </w:p>
    <w:p w14:paraId="754BA288" w14:textId="77777777" w:rsidR="00E31361" w:rsidRDefault="00E31361">
      <w:pPr>
        <w:pStyle w:val="TOC2"/>
        <w:tabs>
          <w:tab w:val="right" w:leader="dot" w:pos="9350"/>
        </w:tabs>
        <w:rPr>
          <w:noProof/>
        </w:rPr>
      </w:pPr>
      <w:r>
        <w:rPr>
          <w:noProof/>
        </w:rPr>
        <w:t>4.2 Approach 2 (Status – Implemented)</w:t>
      </w:r>
      <w:r>
        <w:rPr>
          <w:noProof/>
        </w:rPr>
        <w:tab/>
      </w:r>
      <w:r>
        <w:rPr>
          <w:noProof/>
        </w:rPr>
        <w:fldChar w:fldCharType="begin"/>
      </w:r>
      <w:r>
        <w:rPr>
          <w:noProof/>
        </w:rPr>
        <w:instrText xml:space="preserve"> PAGEREF _Toc243915815 \h </w:instrText>
      </w:r>
      <w:r>
        <w:rPr>
          <w:noProof/>
        </w:rPr>
      </w:r>
      <w:r>
        <w:rPr>
          <w:noProof/>
        </w:rPr>
        <w:fldChar w:fldCharType="separate"/>
      </w:r>
      <w:r>
        <w:rPr>
          <w:noProof/>
        </w:rPr>
        <w:t>6</w:t>
      </w:r>
      <w:r>
        <w:rPr>
          <w:noProof/>
        </w:rPr>
        <w:fldChar w:fldCharType="end"/>
      </w:r>
    </w:p>
    <w:p w14:paraId="71A740ED" w14:textId="77777777" w:rsidR="00E31361" w:rsidRDefault="00E31361">
      <w:pPr>
        <w:pStyle w:val="TOC3"/>
        <w:tabs>
          <w:tab w:val="right" w:leader="dot" w:pos="9350"/>
        </w:tabs>
        <w:rPr>
          <w:noProof/>
        </w:rPr>
      </w:pPr>
      <w:r>
        <w:rPr>
          <w:noProof/>
        </w:rPr>
        <w:t>4.2.1 Assumptions</w:t>
      </w:r>
      <w:r>
        <w:rPr>
          <w:noProof/>
        </w:rPr>
        <w:tab/>
      </w:r>
      <w:r>
        <w:rPr>
          <w:noProof/>
        </w:rPr>
        <w:fldChar w:fldCharType="begin"/>
      </w:r>
      <w:r>
        <w:rPr>
          <w:noProof/>
        </w:rPr>
        <w:instrText xml:space="preserve"> PAGEREF _Toc243915816 \h </w:instrText>
      </w:r>
      <w:r>
        <w:rPr>
          <w:noProof/>
        </w:rPr>
      </w:r>
      <w:r>
        <w:rPr>
          <w:noProof/>
        </w:rPr>
        <w:fldChar w:fldCharType="separate"/>
      </w:r>
      <w:r>
        <w:rPr>
          <w:noProof/>
        </w:rPr>
        <w:t>6</w:t>
      </w:r>
      <w:r>
        <w:rPr>
          <w:noProof/>
        </w:rPr>
        <w:fldChar w:fldCharType="end"/>
      </w:r>
    </w:p>
    <w:p w14:paraId="3872B850" w14:textId="77777777" w:rsidR="00E31361" w:rsidRDefault="00E31361">
      <w:pPr>
        <w:pStyle w:val="TOC3"/>
        <w:tabs>
          <w:tab w:val="right" w:leader="dot" w:pos="9350"/>
        </w:tabs>
        <w:rPr>
          <w:noProof/>
        </w:rPr>
      </w:pPr>
      <w:r>
        <w:rPr>
          <w:noProof/>
        </w:rPr>
        <w:t>4.2.2.Execution</w:t>
      </w:r>
      <w:r>
        <w:rPr>
          <w:noProof/>
        </w:rPr>
        <w:tab/>
      </w:r>
      <w:r>
        <w:rPr>
          <w:noProof/>
        </w:rPr>
        <w:fldChar w:fldCharType="begin"/>
      </w:r>
      <w:r>
        <w:rPr>
          <w:noProof/>
        </w:rPr>
        <w:instrText xml:space="preserve"> PAGEREF _Toc243915817 \h </w:instrText>
      </w:r>
      <w:r>
        <w:rPr>
          <w:noProof/>
        </w:rPr>
      </w:r>
      <w:r>
        <w:rPr>
          <w:noProof/>
        </w:rPr>
        <w:fldChar w:fldCharType="separate"/>
      </w:r>
      <w:r>
        <w:rPr>
          <w:noProof/>
        </w:rPr>
        <w:t>6</w:t>
      </w:r>
      <w:r>
        <w:rPr>
          <w:noProof/>
        </w:rPr>
        <w:fldChar w:fldCharType="end"/>
      </w:r>
    </w:p>
    <w:p w14:paraId="2415A46A" w14:textId="77777777" w:rsidR="00E31361" w:rsidRDefault="00E31361">
      <w:pPr>
        <w:pStyle w:val="TOC3"/>
        <w:tabs>
          <w:tab w:val="right" w:leader="dot" w:pos="9350"/>
        </w:tabs>
        <w:rPr>
          <w:noProof/>
        </w:rPr>
      </w:pPr>
      <w:r>
        <w:rPr>
          <w:noProof/>
        </w:rPr>
        <w:t>4.2.3 Results</w:t>
      </w:r>
      <w:r>
        <w:rPr>
          <w:noProof/>
        </w:rPr>
        <w:tab/>
      </w:r>
      <w:r>
        <w:rPr>
          <w:noProof/>
        </w:rPr>
        <w:fldChar w:fldCharType="begin"/>
      </w:r>
      <w:r>
        <w:rPr>
          <w:noProof/>
        </w:rPr>
        <w:instrText xml:space="preserve"> PAGEREF _Toc243915818 \h </w:instrText>
      </w:r>
      <w:r>
        <w:rPr>
          <w:noProof/>
        </w:rPr>
      </w:r>
      <w:r>
        <w:rPr>
          <w:noProof/>
        </w:rPr>
        <w:fldChar w:fldCharType="separate"/>
      </w:r>
      <w:r>
        <w:rPr>
          <w:noProof/>
        </w:rPr>
        <w:t>6</w:t>
      </w:r>
      <w:r>
        <w:rPr>
          <w:noProof/>
        </w:rPr>
        <w:fldChar w:fldCharType="end"/>
      </w:r>
    </w:p>
    <w:p w14:paraId="6D5137B1" w14:textId="77777777" w:rsidR="00E31361" w:rsidRDefault="00E31361">
      <w:pPr>
        <w:pStyle w:val="TOC1"/>
        <w:tabs>
          <w:tab w:val="right" w:leader="dot" w:pos="9350"/>
        </w:tabs>
        <w:rPr>
          <w:noProof/>
        </w:rPr>
      </w:pPr>
      <w:r>
        <w:rPr>
          <w:noProof/>
        </w:rPr>
        <w:t>5. Execution</w:t>
      </w:r>
      <w:r>
        <w:rPr>
          <w:noProof/>
        </w:rPr>
        <w:tab/>
      </w:r>
      <w:r>
        <w:rPr>
          <w:noProof/>
        </w:rPr>
        <w:fldChar w:fldCharType="begin"/>
      </w:r>
      <w:r>
        <w:rPr>
          <w:noProof/>
        </w:rPr>
        <w:instrText xml:space="preserve"> PAGEREF _Toc243915819 \h </w:instrText>
      </w:r>
      <w:r>
        <w:rPr>
          <w:noProof/>
        </w:rPr>
      </w:r>
      <w:r>
        <w:rPr>
          <w:noProof/>
        </w:rPr>
        <w:fldChar w:fldCharType="separate"/>
      </w:r>
      <w:r>
        <w:rPr>
          <w:noProof/>
        </w:rPr>
        <w:t>7</w:t>
      </w:r>
      <w:r>
        <w:rPr>
          <w:noProof/>
        </w:rPr>
        <w:fldChar w:fldCharType="end"/>
      </w:r>
    </w:p>
    <w:p w14:paraId="5FD2828D" w14:textId="77777777" w:rsidR="00E31361" w:rsidRDefault="00E31361">
      <w:pPr>
        <w:pStyle w:val="TOC2"/>
        <w:tabs>
          <w:tab w:val="right" w:leader="dot" w:pos="9350"/>
        </w:tabs>
        <w:rPr>
          <w:noProof/>
        </w:rPr>
      </w:pPr>
      <w:r>
        <w:rPr>
          <w:noProof/>
        </w:rPr>
        <w:t>5.1 System Specification</w:t>
      </w:r>
      <w:r>
        <w:rPr>
          <w:noProof/>
        </w:rPr>
        <w:tab/>
      </w:r>
      <w:r>
        <w:rPr>
          <w:noProof/>
        </w:rPr>
        <w:fldChar w:fldCharType="begin"/>
      </w:r>
      <w:r>
        <w:rPr>
          <w:noProof/>
        </w:rPr>
        <w:instrText xml:space="preserve"> PAGEREF _Toc243915820 \h </w:instrText>
      </w:r>
      <w:r>
        <w:rPr>
          <w:noProof/>
        </w:rPr>
      </w:r>
      <w:r>
        <w:rPr>
          <w:noProof/>
        </w:rPr>
        <w:fldChar w:fldCharType="separate"/>
      </w:r>
      <w:r>
        <w:rPr>
          <w:noProof/>
        </w:rPr>
        <w:t>7</w:t>
      </w:r>
      <w:r>
        <w:rPr>
          <w:noProof/>
        </w:rPr>
        <w:fldChar w:fldCharType="end"/>
      </w:r>
    </w:p>
    <w:p w14:paraId="29E741CD" w14:textId="77777777" w:rsidR="00E31361" w:rsidRDefault="00E31361">
      <w:pPr>
        <w:pStyle w:val="TOC2"/>
        <w:tabs>
          <w:tab w:val="right" w:leader="dot" w:pos="9350"/>
        </w:tabs>
        <w:rPr>
          <w:noProof/>
        </w:rPr>
      </w:pPr>
      <w:r>
        <w:rPr>
          <w:noProof/>
        </w:rPr>
        <w:t>5.2 Database Design</w:t>
      </w:r>
      <w:r>
        <w:rPr>
          <w:noProof/>
        </w:rPr>
        <w:tab/>
      </w:r>
      <w:r>
        <w:rPr>
          <w:noProof/>
        </w:rPr>
        <w:fldChar w:fldCharType="begin"/>
      </w:r>
      <w:r>
        <w:rPr>
          <w:noProof/>
        </w:rPr>
        <w:instrText xml:space="preserve"> PAGEREF _Toc243915821 \h </w:instrText>
      </w:r>
      <w:r>
        <w:rPr>
          <w:noProof/>
        </w:rPr>
      </w:r>
      <w:r>
        <w:rPr>
          <w:noProof/>
        </w:rPr>
        <w:fldChar w:fldCharType="separate"/>
      </w:r>
      <w:r>
        <w:rPr>
          <w:noProof/>
        </w:rPr>
        <w:t>7</w:t>
      </w:r>
      <w:r>
        <w:rPr>
          <w:noProof/>
        </w:rPr>
        <w:fldChar w:fldCharType="end"/>
      </w:r>
    </w:p>
    <w:p w14:paraId="27D42280" w14:textId="77777777" w:rsidR="00E31361" w:rsidRDefault="00E31361">
      <w:pPr>
        <w:pStyle w:val="TOC3"/>
        <w:tabs>
          <w:tab w:val="right" w:leader="dot" w:pos="9350"/>
        </w:tabs>
        <w:rPr>
          <w:noProof/>
        </w:rPr>
      </w:pPr>
      <w:r>
        <w:rPr>
          <w:noProof/>
        </w:rPr>
        <w:t>5.2.1 Partitioning</w:t>
      </w:r>
      <w:r>
        <w:rPr>
          <w:noProof/>
        </w:rPr>
        <w:tab/>
      </w:r>
      <w:r>
        <w:rPr>
          <w:noProof/>
        </w:rPr>
        <w:fldChar w:fldCharType="begin"/>
      </w:r>
      <w:r>
        <w:rPr>
          <w:noProof/>
        </w:rPr>
        <w:instrText xml:space="preserve"> PAGEREF _Toc243915822 \h </w:instrText>
      </w:r>
      <w:r>
        <w:rPr>
          <w:noProof/>
        </w:rPr>
      </w:r>
      <w:r>
        <w:rPr>
          <w:noProof/>
        </w:rPr>
        <w:fldChar w:fldCharType="separate"/>
      </w:r>
      <w:r>
        <w:rPr>
          <w:noProof/>
        </w:rPr>
        <w:t>10</w:t>
      </w:r>
      <w:r>
        <w:rPr>
          <w:noProof/>
        </w:rPr>
        <w:fldChar w:fldCharType="end"/>
      </w:r>
    </w:p>
    <w:p w14:paraId="103C57DA" w14:textId="77777777" w:rsidR="00E31361" w:rsidRDefault="00E31361">
      <w:pPr>
        <w:pStyle w:val="TOC3"/>
        <w:tabs>
          <w:tab w:val="right" w:leader="dot" w:pos="9350"/>
        </w:tabs>
        <w:rPr>
          <w:noProof/>
        </w:rPr>
      </w:pPr>
      <w:r>
        <w:rPr>
          <w:noProof/>
        </w:rPr>
        <w:t>5.2.2 Data Loading</w:t>
      </w:r>
      <w:r>
        <w:rPr>
          <w:noProof/>
        </w:rPr>
        <w:tab/>
      </w:r>
      <w:r>
        <w:rPr>
          <w:noProof/>
        </w:rPr>
        <w:fldChar w:fldCharType="begin"/>
      </w:r>
      <w:r>
        <w:rPr>
          <w:noProof/>
        </w:rPr>
        <w:instrText xml:space="preserve"> PAGEREF _Toc243915823 \h </w:instrText>
      </w:r>
      <w:r>
        <w:rPr>
          <w:noProof/>
        </w:rPr>
      </w:r>
      <w:r>
        <w:rPr>
          <w:noProof/>
        </w:rPr>
        <w:fldChar w:fldCharType="separate"/>
      </w:r>
      <w:r>
        <w:rPr>
          <w:noProof/>
        </w:rPr>
        <w:t>12</w:t>
      </w:r>
      <w:r>
        <w:rPr>
          <w:noProof/>
        </w:rPr>
        <w:fldChar w:fldCharType="end"/>
      </w:r>
    </w:p>
    <w:p w14:paraId="76030761" w14:textId="77777777" w:rsidR="00E31361" w:rsidRDefault="00E31361">
      <w:pPr>
        <w:pStyle w:val="TOC3"/>
        <w:tabs>
          <w:tab w:val="right" w:leader="dot" w:pos="9350"/>
        </w:tabs>
        <w:rPr>
          <w:noProof/>
        </w:rPr>
      </w:pPr>
      <w:r>
        <w:rPr>
          <w:noProof/>
        </w:rPr>
        <w:t>5.2.3 JDBC vs. Hibernate</w:t>
      </w:r>
      <w:r>
        <w:rPr>
          <w:noProof/>
        </w:rPr>
        <w:tab/>
      </w:r>
      <w:r>
        <w:rPr>
          <w:noProof/>
        </w:rPr>
        <w:fldChar w:fldCharType="begin"/>
      </w:r>
      <w:r>
        <w:rPr>
          <w:noProof/>
        </w:rPr>
        <w:instrText xml:space="preserve"> PAGEREF _Toc243915824 \h </w:instrText>
      </w:r>
      <w:r>
        <w:rPr>
          <w:noProof/>
        </w:rPr>
      </w:r>
      <w:r>
        <w:rPr>
          <w:noProof/>
        </w:rPr>
        <w:fldChar w:fldCharType="separate"/>
      </w:r>
      <w:r>
        <w:rPr>
          <w:noProof/>
        </w:rPr>
        <w:t>13</w:t>
      </w:r>
      <w:r>
        <w:rPr>
          <w:noProof/>
        </w:rPr>
        <w:fldChar w:fldCharType="end"/>
      </w:r>
    </w:p>
    <w:p w14:paraId="6D3F157D" w14:textId="77777777" w:rsidR="00E31361" w:rsidRDefault="00E31361">
      <w:pPr>
        <w:pStyle w:val="TOC3"/>
        <w:tabs>
          <w:tab w:val="right" w:leader="dot" w:pos="9350"/>
        </w:tabs>
        <w:rPr>
          <w:noProof/>
        </w:rPr>
      </w:pPr>
      <w:r>
        <w:rPr>
          <w:noProof/>
        </w:rPr>
        <w:t>5.2.4 Test Cases</w:t>
      </w:r>
      <w:r>
        <w:rPr>
          <w:noProof/>
        </w:rPr>
        <w:tab/>
      </w:r>
      <w:r>
        <w:rPr>
          <w:noProof/>
        </w:rPr>
        <w:fldChar w:fldCharType="begin"/>
      </w:r>
      <w:r>
        <w:rPr>
          <w:noProof/>
        </w:rPr>
        <w:instrText xml:space="preserve"> PAGEREF _Toc243915825 \h </w:instrText>
      </w:r>
      <w:r>
        <w:rPr>
          <w:noProof/>
        </w:rPr>
      </w:r>
      <w:r>
        <w:rPr>
          <w:noProof/>
        </w:rPr>
        <w:fldChar w:fldCharType="separate"/>
      </w:r>
      <w:r>
        <w:rPr>
          <w:noProof/>
        </w:rPr>
        <w:t>16</w:t>
      </w:r>
      <w:r>
        <w:rPr>
          <w:noProof/>
        </w:rPr>
        <w:fldChar w:fldCharType="end"/>
      </w:r>
    </w:p>
    <w:p w14:paraId="282842FD" w14:textId="77777777" w:rsidR="00E31361" w:rsidRDefault="00E31361">
      <w:pPr>
        <w:pStyle w:val="TOC1"/>
        <w:tabs>
          <w:tab w:val="right" w:leader="dot" w:pos="9350"/>
        </w:tabs>
        <w:rPr>
          <w:noProof/>
        </w:rPr>
      </w:pPr>
      <w:r>
        <w:rPr>
          <w:noProof/>
        </w:rPr>
        <w:t>6. Testing</w:t>
      </w:r>
      <w:r>
        <w:rPr>
          <w:noProof/>
        </w:rPr>
        <w:tab/>
      </w:r>
      <w:r>
        <w:rPr>
          <w:noProof/>
        </w:rPr>
        <w:fldChar w:fldCharType="begin"/>
      </w:r>
      <w:r>
        <w:rPr>
          <w:noProof/>
        </w:rPr>
        <w:instrText xml:space="preserve"> PAGEREF _Toc243915826 \h </w:instrText>
      </w:r>
      <w:r>
        <w:rPr>
          <w:noProof/>
        </w:rPr>
      </w:r>
      <w:r>
        <w:rPr>
          <w:noProof/>
        </w:rPr>
        <w:fldChar w:fldCharType="separate"/>
      </w:r>
      <w:r>
        <w:rPr>
          <w:noProof/>
        </w:rPr>
        <w:t>19</w:t>
      </w:r>
      <w:r>
        <w:rPr>
          <w:noProof/>
        </w:rPr>
        <w:fldChar w:fldCharType="end"/>
      </w:r>
    </w:p>
    <w:p w14:paraId="2B9EB103" w14:textId="77777777" w:rsidR="00E31361" w:rsidRDefault="00E31361">
      <w:pPr>
        <w:pStyle w:val="TOC2"/>
        <w:tabs>
          <w:tab w:val="right" w:leader="dot" w:pos="9350"/>
        </w:tabs>
        <w:rPr>
          <w:noProof/>
        </w:rPr>
      </w:pPr>
      <w:r>
        <w:rPr>
          <w:noProof/>
        </w:rPr>
        <w:t>6.1 Benchmark Results</w:t>
      </w:r>
      <w:r>
        <w:rPr>
          <w:noProof/>
        </w:rPr>
        <w:tab/>
      </w:r>
      <w:r>
        <w:rPr>
          <w:noProof/>
        </w:rPr>
        <w:fldChar w:fldCharType="begin"/>
      </w:r>
      <w:r>
        <w:rPr>
          <w:noProof/>
        </w:rPr>
        <w:instrText xml:space="preserve"> PAGEREF _Toc243915827 \h </w:instrText>
      </w:r>
      <w:r>
        <w:rPr>
          <w:noProof/>
        </w:rPr>
      </w:r>
      <w:r>
        <w:rPr>
          <w:noProof/>
        </w:rPr>
        <w:fldChar w:fldCharType="separate"/>
      </w:r>
      <w:r>
        <w:rPr>
          <w:noProof/>
        </w:rPr>
        <w:t>19</w:t>
      </w:r>
      <w:r>
        <w:rPr>
          <w:noProof/>
        </w:rPr>
        <w:fldChar w:fldCharType="end"/>
      </w:r>
    </w:p>
    <w:p w14:paraId="01F99669" w14:textId="77777777" w:rsidR="00E31361" w:rsidRDefault="00E31361">
      <w:pPr>
        <w:pStyle w:val="TOC3"/>
        <w:tabs>
          <w:tab w:val="right" w:leader="dot" w:pos="9350"/>
        </w:tabs>
        <w:rPr>
          <w:noProof/>
        </w:rPr>
      </w:pPr>
      <w:r>
        <w:rPr>
          <w:noProof/>
        </w:rPr>
        <w:t>6.3.1 Creation of new indexes</w:t>
      </w:r>
      <w:r>
        <w:rPr>
          <w:noProof/>
        </w:rPr>
        <w:tab/>
      </w:r>
      <w:r>
        <w:rPr>
          <w:noProof/>
        </w:rPr>
        <w:fldChar w:fldCharType="begin"/>
      </w:r>
      <w:r>
        <w:rPr>
          <w:noProof/>
        </w:rPr>
        <w:instrText xml:space="preserve"> PAGEREF _Toc243915828 \h </w:instrText>
      </w:r>
      <w:r>
        <w:rPr>
          <w:noProof/>
        </w:rPr>
      </w:r>
      <w:r>
        <w:rPr>
          <w:noProof/>
        </w:rPr>
        <w:fldChar w:fldCharType="separate"/>
      </w:r>
      <w:r>
        <w:rPr>
          <w:noProof/>
        </w:rPr>
        <w:t>21</w:t>
      </w:r>
      <w:r>
        <w:rPr>
          <w:noProof/>
        </w:rPr>
        <w:fldChar w:fldCharType="end"/>
      </w:r>
    </w:p>
    <w:p w14:paraId="5F0BF736" w14:textId="77777777" w:rsidR="00E31361" w:rsidRDefault="00E31361">
      <w:pPr>
        <w:pStyle w:val="TOC3"/>
        <w:tabs>
          <w:tab w:val="right" w:leader="dot" w:pos="9350"/>
        </w:tabs>
        <w:rPr>
          <w:noProof/>
        </w:rPr>
      </w:pPr>
      <w:r>
        <w:rPr>
          <w:noProof/>
        </w:rPr>
        <w:t>6.3.2 Creation of foreign keys</w:t>
      </w:r>
      <w:r>
        <w:rPr>
          <w:noProof/>
        </w:rPr>
        <w:tab/>
      </w:r>
      <w:r>
        <w:rPr>
          <w:noProof/>
        </w:rPr>
        <w:fldChar w:fldCharType="begin"/>
      </w:r>
      <w:r>
        <w:rPr>
          <w:noProof/>
        </w:rPr>
        <w:instrText xml:space="preserve"> PAGEREF _Toc243915829 \h </w:instrText>
      </w:r>
      <w:r>
        <w:rPr>
          <w:noProof/>
        </w:rPr>
      </w:r>
      <w:r>
        <w:rPr>
          <w:noProof/>
        </w:rPr>
        <w:fldChar w:fldCharType="separate"/>
      </w:r>
      <w:r>
        <w:rPr>
          <w:noProof/>
        </w:rPr>
        <w:t>22</w:t>
      </w:r>
      <w:r>
        <w:rPr>
          <w:noProof/>
        </w:rPr>
        <w:fldChar w:fldCharType="end"/>
      </w:r>
    </w:p>
    <w:p w14:paraId="6917ADE1" w14:textId="77777777" w:rsidR="00E31361" w:rsidRDefault="00E31361">
      <w:pPr>
        <w:pStyle w:val="TOC3"/>
        <w:tabs>
          <w:tab w:val="right" w:leader="dot" w:pos="9350"/>
        </w:tabs>
        <w:rPr>
          <w:noProof/>
        </w:rPr>
      </w:pPr>
      <w:r>
        <w:rPr>
          <w:noProof/>
        </w:rPr>
        <w:t>6.3.3 Query Optimization</w:t>
      </w:r>
      <w:r>
        <w:rPr>
          <w:noProof/>
        </w:rPr>
        <w:tab/>
      </w:r>
      <w:r>
        <w:rPr>
          <w:noProof/>
        </w:rPr>
        <w:fldChar w:fldCharType="begin"/>
      </w:r>
      <w:r>
        <w:rPr>
          <w:noProof/>
        </w:rPr>
        <w:instrText xml:space="preserve"> PAGEREF _Toc243915830 \h </w:instrText>
      </w:r>
      <w:r>
        <w:rPr>
          <w:noProof/>
        </w:rPr>
      </w:r>
      <w:r>
        <w:rPr>
          <w:noProof/>
        </w:rPr>
        <w:fldChar w:fldCharType="separate"/>
      </w:r>
      <w:r>
        <w:rPr>
          <w:noProof/>
        </w:rPr>
        <w:t>22</w:t>
      </w:r>
      <w:r>
        <w:rPr>
          <w:noProof/>
        </w:rPr>
        <w:fldChar w:fldCharType="end"/>
      </w:r>
    </w:p>
    <w:p w14:paraId="4C768AB9" w14:textId="77777777" w:rsidR="00E31361" w:rsidRDefault="00E31361">
      <w:pPr>
        <w:pStyle w:val="TOC1"/>
        <w:tabs>
          <w:tab w:val="right" w:leader="dot" w:pos="9350"/>
        </w:tabs>
        <w:rPr>
          <w:noProof/>
        </w:rPr>
      </w:pPr>
      <w:r>
        <w:rPr>
          <w:noProof/>
        </w:rPr>
        <w:t>7. Lessons Learned</w:t>
      </w:r>
      <w:r>
        <w:rPr>
          <w:noProof/>
        </w:rPr>
        <w:tab/>
      </w:r>
      <w:r>
        <w:rPr>
          <w:noProof/>
        </w:rPr>
        <w:fldChar w:fldCharType="begin"/>
      </w:r>
      <w:r>
        <w:rPr>
          <w:noProof/>
        </w:rPr>
        <w:instrText xml:space="preserve"> PAGEREF _Toc243915831 \h </w:instrText>
      </w:r>
      <w:r>
        <w:rPr>
          <w:noProof/>
        </w:rPr>
      </w:r>
      <w:r>
        <w:rPr>
          <w:noProof/>
        </w:rPr>
        <w:fldChar w:fldCharType="separate"/>
      </w:r>
      <w:r>
        <w:rPr>
          <w:noProof/>
        </w:rPr>
        <w:t>23</w:t>
      </w:r>
      <w:r>
        <w:rPr>
          <w:noProof/>
        </w:rPr>
        <w:fldChar w:fldCharType="end"/>
      </w:r>
    </w:p>
    <w:p w14:paraId="7AB4A9F4" w14:textId="77777777" w:rsidR="00E31361" w:rsidRDefault="00E31361">
      <w:pPr>
        <w:pStyle w:val="TOC1"/>
        <w:tabs>
          <w:tab w:val="right" w:leader="dot" w:pos="9350"/>
        </w:tabs>
        <w:rPr>
          <w:noProof/>
        </w:rPr>
      </w:pPr>
      <w:r>
        <w:rPr>
          <w:noProof/>
        </w:rPr>
        <w:t>8. Current Limitations and Future Plans</w:t>
      </w:r>
      <w:r>
        <w:rPr>
          <w:noProof/>
        </w:rPr>
        <w:tab/>
      </w:r>
      <w:r>
        <w:rPr>
          <w:noProof/>
        </w:rPr>
        <w:fldChar w:fldCharType="begin"/>
      </w:r>
      <w:r>
        <w:rPr>
          <w:noProof/>
        </w:rPr>
        <w:instrText xml:space="preserve"> PAGEREF _Toc243915832 \h </w:instrText>
      </w:r>
      <w:r>
        <w:rPr>
          <w:noProof/>
        </w:rPr>
      </w:r>
      <w:r>
        <w:rPr>
          <w:noProof/>
        </w:rPr>
        <w:fldChar w:fldCharType="separate"/>
      </w:r>
      <w:r>
        <w:rPr>
          <w:noProof/>
        </w:rPr>
        <w:t>24</w:t>
      </w:r>
      <w:r>
        <w:rPr>
          <w:noProof/>
        </w:rPr>
        <w:fldChar w:fldCharType="end"/>
      </w:r>
    </w:p>
    <w:p w14:paraId="7FE8F22B" w14:textId="77777777" w:rsidR="00E31361" w:rsidRDefault="00E31361">
      <w:pPr>
        <w:pStyle w:val="TOC1"/>
        <w:tabs>
          <w:tab w:val="right" w:leader="dot" w:pos="9350"/>
        </w:tabs>
        <w:rPr>
          <w:noProof/>
        </w:rPr>
      </w:pPr>
      <w:r>
        <w:rPr>
          <w:noProof/>
        </w:rPr>
        <w:t>9. How to load and execute the demo</w:t>
      </w:r>
      <w:r>
        <w:rPr>
          <w:noProof/>
        </w:rPr>
        <w:tab/>
      </w:r>
      <w:r>
        <w:rPr>
          <w:noProof/>
        </w:rPr>
        <w:fldChar w:fldCharType="begin"/>
      </w:r>
      <w:r>
        <w:rPr>
          <w:noProof/>
        </w:rPr>
        <w:instrText xml:space="preserve"> PAGEREF _Toc243915833 \h </w:instrText>
      </w:r>
      <w:r>
        <w:rPr>
          <w:noProof/>
        </w:rPr>
      </w:r>
      <w:r>
        <w:rPr>
          <w:noProof/>
        </w:rPr>
        <w:fldChar w:fldCharType="separate"/>
      </w:r>
      <w:r>
        <w:rPr>
          <w:noProof/>
        </w:rPr>
        <w:t>24</w:t>
      </w:r>
      <w:r>
        <w:rPr>
          <w:noProof/>
        </w:rPr>
        <w:fldChar w:fldCharType="end"/>
      </w:r>
    </w:p>
    <w:p w14:paraId="269F57A1" w14:textId="77777777" w:rsidR="00E31361" w:rsidRDefault="00E31361">
      <w:pPr>
        <w:pStyle w:val="TOC1"/>
        <w:tabs>
          <w:tab w:val="right" w:leader="dot" w:pos="9350"/>
        </w:tabs>
        <w:rPr>
          <w:noProof/>
        </w:rPr>
      </w:pPr>
      <w:r>
        <w:rPr>
          <w:noProof/>
        </w:rPr>
        <w:t>10. Individual Contribution</w:t>
      </w:r>
      <w:r>
        <w:rPr>
          <w:noProof/>
        </w:rPr>
        <w:tab/>
      </w:r>
      <w:r>
        <w:rPr>
          <w:noProof/>
        </w:rPr>
        <w:fldChar w:fldCharType="begin"/>
      </w:r>
      <w:r>
        <w:rPr>
          <w:noProof/>
        </w:rPr>
        <w:instrText xml:space="preserve"> PAGEREF _Toc243915834 \h </w:instrText>
      </w:r>
      <w:r>
        <w:rPr>
          <w:noProof/>
        </w:rPr>
      </w:r>
      <w:r>
        <w:rPr>
          <w:noProof/>
        </w:rPr>
        <w:fldChar w:fldCharType="separate"/>
      </w:r>
      <w:r>
        <w:rPr>
          <w:noProof/>
        </w:rPr>
        <w:t>25</w:t>
      </w:r>
      <w:r>
        <w:rPr>
          <w:noProof/>
        </w:rPr>
        <w:fldChar w:fldCharType="end"/>
      </w:r>
    </w:p>
    <w:p w14:paraId="442A8495" w14:textId="77777777" w:rsidR="00971530" w:rsidRDefault="00E31361">
      <w:pPr>
        <w:pStyle w:val="TOC1"/>
        <w:tabs>
          <w:tab w:val="right" w:leader="dot" w:pos="9350"/>
        </w:tabs>
        <w:rPr>
          <w:noProof/>
        </w:rPr>
        <w:sectPr w:rsidR="00971530" w:rsidSect="00EE43AA">
          <w:headerReference w:type="even" r:id="rId10"/>
          <w:pgSz w:w="12240" w:h="15840"/>
          <w:pgMar w:top="1440" w:right="1440" w:bottom="1440" w:left="1440" w:header="0" w:footer="0" w:gutter="0"/>
          <w:cols w:space="720"/>
          <w:formProt w:val="0"/>
          <w:docGrid w:linePitch="360" w:charSpace="8192"/>
        </w:sectPr>
      </w:pPr>
      <w:r>
        <w:rPr>
          <w:noProof/>
        </w:rPr>
        <w:t>11. Bibliography</w:t>
      </w:r>
      <w:r>
        <w:rPr>
          <w:noProof/>
        </w:rPr>
        <w:tab/>
      </w:r>
      <w:r>
        <w:rPr>
          <w:noProof/>
        </w:rPr>
        <w:fldChar w:fldCharType="begin"/>
      </w:r>
      <w:r>
        <w:rPr>
          <w:noProof/>
        </w:rPr>
        <w:instrText xml:space="preserve"> PAGEREF _Toc243915835 \h </w:instrText>
      </w:r>
      <w:r>
        <w:rPr>
          <w:noProof/>
        </w:rPr>
      </w:r>
      <w:r>
        <w:rPr>
          <w:noProof/>
        </w:rPr>
        <w:fldChar w:fldCharType="separate"/>
      </w:r>
      <w:r>
        <w:rPr>
          <w:noProof/>
        </w:rPr>
        <w:t>25</w:t>
      </w:r>
      <w:r>
        <w:rPr>
          <w:noProof/>
        </w:rPr>
        <w:fldChar w:fldCharType="end"/>
      </w:r>
    </w:p>
    <w:p w14:paraId="04ED08D0" w14:textId="0CDE6E88" w:rsidR="001C576D" w:rsidRDefault="00E31361" w:rsidP="00971530">
      <w:pPr>
        <w:pStyle w:val="ContentsHeading"/>
      </w:pPr>
      <w:r>
        <w:lastRenderedPageBreak/>
        <w:fldChar w:fldCharType="end"/>
      </w:r>
      <w:bookmarkStart w:id="3" w:name="_Toc243834755"/>
      <w:bookmarkStart w:id="4" w:name="_Toc243857818"/>
      <w:bookmarkStart w:id="5" w:name="_Toc243915806"/>
      <w:bookmarkEnd w:id="3"/>
      <w:r w:rsidR="00BC6F42">
        <w:t>1. Introduction</w:t>
      </w:r>
      <w:bookmarkEnd w:id="4"/>
      <w:bookmarkEnd w:id="5"/>
    </w:p>
    <w:p w14:paraId="1477D2F4" w14:textId="77777777" w:rsidR="001C576D" w:rsidRDefault="00BC6F42" w:rsidP="00E82878">
      <w:r>
        <w:t>Handling large sets of data is a very big challenge for companies since while designing a database schema it is important to understand the effects of the design approach on Schema and applicability of Object Relational Mapping tools. One good approach to study this is to work with data that comes naturally from variety of sources and is live i.e data is constantly changing every few hours or minutes. Such kind of data has hidden patterns that give a wide understanding of effects on the storage, performance and scalability of the database those are occurring constantly. These effects can be studied effectively by collecting real time data and then categorizing it into stages for understanding the performance overload, response time for a large dataset and optimization of queries and stored procedures for better performance.</w:t>
      </w:r>
    </w:p>
    <w:p w14:paraId="53E4A7BE" w14:textId="77777777" w:rsidR="001C576D" w:rsidRDefault="00BC6F42" w:rsidP="00E82878">
      <w:pPr>
        <w:pStyle w:val="Heading1"/>
      </w:pPr>
      <w:bookmarkStart w:id="6" w:name="_Toc243834756"/>
      <w:bookmarkStart w:id="7" w:name="_Toc243857819"/>
      <w:bookmarkStart w:id="8" w:name="_Toc243915807"/>
      <w:bookmarkEnd w:id="6"/>
      <w:r>
        <w:t>2. Data Source and Analysis of Data</w:t>
      </w:r>
      <w:bookmarkEnd w:id="7"/>
      <w:bookmarkEnd w:id="8"/>
    </w:p>
    <w:p w14:paraId="0603FA58" w14:textId="77777777" w:rsidR="001C576D" w:rsidRDefault="00BC6F42" w:rsidP="00E82878">
      <w:r>
        <w:t>We are using the weather data provided by MesoWest for this project. MesoWest was developed to supplement the Automated Surface Observation System (ASOS), which includes the weather stations maintained by the National Weather Service (NWS), Federal Aviation Administration (FAA) and the Department of Defense. MesoWest was developed through a collaborative effort between University of Utah and the forecasters at the Salt Lake City WFO. Currently MesoWest collects information from 47 public and 23 commercial sources (Horel, Splitt, &amp; Dunn, 2002).  Due to the multitude of sources from which MesoWest gathers data, it can provide an enhanced spatial coverage with an average of 9.3 miles between stations. The stations are identified using the NWS assigned identifier, if it is assigned; otherwise a unique 3-5 character alphanumeric identifier is generated. As part of the MesoWest processing cycle, the data is disseminated through various methods every 15 minutes.</w:t>
      </w:r>
    </w:p>
    <w:p w14:paraId="61A7BF09" w14:textId="77777777" w:rsidR="001C576D" w:rsidRDefault="00BC6F42" w:rsidP="00E82878">
      <w:pPr>
        <w:pStyle w:val="Heading2"/>
      </w:pPr>
      <w:bookmarkStart w:id="9" w:name="_Toc243834757"/>
      <w:bookmarkStart w:id="10" w:name="_Toc243857820"/>
      <w:bookmarkStart w:id="11" w:name="_Toc243915808"/>
      <w:bookmarkEnd w:id="9"/>
      <w:r>
        <w:t>2.1 Observations about downloaded data</w:t>
      </w:r>
      <w:bookmarkEnd w:id="10"/>
      <w:bookmarkEnd w:id="11"/>
    </w:p>
    <w:p w14:paraId="7B589787" w14:textId="77777777" w:rsidR="001C576D" w:rsidRDefault="00BC6F42" w:rsidP="00E82878">
      <w:pPr>
        <w:pStyle w:val="ListParagraph"/>
        <w:numPr>
          <w:ilvl w:val="0"/>
          <w:numId w:val="3"/>
        </w:numPr>
      </w:pPr>
      <w:r>
        <w:t>Frequency: 15 minutes</w:t>
      </w:r>
    </w:p>
    <w:p w14:paraId="10BA1F64" w14:textId="77777777" w:rsidR="001C576D" w:rsidRDefault="00BC6F42" w:rsidP="00E82878">
      <w:pPr>
        <w:pStyle w:val="ListParagraph"/>
        <w:numPr>
          <w:ilvl w:val="0"/>
          <w:numId w:val="3"/>
        </w:numPr>
      </w:pPr>
      <w:r>
        <w:t xml:space="preserve">The observation file contains overlapping time periods or a sliding window per station. </w:t>
      </w:r>
    </w:p>
    <w:p w14:paraId="4F52F0DB" w14:textId="77777777" w:rsidR="001C576D" w:rsidRDefault="00BC6F42" w:rsidP="00E82878">
      <w:pPr>
        <w:pStyle w:val="ListParagraph"/>
        <w:numPr>
          <w:ilvl w:val="0"/>
          <w:numId w:val="3"/>
        </w:numPr>
      </w:pPr>
      <w:r>
        <w:t>The combination of Station id, date and time (S-D-T) can be used as the primary identifier.</w:t>
      </w:r>
    </w:p>
    <w:p w14:paraId="3BEEDDDF" w14:textId="77777777" w:rsidR="001C576D" w:rsidRDefault="00BC6F42" w:rsidP="00E82878">
      <w:pPr>
        <w:pStyle w:val="ListParagraph"/>
        <w:numPr>
          <w:ilvl w:val="0"/>
          <w:numId w:val="3"/>
        </w:numPr>
      </w:pPr>
      <w:r>
        <w:t xml:space="preserve">S-D-T entries may repeat within a file or in future files.  An S-D-T entry in a newer file may contain updated recordings for that particular S-D-T combination. </w:t>
      </w:r>
    </w:p>
    <w:p w14:paraId="55C28575" w14:textId="77777777" w:rsidR="001C576D" w:rsidRDefault="00BC6F42" w:rsidP="00E82878">
      <w:pPr>
        <w:pStyle w:val="ListParagraph"/>
        <w:numPr>
          <w:ilvl w:val="0"/>
          <w:numId w:val="3"/>
        </w:numPr>
      </w:pPr>
      <w:r>
        <w:t xml:space="preserve">Some stations report observations with a delay. For example, a file that came in at 2013/09/10 01:00 may contain data from some stations for 2013/09/09 22:00 or a file that comes in towards midnight may contain observations from some stations with the next days date. </w:t>
      </w:r>
    </w:p>
    <w:p w14:paraId="2286C45B" w14:textId="77777777" w:rsidR="001C576D" w:rsidRDefault="00BC6F42" w:rsidP="00E82878">
      <w:pPr>
        <w:pStyle w:val="ListParagraph"/>
        <w:numPr>
          <w:ilvl w:val="0"/>
          <w:numId w:val="3"/>
        </w:numPr>
      </w:pPr>
      <w:r>
        <w:t xml:space="preserve">Some files may be empty, and a few files contain corrupted format for certain fields. A value of (-9999) is used to represent null readings of attributes. </w:t>
      </w:r>
    </w:p>
    <w:p w14:paraId="27278B49" w14:textId="77777777" w:rsidR="001C576D" w:rsidRDefault="00BC6F42" w:rsidP="00E82878">
      <w:pPr>
        <w:pStyle w:val="ListParagraph"/>
        <w:numPr>
          <w:ilvl w:val="0"/>
          <w:numId w:val="3"/>
        </w:numPr>
      </w:pPr>
      <w:r>
        <w:t>The station information file may be considered a slowly changing dimension, in that most of the files contain the same information, with a few having new stations, or having updated statuses /locations of stations.</w:t>
      </w:r>
    </w:p>
    <w:p w14:paraId="6CD06EE6" w14:textId="2A5DA660" w:rsidR="001C576D" w:rsidRDefault="00BC6F42" w:rsidP="00E82878">
      <w:pPr>
        <w:pStyle w:val="ListParagraph"/>
        <w:numPr>
          <w:ilvl w:val="0"/>
          <w:numId w:val="3"/>
        </w:numPr>
      </w:pPr>
      <w:r>
        <w:lastRenderedPageBreak/>
        <w:t>For the station information file, the station id (primary_id column in the file) can be taken as the unique identifier, because it is maintained as such, as per the MesoWest system documentation.</w:t>
      </w:r>
      <w:bookmarkStart w:id="12" w:name="_Toc243834758"/>
      <w:bookmarkEnd w:id="12"/>
    </w:p>
    <w:p w14:paraId="133B612C" w14:textId="77777777" w:rsidR="001C576D" w:rsidRDefault="00BC6F42" w:rsidP="00E82878">
      <w:pPr>
        <w:pStyle w:val="Heading1"/>
      </w:pPr>
      <w:bookmarkStart w:id="13" w:name="_Toc243834759"/>
      <w:bookmarkStart w:id="14" w:name="_Toc243857822"/>
      <w:bookmarkStart w:id="15" w:name="_Toc243915809"/>
      <w:bookmarkEnd w:id="13"/>
      <w:r>
        <w:t>3. Our Goal</w:t>
      </w:r>
      <w:bookmarkEnd w:id="14"/>
      <w:bookmarkEnd w:id="15"/>
    </w:p>
    <w:p w14:paraId="680B92F3" w14:textId="77777777" w:rsidR="001C576D" w:rsidRDefault="00BC6F42" w:rsidP="00E82878">
      <w:r>
        <w:t>We are planning to use this data and build a database for weather analytics executing climatology queries with support for GIS and spatial querying. Ideally our database design should allow for efficient querying of a large dataset, and storage of data covering a large time period – spanning multiple years. It should also be designed for easy archival over a designated time window. We would also be giving a higher weightage for select queries over DML queries. The reason being that inserts/updates/deletes happen only in 15-minute intervals (currently) while the select queries would be more frequent and running over a larger dataset.</w:t>
      </w:r>
    </w:p>
    <w:p w14:paraId="1F115670" w14:textId="77777777" w:rsidR="001C576D" w:rsidRDefault="00BC6F42" w:rsidP="00E82878">
      <w:pPr>
        <w:pStyle w:val="Heading1"/>
      </w:pPr>
      <w:bookmarkStart w:id="16" w:name="_Toc243834760"/>
      <w:bookmarkStart w:id="17" w:name="_Toc243857823"/>
      <w:bookmarkStart w:id="18" w:name="_Toc243915810"/>
      <w:bookmarkEnd w:id="16"/>
      <w:r>
        <w:t>4. Implementation Approaches</w:t>
      </w:r>
      <w:bookmarkEnd w:id="17"/>
      <w:bookmarkEnd w:id="18"/>
    </w:p>
    <w:p w14:paraId="772DB836" w14:textId="77777777" w:rsidR="001C576D" w:rsidRDefault="00BC6F42" w:rsidP="00E82878">
      <w:r>
        <w:t xml:space="preserve">We decided to take up a bottom-up approach by designing the database schema first and then building the application layer on top of it. The rationale behind this approach was that we could decouple the database design from the application, thereby allowing us to use any language or paradigm to build up the front end without affecting the database design, if the need arises to upgrade the front end on the longer run since we were designing the schema for analytics, long term storage and archival. We also decided to do a lot of heavy lifting at the database end, by using stored procedures to move data around in tables. In this way, the performance differences would come only from the way different languages or frameworks handled the select queries. </w:t>
      </w:r>
    </w:p>
    <w:p w14:paraId="5094A5E6" w14:textId="77777777" w:rsidR="00C33BBF" w:rsidRDefault="00C33BBF" w:rsidP="00E82878"/>
    <w:p w14:paraId="3000F24B" w14:textId="77777777" w:rsidR="001C576D" w:rsidRDefault="00BC6F42" w:rsidP="00E82878">
      <w:r>
        <w:t xml:space="preserve">We also looked at various existing weather data systems, like ClimaDB (Jr &amp; Dascalu, 2011), research papers on weather data warehousing (Joga, 2000), and MesoWest architecture, to come up with our final approach. </w:t>
      </w:r>
    </w:p>
    <w:p w14:paraId="2F5BF8B2" w14:textId="77777777" w:rsidR="001C576D" w:rsidRDefault="00BC6F42" w:rsidP="00E82878">
      <w:pPr>
        <w:pStyle w:val="Heading2"/>
      </w:pPr>
      <w:bookmarkStart w:id="19" w:name="_Toc243834761"/>
      <w:bookmarkStart w:id="20" w:name="_Toc243857824"/>
      <w:bookmarkStart w:id="21" w:name="_Toc243915811"/>
      <w:bookmarkEnd w:id="19"/>
      <w:r>
        <w:t>4.1 Approach 1 (Status – Rejected)</w:t>
      </w:r>
      <w:bookmarkEnd w:id="20"/>
      <w:bookmarkEnd w:id="21"/>
    </w:p>
    <w:p w14:paraId="76608925" w14:textId="77777777" w:rsidR="001C576D" w:rsidRDefault="00BC6F42" w:rsidP="00E82878">
      <w:r>
        <w:t xml:space="preserve">Partitioning the data based on station names. One table per station. </w:t>
      </w:r>
    </w:p>
    <w:p w14:paraId="707A5164" w14:textId="77777777" w:rsidR="001C576D" w:rsidRDefault="00BC6F42" w:rsidP="00E82878">
      <w:pPr>
        <w:pStyle w:val="Heading3"/>
      </w:pPr>
      <w:bookmarkStart w:id="22" w:name="_Toc243834762"/>
      <w:bookmarkStart w:id="23" w:name="_Toc243857825"/>
      <w:bookmarkStart w:id="24" w:name="_Toc243915812"/>
      <w:bookmarkEnd w:id="22"/>
      <w:r>
        <w:t>4.1.1 Rationale</w:t>
      </w:r>
      <w:bookmarkEnd w:id="23"/>
      <w:bookmarkEnd w:id="24"/>
    </w:p>
    <w:p w14:paraId="1F915A66" w14:textId="77777777" w:rsidR="001C576D" w:rsidRDefault="00BC6F42" w:rsidP="00E82878">
      <w:r>
        <w:t xml:space="preserve">We assumed that this approach would work since the granularity of the most of the queries would be based on a station or a list of stations. Therefore we could directly hit the station tables for the required stations and fetch all required information.  </w:t>
      </w:r>
    </w:p>
    <w:p w14:paraId="2645B247" w14:textId="77777777" w:rsidR="001C576D" w:rsidRDefault="00BC6F42" w:rsidP="00E82878">
      <w:pPr>
        <w:pStyle w:val="Heading3"/>
      </w:pPr>
      <w:bookmarkStart w:id="25" w:name="_Toc243834763"/>
      <w:bookmarkStart w:id="26" w:name="_Toc243857826"/>
      <w:bookmarkStart w:id="27" w:name="_Toc243915813"/>
      <w:bookmarkEnd w:id="25"/>
      <w:r>
        <w:t>4.1.2 Execution</w:t>
      </w:r>
      <w:bookmarkEnd w:id="26"/>
      <w:bookmarkEnd w:id="27"/>
    </w:p>
    <w:p w14:paraId="5AD5229C" w14:textId="77777777" w:rsidR="001C576D" w:rsidRDefault="00BC6F42" w:rsidP="00E82878">
      <w:r>
        <w:t>A master observation table was created from which all the station tables inherited. Before-Insert triggers were put in the master observation table to create station table, if it did not exist, and redirect the insert into the appropriate table.</w:t>
      </w:r>
    </w:p>
    <w:p w14:paraId="3D9DAC30" w14:textId="77777777" w:rsidR="001C576D" w:rsidRDefault="00BC6F42" w:rsidP="00E82878">
      <w:r>
        <w:t xml:space="preserve">Data was loaded in an unlogged staging table, which did not have any constraints or indexes. Using writable CTEs, the data was cleansed – duplicates deleted, observation </w:t>
      </w:r>
      <w:r>
        <w:lastRenderedPageBreak/>
        <w:t xml:space="preserve">values updated – and then inserted into the master observation table. The triggers on the master observation table redirected the inserts into the correct station table. </w:t>
      </w:r>
    </w:p>
    <w:p w14:paraId="64E38E65" w14:textId="77777777" w:rsidR="001C576D" w:rsidRDefault="00BC6F42" w:rsidP="00E82878">
      <w:pPr>
        <w:pStyle w:val="Heading3"/>
      </w:pPr>
      <w:bookmarkStart w:id="28" w:name="_Toc243834764"/>
      <w:bookmarkStart w:id="29" w:name="_Toc243857827"/>
      <w:bookmarkStart w:id="30" w:name="_Toc243915814"/>
      <w:bookmarkEnd w:id="28"/>
      <w:r>
        <w:t>4.1.3 Result</w:t>
      </w:r>
      <w:bookmarkEnd w:id="29"/>
      <w:bookmarkEnd w:id="30"/>
    </w:p>
    <w:p w14:paraId="08DA942F" w14:textId="77777777" w:rsidR="001C576D" w:rsidRDefault="00BC6F42" w:rsidP="00E82878">
      <w:r>
        <w:t xml:space="preserve">We found that this approach was not very efficient. The partitioning of tables according to station names created more than 20,000 tables. Even though the tables were comparatively small in size, the main bottleneck was with the query planner. Due to the large number of tables the pg_catalogs and pg_inheritance table grew enormously. This lead to an unacceptable bottleneck in the query planning stages since Postgres had to go through the entire catalog table to get the statistics, and the inheritance tree to find out the appropriate tables to hit based on the constraint exclusions. Simple select queries were consistently taking more than 2 minutes to complete. If constraint exclusion was disabled and then a query on the master table was issued, then it would have to scan through all of the 20,000+ inherited tables.  Therefore this approach was dropped. </w:t>
      </w:r>
    </w:p>
    <w:p w14:paraId="44737A3C" w14:textId="77777777" w:rsidR="001C576D" w:rsidRDefault="00BC6F42" w:rsidP="00E82878">
      <w:pPr>
        <w:pStyle w:val="Heading2"/>
      </w:pPr>
      <w:bookmarkStart w:id="31" w:name="_Toc243834765"/>
      <w:bookmarkStart w:id="32" w:name="_Toc243857828"/>
      <w:bookmarkStart w:id="33" w:name="_Toc243915815"/>
      <w:bookmarkEnd w:id="31"/>
      <w:r>
        <w:t>4.2 Approach 2 (Status – Implemented)</w:t>
      </w:r>
      <w:bookmarkEnd w:id="32"/>
      <w:bookmarkEnd w:id="33"/>
    </w:p>
    <w:p w14:paraId="1D251B41" w14:textId="77777777" w:rsidR="001C576D" w:rsidRDefault="00BC6F42" w:rsidP="00E82878">
      <w:r>
        <w:t>Columnar tables for each of the weather attribute (Temperature, Wind, Humidity, Pressure and Precipitation) which is further partitioned based on a time window (week). GIS and spatial querying enabled through PostGIS extension.</w:t>
      </w:r>
    </w:p>
    <w:p w14:paraId="33933CB8" w14:textId="77777777" w:rsidR="001C576D" w:rsidRDefault="00BC6F42" w:rsidP="00E82878">
      <w:pPr>
        <w:pStyle w:val="Heading3"/>
      </w:pPr>
      <w:bookmarkStart w:id="34" w:name="_Toc243834766"/>
      <w:bookmarkStart w:id="35" w:name="_Toc243857829"/>
      <w:bookmarkStart w:id="36" w:name="_Toc243915816"/>
      <w:bookmarkEnd w:id="34"/>
      <w:r>
        <w:t>4.2.1 Assumptions</w:t>
      </w:r>
      <w:bookmarkEnd w:id="35"/>
      <w:bookmarkEnd w:id="36"/>
    </w:p>
    <w:p w14:paraId="328D29D9" w14:textId="77777777" w:rsidR="001C576D" w:rsidRDefault="00BC6F42" w:rsidP="00E82878">
      <w:r>
        <w:t xml:space="preserve">Since we are targeting the weather analytics domain, creating thin fact tables for each weather attribute should help us run analytical queries faster because now more pages can be loaded onto the memory. Further, we decided to split every week’s data into a new table. The time window of 7 days was chosen after analyzing the average number of observations coming in. A key table and 5 attribute tables would mean that we would have 312 fact tables per year. As per Postgres documentation, the database engine can easily handle up to a few thousand inherited tables easily. This would mean that we could run gather data in the active database for up to 5 years before starting the archival process. </w:t>
      </w:r>
    </w:p>
    <w:p w14:paraId="6C8B3CDA" w14:textId="77777777" w:rsidR="001C576D" w:rsidRDefault="00BC6F42" w:rsidP="00E82878">
      <w:r>
        <w:t xml:space="preserve">Even for archival, since each partition is maintained as a separate table, it can be easily moved / dropped, without affecting the gathered statistics. </w:t>
      </w:r>
    </w:p>
    <w:p w14:paraId="34AA5AED" w14:textId="77777777" w:rsidR="001C576D" w:rsidRDefault="00BC6F42" w:rsidP="00E82878">
      <w:pPr>
        <w:pStyle w:val="Heading3"/>
      </w:pPr>
      <w:bookmarkStart w:id="37" w:name="_Toc243834767"/>
      <w:bookmarkStart w:id="38" w:name="_Toc243857830"/>
      <w:bookmarkStart w:id="39" w:name="_Toc243915817"/>
      <w:bookmarkEnd w:id="37"/>
      <w:r>
        <w:t>4.2.2.Execution</w:t>
      </w:r>
      <w:bookmarkEnd w:id="38"/>
      <w:bookmarkEnd w:id="39"/>
    </w:p>
    <w:p w14:paraId="066F06F3" w14:textId="77777777" w:rsidR="001C576D" w:rsidRDefault="00BC6F42" w:rsidP="00E82878">
      <w:r>
        <w:t xml:space="preserve">PostGIS was installed and a new database created using the PostGIS template. Master tables were created for the Key and each of the attributes. The weekly partitioned tables inherited from these master tables. Constraint based on date and unique ID was put on the Key table and unique id constraint on the attribute tables. Geometry column was put in the station table to run spatial queries. Stored procedures were used to load data from the staging table into the fact tables. A detailed explanation of the process used is given in </w:t>
      </w:r>
      <w:hyperlink w:anchor="_5._Execution">
        <w:r>
          <w:rPr>
            <w:rStyle w:val="InternetLink"/>
          </w:rPr>
          <w:t>Section 4.</w:t>
        </w:r>
      </w:hyperlink>
      <w:r>
        <w:t xml:space="preserve"> </w:t>
      </w:r>
    </w:p>
    <w:p w14:paraId="6C6A4B60" w14:textId="77777777" w:rsidR="001C576D" w:rsidRDefault="00BC6F42" w:rsidP="00E82878">
      <w:pPr>
        <w:pStyle w:val="Heading3"/>
      </w:pPr>
      <w:bookmarkStart w:id="40" w:name="_Toc243834768"/>
      <w:bookmarkStart w:id="41" w:name="_Toc243857831"/>
      <w:bookmarkStart w:id="42" w:name="_Toc243915818"/>
      <w:bookmarkEnd w:id="40"/>
      <w:r>
        <w:t>4.2.3 Results</w:t>
      </w:r>
      <w:bookmarkEnd w:id="41"/>
      <w:bookmarkEnd w:id="42"/>
    </w:p>
    <w:p w14:paraId="44DA9D6F" w14:textId="77777777" w:rsidR="001C576D" w:rsidRDefault="00BC6F42" w:rsidP="00E82878">
      <w:r>
        <w:t xml:space="preserve">A week of data averages around 12.5 million unique observations with an average table size of 400 MB. The Key table averaged around 700MB and the observation tables averaged 300 MB. Almost all out select and insert queries clocked under a minute. </w:t>
      </w:r>
    </w:p>
    <w:p w14:paraId="11D67309" w14:textId="77777777" w:rsidR="001C576D" w:rsidRDefault="00BC6F42" w:rsidP="00E82878">
      <w:pPr>
        <w:pStyle w:val="Heading1"/>
      </w:pPr>
      <w:bookmarkStart w:id="43" w:name="_Toc243834769"/>
      <w:bookmarkStart w:id="44" w:name="_5._Execution"/>
      <w:bookmarkStart w:id="45" w:name="_Toc243857832"/>
      <w:bookmarkStart w:id="46" w:name="_Toc243915819"/>
      <w:bookmarkEnd w:id="43"/>
      <w:bookmarkEnd w:id="44"/>
      <w:r>
        <w:lastRenderedPageBreak/>
        <w:t>5. Execution</w:t>
      </w:r>
      <w:bookmarkEnd w:id="45"/>
      <w:bookmarkEnd w:id="46"/>
    </w:p>
    <w:p w14:paraId="6B07CD39" w14:textId="77777777" w:rsidR="001C576D" w:rsidRDefault="00BC6F42" w:rsidP="00E82878">
      <w:pPr>
        <w:pStyle w:val="Heading2"/>
      </w:pPr>
      <w:bookmarkStart w:id="47" w:name="_Toc243834770"/>
      <w:bookmarkStart w:id="48" w:name="_Toc243857833"/>
      <w:bookmarkStart w:id="49" w:name="_Toc243915820"/>
      <w:bookmarkEnd w:id="47"/>
      <w:r>
        <w:t>5.1 System Specification</w:t>
      </w:r>
      <w:bookmarkEnd w:id="48"/>
      <w:bookmarkEnd w:id="49"/>
    </w:p>
    <w:p w14:paraId="25590350" w14:textId="77777777" w:rsidR="001C576D" w:rsidRDefault="001C576D" w:rsidP="00E82878"/>
    <w:p w14:paraId="62E0D46D" w14:textId="77777777" w:rsidR="001C576D" w:rsidRDefault="00BC6F42" w:rsidP="00E82878">
      <w:r>
        <w:t>Operating System</w:t>
      </w:r>
      <w:r>
        <w:tab/>
      </w:r>
      <w:r>
        <w:tab/>
        <w:t>: Mac OS X Mountain Lion, 64bit</w:t>
      </w:r>
    </w:p>
    <w:p w14:paraId="6642348F" w14:textId="77777777" w:rsidR="001C576D" w:rsidRDefault="00BC6F42" w:rsidP="00E82878">
      <w:r>
        <w:t>RAM</w:t>
      </w:r>
      <w:r>
        <w:tab/>
      </w:r>
      <w:r>
        <w:tab/>
      </w:r>
      <w:r>
        <w:tab/>
      </w:r>
      <w:r>
        <w:tab/>
        <w:t>: 8GB DDR3</w:t>
      </w:r>
    </w:p>
    <w:p w14:paraId="14E73F6C" w14:textId="77777777" w:rsidR="001C576D" w:rsidRDefault="00BC6F42" w:rsidP="00E82878">
      <w:r>
        <w:t>Processor</w:t>
      </w:r>
      <w:r>
        <w:tab/>
      </w:r>
      <w:r>
        <w:tab/>
      </w:r>
      <w:r>
        <w:tab/>
        <w:t>: 2.4 Ghz Intel Core i5</w:t>
      </w:r>
    </w:p>
    <w:p w14:paraId="0678D42D" w14:textId="77777777" w:rsidR="001C576D" w:rsidRDefault="00BC6F42" w:rsidP="00E82878">
      <w:r>
        <w:t>HDD</w:t>
      </w:r>
      <w:r>
        <w:tab/>
      </w:r>
      <w:r>
        <w:tab/>
      </w:r>
      <w:r>
        <w:tab/>
      </w:r>
      <w:r>
        <w:tab/>
        <w:t>: Toshiba 500 GB, 5200RPM</w:t>
      </w:r>
    </w:p>
    <w:p w14:paraId="64706FD4" w14:textId="77777777" w:rsidR="001C576D" w:rsidRDefault="00BC6F42" w:rsidP="00E82878">
      <w:r>
        <w:t>Postgres</w:t>
      </w:r>
      <w:r>
        <w:tab/>
      </w:r>
      <w:r>
        <w:tab/>
      </w:r>
      <w:r>
        <w:tab/>
        <w:t>: v9.3</w:t>
      </w:r>
    </w:p>
    <w:p w14:paraId="487EFBAC" w14:textId="5C583BB7" w:rsidR="001C576D" w:rsidRDefault="00C33BBF" w:rsidP="00E82878">
      <w:r>
        <w:t>PostGIS</w:t>
      </w:r>
      <w:r>
        <w:tab/>
      </w:r>
      <w:r>
        <w:tab/>
      </w:r>
      <w:r>
        <w:tab/>
      </w:r>
      <w:r w:rsidR="00BC6F42">
        <w:t>: v2.1</w:t>
      </w:r>
    </w:p>
    <w:p w14:paraId="4A89BF4A" w14:textId="77777777" w:rsidR="001C576D" w:rsidRDefault="001C576D" w:rsidP="00E82878"/>
    <w:p w14:paraId="217C5081" w14:textId="77777777" w:rsidR="001C576D" w:rsidRPr="00C33BBF" w:rsidRDefault="00BC6F42" w:rsidP="00E82878">
      <w:pPr>
        <w:rPr>
          <w:b/>
        </w:rPr>
      </w:pPr>
      <w:r w:rsidRPr="00C33BBF">
        <w:rPr>
          <w:b/>
        </w:rPr>
        <w:t>Initial DB Tuning</w:t>
      </w:r>
    </w:p>
    <w:p w14:paraId="39291771" w14:textId="77777777" w:rsidR="001C576D" w:rsidRDefault="00BC6F42" w:rsidP="00E82878">
      <w:r>
        <w:t>Postgres was upgraded to v9.3 because it uses a much smaller memory footprint and does not require any changes to the kernel level memory parameters (shmax, shmin etc).</w:t>
      </w:r>
    </w:p>
    <w:p w14:paraId="787514D3" w14:textId="77777777" w:rsidR="001C576D" w:rsidRDefault="001C576D" w:rsidP="00E82878"/>
    <w:p w14:paraId="3EACED7F" w14:textId="20F8EE2A" w:rsidR="001C576D" w:rsidRDefault="00C33BBF" w:rsidP="00E82878">
      <w:r>
        <w:t xml:space="preserve">shared_buffers </w:t>
      </w:r>
      <w:r>
        <w:tab/>
      </w:r>
      <w:r>
        <w:tab/>
      </w:r>
      <w:r w:rsidR="00BC6F42">
        <w:t>: 1GB</w:t>
      </w:r>
    </w:p>
    <w:p w14:paraId="0B1FEAF2" w14:textId="77777777" w:rsidR="001C576D" w:rsidRDefault="00BC6F42" w:rsidP="00E82878">
      <w:r>
        <w:t>work_mem</w:t>
      </w:r>
      <w:r>
        <w:tab/>
      </w:r>
      <w:r>
        <w:tab/>
      </w:r>
      <w:r>
        <w:tab/>
        <w:t>: 8MB</w:t>
      </w:r>
    </w:p>
    <w:p w14:paraId="6284F62B" w14:textId="77777777" w:rsidR="001C576D" w:rsidRDefault="00BC6F42" w:rsidP="00E82878">
      <w:r>
        <w:t>temp_buffers</w:t>
      </w:r>
      <w:r>
        <w:tab/>
      </w:r>
      <w:r>
        <w:tab/>
      </w:r>
      <w:r>
        <w:tab/>
        <w:t>: 8 MB</w:t>
      </w:r>
    </w:p>
    <w:p w14:paraId="21E4A890" w14:textId="08D5891E" w:rsidR="001C576D" w:rsidRDefault="00BC6F42" w:rsidP="00C33BBF">
      <w:pPr>
        <w:ind w:left="2880" w:hanging="2880"/>
      </w:pPr>
      <w:r>
        <w:t>checkpoint_segments</w:t>
      </w:r>
      <w:r>
        <w:tab/>
        <w:t xml:space="preserve">: 10MB – because default value was making checkpoints in less </w:t>
      </w:r>
      <w:r w:rsidR="00C33BBF">
        <w:t xml:space="preserve"> </w:t>
      </w:r>
      <w:r>
        <w:t xml:space="preserve">than 15sec during bulk insert operations </w:t>
      </w:r>
    </w:p>
    <w:p w14:paraId="5C236717" w14:textId="02F9FECC" w:rsidR="001C576D" w:rsidRDefault="00BC6F42" w:rsidP="00E82878">
      <w:r>
        <w:t>constraint_exclusion</w:t>
      </w:r>
      <w:r>
        <w:tab/>
      </w:r>
      <w:r w:rsidR="00C33BBF">
        <w:tab/>
      </w:r>
      <w:r>
        <w:t>: partition</w:t>
      </w:r>
    </w:p>
    <w:p w14:paraId="5536C1D5" w14:textId="77777777" w:rsidR="001C576D" w:rsidRDefault="00BC6F42" w:rsidP="00E82878">
      <w:r>
        <w:t>Logging was reduced to a minimum for the final tests.</w:t>
      </w:r>
    </w:p>
    <w:p w14:paraId="30B6F879" w14:textId="77777777" w:rsidR="001C576D" w:rsidRDefault="001C576D" w:rsidP="00E82878"/>
    <w:p w14:paraId="7667099A" w14:textId="77777777" w:rsidR="001C576D" w:rsidRDefault="00BC6F42" w:rsidP="00E82878">
      <w:pPr>
        <w:pStyle w:val="Heading2"/>
      </w:pPr>
      <w:bookmarkStart w:id="50" w:name="_Toc243834771"/>
      <w:bookmarkStart w:id="51" w:name="_Toc243857834"/>
      <w:bookmarkStart w:id="52" w:name="_Toc243915821"/>
      <w:bookmarkEnd w:id="50"/>
      <w:r>
        <w:t>5.2 Database Design</w:t>
      </w:r>
      <w:bookmarkEnd w:id="51"/>
      <w:bookmarkEnd w:id="52"/>
    </w:p>
    <w:p w14:paraId="4BB082BE" w14:textId="77777777" w:rsidR="00C33BBF" w:rsidRDefault="00BC6F42" w:rsidP="00E82878">
      <w:r>
        <w:t>Figure 2 shows the hig-level design for the master fact tables and the dimension tables. The “location” dimension (“_dim_location”) stores the station information. The “geom” column in that table stores the geometry column generated from the longitude and latitude of the station using:</w:t>
      </w:r>
    </w:p>
    <w:p w14:paraId="69E85C5E" w14:textId="4D949A6D" w:rsidR="001C576D" w:rsidRDefault="00BC6F42" w:rsidP="00E82878">
      <w:r>
        <w:t xml:space="preserve"> </w:t>
      </w:r>
    </w:p>
    <w:p w14:paraId="122C7312" w14:textId="77777777" w:rsidR="001C576D" w:rsidRDefault="00BC6F42" w:rsidP="00E82878">
      <w:pPr>
        <w:pStyle w:val="Code"/>
      </w:pPr>
      <w:r>
        <w:t>SET geom = ST_transform(ST_PointFromText('POINT(' || longitude || ' ' || latitude || ')',4269),32661) ;</w:t>
      </w:r>
    </w:p>
    <w:p w14:paraId="4E4722C0" w14:textId="77777777" w:rsidR="001C576D" w:rsidRDefault="001C576D" w:rsidP="00E82878"/>
    <w:p w14:paraId="1A0CF5D8" w14:textId="77777777" w:rsidR="001C576D" w:rsidRDefault="00BC6F42" w:rsidP="00E82878">
      <w:r>
        <w:t xml:space="preserve">Latitude and Longitude values use a Spherical Reference ID (SRID) of 4269, which is for a point in a flat surface. We convert that to an SRID of 32661 for calculating surface distances using a spherical reference. </w:t>
      </w:r>
    </w:p>
    <w:p w14:paraId="58F52B8D" w14:textId="77777777" w:rsidR="00C33BBF" w:rsidRDefault="00C33BBF" w:rsidP="00E82878"/>
    <w:p w14:paraId="7E402DFD" w14:textId="77777777" w:rsidR="001C576D" w:rsidRDefault="00BC6F42" w:rsidP="00E82878">
      <w:r>
        <w:t>The tables _</w:t>
      </w:r>
      <w:r>
        <w:rPr>
          <w:i/>
          <w:iCs/>
        </w:rPr>
        <w:t>dim</w:t>
      </w:r>
      <w:r>
        <w:t>_date and _</w:t>
      </w:r>
      <w:r>
        <w:rPr>
          <w:i/>
          <w:iCs/>
        </w:rPr>
        <w:t>dim</w:t>
      </w:r>
      <w:r>
        <w:t xml:space="preserve">_time hold the date and time dimensions. More attributes may be added to these dimensions based on user requirements. Currently it allows us to generate queries based on conditions like </w:t>
      </w:r>
      <w:r>
        <w:rPr>
          <w:i/>
        </w:rPr>
        <w:t xml:space="preserve">where time=”Morning” or date in “Quarter 1” </w:t>
      </w:r>
      <w:r>
        <w:t xml:space="preserve">etc. </w:t>
      </w:r>
    </w:p>
    <w:p w14:paraId="7F3150E5" w14:textId="77777777" w:rsidR="001C576D" w:rsidRDefault="00BC6F42" w:rsidP="00E82878">
      <w:r>
        <w:t>The _</w:t>
      </w:r>
      <w:r>
        <w:rPr>
          <w:i/>
          <w:iCs/>
        </w:rPr>
        <w:t>dim</w:t>
      </w:r>
      <w:r>
        <w:t xml:space="preserve">_key table holds the keys or the lookup information for the observations in the normalized fact tables – humidity, precip, pressure, wind and temperature. The relationships between these tables are shown in Figure 2. Please note that dim_key, _humidity, _temp, _wind, _pressure, and _precip are master tables and therefore do not have any data in them. Then actual date is stored in the tables that inherit these tables. Further, </w:t>
      </w:r>
      <w:r>
        <w:rPr>
          <w:b/>
        </w:rPr>
        <w:t>no physical foreign key constrains</w:t>
      </w:r>
      <w:r>
        <w:t xml:space="preserve"> are maintained at the database level. </w:t>
      </w:r>
      <w:r>
        <w:lastRenderedPageBreak/>
        <w:t xml:space="preserve">Referential integrity is maintained through the code in stored procedures used to populate these tables. </w:t>
      </w:r>
    </w:p>
    <w:p w14:paraId="71AD550C" w14:textId="77777777" w:rsidR="00C33BBF" w:rsidRDefault="00C33BBF" w:rsidP="00E82878"/>
    <w:p w14:paraId="21F9697D" w14:textId="77777777" w:rsidR="001C576D" w:rsidRDefault="00BC6F42" w:rsidP="00E82878">
      <w:r>
        <w:t xml:space="preserve">The uniqueid is of bingint datatype, which allows us to have approximately 9.2e18 unique values. This would mean that we could store values for more than 14billion years (assuming 12million records per week) before unique ids run out. </w:t>
      </w:r>
    </w:p>
    <w:p w14:paraId="21A4AE2A" w14:textId="77777777" w:rsidR="00C33BBF" w:rsidRDefault="00C33BBF" w:rsidP="00E82878"/>
    <w:p w14:paraId="7850A378" w14:textId="77777777" w:rsidR="001C576D" w:rsidRDefault="00BC6F42" w:rsidP="00E82878">
      <w:r>
        <w:t xml:space="preserve">All other observations are stored in “real” / “double precision” datatypes. And the stn_id is stored as a string.  </w:t>
      </w:r>
    </w:p>
    <w:p w14:paraId="489C223D" w14:textId="77777777" w:rsidR="001C576D" w:rsidRDefault="001C576D" w:rsidP="00E82878"/>
    <w:p w14:paraId="28DA4A84" w14:textId="77777777" w:rsidR="001C576D" w:rsidRDefault="00BC6F42" w:rsidP="00C33BBF">
      <w:pPr>
        <w:jc w:val="center"/>
      </w:pPr>
      <w:r>
        <w:rPr>
          <w:noProof/>
          <w:lang w:eastAsia="en-US"/>
        </w:rPr>
        <w:lastRenderedPageBreak/>
        <w:drawing>
          <wp:inline distT="0" distB="0" distL="0" distR="0" wp14:anchorId="37EBFB80" wp14:editId="4F718287">
            <wp:extent cx="5689600" cy="7712075"/>
            <wp:effectExtent l="25400" t="25400" r="25400" b="34925"/>
            <wp:docPr id="2" name="Picture" descr="Macintosh HD:Users:krishna:Dropbox:CMPE226:Project repor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krishna:Dropbox:CMPE226:Project report:ERDiagram.png"/>
                    <pic:cNvPicPr>
                      <a:picLocks noChangeAspect="1" noChangeArrowheads="1"/>
                    </pic:cNvPicPr>
                  </pic:nvPicPr>
                  <pic:blipFill>
                    <a:blip r:embed="rId11"/>
                    <a:srcRect/>
                    <a:stretch>
                      <a:fillRect/>
                    </a:stretch>
                  </pic:blipFill>
                  <pic:spPr bwMode="auto">
                    <a:xfrm>
                      <a:off x="0" y="0"/>
                      <a:ext cx="5689600" cy="7712075"/>
                    </a:xfrm>
                    <a:prstGeom prst="rect">
                      <a:avLst/>
                    </a:prstGeom>
                    <a:noFill/>
                    <a:ln w="9525">
                      <a:solidFill>
                        <a:schemeClr val="tx1"/>
                      </a:solidFill>
                      <a:miter lim="800000"/>
                      <a:headEnd/>
                      <a:tailEnd/>
                    </a:ln>
                  </pic:spPr>
                </pic:pic>
              </a:graphicData>
            </a:graphic>
          </wp:inline>
        </w:drawing>
      </w:r>
    </w:p>
    <w:p w14:paraId="596960F3" w14:textId="1B12EA7E" w:rsidR="001C576D" w:rsidRDefault="00C33BBF" w:rsidP="00C33BBF">
      <w:pPr>
        <w:pStyle w:val="Caption"/>
        <w:jc w:val="center"/>
      </w:pPr>
      <w:r>
        <w:t xml:space="preserve">Figure </w:t>
      </w:r>
      <w:fldSimple w:instr=" SEQ Figure \* ARABIC ">
        <w:r w:rsidR="00DF092D">
          <w:rPr>
            <w:noProof/>
          </w:rPr>
          <w:t>1</w:t>
        </w:r>
      </w:fldSimple>
      <w:r>
        <w:t>:</w:t>
      </w:r>
      <w:r w:rsidR="00BC6F42">
        <w:t>DB schema overview</w:t>
      </w:r>
    </w:p>
    <w:p w14:paraId="3AB9308E" w14:textId="77777777" w:rsidR="001C576D" w:rsidRDefault="00BC6F42" w:rsidP="00E82878">
      <w:pPr>
        <w:pStyle w:val="Heading3"/>
      </w:pPr>
      <w:bookmarkStart w:id="53" w:name="_Toc243834772"/>
      <w:bookmarkStart w:id="54" w:name="_Toc243857835"/>
      <w:bookmarkStart w:id="55" w:name="_Toc243915822"/>
      <w:r>
        <w:lastRenderedPageBreak/>
        <w:t>5.2.1 Partitioning</w:t>
      </w:r>
      <w:bookmarkEnd w:id="53"/>
      <w:bookmarkEnd w:id="54"/>
      <w:bookmarkEnd w:id="55"/>
      <w:r>
        <w:t xml:space="preserve"> </w:t>
      </w:r>
    </w:p>
    <w:p w14:paraId="6D888F1A" w14:textId="77777777" w:rsidR="001C576D" w:rsidRDefault="00BC6F42" w:rsidP="00E82878">
      <w:r>
        <w:t xml:space="preserve">We decided to partition the observation data on a weekly basis. A static partitioning is used, in the sense that, the current weeks data is always in the table named &lt;xx&gt;_curr (xx could be key, temp, precip, pressure, wind or humidity) (Figure 2). Every Sunday (since the week runs from Monday to Sunday) after the 2245hrs file is loaded, the data is moved into a table called &lt;xx&gt;_&lt;year&gt;_&lt;week&gt; and a new xx_curr table set is created for the next week. Constrain exclusion in enabled by bounding the date range on the key table and by bounding the uniqueid column on the observation tables. Therefore a set of xx_year_week tables will have the same date and unique id range. </w:t>
      </w:r>
    </w:p>
    <w:p w14:paraId="45BA3E06" w14:textId="77777777" w:rsidR="00C33BBF" w:rsidRDefault="00C33BBF" w:rsidP="00E82878"/>
    <w:p w14:paraId="2AE6B848" w14:textId="77777777" w:rsidR="001C576D" w:rsidRDefault="00BC6F42" w:rsidP="00E82878">
      <w:r>
        <w:t>Advantages of this approach:</w:t>
      </w:r>
    </w:p>
    <w:p w14:paraId="703861EB" w14:textId="77777777" w:rsidR="001C576D" w:rsidRDefault="00BC6F42" w:rsidP="00E82878">
      <w:pPr>
        <w:pStyle w:val="ListParagraph"/>
        <w:numPr>
          <w:ilvl w:val="0"/>
          <w:numId w:val="4"/>
        </w:numPr>
      </w:pPr>
      <w:r>
        <w:t xml:space="preserve">No costly triggers are required on the master tables to move data into the correct tables on insert. </w:t>
      </w:r>
    </w:p>
    <w:p w14:paraId="3E116450" w14:textId="77777777" w:rsidR="001C576D" w:rsidRDefault="00BC6F42" w:rsidP="00E82878">
      <w:pPr>
        <w:pStyle w:val="ListParagraph"/>
        <w:numPr>
          <w:ilvl w:val="0"/>
          <w:numId w:val="4"/>
        </w:numPr>
      </w:pPr>
      <w:r>
        <w:t>Simplifies our load procedures since the data is always inserted only in xx_curr tables.</w:t>
      </w:r>
    </w:p>
    <w:p w14:paraId="3C42394A" w14:textId="77777777" w:rsidR="001C576D" w:rsidRDefault="00BC6F42" w:rsidP="00E82878">
      <w:pPr>
        <w:pStyle w:val="ListParagraph"/>
        <w:numPr>
          <w:ilvl w:val="0"/>
          <w:numId w:val="4"/>
        </w:numPr>
      </w:pPr>
      <w:r>
        <w:t xml:space="preserve">We can maintain the xx_curr tables optimized for inserts – no foreign key constraints, only the minimum required indexes. </w:t>
      </w:r>
    </w:p>
    <w:p w14:paraId="539C98C2" w14:textId="77777777" w:rsidR="001C576D" w:rsidRDefault="00BC6F42" w:rsidP="00E82878">
      <w:pPr>
        <w:pStyle w:val="ListParagraph"/>
        <w:numPr>
          <w:ilvl w:val="0"/>
          <w:numId w:val="4"/>
        </w:numPr>
      </w:pPr>
      <w:r>
        <w:t xml:space="preserve">The xx_year_week tables can be optimized for selects - more indexes, if required. A vacuum freeze can be run on these tables as they would not be modified any further. </w:t>
      </w:r>
    </w:p>
    <w:p w14:paraId="399D3241" w14:textId="77777777" w:rsidR="001C576D" w:rsidRDefault="00BC6F42" w:rsidP="00E82878">
      <w:pPr>
        <w:pStyle w:val="ListParagraph"/>
        <w:numPr>
          <w:ilvl w:val="0"/>
          <w:numId w:val="4"/>
        </w:numPr>
      </w:pPr>
      <w:r>
        <w:t>Analyze needs to be run only once on the xx_week_year tables since they have static data.</w:t>
      </w:r>
    </w:p>
    <w:p w14:paraId="5E9DB10B" w14:textId="77777777" w:rsidR="001C576D" w:rsidRDefault="00BC6F42" w:rsidP="00E82878">
      <w:pPr>
        <w:pStyle w:val="ListParagraph"/>
        <w:numPr>
          <w:ilvl w:val="0"/>
          <w:numId w:val="4"/>
        </w:numPr>
      </w:pPr>
      <w:r>
        <w:t xml:space="preserve">Any write locks or slightly slower reads will happen only on the xx_curr tables. </w:t>
      </w:r>
    </w:p>
    <w:p w14:paraId="629DCD22" w14:textId="77777777" w:rsidR="001C576D" w:rsidRDefault="00BC6F42" w:rsidP="00E82878">
      <w:pPr>
        <w:pStyle w:val="ListParagraph"/>
        <w:numPr>
          <w:ilvl w:val="0"/>
          <w:numId w:val="4"/>
        </w:numPr>
      </w:pPr>
      <w:r>
        <w:t xml:space="preserve">The xx_year_week tables can be moved out very easily for archival.  </w:t>
      </w:r>
    </w:p>
    <w:p w14:paraId="5AD37EE5" w14:textId="77777777" w:rsidR="001C576D" w:rsidRDefault="00BC6F42" w:rsidP="00E82878">
      <w:pPr>
        <w:pStyle w:val="ListParagraph"/>
        <w:numPr>
          <w:ilvl w:val="0"/>
          <w:numId w:val="4"/>
        </w:numPr>
      </w:pPr>
      <w:r>
        <w:t xml:space="preserve">Users can easily identify the table they need to query based on the week number for which they need data. </w:t>
      </w:r>
    </w:p>
    <w:p w14:paraId="7EB80675" w14:textId="77777777" w:rsidR="001C576D" w:rsidRDefault="001C576D" w:rsidP="00E82878"/>
    <w:p w14:paraId="74DCAC97" w14:textId="77777777" w:rsidR="001C576D" w:rsidRDefault="00BC6F42" w:rsidP="00C33BBF">
      <w:pPr>
        <w:jc w:val="center"/>
      </w:pPr>
      <w:r>
        <w:rPr>
          <w:noProof/>
          <w:lang w:eastAsia="en-US"/>
        </w:rPr>
        <w:lastRenderedPageBreak/>
        <w:drawing>
          <wp:inline distT="0" distB="0" distL="0" distR="0" wp14:anchorId="1C6437B4" wp14:editId="749F800A">
            <wp:extent cx="4927600" cy="7682230"/>
            <wp:effectExtent l="25400" t="25400" r="25400" b="13970"/>
            <wp:docPr id="3" name="Picture" descr="Macintosh HD:Users:krishna:Dropbox:CMPE226:Project report:Part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krishna:Dropbox:CMPE226:Project report:Partitioning.png"/>
                    <pic:cNvPicPr>
                      <a:picLocks noChangeAspect="1" noChangeArrowheads="1"/>
                    </pic:cNvPicPr>
                  </pic:nvPicPr>
                  <pic:blipFill>
                    <a:blip r:embed="rId12"/>
                    <a:srcRect/>
                    <a:stretch>
                      <a:fillRect/>
                    </a:stretch>
                  </pic:blipFill>
                  <pic:spPr bwMode="auto">
                    <a:xfrm>
                      <a:off x="0" y="0"/>
                      <a:ext cx="4927600" cy="7682230"/>
                    </a:xfrm>
                    <a:prstGeom prst="rect">
                      <a:avLst/>
                    </a:prstGeom>
                    <a:noFill/>
                    <a:ln w="9525">
                      <a:solidFill>
                        <a:schemeClr val="tx2"/>
                      </a:solidFill>
                      <a:miter lim="800000"/>
                      <a:headEnd/>
                      <a:tailEnd/>
                    </a:ln>
                  </pic:spPr>
                </pic:pic>
              </a:graphicData>
            </a:graphic>
          </wp:inline>
        </w:drawing>
      </w:r>
    </w:p>
    <w:p w14:paraId="50D600E2" w14:textId="0A0C5CEC" w:rsidR="001C576D" w:rsidRDefault="00C33BBF" w:rsidP="00C33BBF">
      <w:pPr>
        <w:pStyle w:val="Caption"/>
        <w:jc w:val="center"/>
      </w:pPr>
      <w:r>
        <w:t xml:space="preserve">Figure </w:t>
      </w:r>
      <w:fldSimple w:instr=" SEQ Figure \* ARABIC ">
        <w:r w:rsidR="00DF092D">
          <w:rPr>
            <w:noProof/>
          </w:rPr>
          <w:t>2</w:t>
        </w:r>
      </w:fldSimple>
      <w:r>
        <w:t xml:space="preserve">: </w:t>
      </w:r>
      <w:r w:rsidR="00BC6F42">
        <w:t>Partitioning in Postgres</w:t>
      </w:r>
    </w:p>
    <w:p w14:paraId="3CECCAD3" w14:textId="77777777" w:rsidR="001C576D" w:rsidRDefault="00BC6F42" w:rsidP="00E82878">
      <w:pPr>
        <w:pStyle w:val="Heading3"/>
      </w:pPr>
      <w:bookmarkStart w:id="56" w:name="_Toc243834773"/>
      <w:bookmarkStart w:id="57" w:name="_Toc243857836"/>
      <w:bookmarkStart w:id="58" w:name="_Toc243915823"/>
      <w:bookmarkEnd w:id="56"/>
      <w:r>
        <w:lastRenderedPageBreak/>
        <w:t>5.2.2 Data Loading</w:t>
      </w:r>
      <w:bookmarkEnd w:id="57"/>
      <w:bookmarkEnd w:id="58"/>
    </w:p>
    <w:p w14:paraId="14EA51EF" w14:textId="77777777" w:rsidR="00C33BBF" w:rsidRDefault="00C33BBF" w:rsidP="00E82878"/>
    <w:p w14:paraId="632DC9A1" w14:textId="77777777" w:rsidR="001C576D" w:rsidRDefault="00BC6F42" w:rsidP="00E82878">
      <w:r>
        <w:t xml:space="preserve">We decided to do the majority of the loading efforts via stored procedures. The front-end application just dumps the data into the staging table and calls the stored procedures to load the table. The java program did minimal data cleansing like replacing -9999 with NULL value, transforming dates to SQL format etc. This process would enable us to easily move the loading application from one language to another, since only the CSV read and insert into staging has to be done.  The ideal batch size was found to be 500 for both JDBC and Hibernate applications. (batch sizes of 1, 100, 500 and 1000 were tested). </w:t>
      </w:r>
    </w:p>
    <w:p w14:paraId="6E9D228B" w14:textId="77777777" w:rsidR="001C576D" w:rsidRDefault="00BC6F42" w:rsidP="00E82878">
      <w:r>
        <w:t xml:space="preserve">The process flow chart is shown in figure 4. </w:t>
      </w:r>
    </w:p>
    <w:p w14:paraId="1D430E68" w14:textId="77777777" w:rsidR="001C576D" w:rsidRDefault="00BC6F42" w:rsidP="00C33BBF">
      <w:pPr>
        <w:jc w:val="center"/>
      </w:pPr>
      <w:r>
        <w:rPr>
          <w:noProof/>
          <w:lang w:eastAsia="en-US"/>
        </w:rPr>
        <w:drawing>
          <wp:inline distT="0" distB="0" distL="0" distR="0" wp14:anchorId="2D66B5F1" wp14:editId="439D8A37">
            <wp:extent cx="5943600" cy="5880100"/>
            <wp:effectExtent l="25400" t="25400" r="25400" b="38100"/>
            <wp:docPr id="4" name="Picture" descr="Macintosh HD:Users:krishna:Dropbox:CMPE226:Project report:Flowcah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cintosh HD:Users:krishna:Dropbox:CMPE226:Project report:Flowcahrt.png"/>
                    <pic:cNvPicPr>
                      <a:picLocks noChangeAspect="1" noChangeArrowheads="1"/>
                    </pic:cNvPicPr>
                  </pic:nvPicPr>
                  <pic:blipFill>
                    <a:blip r:embed="rId13"/>
                    <a:srcRect/>
                    <a:stretch>
                      <a:fillRect/>
                    </a:stretch>
                  </pic:blipFill>
                  <pic:spPr bwMode="auto">
                    <a:xfrm>
                      <a:off x="0" y="0"/>
                      <a:ext cx="5943600" cy="5880100"/>
                    </a:xfrm>
                    <a:prstGeom prst="rect">
                      <a:avLst/>
                    </a:prstGeom>
                    <a:noFill/>
                    <a:ln w="9525">
                      <a:solidFill>
                        <a:schemeClr val="tx2"/>
                      </a:solidFill>
                      <a:miter lim="800000"/>
                      <a:headEnd/>
                      <a:tailEnd/>
                    </a:ln>
                  </pic:spPr>
                </pic:pic>
              </a:graphicData>
            </a:graphic>
          </wp:inline>
        </w:drawing>
      </w:r>
    </w:p>
    <w:p w14:paraId="308C7271" w14:textId="4CE50AC5" w:rsidR="001C576D" w:rsidRDefault="00C33BBF" w:rsidP="00C33BBF">
      <w:pPr>
        <w:pStyle w:val="Caption"/>
        <w:jc w:val="center"/>
      </w:pPr>
      <w:r>
        <w:t xml:space="preserve">Figure </w:t>
      </w:r>
      <w:fldSimple w:instr=" SEQ Figure \* ARABIC ">
        <w:r w:rsidR="00DF092D">
          <w:rPr>
            <w:noProof/>
          </w:rPr>
          <w:t>3</w:t>
        </w:r>
      </w:fldSimple>
      <w:r>
        <w:t xml:space="preserve">: </w:t>
      </w:r>
      <w:r w:rsidR="00BC6F42">
        <w:t>Flowchart for data loading</w:t>
      </w:r>
    </w:p>
    <w:p w14:paraId="170F178B" w14:textId="77777777" w:rsidR="001C576D" w:rsidRDefault="00BC6F42" w:rsidP="00E82878">
      <w:r>
        <w:lastRenderedPageBreak/>
        <w:t xml:space="preserve">Shell script running on CRON was used to download the data. This script did the initial cleanse, by deleting the first couple of blank lines, changing the date format from YYYYMMDD/HHMM into two columns as yyyy-DD-mm, HH:mm:ss. </w:t>
      </w:r>
    </w:p>
    <w:p w14:paraId="7C560AEC" w14:textId="77777777" w:rsidR="00C33BBF" w:rsidRDefault="00C33BBF" w:rsidP="00E82878"/>
    <w:p w14:paraId="3906F5B4" w14:textId="77777777" w:rsidR="001C576D" w:rsidRDefault="00BC6F42" w:rsidP="00E82878">
      <w:r>
        <w:t xml:space="preserve">When moving data from the staging to the key table, logic for UPSERT (update or insert) by comparing the S-D-T combination in the key table and assigning the corresponding key_id back to the staging table record was used to avoid having duplicate entries. This key_id was used to insert data into the observation tables. Records were inserted in the observation tables only if it was not null and the new value was different from the one already present if the key_id already existed. </w:t>
      </w:r>
    </w:p>
    <w:p w14:paraId="0BEDFC6B" w14:textId="77777777" w:rsidR="00C33BBF" w:rsidRDefault="00C33BBF" w:rsidP="00E82878"/>
    <w:p w14:paraId="5B0CDBCC" w14:textId="77777777" w:rsidR="001C576D" w:rsidRDefault="00BC6F42" w:rsidP="00E82878">
      <w:r>
        <w:t>(Note: The SQL stored procedures are included with the submission)</w:t>
      </w:r>
    </w:p>
    <w:p w14:paraId="43F951F0" w14:textId="77777777" w:rsidR="00C33BBF" w:rsidRDefault="00C33BBF" w:rsidP="00E82878"/>
    <w:p w14:paraId="1759000C" w14:textId="77777777" w:rsidR="001C576D" w:rsidRDefault="00BC6F42" w:rsidP="00E82878">
      <w:r>
        <w:t>The use of stored procedures to move data among tables, ensured that the average load time for both JDBC and Hibernate approaches was maintained around 40 seconds.</w:t>
      </w:r>
    </w:p>
    <w:p w14:paraId="4C638528" w14:textId="7C2661B1" w:rsidR="001C576D" w:rsidRDefault="00BC6F42" w:rsidP="00E82878">
      <w:r>
        <w:t>In order to increase the load performance, no indices other than the primary key was maintained in any of the observation xx_curr table. For the key table, it was found that having an inde</w:t>
      </w:r>
      <w:bookmarkStart w:id="59" w:name="_GoBack"/>
      <w:bookmarkEnd w:id="59"/>
      <w:r>
        <w:t>x on the sta</w:t>
      </w:r>
      <w:r w:rsidR="00EC4443">
        <w:t>t</w:t>
      </w:r>
      <w:r>
        <w:t xml:space="preserve">ion+date+time combination apart from the primary id on uniqueid reduced the load time </w:t>
      </w:r>
      <w:r w:rsidRPr="00E82878">
        <w:t>for that table from the 200sec range to 15-30 sec range for the same data files. Even though this may be thought of</w:t>
      </w:r>
      <w:r>
        <w:t xml:space="preserve"> as counter intuitive, the new index helps the process because a lot of selects are run against the S-D-T combination inside the stored procedures. </w:t>
      </w:r>
    </w:p>
    <w:p w14:paraId="50293771" w14:textId="77777777" w:rsidR="00DF092D" w:rsidRDefault="00DF092D" w:rsidP="00E82878"/>
    <w:p w14:paraId="5840D845" w14:textId="52D7AAA3" w:rsidR="00DF092D" w:rsidRDefault="00DF092D" w:rsidP="00E82878">
      <w:r>
        <w:rPr>
          <w:noProof/>
          <w:lang w:eastAsia="en-US"/>
        </w:rPr>
        <w:drawing>
          <wp:inline distT="0" distB="0" distL="0" distR="0" wp14:anchorId="36BA090E" wp14:editId="47D94B94">
            <wp:extent cx="5715000" cy="2865967"/>
            <wp:effectExtent l="0" t="0" r="25400" b="298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354C5F" w14:textId="1737C40C" w:rsidR="00DF092D" w:rsidRDefault="00DF092D" w:rsidP="00DF092D">
      <w:pPr>
        <w:pStyle w:val="Caption"/>
        <w:jc w:val="center"/>
      </w:pPr>
      <w:r>
        <w:t xml:space="preserve">Figure </w:t>
      </w:r>
      <w:fldSimple w:instr=" SEQ Figure \* ARABIC ">
        <w:r>
          <w:rPr>
            <w:noProof/>
          </w:rPr>
          <w:t>4</w:t>
        </w:r>
      </w:fldSimple>
      <w:r>
        <w:t>: File load times for JDBC &amp; Hibernate</w:t>
      </w:r>
    </w:p>
    <w:p w14:paraId="4EC93F73" w14:textId="77777777" w:rsidR="00C33BBF" w:rsidRDefault="00C33BBF" w:rsidP="00E82878"/>
    <w:p w14:paraId="20F81D3C" w14:textId="77777777" w:rsidR="001C576D" w:rsidRDefault="00BC6F42" w:rsidP="00E82878">
      <w:r>
        <w:t xml:space="preserve">For prior week tables (xx_year_week), multiple indexes were built based on test query plans and statistics. The creation of selected indexes was automated into the weekly script that generates these tables. This ensured that the older tables provided good performance on select and at the same time does not affect inserts. </w:t>
      </w:r>
    </w:p>
    <w:p w14:paraId="5F8A292D" w14:textId="77777777" w:rsidR="001C576D" w:rsidRDefault="00BC6F42" w:rsidP="00E82878">
      <w:pPr>
        <w:pStyle w:val="Heading3"/>
      </w:pPr>
      <w:bookmarkStart w:id="60" w:name="_Toc243834774"/>
      <w:bookmarkStart w:id="61" w:name="_Toc243857837"/>
      <w:bookmarkStart w:id="62" w:name="_Toc243915824"/>
      <w:bookmarkEnd w:id="60"/>
      <w:r>
        <w:t>5.2.3 JDBC vs. Hibernate</w:t>
      </w:r>
      <w:bookmarkEnd w:id="61"/>
      <w:bookmarkEnd w:id="62"/>
    </w:p>
    <w:p w14:paraId="525A819B" w14:textId="77777777" w:rsidR="001C576D" w:rsidRDefault="00BC6F42" w:rsidP="00E82878">
      <w:r>
        <w:t xml:space="preserve">Since we are following the bottom-up approach, no schema changes were made for JDBC or Hibernate implementations. Batch loading was used in both applications with a batch size of 500. </w:t>
      </w:r>
    </w:p>
    <w:p w14:paraId="199401C3" w14:textId="77777777" w:rsidR="00C33BBF" w:rsidRDefault="00C33BBF" w:rsidP="00E82878"/>
    <w:p w14:paraId="752B047A" w14:textId="4AFFDD97" w:rsidR="001C576D" w:rsidRDefault="00C33BBF" w:rsidP="00E82878">
      <w:r>
        <w:t>In-</w:t>
      </w:r>
      <w:r w:rsidR="00BC6F42">
        <w:t xml:space="preserve">class annotations were used to describe the relations for Hibernate. One to one and one to many relations were created between Location, Key and observation tables, as shown in Figure 5. The relation between Location and Key was based on station names (location.primary_id=key.stn_id) and that from Key to observations were based on the uniqueid value (key.unique_id=&lt;observation&gt;.uniqueid). </w:t>
      </w:r>
    </w:p>
    <w:p w14:paraId="0E57AF1D" w14:textId="77777777" w:rsidR="001C576D" w:rsidRDefault="00BC6F42" w:rsidP="00C33BBF">
      <w:pPr>
        <w:jc w:val="center"/>
      </w:pPr>
      <w:r>
        <w:rPr>
          <w:noProof/>
          <w:lang w:eastAsia="en-US"/>
        </w:rPr>
        <w:drawing>
          <wp:inline distT="0" distB="0" distL="0" distR="0" wp14:anchorId="422884C8" wp14:editId="31F722C6">
            <wp:extent cx="5943600" cy="3949700"/>
            <wp:effectExtent l="25400" t="25400" r="25400" b="38100"/>
            <wp:docPr id="5" name="Picture" descr="Macintosh HD:Users:krishna:Dropbox:CMPE226:Project report: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cintosh HD:Users:krishna:Dropbox:CMPE226:Project report:Hibernate.png"/>
                    <pic:cNvPicPr>
                      <a:picLocks noChangeAspect="1" noChangeArrowheads="1"/>
                    </pic:cNvPicPr>
                  </pic:nvPicPr>
                  <pic:blipFill>
                    <a:blip r:embed="rId15"/>
                    <a:srcRect/>
                    <a:stretch>
                      <a:fillRect/>
                    </a:stretch>
                  </pic:blipFill>
                  <pic:spPr bwMode="auto">
                    <a:xfrm>
                      <a:off x="0" y="0"/>
                      <a:ext cx="5943600" cy="3949700"/>
                    </a:xfrm>
                    <a:prstGeom prst="rect">
                      <a:avLst/>
                    </a:prstGeom>
                    <a:noFill/>
                    <a:ln w="9525">
                      <a:solidFill>
                        <a:schemeClr val="tx2"/>
                      </a:solidFill>
                      <a:miter lim="800000"/>
                      <a:headEnd/>
                      <a:tailEnd/>
                    </a:ln>
                  </pic:spPr>
                </pic:pic>
              </a:graphicData>
            </a:graphic>
          </wp:inline>
        </w:drawing>
      </w:r>
    </w:p>
    <w:p w14:paraId="54E5A980" w14:textId="580CB752" w:rsidR="001C576D" w:rsidRDefault="00C33BBF" w:rsidP="00C33BBF">
      <w:pPr>
        <w:pStyle w:val="Caption"/>
        <w:jc w:val="center"/>
      </w:pPr>
      <w:r>
        <w:t xml:space="preserve">Figure </w:t>
      </w:r>
      <w:fldSimple w:instr=" SEQ Figure \* ARABIC ">
        <w:r w:rsidR="00DF092D">
          <w:rPr>
            <w:noProof/>
          </w:rPr>
          <w:t>5</w:t>
        </w:r>
      </w:fldSimple>
      <w:r>
        <w:t>:</w:t>
      </w:r>
      <w:r w:rsidR="00BC6F42">
        <w:t xml:space="preserve"> Hibernate class diagram in Crow’s feet notation.</w:t>
      </w:r>
    </w:p>
    <w:p w14:paraId="09A475A9" w14:textId="77777777" w:rsidR="001C576D" w:rsidRDefault="001C576D" w:rsidP="00E82878"/>
    <w:p w14:paraId="054285ED" w14:textId="77777777" w:rsidR="001C576D" w:rsidRDefault="00BC6F42" w:rsidP="00E82878">
      <w:pPr>
        <w:pStyle w:val="Code"/>
      </w:pPr>
      <w:r>
        <w:t>@Entity</w:t>
      </w:r>
    </w:p>
    <w:p w14:paraId="64188B0B" w14:textId="77777777" w:rsidR="001C576D" w:rsidRDefault="00BC6F42" w:rsidP="00E82878">
      <w:pPr>
        <w:pStyle w:val="Code"/>
      </w:pPr>
      <w:r>
        <w:t>@Table(name = "_dim_key")</w:t>
      </w:r>
    </w:p>
    <w:p w14:paraId="1C9B1CCF" w14:textId="77777777" w:rsidR="001C576D" w:rsidRDefault="00BC6F42" w:rsidP="00E82878">
      <w:pPr>
        <w:pStyle w:val="Code"/>
      </w:pPr>
      <w:r>
        <w:t>public class DimKey implements Serializable{</w:t>
      </w:r>
    </w:p>
    <w:p w14:paraId="05ACF5B0" w14:textId="77777777" w:rsidR="001C576D" w:rsidRDefault="00BC6F42" w:rsidP="00E82878">
      <w:pPr>
        <w:pStyle w:val="Code"/>
      </w:pPr>
      <w:r>
        <w:tab/>
        <w:t>@Id</w:t>
      </w:r>
    </w:p>
    <w:p w14:paraId="575A1529" w14:textId="77777777" w:rsidR="001C576D" w:rsidRDefault="00BC6F42" w:rsidP="00E82878">
      <w:pPr>
        <w:pStyle w:val="Code"/>
      </w:pPr>
      <w:r>
        <w:tab/>
        <w:t>@Column(name = "unique_id")</w:t>
      </w:r>
    </w:p>
    <w:p w14:paraId="35EAB6E3" w14:textId="77777777" w:rsidR="001C576D" w:rsidRDefault="00BC6F42" w:rsidP="00E82878">
      <w:pPr>
        <w:pStyle w:val="Code"/>
      </w:pPr>
      <w:r>
        <w:tab/>
        <w:t>private long uniqueid;</w:t>
      </w:r>
    </w:p>
    <w:p w14:paraId="0876F903" w14:textId="77777777" w:rsidR="001C576D" w:rsidRDefault="001C576D" w:rsidP="00E82878">
      <w:pPr>
        <w:pStyle w:val="Code"/>
      </w:pPr>
    </w:p>
    <w:p w14:paraId="573B93B2" w14:textId="77777777" w:rsidR="001C576D" w:rsidRDefault="00BC6F42" w:rsidP="00E82878">
      <w:pPr>
        <w:pStyle w:val="Code"/>
      </w:pPr>
      <w:r>
        <w:tab/>
        <w:t>@Column(name = "stn_id")</w:t>
      </w:r>
    </w:p>
    <w:p w14:paraId="239E08EE" w14:textId="77777777" w:rsidR="001C576D" w:rsidRDefault="00BC6F42" w:rsidP="00E82878">
      <w:pPr>
        <w:pStyle w:val="Code"/>
      </w:pPr>
      <w:r>
        <w:tab/>
        <w:t>private String stn_id;</w:t>
      </w:r>
    </w:p>
    <w:p w14:paraId="00C95035" w14:textId="77777777" w:rsidR="001C576D" w:rsidRDefault="001C576D" w:rsidP="00E82878">
      <w:pPr>
        <w:pStyle w:val="Code"/>
      </w:pPr>
    </w:p>
    <w:p w14:paraId="4616A824" w14:textId="77777777" w:rsidR="001C576D" w:rsidRDefault="00BC6F42" w:rsidP="00E82878">
      <w:pPr>
        <w:pStyle w:val="Code"/>
      </w:pPr>
      <w:r>
        <w:tab/>
        <w:t>@Column(name = "_date")</w:t>
      </w:r>
    </w:p>
    <w:p w14:paraId="6E3D5155" w14:textId="77777777" w:rsidR="001C576D" w:rsidRDefault="00BC6F42" w:rsidP="00E82878">
      <w:pPr>
        <w:pStyle w:val="Code"/>
      </w:pPr>
      <w:r>
        <w:tab/>
        <w:t>private Date date;</w:t>
      </w:r>
    </w:p>
    <w:p w14:paraId="41661088" w14:textId="77777777" w:rsidR="001C576D" w:rsidRDefault="001C576D" w:rsidP="00E82878">
      <w:pPr>
        <w:pStyle w:val="Code"/>
      </w:pPr>
    </w:p>
    <w:p w14:paraId="0395058E" w14:textId="77777777" w:rsidR="001C576D" w:rsidRDefault="00BC6F42" w:rsidP="00E82878">
      <w:pPr>
        <w:pStyle w:val="Code"/>
      </w:pPr>
      <w:r>
        <w:tab/>
        <w:t>@Column(name = "_time")</w:t>
      </w:r>
    </w:p>
    <w:p w14:paraId="0702CB64" w14:textId="77777777" w:rsidR="001C576D" w:rsidRDefault="00BC6F42" w:rsidP="00E82878">
      <w:pPr>
        <w:pStyle w:val="Code"/>
      </w:pPr>
      <w:r>
        <w:tab/>
        <w:t>private Time time;</w:t>
      </w:r>
    </w:p>
    <w:p w14:paraId="114174A7" w14:textId="77777777" w:rsidR="001C576D" w:rsidRDefault="00BC6F42" w:rsidP="00E82878">
      <w:pPr>
        <w:pStyle w:val="Code"/>
      </w:pPr>
      <w:r>
        <w:tab/>
      </w:r>
    </w:p>
    <w:p w14:paraId="1724DC6C" w14:textId="77777777" w:rsidR="001C576D" w:rsidRDefault="00BC6F42" w:rsidP="00E82878">
      <w:pPr>
        <w:pStyle w:val="Code"/>
      </w:pPr>
      <w:r>
        <w:tab/>
        <w:t>@OneToOne(fetch=FetchType.LAZY)</w:t>
      </w:r>
    </w:p>
    <w:p w14:paraId="7C28E616" w14:textId="77777777" w:rsidR="001C576D" w:rsidRDefault="00BC6F42" w:rsidP="00E82878">
      <w:pPr>
        <w:pStyle w:val="Code"/>
      </w:pPr>
      <w:r>
        <w:tab/>
        <w:t>@PrimaryKeyJoinColumn</w:t>
      </w:r>
    </w:p>
    <w:p w14:paraId="480FC570" w14:textId="77777777" w:rsidR="001C576D" w:rsidRDefault="00BC6F42" w:rsidP="00E82878">
      <w:pPr>
        <w:pStyle w:val="Code"/>
      </w:pPr>
      <w:r>
        <w:tab/>
        <w:t>private Temperature temperature;</w:t>
      </w:r>
    </w:p>
    <w:p w14:paraId="201645D0" w14:textId="77777777" w:rsidR="001C576D" w:rsidRDefault="00BC6F42" w:rsidP="00E82878">
      <w:pPr>
        <w:pStyle w:val="Code"/>
      </w:pPr>
      <w:r>
        <w:tab/>
      </w:r>
    </w:p>
    <w:p w14:paraId="1180F42A" w14:textId="77777777" w:rsidR="001C576D" w:rsidRDefault="00BC6F42" w:rsidP="00E82878">
      <w:pPr>
        <w:pStyle w:val="Code"/>
      </w:pPr>
      <w:r>
        <w:tab/>
        <w:t>@OneToOne(fetch=FetchType.LAZY)</w:t>
      </w:r>
    </w:p>
    <w:p w14:paraId="1B239A32" w14:textId="77777777" w:rsidR="001C576D" w:rsidRDefault="00BC6F42" w:rsidP="00E82878">
      <w:pPr>
        <w:pStyle w:val="Code"/>
      </w:pPr>
      <w:r>
        <w:tab/>
        <w:t>@PrimaryKeyJoinColumn</w:t>
      </w:r>
    </w:p>
    <w:p w14:paraId="3FDF26B6" w14:textId="77777777" w:rsidR="001C576D" w:rsidRDefault="00BC6F42" w:rsidP="00E82878">
      <w:pPr>
        <w:pStyle w:val="Code"/>
      </w:pPr>
      <w:r>
        <w:tab/>
        <w:t>private Humidity humidity;</w:t>
      </w:r>
    </w:p>
    <w:p w14:paraId="6EDCF6F2" w14:textId="77777777" w:rsidR="001C576D" w:rsidRDefault="00BC6F42" w:rsidP="00E82878">
      <w:pPr>
        <w:pStyle w:val="Code"/>
      </w:pPr>
      <w:r>
        <w:tab/>
      </w:r>
    </w:p>
    <w:p w14:paraId="2DFA9228" w14:textId="77777777" w:rsidR="001C576D" w:rsidRDefault="00BC6F42" w:rsidP="00E82878">
      <w:pPr>
        <w:pStyle w:val="Code"/>
      </w:pPr>
      <w:r>
        <w:tab/>
        <w:t>@OneToOne(fetch=FetchType.LAZY)</w:t>
      </w:r>
    </w:p>
    <w:p w14:paraId="00C5E645" w14:textId="77777777" w:rsidR="001C576D" w:rsidRDefault="00BC6F42" w:rsidP="00E82878">
      <w:pPr>
        <w:pStyle w:val="Code"/>
      </w:pPr>
      <w:r>
        <w:tab/>
        <w:t>@PrimaryKeyJoinColumn</w:t>
      </w:r>
    </w:p>
    <w:p w14:paraId="431FA175" w14:textId="77777777" w:rsidR="001C576D" w:rsidRDefault="00BC6F42" w:rsidP="00E82878">
      <w:pPr>
        <w:pStyle w:val="Code"/>
      </w:pPr>
      <w:r>
        <w:tab/>
        <w:t>private Precipitation precipitation;</w:t>
      </w:r>
    </w:p>
    <w:p w14:paraId="2F81EEC8" w14:textId="77777777" w:rsidR="001C576D" w:rsidRDefault="00BC6F42" w:rsidP="00E82878">
      <w:pPr>
        <w:pStyle w:val="Code"/>
      </w:pPr>
      <w:r>
        <w:tab/>
      </w:r>
    </w:p>
    <w:p w14:paraId="26B23577" w14:textId="77777777" w:rsidR="001C576D" w:rsidRDefault="00BC6F42" w:rsidP="00E82878">
      <w:pPr>
        <w:pStyle w:val="Code"/>
      </w:pPr>
      <w:r>
        <w:tab/>
        <w:t>@OneToOne(fetch=FetchType.LAZY)</w:t>
      </w:r>
    </w:p>
    <w:p w14:paraId="1DB9E2A9" w14:textId="77777777" w:rsidR="001C576D" w:rsidRDefault="00BC6F42" w:rsidP="00E82878">
      <w:pPr>
        <w:pStyle w:val="Code"/>
      </w:pPr>
      <w:r>
        <w:tab/>
        <w:t>@PrimaryKeyJoinColumn</w:t>
      </w:r>
    </w:p>
    <w:p w14:paraId="7F392B5B" w14:textId="77777777" w:rsidR="001C576D" w:rsidRDefault="00BC6F42" w:rsidP="00E82878">
      <w:pPr>
        <w:pStyle w:val="Code"/>
      </w:pPr>
      <w:r>
        <w:tab/>
        <w:t>private Pressure pressure;</w:t>
      </w:r>
    </w:p>
    <w:p w14:paraId="4F414A94" w14:textId="77777777" w:rsidR="001C576D" w:rsidRDefault="00BC6F42" w:rsidP="00E82878">
      <w:pPr>
        <w:pStyle w:val="Code"/>
      </w:pPr>
      <w:r>
        <w:tab/>
      </w:r>
    </w:p>
    <w:p w14:paraId="16D6E7CF" w14:textId="77777777" w:rsidR="001C576D" w:rsidRDefault="00BC6F42" w:rsidP="00E82878">
      <w:pPr>
        <w:pStyle w:val="Code"/>
      </w:pPr>
      <w:r>
        <w:tab/>
        <w:t>@OneToOne(fetch=FetchType.LAZY)</w:t>
      </w:r>
    </w:p>
    <w:p w14:paraId="4D87B415" w14:textId="77777777" w:rsidR="001C576D" w:rsidRDefault="00BC6F42" w:rsidP="00E82878">
      <w:pPr>
        <w:pStyle w:val="Code"/>
      </w:pPr>
      <w:r>
        <w:tab/>
        <w:t>@PrimaryKeyJoinColumn</w:t>
      </w:r>
    </w:p>
    <w:p w14:paraId="6A147932" w14:textId="77777777" w:rsidR="001C576D" w:rsidRDefault="00BC6F42" w:rsidP="00E82878">
      <w:pPr>
        <w:pStyle w:val="Code"/>
      </w:pPr>
      <w:r>
        <w:tab/>
        <w:t>private Wind wind;</w:t>
      </w:r>
    </w:p>
    <w:p w14:paraId="2E7A5EC3" w14:textId="77777777" w:rsidR="001C576D" w:rsidRDefault="00BC6F42" w:rsidP="00E82878">
      <w:pPr>
        <w:pStyle w:val="Code"/>
      </w:pPr>
      <w:r>
        <w:tab/>
      </w:r>
    </w:p>
    <w:p w14:paraId="27923263" w14:textId="77777777" w:rsidR="001C576D" w:rsidRDefault="00BC6F42" w:rsidP="00E82878">
      <w:pPr>
        <w:pStyle w:val="Code"/>
      </w:pPr>
      <w:r>
        <w:tab/>
        <w:t>@ManyToOne(fetch=FetchType.LAZY)</w:t>
      </w:r>
    </w:p>
    <w:p w14:paraId="2EA3C7BF" w14:textId="77777777" w:rsidR="001C576D" w:rsidRDefault="00BC6F42" w:rsidP="00E82878">
      <w:pPr>
        <w:pStyle w:val="Code"/>
      </w:pPr>
      <w:r>
        <w:tab/>
        <w:t>@JoinColumn (name="_time" ,referencedColumnName="timeOfday" , insertable=false,updatable=false)</w:t>
      </w:r>
    </w:p>
    <w:p w14:paraId="5C32C4AD" w14:textId="77777777" w:rsidR="001C576D" w:rsidRDefault="00BC6F42" w:rsidP="00E82878">
      <w:pPr>
        <w:pStyle w:val="Code"/>
      </w:pPr>
      <w:r>
        <w:tab/>
        <w:t>private TimeDimension timeDim;</w:t>
      </w:r>
    </w:p>
    <w:p w14:paraId="22AFF5F8" w14:textId="77777777" w:rsidR="001C576D" w:rsidRDefault="00BC6F42" w:rsidP="00E82878">
      <w:pPr>
        <w:pStyle w:val="Code"/>
      </w:pPr>
      <w:r>
        <w:tab/>
      </w:r>
    </w:p>
    <w:p w14:paraId="537BEBC2" w14:textId="77777777" w:rsidR="001C576D" w:rsidRDefault="00BC6F42" w:rsidP="00E82878">
      <w:pPr>
        <w:pStyle w:val="Code"/>
      </w:pPr>
      <w:r>
        <w:tab/>
        <w:t>@ManyToOne(fetch=FetchType.LAZY)</w:t>
      </w:r>
    </w:p>
    <w:p w14:paraId="541041F3" w14:textId="77777777" w:rsidR="001C576D" w:rsidRDefault="00BC6F42" w:rsidP="00E82878">
      <w:pPr>
        <w:pStyle w:val="Code"/>
      </w:pPr>
      <w:r>
        <w:tab/>
        <w:t>@JoinColumn (name="_date" ,referencedColumnName="day_id" , insertable=false,updatable=false)</w:t>
      </w:r>
    </w:p>
    <w:p w14:paraId="0EBEE444" w14:textId="77777777" w:rsidR="001C576D" w:rsidRDefault="00BC6F42" w:rsidP="00E82878">
      <w:pPr>
        <w:pStyle w:val="Code"/>
      </w:pPr>
      <w:r>
        <w:tab/>
        <w:t>private DateDimension dateDim;</w:t>
      </w:r>
    </w:p>
    <w:p w14:paraId="4C47C823" w14:textId="77777777" w:rsidR="001C576D" w:rsidRDefault="00BC6F42" w:rsidP="00E82878">
      <w:pPr>
        <w:pStyle w:val="Code"/>
      </w:pPr>
      <w:r>
        <w:tab/>
      </w:r>
    </w:p>
    <w:p w14:paraId="78D5D2D5" w14:textId="77777777" w:rsidR="001C576D" w:rsidRDefault="00BC6F42" w:rsidP="00E82878">
      <w:pPr>
        <w:pStyle w:val="Code"/>
      </w:pPr>
      <w:r>
        <w:tab/>
        <w:t>@ManyToOne(fetch=FetchType.LAZY)</w:t>
      </w:r>
    </w:p>
    <w:p w14:paraId="3E0639B4" w14:textId="77777777" w:rsidR="001C576D" w:rsidRDefault="00BC6F42" w:rsidP="00E82878">
      <w:pPr>
        <w:pStyle w:val="Code"/>
      </w:pPr>
      <w:r>
        <w:tab/>
        <w:t>@JoinColumn (name="stn_id" ,referencedColumnName="primary_id" , insertable=false,updatable=false)</w:t>
      </w:r>
    </w:p>
    <w:p w14:paraId="0FE07FD7" w14:textId="77777777" w:rsidR="001C576D" w:rsidRDefault="00BC6F42" w:rsidP="00E82878">
      <w:pPr>
        <w:pStyle w:val="Code"/>
      </w:pPr>
      <w:r>
        <w:tab/>
        <w:t>private Location location;</w:t>
      </w:r>
    </w:p>
    <w:p w14:paraId="32951F97" w14:textId="30527958" w:rsidR="001C576D" w:rsidRDefault="00C33BBF" w:rsidP="00C33BBF">
      <w:pPr>
        <w:pStyle w:val="Caption"/>
        <w:jc w:val="center"/>
      </w:pPr>
      <w:r>
        <w:t xml:space="preserve">Code Segment </w:t>
      </w:r>
      <w:fldSimple w:instr=" SEQ Code_Segment \* ARABIC ">
        <w:r>
          <w:rPr>
            <w:noProof/>
          </w:rPr>
          <w:t>1</w:t>
        </w:r>
      </w:fldSimple>
      <w:r>
        <w:t xml:space="preserve">: </w:t>
      </w:r>
      <w:r w:rsidR="00BC6F42">
        <w:t>Key class snippet</w:t>
      </w:r>
    </w:p>
    <w:p w14:paraId="1DE9BE72" w14:textId="77777777" w:rsidR="001C576D" w:rsidRDefault="001C576D" w:rsidP="00E82878"/>
    <w:p w14:paraId="2B3BE60B" w14:textId="77777777" w:rsidR="001C576D" w:rsidRDefault="00BC6F42" w:rsidP="00E82878">
      <w:pPr>
        <w:pStyle w:val="Code"/>
      </w:pPr>
      <w:r>
        <w:t>@Entity</w:t>
      </w:r>
    </w:p>
    <w:p w14:paraId="33F50A8A" w14:textId="77777777" w:rsidR="001C576D" w:rsidRDefault="00BC6F42" w:rsidP="00E82878">
      <w:pPr>
        <w:pStyle w:val="Code"/>
      </w:pPr>
      <w:r>
        <w:t>@Table(name = "humidity_curr")</w:t>
      </w:r>
    </w:p>
    <w:p w14:paraId="5AA2221A" w14:textId="77777777" w:rsidR="001C576D" w:rsidRDefault="00BC6F42" w:rsidP="00E82878">
      <w:pPr>
        <w:pStyle w:val="Code"/>
      </w:pPr>
      <w:r>
        <w:t>public class Humidity implements Serializable{</w:t>
      </w:r>
    </w:p>
    <w:p w14:paraId="190334B6" w14:textId="77777777" w:rsidR="001C576D" w:rsidRDefault="00BC6F42" w:rsidP="00E82878">
      <w:pPr>
        <w:pStyle w:val="Code"/>
      </w:pPr>
      <w:r>
        <w:tab/>
        <w:t>@Id</w:t>
      </w:r>
    </w:p>
    <w:p w14:paraId="2B09E7DC" w14:textId="77777777" w:rsidR="001C576D" w:rsidRDefault="00BC6F42" w:rsidP="00E82878">
      <w:pPr>
        <w:pStyle w:val="Code"/>
      </w:pPr>
      <w:r>
        <w:tab/>
        <w:t>@GeneratedValue</w:t>
      </w:r>
    </w:p>
    <w:p w14:paraId="3610B02D" w14:textId="77777777" w:rsidR="001C576D" w:rsidRDefault="00BC6F42" w:rsidP="00E82878">
      <w:pPr>
        <w:pStyle w:val="Code"/>
      </w:pPr>
      <w:r>
        <w:tab/>
        <w:t>@Column(name = "uniqueid")</w:t>
      </w:r>
    </w:p>
    <w:p w14:paraId="39436C3D" w14:textId="77777777" w:rsidR="001C576D" w:rsidRDefault="00BC6F42" w:rsidP="00E82878">
      <w:pPr>
        <w:pStyle w:val="Code"/>
      </w:pPr>
      <w:r>
        <w:tab/>
        <w:t>private long uniqueid;</w:t>
      </w:r>
    </w:p>
    <w:p w14:paraId="6A9C3B58" w14:textId="77777777" w:rsidR="001C576D" w:rsidRDefault="001C576D" w:rsidP="00E82878">
      <w:pPr>
        <w:pStyle w:val="Code"/>
      </w:pPr>
    </w:p>
    <w:p w14:paraId="069DA159" w14:textId="77777777" w:rsidR="001C576D" w:rsidRDefault="00BC6F42" w:rsidP="00E82878">
      <w:pPr>
        <w:pStyle w:val="Code"/>
      </w:pPr>
      <w:r>
        <w:tab/>
        <w:t>@Column(name = "dewpoint")</w:t>
      </w:r>
    </w:p>
    <w:p w14:paraId="684388E7" w14:textId="77777777" w:rsidR="001C576D" w:rsidRDefault="00BC6F42" w:rsidP="00E82878">
      <w:pPr>
        <w:pStyle w:val="Code"/>
      </w:pPr>
      <w:r>
        <w:tab/>
        <w:t>private Float dewpoint;</w:t>
      </w:r>
    </w:p>
    <w:p w14:paraId="01E80141" w14:textId="77777777" w:rsidR="001C576D" w:rsidRDefault="001C576D" w:rsidP="00E82878">
      <w:pPr>
        <w:pStyle w:val="Code"/>
      </w:pPr>
    </w:p>
    <w:p w14:paraId="3C84CD57" w14:textId="77777777" w:rsidR="001C576D" w:rsidRDefault="00BC6F42" w:rsidP="00E82878">
      <w:pPr>
        <w:pStyle w:val="Code"/>
      </w:pPr>
      <w:r>
        <w:tab/>
        <w:t>@Column(name = "rel_hum")</w:t>
      </w:r>
    </w:p>
    <w:p w14:paraId="4DC65B53" w14:textId="77777777" w:rsidR="001C576D" w:rsidRDefault="00BC6F42" w:rsidP="00E82878">
      <w:pPr>
        <w:pStyle w:val="Code"/>
      </w:pPr>
      <w:r>
        <w:tab/>
        <w:t>private Float rel_hum;</w:t>
      </w:r>
    </w:p>
    <w:p w14:paraId="4DAA4C07" w14:textId="6ECD661E" w:rsidR="001C576D" w:rsidRDefault="00C33BBF" w:rsidP="00C33BBF">
      <w:pPr>
        <w:pStyle w:val="Caption"/>
        <w:jc w:val="center"/>
      </w:pPr>
      <w:r>
        <w:t xml:space="preserve">Code Segment </w:t>
      </w:r>
      <w:fldSimple w:instr=" SEQ Code_Segment \* ARABIC ">
        <w:r>
          <w:rPr>
            <w:noProof/>
          </w:rPr>
          <w:t>2</w:t>
        </w:r>
      </w:fldSimple>
      <w:r>
        <w:t xml:space="preserve">: </w:t>
      </w:r>
      <w:r w:rsidR="00BC6F42">
        <w:t>Observation class snippet</w:t>
      </w:r>
    </w:p>
    <w:p w14:paraId="19339052" w14:textId="77777777" w:rsidR="001C576D" w:rsidRDefault="001C576D" w:rsidP="00E82878"/>
    <w:p w14:paraId="6A346337" w14:textId="77777777" w:rsidR="001C576D" w:rsidRDefault="001C576D" w:rsidP="00E82878"/>
    <w:p w14:paraId="76CF357B" w14:textId="77777777" w:rsidR="001C576D" w:rsidRDefault="00BC6F42" w:rsidP="00E82878">
      <w:pPr>
        <w:pStyle w:val="Code"/>
      </w:pPr>
      <w:r>
        <w:t>@Entity</w:t>
      </w:r>
    </w:p>
    <w:p w14:paraId="06439D3C" w14:textId="77777777" w:rsidR="001C576D" w:rsidRDefault="00BC6F42" w:rsidP="00E82878">
      <w:pPr>
        <w:pStyle w:val="Code"/>
      </w:pPr>
      <w:r>
        <w:t>@Table(name = "_dim_location")</w:t>
      </w:r>
    </w:p>
    <w:p w14:paraId="6AF3A97D" w14:textId="77777777" w:rsidR="001C576D" w:rsidRDefault="00BC6F42" w:rsidP="00E82878">
      <w:pPr>
        <w:pStyle w:val="Code"/>
      </w:pPr>
      <w:r>
        <w:t>public class Location implements Serializable{</w:t>
      </w:r>
      <w:r>
        <w:tab/>
      </w:r>
    </w:p>
    <w:p w14:paraId="20B9FE13" w14:textId="77777777" w:rsidR="001C576D" w:rsidRDefault="00BC6F42" w:rsidP="00E82878">
      <w:pPr>
        <w:pStyle w:val="Code"/>
      </w:pPr>
      <w:r>
        <w:tab/>
      </w:r>
    </w:p>
    <w:p w14:paraId="1A54D47B" w14:textId="77777777" w:rsidR="001C576D" w:rsidRDefault="00BC6F42" w:rsidP="00E82878">
      <w:pPr>
        <w:pStyle w:val="Code"/>
      </w:pPr>
      <w:r>
        <w:tab/>
        <w:t>@GeneratedValue</w:t>
      </w:r>
    </w:p>
    <w:p w14:paraId="4368214A" w14:textId="77777777" w:rsidR="001C576D" w:rsidRDefault="00BC6F42" w:rsidP="00E82878">
      <w:pPr>
        <w:pStyle w:val="Code"/>
      </w:pPr>
      <w:r>
        <w:tab/>
        <w:t>@Column(name = "station_key")</w:t>
      </w:r>
    </w:p>
    <w:p w14:paraId="0CD1ECFA" w14:textId="77777777" w:rsidR="001C576D" w:rsidRDefault="00BC6F42" w:rsidP="00E82878">
      <w:pPr>
        <w:pStyle w:val="Code"/>
      </w:pPr>
      <w:r>
        <w:tab/>
        <w:t>private long station_key;</w:t>
      </w:r>
    </w:p>
    <w:p w14:paraId="6C7CE52B" w14:textId="77777777" w:rsidR="001C576D" w:rsidRDefault="00BC6F42" w:rsidP="00E82878">
      <w:pPr>
        <w:pStyle w:val="Code"/>
      </w:pPr>
      <w:r>
        <w:tab/>
      </w:r>
    </w:p>
    <w:p w14:paraId="0E70A539" w14:textId="77777777" w:rsidR="001C576D" w:rsidRDefault="00BC6F42" w:rsidP="00E82878">
      <w:pPr>
        <w:pStyle w:val="Code"/>
      </w:pPr>
      <w:r>
        <w:tab/>
        <w:t>…. Other variable declarations …</w:t>
      </w:r>
    </w:p>
    <w:p w14:paraId="127F4644" w14:textId="77777777" w:rsidR="001C576D" w:rsidRDefault="00BC6F42" w:rsidP="00E82878">
      <w:pPr>
        <w:pStyle w:val="Code"/>
      </w:pPr>
      <w:r>
        <w:tab/>
      </w:r>
    </w:p>
    <w:p w14:paraId="37B747EA" w14:textId="77777777" w:rsidR="001C576D" w:rsidRDefault="00BC6F42" w:rsidP="00E82878">
      <w:pPr>
        <w:pStyle w:val="Code"/>
      </w:pPr>
      <w:r>
        <w:tab/>
        <w:t>@OneToMany(fetch=FetchType.LAZY)</w:t>
      </w:r>
    </w:p>
    <w:p w14:paraId="0D4EB21B" w14:textId="77777777" w:rsidR="001C576D" w:rsidRDefault="00BC6F42" w:rsidP="00E82878">
      <w:pPr>
        <w:pStyle w:val="Code"/>
      </w:pPr>
      <w:r>
        <w:tab/>
        <w:t>@JoinColumn (name="stn_id",referencedColumnName="primary_id",insertable=false,updatable=false)</w:t>
      </w:r>
    </w:p>
    <w:p w14:paraId="1F135DF9" w14:textId="77777777" w:rsidR="001C576D" w:rsidRDefault="00BC6F42" w:rsidP="00E82878">
      <w:pPr>
        <w:pStyle w:val="Code"/>
      </w:pPr>
      <w:r>
        <w:tab/>
        <w:t>private List&lt;DimKey&gt; key;</w:t>
      </w:r>
    </w:p>
    <w:p w14:paraId="4508DAB8" w14:textId="480F02A4" w:rsidR="001C576D" w:rsidRDefault="00C33BBF" w:rsidP="00C33BBF">
      <w:pPr>
        <w:pStyle w:val="Caption"/>
        <w:jc w:val="center"/>
      </w:pPr>
      <w:r>
        <w:t xml:space="preserve">Code Segment </w:t>
      </w:r>
      <w:fldSimple w:instr=" SEQ Code_Segment \* ARABIC ">
        <w:r>
          <w:rPr>
            <w:noProof/>
          </w:rPr>
          <w:t>3</w:t>
        </w:r>
      </w:fldSimple>
      <w:r>
        <w:t xml:space="preserve">: </w:t>
      </w:r>
      <w:r w:rsidR="00BC6F42">
        <w:t>Location class snippet</w:t>
      </w:r>
    </w:p>
    <w:p w14:paraId="66907CB5" w14:textId="77777777" w:rsidR="00C33BBF" w:rsidRDefault="00C33BBF" w:rsidP="00E82878">
      <w:pPr>
        <w:pStyle w:val="Heading3"/>
      </w:pPr>
      <w:bookmarkStart w:id="63" w:name="_Toc243834775"/>
      <w:bookmarkStart w:id="64" w:name="_Toc243857838"/>
      <w:bookmarkEnd w:id="63"/>
    </w:p>
    <w:p w14:paraId="7FBBA6B2" w14:textId="77777777" w:rsidR="001C576D" w:rsidRDefault="00BC6F42" w:rsidP="00E82878">
      <w:pPr>
        <w:pStyle w:val="Heading3"/>
      </w:pPr>
      <w:bookmarkStart w:id="65" w:name="_Toc243915825"/>
      <w:r>
        <w:t>5.2.4 Test Cases</w:t>
      </w:r>
      <w:bookmarkEnd w:id="64"/>
      <w:bookmarkEnd w:id="65"/>
    </w:p>
    <w:p w14:paraId="54E4BF6C" w14:textId="77777777" w:rsidR="00C33BBF" w:rsidRDefault="00C33BBF" w:rsidP="00E82878"/>
    <w:p w14:paraId="5CF70368" w14:textId="77777777" w:rsidR="001C576D" w:rsidRDefault="00BC6F42" w:rsidP="00E82878">
      <w:r>
        <w:t>The following test case queries were run against JDBC and Hibernate applications. All queries were done on the master tables, to check if the correct child tables are hit according to constraint exclusion criterion.</w:t>
      </w:r>
    </w:p>
    <w:p w14:paraId="7113ECC3" w14:textId="77777777" w:rsidR="007207F5" w:rsidRDefault="007207F5" w:rsidP="00E82878"/>
    <w:p w14:paraId="0B4A99A8" w14:textId="77777777" w:rsidR="001C576D" w:rsidRDefault="00BC6F42" w:rsidP="00E82878">
      <w:pPr>
        <w:pStyle w:val="Heading4"/>
        <w:rPr>
          <w:rStyle w:val="Heading3Char"/>
        </w:rPr>
      </w:pPr>
      <w:bookmarkStart w:id="66" w:name="_Toc243857839"/>
      <w:r w:rsidRPr="00BC6F42">
        <w:rPr>
          <w:rStyle w:val="Heading3Char"/>
        </w:rPr>
        <w:t>Test Case 1: Min, Max and Avg temperature for all stations in a state for a day.</w:t>
      </w:r>
      <w:bookmarkEnd w:id="66"/>
    </w:p>
    <w:p w14:paraId="75872329" w14:textId="77777777" w:rsidR="00A30615" w:rsidRPr="00A30615" w:rsidRDefault="00A30615" w:rsidP="00E82878">
      <w:pPr>
        <w:pStyle w:val="Textbody"/>
      </w:pPr>
    </w:p>
    <w:p w14:paraId="47F57296" w14:textId="77777777" w:rsidR="001C576D" w:rsidRDefault="00BC6F42" w:rsidP="00E82878">
      <w:pPr>
        <w:pStyle w:val="Code"/>
      </w:pPr>
      <w:r>
        <w:t>Select DL.station_name, DK._date, max(TC.temp) as "Max Temp", min(TC.temp) as "Min Temp", avg(TC.temp) as "Avg Temp"</w:t>
      </w:r>
    </w:p>
    <w:p w14:paraId="2E39B2F2" w14:textId="77777777" w:rsidR="001C576D" w:rsidRDefault="00BC6F42" w:rsidP="00E82878">
      <w:pPr>
        <w:pStyle w:val="Code"/>
      </w:pPr>
      <w:r>
        <w:t>from _temp TC, _dim_location DL, _dim_key DK</w:t>
      </w:r>
    </w:p>
    <w:p w14:paraId="7692A835" w14:textId="77777777" w:rsidR="001C576D" w:rsidRDefault="00BC6F42" w:rsidP="00E82878">
      <w:pPr>
        <w:pStyle w:val="Code"/>
      </w:pPr>
      <w:r>
        <w:t xml:space="preserve">WHERE </w:t>
      </w:r>
    </w:p>
    <w:p w14:paraId="734BDF3A" w14:textId="77777777" w:rsidR="001C576D" w:rsidRDefault="00BC6F42" w:rsidP="00E82878">
      <w:pPr>
        <w:pStyle w:val="Code"/>
      </w:pPr>
      <w:r>
        <w:tab/>
        <w:t xml:space="preserve">DL.state='CA' and </w:t>
      </w:r>
    </w:p>
    <w:p w14:paraId="40BFBC84" w14:textId="77777777" w:rsidR="001C576D" w:rsidRDefault="00BC6F42" w:rsidP="00E82878">
      <w:pPr>
        <w:pStyle w:val="Code"/>
      </w:pPr>
      <w:r>
        <w:tab/>
        <w:t xml:space="preserve">DL.primary_id=DK.stn_id and </w:t>
      </w:r>
    </w:p>
    <w:p w14:paraId="16AFE4F4" w14:textId="77777777" w:rsidR="001C576D" w:rsidRDefault="00BC6F42" w:rsidP="00E82878">
      <w:pPr>
        <w:pStyle w:val="Code"/>
      </w:pPr>
      <w:r>
        <w:tab/>
        <w:t>DK.unique_id=TC.uniqueid and</w:t>
      </w:r>
    </w:p>
    <w:p w14:paraId="74EF25AD" w14:textId="77777777" w:rsidR="001C576D" w:rsidRDefault="00BC6F42" w:rsidP="00E82878">
      <w:pPr>
        <w:pStyle w:val="Code"/>
      </w:pPr>
      <w:r>
        <w:tab/>
        <w:t>DK._date = '2013-09-08'</w:t>
      </w:r>
    </w:p>
    <w:p w14:paraId="1585512A" w14:textId="77777777" w:rsidR="001C576D" w:rsidRDefault="00BC6F42" w:rsidP="00E82878">
      <w:pPr>
        <w:pStyle w:val="Code"/>
      </w:pPr>
      <w:r>
        <w:t>Group by 1, 2</w:t>
      </w:r>
    </w:p>
    <w:p w14:paraId="368780B7" w14:textId="77777777" w:rsidR="001C576D" w:rsidRDefault="00BC6F42" w:rsidP="00E82878">
      <w:pPr>
        <w:pStyle w:val="Code"/>
      </w:pPr>
      <w:r>
        <w:t>ORDER BY 1, 2</w:t>
      </w:r>
    </w:p>
    <w:p w14:paraId="0761B8C3" w14:textId="77777777" w:rsidR="001C576D" w:rsidRDefault="001C576D" w:rsidP="00E82878"/>
    <w:p w14:paraId="56A77680" w14:textId="77777777" w:rsidR="001C576D" w:rsidRDefault="00BC6F42" w:rsidP="00E82878">
      <w:pPr>
        <w:pStyle w:val="Heading4"/>
        <w:rPr>
          <w:rStyle w:val="Heading3Char"/>
        </w:rPr>
      </w:pPr>
      <w:bookmarkStart w:id="67" w:name="_Toc243857840"/>
      <w:r w:rsidRPr="00BC6F42">
        <w:rPr>
          <w:rStyle w:val="Heading3Char"/>
        </w:rPr>
        <w:t>Test Case 2: Min, Max and Avg temperature for all stations in a ten mile radius from a latitude and longitude</w:t>
      </w:r>
      <w:bookmarkEnd w:id="67"/>
    </w:p>
    <w:p w14:paraId="5C5CD4C1" w14:textId="77777777" w:rsidR="00A30615" w:rsidRPr="00A30615" w:rsidRDefault="00A30615" w:rsidP="00E82878">
      <w:pPr>
        <w:pStyle w:val="Textbody"/>
      </w:pPr>
    </w:p>
    <w:p w14:paraId="7179EFDA" w14:textId="77777777" w:rsidR="001C576D" w:rsidRDefault="00BC6F42" w:rsidP="00E82878">
      <w:pPr>
        <w:pStyle w:val="Code"/>
      </w:pPr>
      <w:r>
        <w:t xml:space="preserve">SELECT </w:t>
      </w:r>
    </w:p>
    <w:p w14:paraId="6DF378DA" w14:textId="77777777" w:rsidR="001C576D" w:rsidRDefault="00BC6F42" w:rsidP="00E82878">
      <w:pPr>
        <w:pStyle w:val="Code"/>
      </w:pPr>
      <w:r>
        <w:tab/>
        <w:t>K._date,avg(T."temp"),min(T."temp"),max(T."temp")</w:t>
      </w:r>
    </w:p>
    <w:p w14:paraId="30702A5F" w14:textId="77777777" w:rsidR="001C576D" w:rsidRDefault="00BC6F42" w:rsidP="00E82878">
      <w:pPr>
        <w:pStyle w:val="Code"/>
      </w:pPr>
      <w:r>
        <w:t xml:space="preserve">FROM </w:t>
      </w:r>
    </w:p>
    <w:p w14:paraId="5A165CFF" w14:textId="77777777" w:rsidR="001C576D" w:rsidRDefault="00BC6F42" w:rsidP="00E82878">
      <w:pPr>
        <w:pStyle w:val="Code"/>
      </w:pPr>
      <w:r>
        <w:tab/>
        <w:t>_dim_key K, _temp T,_dim_location L</w:t>
      </w:r>
    </w:p>
    <w:p w14:paraId="26FA7E5A" w14:textId="77777777" w:rsidR="001C576D" w:rsidRDefault="00BC6F42" w:rsidP="00E82878">
      <w:pPr>
        <w:pStyle w:val="Code"/>
      </w:pPr>
      <w:r>
        <w:t>WHERE</w:t>
      </w:r>
    </w:p>
    <w:p w14:paraId="72CE02C2" w14:textId="77777777" w:rsidR="001C576D" w:rsidRDefault="00BC6F42" w:rsidP="00E82878">
      <w:pPr>
        <w:pStyle w:val="Code"/>
      </w:pPr>
      <w:r>
        <w:tab/>
        <w:t>K.stn_id=L.primary_id AND</w:t>
      </w:r>
    </w:p>
    <w:p w14:paraId="644CB1ED" w14:textId="77777777" w:rsidR="001C576D" w:rsidRDefault="00BC6F42" w:rsidP="00E82878">
      <w:pPr>
        <w:pStyle w:val="Code"/>
      </w:pPr>
      <w:r>
        <w:tab/>
        <w:t>K.unique_id=T.uniqueid AND</w:t>
      </w:r>
    </w:p>
    <w:p w14:paraId="6D52CF33" w14:textId="77777777" w:rsidR="001C576D" w:rsidRDefault="00BC6F42" w:rsidP="00E82878">
      <w:pPr>
        <w:pStyle w:val="Code"/>
      </w:pPr>
      <w:r>
        <w:tab/>
        <w:t>K._date between '2013-09-09'::date AND '2013-09-16'::date AND</w:t>
      </w:r>
    </w:p>
    <w:p w14:paraId="1CE3CC45" w14:textId="77777777" w:rsidR="001C576D" w:rsidRDefault="00BC6F42" w:rsidP="00E82878">
      <w:pPr>
        <w:pStyle w:val="Code"/>
      </w:pPr>
      <w:r>
        <w:tab/>
        <w:t>L.geom &amp;&amp; st_expand(st_transform(st_PointFromText('POINT(-121.92417 37.35917)', 4269),32661), 16093) AND</w:t>
      </w:r>
    </w:p>
    <w:p w14:paraId="6A20268A" w14:textId="77777777" w:rsidR="001C576D" w:rsidRDefault="00BC6F42" w:rsidP="00E82878">
      <w:pPr>
        <w:pStyle w:val="Code"/>
      </w:pPr>
      <w:r>
        <w:tab/>
        <w:t>st_distance(st_transform(st_PointFromText('POINT(-121.92417 37.35917)', 4269),32661),L.geom) &lt; 16093</w:t>
      </w:r>
    </w:p>
    <w:p w14:paraId="6E73742A" w14:textId="77777777" w:rsidR="001C576D" w:rsidRDefault="00BC6F42" w:rsidP="00E82878">
      <w:pPr>
        <w:pStyle w:val="Code"/>
      </w:pPr>
      <w:r>
        <w:t>GROUP BY 1</w:t>
      </w:r>
    </w:p>
    <w:p w14:paraId="5E3C6F02" w14:textId="77777777" w:rsidR="001C576D" w:rsidRDefault="001C576D" w:rsidP="00E82878"/>
    <w:p w14:paraId="4F7B9464" w14:textId="77777777" w:rsidR="001C576D" w:rsidRPr="00C33BBF" w:rsidRDefault="00BC6F42" w:rsidP="00E82878">
      <w:pPr>
        <w:rPr>
          <w:b/>
        </w:rPr>
      </w:pPr>
      <w:r w:rsidRPr="00C33BBF">
        <w:rPr>
          <w:b/>
        </w:rPr>
        <w:t>Comments</w:t>
      </w:r>
    </w:p>
    <w:p w14:paraId="52F8930C" w14:textId="77777777" w:rsidR="001C576D" w:rsidRDefault="00BC6F42" w:rsidP="00E82878">
      <w:pPr>
        <w:pStyle w:val="ListParagraph"/>
        <w:numPr>
          <w:ilvl w:val="0"/>
          <w:numId w:val="5"/>
        </w:numPr>
      </w:pPr>
      <w:r>
        <w:t>This query was run only on JDBC, as Hibernate does not support Geometry types and operations.</w:t>
      </w:r>
    </w:p>
    <w:p w14:paraId="252E2195" w14:textId="77777777" w:rsidR="001C576D" w:rsidRDefault="00BC6F42" w:rsidP="00E82878">
      <w:pPr>
        <w:pStyle w:val="ListParagraph"/>
        <w:numPr>
          <w:ilvl w:val="0"/>
          <w:numId w:val="5"/>
        </w:numPr>
      </w:pPr>
      <w:r>
        <w:t xml:space="preserve">Using just st_distance condition to calculate distances from our concerned zip (92230) to all other zipcodes is not an optimal solution. We would rather have a bounding box of 10 miles around our interested point, filtering out the points that interact with this box then calculate the exact distances to the center. This is done my adding &amp;&amp; operator and st_expand function. Use of the second function reduced the execution time from 3 minutes to less than 40 seconds. </w:t>
      </w:r>
    </w:p>
    <w:p w14:paraId="75CB0C05" w14:textId="77777777" w:rsidR="001C576D" w:rsidRDefault="00BC6F42" w:rsidP="00E82878">
      <w:pPr>
        <w:pStyle w:val="ListParagraph"/>
        <w:numPr>
          <w:ilvl w:val="0"/>
          <w:numId w:val="5"/>
        </w:numPr>
      </w:pPr>
      <w:r>
        <w:t>10 miles = 16093 meters.</w:t>
      </w:r>
    </w:p>
    <w:p w14:paraId="0999132E" w14:textId="77777777" w:rsidR="001C576D" w:rsidRDefault="00BC6F42" w:rsidP="00E82878">
      <w:pPr>
        <w:pStyle w:val="ListParagraph"/>
        <w:numPr>
          <w:ilvl w:val="0"/>
          <w:numId w:val="5"/>
        </w:numPr>
      </w:pPr>
      <w:r>
        <w:t xml:space="preserve">ST_Contains function can be used to find out all stations within an area bounded by a polygon. </w:t>
      </w:r>
    </w:p>
    <w:p w14:paraId="50818CD3" w14:textId="77777777" w:rsidR="001C576D" w:rsidRDefault="001C576D" w:rsidP="00E82878"/>
    <w:p w14:paraId="00E33C72" w14:textId="77777777" w:rsidR="001C576D" w:rsidRDefault="00BC6F42" w:rsidP="00E82878">
      <w:pPr>
        <w:pStyle w:val="Heading4"/>
        <w:rPr>
          <w:rStyle w:val="Heading3Char"/>
        </w:rPr>
      </w:pPr>
      <w:bookmarkStart w:id="68" w:name="_Toc243857841"/>
      <w:r w:rsidRPr="00BC6F42">
        <w:rPr>
          <w:rStyle w:val="Heading3Char"/>
        </w:rPr>
        <w:t>Test Case 3: Find all stations in a state where it rained in the morning</w:t>
      </w:r>
      <w:bookmarkEnd w:id="68"/>
    </w:p>
    <w:p w14:paraId="705AC980" w14:textId="77777777" w:rsidR="00A30615" w:rsidRPr="00A30615" w:rsidRDefault="00A30615" w:rsidP="00E82878">
      <w:pPr>
        <w:pStyle w:val="Textbody"/>
      </w:pPr>
    </w:p>
    <w:p w14:paraId="2892920B" w14:textId="77777777" w:rsidR="001C576D" w:rsidRDefault="00BC6F42" w:rsidP="00E82878">
      <w:pPr>
        <w:pStyle w:val="Code"/>
      </w:pPr>
      <w:r>
        <w:t>SELECT L.station_name, K.stn_id, K._date, AVG(P.p24i)AS "Average Morning Rain"</w:t>
      </w:r>
    </w:p>
    <w:p w14:paraId="19F9856B" w14:textId="77777777" w:rsidR="001C576D" w:rsidRDefault="00BC6F42" w:rsidP="00E82878">
      <w:pPr>
        <w:pStyle w:val="Code"/>
      </w:pPr>
      <w:r>
        <w:t xml:space="preserve">FROM </w:t>
      </w:r>
    </w:p>
    <w:p w14:paraId="14801B8C" w14:textId="77777777" w:rsidR="001C576D" w:rsidRDefault="00BC6F42" w:rsidP="00C33BBF">
      <w:pPr>
        <w:pStyle w:val="Code"/>
        <w:ind w:firstLine="720"/>
      </w:pPr>
      <w:r>
        <w:t>_dim_key K, _dim_time T, _precip P, _dim_location L</w:t>
      </w:r>
    </w:p>
    <w:p w14:paraId="11AD9880" w14:textId="77777777" w:rsidR="001C576D" w:rsidRDefault="00BC6F42" w:rsidP="00E82878">
      <w:pPr>
        <w:pStyle w:val="Code"/>
      </w:pPr>
      <w:r>
        <w:t>WHERE</w:t>
      </w:r>
    </w:p>
    <w:p w14:paraId="4BC01F08" w14:textId="77777777" w:rsidR="001C576D" w:rsidRDefault="00BC6F42" w:rsidP="00C33BBF">
      <w:pPr>
        <w:pStyle w:val="Code"/>
        <w:ind w:firstLine="720"/>
      </w:pPr>
      <w:r>
        <w:t>T.daytimename='Morning' AND</w:t>
      </w:r>
    </w:p>
    <w:p w14:paraId="247364C4" w14:textId="77777777" w:rsidR="001C576D" w:rsidRDefault="00BC6F42" w:rsidP="00C33BBF">
      <w:pPr>
        <w:pStyle w:val="Code"/>
        <w:ind w:firstLine="720"/>
      </w:pPr>
      <w:r>
        <w:t>K._time=T.timeofday AND</w:t>
      </w:r>
    </w:p>
    <w:p w14:paraId="79ED6FBE" w14:textId="77777777" w:rsidR="001C576D" w:rsidRDefault="00BC6F42" w:rsidP="00C33BBF">
      <w:pPr>
        <w:pStyle w:val="Code"/>
        <w:ind w:firstLine="720"/>
      </w:pPr>
      <w:r>
        <w:t>K._date between '2013-09-10'::date AND '2013-09-16'::date AND</w:t>
      </w:r>
    </w:p>
    <w:p w14:paraId="24E4C33D" w14:textId="77777777" w:rsidR="001C576D" w:rsidRDefault="00BC6F42" w:rsidP="00C33BBF">
      <w:pPr>
        <w:pStyle w:val="Code"/>
        <w:ind w:firstLine="720"/>
      </w:pPr>
      <w:r>
        <w:t>K.stn_id=L.primary_id AND</w:t>
      </w:r>
    </w:p>
    <w:p w14:paraId="7722AE55" w14:textId="77777777" w:rsidR="001C576D" w:rsidRDefault="00BC6F42" w:rsidP="00C33BBF">
      <w:pPr>
        <w:pStyle w:val="Code"/>
        <w:ind w:firstLine="720"/>
      </w:pPr>
      <w:r>
        <w:t>P.uniqueid=K.unique_id AND</w:t>
      </w:r>
    </w:p>
    <w:p w14:paraId="0886F568" w14:textId="77777777" w:rsidR="001C576D" w:rsidRDefault="00BC6F42" w:rsidP="00C33BBF">
      <w:pPr>
        <w:pStyle w:val="Code"/>
        <w:ind w:firstLine="720"/>
      </w:pPr>
      <w:r>
        <w:t>L.state='CA' AND</w:t>
      </w:r>
    </w:p>
    <w:p w14:paraId="3C815A71" w14:textId="77777777" w:rsidR="001C576D" w:rsidRDefault="00BC6F42" w:rsidP="00C33BBF">
      <w:pPr>
        <w:pStyle w:val="Code"/>
        <w:ind w:firstLine="720"/>
      </w:pPr>
      <w:r>
        <w:t>P.p24i&gt;0.1</w:t>
      </w:r>
    </w:p>
    <w:p w14:paraId="49777BB7" w14:textId="77777777" w:rsidR="001C576D" w:rsidRDefault="00BC6F42" w:rsidP="00E82878">
      <w:pPr>
        <w:pStyle w:val="Code"/>
      </w:pPr>
      <w:r>
        <w:t>GROUP BY 1, 2,3</w:t>
      </w:r>
    </w:p>
    <w:p w14:paraId="07D1ED15" w14:textId="77777777" w:rsidR="001C576D" w:rsidRDefault="001C576D" w:rsidP="00E82878"/>
    <w:p w14:paraId="24BA9FE6" w14:textId="77777777" w:rsidR="001C576D" w:rsidRPr="00BC6F42" w:rsidRDefault="00BC6F42" w:rsidP="00E82878">
      <w:pPr>
        <w:pStyle w:val="Heading4"/>
        <w:rPr>
          <w:rStyle w:val="Heading3Char"/>
        </w:rPr>
      </w:pPr>
      <w:bookmarkStart w:id="69" w:name="_Toc243857842"/>
      <w:r w:rsidRPr="00BC6F42">
        <w:rPr>
          <w:rStyle w:val="Heading3Char"/>
        </w:rPr>
        <w:t>Test Case 4: Find stations where there were gusts &gt; 33 knots and the direction of wind at that speed.</w:t>
      </w:r>
      <w:bookmarkEnd w:id="69"/>
    </w:p>
    <w:p w14:paraId="26950A0E" w14:textId="77777777" w:rsidR="001C576D" w:rsidRDefault="001C576D" w:rsidP="00E82878"/>
    <w:p w14:paraId="3EAF8A36" w14:textId="77777777" w:rsidR="001C576D" w:rsidRDefault="00BC6F42" w:rsidP="00E82878">
      <w:pPr>
        <w:pStyle w:val="Code"/>
      </w:pPr>
      <w:r>
        <w:t>SELECT d.stn_id ,W.speed, W.gust, _mesowest_drct(W.direction)</w:t>
      </w:r>
    </w:p>
    <w:p w14:paraId="6F560C43" w14:textId="77777777" w:rsidR="001C576D" w:rsidRDefault="00BC6F42" w:rsidP="00E82878">
      <w:pPr>
        <w:pStyle w:val="Code"/>
      </w:pPr>
      <w:r>
        <w:t>FROM</w:t>
      </w:r>
    </w:p>
    <w:p w14:paraId="53214D97" w14:textId="77777777" w:rsidR="001C576D" w:rsidRDefault="00BC6F42" w:rsidP="00E82878">
      <w:pPr>
        <w:pStyle w:val="Code"/>
      </w:pPr>
      <w:r>
        <w:t xml:space="preserve"> </w:t>
      </w:r>
      <w:r>
        <w:tab/>
        <w:t xml:space="preserve">_dim_key d, _wind  w </w:t>
      </w:r>
    </w:p>
    <w:p w14:paraId="3FAA7F62" w14:textId="77777777" w:rsidR="001C576D" w:rsidRDefault="00BC6F42" w:rsidP="00E82878">
      <w:pPr>
        <w:pStyle w:val="Code"/>
      </w:pPr>
      <w:r>
        <w:t>WHERE</w:t>
      </w:r>
    </w:p>
    <w:p w14:paraId="0AE5B12A" w14:textId="77777777" w:rsidR="001C576D" w:rsidRDefault="00BC6F42" w:rsidP="00C33BBF">
      <w:pPr>
        <w:pStyle w:val="Code"/>
        <w:ind w:firstLine="720"/>
      </w:pPr>
      <w:r>
        <w:t xml:space="preserve">d.unique_id=w.uniqueid AND </w:t>
      </w:r>
    </w:p>
    <w:p w14:paraId="28CA5494" w14:textId="77777777" w:rsidR="001C576D" w:rsidRDefault="00BC6F42" w:rsidP="00C33BBF">
      <w:pPr>
        <w:pStyle w:val="Code"/>
        <w:ind w:firstLine="720"/>
      </w:pPr>
      <w:r>
        <w:t xml:space="preserve">w.gust&gt;33 AND </w:t>
      </w:r>
    </w:p>
    <w:p w14:paraId="751B6DB5" w14:textId="77777777" w:rsidR="001C576D" w:rsidRDefault="00BC6F42" w:rsidP="00C33BBF">
      <w:pPr>
        <w:pStyle w:val="Code"/>
        <w:ind w:firstLine="720"/>
      </w:pPr>
      <w:r>
        <w:t>d._date between '2013-09-09' ::date AND '2013-09-16'::date</w:t>
      </w:r>
    </w:p>
    <w:p w14:paraId="3373630E" w14:textId="77777777" w:rsidR="001C576D" w:rsidRDefault="001C576D" w:rsidP="00E82878"/>
    <w:p w14:paraId="6CABCFC6" w14:textId="77777777" w:rsidR="001C576D" w:rsidRPr="00BC6F42" w:rsidRDefault="00BC6F42" w:rsidP="00E82878">
      <w:pPr>
        <w:pStyle w:val="Heading4"/>
        <w:rPr>
          <w:rStyle w:val="Heading3Char"/>
        </w:rPr>
      </w:pPr>
      <w:bookmarkStart w:id="70" w:name="_Toc243857843"/>
      <w:r w:rsidRPr="00BC6F42">
        <w:rPr>
          <w:rStyle w:val="Heading3Char"/>
        </w:rPr>
        <w:t>Test Case 5: Find mean of 9AM temperature and relative humidity</w:t>
      </w:r>
      <w:bookmarkEnd w:id="70"/>
    </w:p>
    <w:p w14:paraId="164EC7E8" w14:textId="77777777" w:rsidR="001C576D" w:rsidRDefault="001C576D" w:rsidP="00E82878"/>
    <w:p w14:paraId="6757D530" w14:textId="77777777" w:rsidR="001C576D" w:rsidRDefault="00BC6F42" w:rsidP="00E82878">
      <w:pPr>
        <w:pStyle w:val="Code"/>
      </w:pPr>
      <w:r>
        <w:t>SELECT K.stn_id, L.station_name, K._date, AVG(H.rel_hum), AVG(T.temp)</w:t>
      </w:r>
    </w:p>
    <w:p w14:paraId="2F9A7E56" w14:textId="77777777" w:rsidR="001C576D" w:rsidRDefault="00BC6F42" w:rsidP="00E82878">
      <w:pPr>
        <w:pStyle w:val="Code"/>
      </w:pPr>
      <w:r>
        <w:t>FROM</w:t>
      </w:r>
    </w:p>
    <w:p w14:paraId="54ED724C" w14:textId="77777777" w:rsidR="001C576D" w:rsidRDefault="00BC6F42" w:rsidP="00C33BBF">
      <w:pPr>
        <w:pStyle w:val="Code"/>
        <w:ind w:firstLine="720"/>
      </w:pPr>
      <w:r>
        <w:t>_temp T, _dim_key K, _humidity H, _dim_location L</w:t>
      </w:r>
    </w:p>
    <w:p w14:paraId="3446AB45" w14:textId="77777777" w:rsidR="001C576D" w:rsidRDefault="00BC6F42" w:rsidP="00E82878">
      <w:pPr>
        <w:pStyle w:val="Code"/>
      </w:pPr>
      <w:r>
        <w:t xml:space="preserve">WHERE </w:t>
      </w:r>
    </w:p>
    <w:p w14:paraId="162551DB" w14:textId="77777777" w:rsidR="001C576D" w:rsidRDefault="00BC6F42" w:rsidP="00C33BBF">
      <w:pPr>
        <w:pStyle w:val="Code"/>
        <w:ind w:firstLine="720"/>
      </w:pPr>
      <w:r>
        <w:t>T.uniqueid=K.unique_id AND</w:t>
      </w:r>
    </w:p>
    <w:p w14:paraId="30C20598" w14:textId="77777777" w:rsidR="001C576D" w:rsidRDefault="00BC6F42" w:rsidP="00C33BBF">
      <w:pPr>
        <w:pStyle w:val="Code"/>
        <w:ind w:firstLine="720"/>
      </w:pPr>
      <w:r>
        <w:t>H.uniqueid=K.unique_id AND</w:t>
      </w:r>
    </w:p>
    <w:p w14:paraId="1E5D5331" w14:textId="77777777" w:rsidR="001C576D" w:rsidRDefault="00BC6F42" w:rsidP="00C33BBF">
      <w:pPr>
        <w:pStyle w:val="Code"/>
        <w:ind w:firstLine="720"/>
      </w:pPr>
      <w:r>
        <w:t>L.primary_id=K.stn_id AND</w:t>
      </w:r>
    </w:p>
    <w:p w14:paraId="7D4D3066" w14:textId="77777777" w:rsidR="001C576D" w:rsidRDefault="00BC6F42" w:rsidP="00C33BBF">
      <w:pPr>
        <w:pStyle w:val="Code"/>
        <w:ind w:firstLine="720"/>
      </w:pPr>
      <w:r>
        <w:t>K._time='09:00:00'::time without time zone AND</w:t>
      </w:r>
    </w:p>
    <w:p w14:paraId="1546C2B3" w14:textId="77777777" w:rsidR="001C576D" w:rsidRDefault="00BC6F42" w:rsidP="00C33BBF">
      <w:pPr>
        <w:pStyle w:val="Code"/>
        <w:ind w:firstLine="720"/>
      </w:pPr>
      <w:r>
        <w:t>L.state='CA' AND</w:t>
      </w:r>
    </w:p>
    <w:p w14:paraId="56A81A6D" w14:textId="77777777" w:rsidR="001C576D" w:rsidRDefault="00BC6F42" w:rsidP="00C33BBF">
      <w:pPr>
        <w:pStyle w:val="Code"/>
        <w:ind w:firstLine="720"/>
      </w:pPr>
      <w:r>
        <w:t>K._date between '2013-09-09' ::date AND '2013-09-16'::date</w:t>
      </w:r>
    </w:p>
    <w:p w14:paraId="0A0AB9CB" w14:textId="77777777" w:rsidR="001C576D" w:rsidRDefault="00BC6F42" w:rsidP="00E82878">
      <w:pPr>
        <w:pStyle w:val="Code"/>
      </w:pPr>
      <w:r>
        <w:t>GROUP BY 1, 2,3</w:t>
      </w:r>
    </w:p>
    <w:p w14:paraId="58864D54" w14:textId="77777777" w:rsidR="001C576D" w:rsidRDefault="001C576D" w:rsidP="00E82878"/>
    <w:p w14:paraId="6A27960F" w14:textId="77777777" w:rsidR="001C576D" w:rsidRPr="00BC6F42" w:rsidRDefault="00BC6F42" w:rsidP="00E82878">
      <w:pPr>
        <w:pStyle w:val="Heading4"/>
        <w:rPr>
          <w:rStyle w:val="Heading3Char"/>
        </w:rPr>
      </w:pPr>
      <w:bookmarkStart w:id="71" w:name="_Toc243857844"/>
      <w:r w:rsidRPr="00BC6F42">
        <w:rPr>
          <w:rStyle w:val="Heading3Char"/>
        </w:rPr>
        <w:t>Test Case 6: Find all weekends when it rained</w:t>
      </w:r>
      <w:bookmarkEnd w:id="71"/>
    </w:p>
    <w:p w14:paraId="0BB49A4A" w14:textId="77777777" w:rsidR="001C576D" w:rsidRDefault="00BC6F42" w:rsidP="00E82878">
      <w:pPr>
        <w:pStyle w:val="Code"/>
      </w:pPr>
      <w:r>
        <w:t>SELECT K._date, K.stn_id</w:t>
      </w:r>
    </w:p>
    <w:p w14:paraId="2A8FBE62" w14:textId="77777777" w:rsidR="001C576D" w:rsidRDefault="00BC6F42" w:rsidP="00E82878">
      <w:pPr>
        <w:pStyle w:val="Code"/>
      </w:pPr>
      <w:r>
        <w:t xml:space="preserve">FROM </w:t>
      </w:r>
    </w:p>
    <w:p w14:paraId="6787839A" w14:textId="77777777" w:rsidR="001C576D" w:rsidRDefault="00BC6F42" w:rsidP="00E82878">
      <w:pPr>
        <w:pStyle w:val="Code"/>
      </w:pPr>
      <w:r>
        <w:tab/>
        <w:t xml:space="preserve">_precip P, _dim_key K ,_dim_date D, _dim_time T  </w:t>
      </w:r>
    </w:p>
    <w:p w14:paraId="54D08828" w14:textId="77777777" w:rsidR="001C576D" w:rsidRDefault="00BC6F42" w:rsidP="00E82878">
      <w:pPr>
        <w:pStyle w:val="Code"/>
      </w:pPr>
      <w:r>
        <w:t xml:space="preserve">WHERE </w:t>
      </w:r>
    </w:p>
    <w:p w14:paraId="5F043EDF" w14:textId="77777777" w:rsidR="001C576D" w:rsidRDefault="00BC6F42" w:rsidP="00E82878">
      <w:pPr>
        <w:pStyle w:val="Code"/>
      </w:pPr>
      <w:r>
        <w:tab/>
        <w:t xml:space="preserve">P.uniqueid=K.unique_id AND </w:t>
      </w:r>
    </w:p>
    <w:p w14:paraId="40ECD0C5" w14:textId="77777777" w:rsidR="001C576D" w:rsidRDefault="00BC6F42" w:rsidP="00E82878">
      <w:pPr>
        <w:pStyle w:val="Code"/>
      </w:pPr>
      <w:r>
        <w:tab/>
        <w:t xml:space="preserve">K._date=D.day_id AND </w:t>
      </w:r>
    </w:p>
    <w:p w14:paraId="5811F4A6" w14:textId="77777777" w:rsidR="001C576D" w:rsidRDefault="00BC6F42" w:rsidP="00E82878">
      <w:pPr>
        <w:pStyle w:val="Code"/>
      </w:pPr>
      <w:r>
        <w:tab/>
        <w:t xml:space="preserve">K._time=T.timeofday AND </w:t>
      </w:r>
    </w:p>
    <w:p w14:paraId="43E37166" w14:textId="77777777" w:rsidR="001C576D" w:rsidRDefault="00BC6F42" w:rsidP="00E82878">
      <w:pPr>
        <w:pStyle w:val="Code"/>
      </w:pPr>
      <w:r>
        <w:tab/>
        <w:t>T.daytimename='Morning' AND</w:t>
      </w:r>
    </w:p>
    <w:p w14:paraId="078241E1" w14:textId="0270EBF9" w:rsidR="001C576D" w:rsidRDefault="00E82878" w:rsidP="00E82878">
      <w:pPr>
        <w:pStyle w:val="Code"/>
      </w:pPr>
      <w:r>
        <w:tab/>
        <w:t>D.day_of_week IN (0,6</w:t>
      </w:r>
      <w:r w:rsidR="00BC6F42">
        <w:t>) AND</w:t>
      </w:r>
    </w:p>
    <w:p w14:paraId="2B2616D4" w14:textId="77777777" w:rsidR="001C576D" w:rsidRDefault="00BC6F42" w:rsidP="00E82878">
      <w:pPr>
        <w:pStyle w:val="Code"/>
      </w:pPr>
      <w:r>
        <w:tab/>
        <w:t>P.p24i&gt;0.1</w:t>
      </w:r>
    </w:p>
    <w:p w14:paraId="6F467E6E" w14:textId="77777777" w:rsidR="001C576D" w:rsidRDefault="001C576D" w:rsidP="00E82878"/>
    <w:p w14:paraId="7E9331A0" w14:textId="77777777" w:rsidR="001C576D" w:rsidRDefault="001C576D" w:rsidP="00E82878"/>
    <w:p w14:paraId="6FE3CA8C" w14:textId="77777777" w:rsidR="001C576D" w:rsidRPr="00BC6F42" w:rsidRDefault="00BC6F42" w:rsidP="00E82878">
      <w:pPr>
        <w:pStyle w:val="Heading4"/>
        <w:rPr>
          <w:rStyle w:val="Heading3Char"/>
        </w:rPr>
      </w:pPr>
      <w:bookmarkStart w:id="72" w:name="_Toc243857845"/>
      <w:r w:rsidRPr="00BC6F42">
        <w:rPr>
          <w:rStyle w:val="Heading3Char"/>
        </w:rPr>
        <w:t>Test Case 7: Find average morning, afternoon, evening and night temperatures.</w:t>
      </w:r>
      <w:bookmarkEnd w:id="72"/>
    </w:p>
    <w:p w14:paraId="10DE4DC8" w14:textId="77777777" w:rsidR="001C576D" w:rsidRDefault="001C576D" w:rsidP="00E82878"/>
    <w:p w14:paraId="3B5A9AF1" w14:textId="77777777" w:rsidR="001C576D" w:rsidRDefault="00BC6F42" w:rsidP="00E82878">
      <w:pPr>
        <w:pStyle w:val="Code"/>
      </w:pPr>
      <w:r>
        <w:t>SELECT L.station_name, K.stn_id, K._date, TM.daytimename, AVG(T.temp)AS "Average Temp"</w:t>
      </w:r>
    </w:p>
    <w:p w14:paraId="1DF6EC9D" w14:textId="77777777" w:rsidR="001C576D" w:rsidRDefault="00BC6F42" w:rsidP="00E82878">
      <w:pPr>
        <w:pStyle w:val="Code"/>
      </w:pPr>
      <w:r>
        <w:t xml:space="preserve">FROM </w:t>
      </w:r>
    </w:p>
    <w:p w14:paraId="24E00D71" w14:textId="77777777" w:rsidR="001C576D" w:rsidRDefault="00BC6F42" w:rsidP="00C33BBF">
      <w:pPr>
        <w:pStyle w:val="Code"/>
        <w:ind w:firstLine="720"/>
      </w:pPr>
      <w:r>
        <w:t>_dim_key K, _dim_time TM,_dim_location L, _temp T</w:t>
      </w:r>
    </w:p>
    <w:p w14:paraId="427069B0" w14:textId="77777777" w:rsidR="001C576D" w:rsidRDefault="00BC6F42" w:rsidP="00E82878">
      <w:pPr>
        <w:pStyle w:val="Code"/>
      </w:pPr>
      <w:r>
        <w:t>WHERE</w:t>
      </w:r>
    </w:p>
    <w:p w14:paraId="6D936345" w14:textId="77777777" w:rsidR="001C576D" w:rsidRDefault="00BC6F42" w:rsidP="00C33BBF">
      <w:pPr>
        <w:pStyle w:val="Code"/>
        <w:ind w:firstLine="720"/>
      </w:pPr>
      <w:r>
        <w:t>K._date between '2013-09-10'::date AND '2013-09-16'::date AND</w:t>
      </w:r>
    </w:p>
    <w:p w14:paraId="4A544234" w14:textId="77777777" w:rsidR="001C576D" w:rsidRDefault="00BC6F42" w:rsidP="00C33BBF">
      <w:pPr>
        <w:pStyle w:val="Code"/>
        <w:ind w:firstLine="720"/>
      </w:pPr>
      <w:r>
        <w:t>TM.timeofday=K._time AND</w:t>
      </w:r>
    </w:p>
    <w:p w14:paraId="1D7CB3B6" w14:textId="77777777" w:rsidR="001C576D" w:rsidRDefault="00BC6F42" w:rsidP="00C33BBF">
      <w:pPr>
        <w:pStyle w:val="Code"/>
        <w:ind w:firstLine="720"/>
      </w:pPr>
      <w:r>
        <w:t>K.stn_id=L.primary_id AND</w:t>
      </w:r>
    </w:p>
    <w:p w14:paraId="54071965" w14:textId="77777777" w:rsidR="001C576D" w:rsidRDefault="00BC6F42" w:rsidP="00C33BBF">
      <w:pPr>
        <w:pStyle w:val="Code"/>
        <w:ind w:firstLine="720"/>
      </w:pPr>
      <w:r>
        <w:t>T.uniqueid=K.unique_id AND</w:t>
      </w:r>
    </w:p>
    <w:p w14:paraId="2F660E16" w14:textId="77777777" w:rsidR="001C576D" w:rsidRDefault="00BC6F42" w:rsidP="00C33BBF">
      <w:pPr>
        <w:pStyle w:val="Code"/>
        <w:ind w:firstLine="720"/>
      </w:pPr>
      <w:r>
        <w:t>L.state='CA'</w:t>
      </w:r>
    </w:p>
    <w:p w14:paraId="79372606" w14:textId="77777777" w:rsidR="001C576D" w:rsidRDefault="00BC6F42" w:rsidP="00E82878">
      <w:pPr>
        <w:pStyle w:val="Code"/>
      </w:pPr>
      <w:r>
        <w:t>GROUP BY 1, 2,3,4</w:t>
      </w:r>
    </w:p>
    <w:p w14:paraId="53BAB1AF" w14:textId="77777777" w:rsidR="001C576D" w:rsidRDefault="001C576D" w:rsidP="00E82878"/>
    <w:p w14:paraId="1210741C" w14:textId="77777777" w:rsidR="001C576D" w:rsidRPr="00BC6F42" w:rsidRDefault="00BC6F42" w:rsidP="00E82878">
      <w:pPr>
        <w:pStyle w:val="Heading4"/>
        <w:rPr>
          <w:rStyle w:val="Heading3Char"/>
        </w:rPr>
      </w:pPr>
      <w:bookmarkStart w:id="73" w:name="_Toc243857846"/>
      <w:r w:rsidRPr="00BC6F42">
        <w:rPr>
          <w:rStyle w:val="Heading3Char"/>
        </w:rPr>
        <w:t>Test Case 8: Find average morning, afternoon, evening and night Wind Direction.</w:t>
      </w:r>
      <w:bookmarkEnd w:id="73"/>
    </w:p>
    <w:p w14:paraId="1C4307A1" w14:textId="77777777" w:rsidR="001C576D" w:rsidRDefault="00BC6F42" w:rsidP="00E82878">
      <w:pPr>
        <w:pStyle w:val="Code"/>
      </w:pPr>
      <w:r>
        <w:t>SELECT</w:t>
      </w:r>
    </w:p>
    <w:p w14:paraId="52885A78" w14:textId="77777777" w:rsidR="001C576D" w:rsidRDefault="00BC6F42" w:rsidP="00E82878">
      <w:pPr>
        <w:pStyle w:val="Code"/>
      </w:pPr>
      <w:r>
        <w:t xml:space="preserve">    L.station_name, K._date, T.daytimename,</w:t>
      </w:r>
    </w:p>
    <w:p w14:paraId="54038329" w14:textId="77777777" w:rsidR="001C576D" w:rsidRDefault="00BC6F42" w:rsidP="00E82878">
      <w:pPr>
        <w:pStyle w:val="Code"/>
      </w:pPr>
      <w:r>
        <w:t xml:space="preserve">    round(SQRT(POWER(avg(W.speed*sin(RADIANS(W.direction))),2)+ POWER(avg(W.speed*cos(RADIANS(W.direction))),2))::numeric,2)</w:t>
      </w:r>
    </w:p>
    <w:p w14:paraId="25CBA65F" w14:textId="77777777" w:rsidR="001C576D" w:rsidRDefault="00BC6F42" w:rsidP="00E82878">
      <w:pPr>
        <w:pStyle w:val="Code"/>
      </w:pPr>
      <w:r>
        <w:t>as "Avg Speed", _mesowest_drct(round((DEGREES(ATAN(avg(W.speed*sin(RADIANS(W.direction))) / avg(W.speed*(cos(RADIANS(W.direction))+0.0001))))+360)::numeric,2))</w:t>
      </w:r>
    </w:p>
    <w:p w14:paraId="10BA4243" w14:textId="77777777" w:rsidR="001C576D" w:rsidRDefault="00BC6F42" w:rsidP="00E82878">
      <w:pPr>
        <w:pStyle w:val="Code"/>
      </w:pPr>
      <w:r>
        <w:t>as "Avg Direction"</w:t>
      </w:r>
    </w:p>
    <w:p w14:paraId="548CBD36" w14:textId="77777777" w:rsidR="001C576D" w:rsidRDefault="00BC6F42" w:rsidP="00E82878">
      <w:pPr>
        <w:pStyle w:val="Code"/>
      </w:pPr>
      <w:r>
        <w:t>FROM</w:t>
      </w:r>
    </w:p>
    <w:p w14:paraId="36439549" w14:textId="02E521A7" w:rsidR="001C576D" w:rsidRDefault="00BC6F42" w:rsidP="00E82878">
      <w:pPr>
        <w:pStyle w:val="Code"/>
      </w:pPr>
      <w:r>
        <w:t xml:space="preserve"> </w:t>
      </w:r>
      <w:r w:rsidR="00C33BBF">
        <w:tab/>
      </w:r>
      <w:r>
        <w:t>_dim_location L, _dim_key K, _dim_time T, _wind W</w:t>
      </w:r>
    </w:p>
    <w:p w14:paraId="59C2F519" w14:textId="77777777" w:rsidR="001C576D" w:rsidRDefault="00BC6F42" w:rsidP="00E82878">
      <w:pPr>
        <w:pStyle w:val="Code"/>
      </w:pPr>
      <w:r>
        <w:t>WHERE</w:t>
      </w:r>
    </w:p>
    <w:p w14:paraId="2741A948" w14:textId="77777777" w:rsidR="001C576D" w:rsidRDefault="00BC6F42" w:rsidP="00E82878">
      <w:pPr>
        <w:pStyle w:val="Code"/>
      </w:pPr>
      <w:r>
        <w:tab/>
        <w:t>K.unique_id=W.uniqueid AND</w:t>
      </w:r>
    </w:p>
    <w:p w14:paraId="1D0809E6" w14:textId="77777777" w:rsidR="001C576D" w:rsidRDefault="00BC6F42" w:rsidP="00E82878">
      <w:pPr>
        <w:pStyle w:val="Code"/>
      </w:pPr>
      <w:r>
        <w:tab/>
        <w:t>K.stn_id=L.primary_id AND</w:t>
      </w:r>
    </w:p>
    <w:p w14:paraId="58706EC1" w14:textId="77777777" w:rsidR="001C576D" w:rsidRDefault="00BC6F42" w:rsidP="00E82878">
      <w:pPr>
        <w:pStyle w:val="Code"/>
      </w:pPr>
      <w:r>
        <w:tab/>
        <w:t>K._time=T.timeofday AND</w:t>
      </w:r>
    </w:p>
    <w:p w14:paraId="6C55D6C6" w14:textId="77777777" w:rsidR="001C576D" w:rsidRDefault="00BC6F42" w:rsidP="00E82878">
      <w:pPr>
        <w:pStyle w:val="Code"/>
      </w:pPr>
      <w:r>
        <w:tab/>
        <w:t>L.state='CA' AND</w:t>
      </w:r>
    </w:p>
    <w:p w14:paraId="341D6304" w14:textId="77777777" w:rsidR="001C576D" w:rsidRDefault="00BC6F42" w:rsidP="00E82878">
      <w:pPr>
        <w:pStyle w:val="Code"/>
      </w:pPr>
      <w:r>
        <w:tab/>
        <w:t>W.direction&gt;0 AND W.speed&gt;0 AND</w:t>
      </w:r>
    </w:p>
    <w:p w14:paraId="666C584F" w14:textId="77777777" w:rsidR="001C576D" w:rsidRDefault="00BC6F42" w:rsidP="00E82878">
      <w:pPr>
        <w:pStyle w:val="Code"/>
      </w:pPr>
      <w:r>
        <w:tab/>
        <w:t>K._date between '2013-09-10'::date AND '2013-09-15'::date</w:t>
      </w:r>
    </w:p>
    <w:p w14:paraId="6584AFF4" w14:textId="77777777" w:rsidR="001C576D" w:rsidRDefault="00BC6F42" w:rsidP="00E82878">
      <w:pPr>
        <w:pStyle w:val="Code"/>
      </w:pPr>
      <w:r>
        <w:t>GROUP BY L.station_name, K._date, T.daytimename</w:t>
      </w:r>
    </w:p>
    <w:p w14:paraId="2E5F1B01" w14:textId="77777777" w:rsidR="001C576D" w:rsidRDefault="00BC6F42" w:rsidP="00E82878">
      <w:pPr>
        <w:pStyle w:val="Code"/>
      </w:pPr>
      <w:r>
        <w:t>ORDER BY L.station_name, K._date</w:t>
      </w:r>
    </w:p>
    <w:p w14:paraId="119BB667" w14:textId="77777777" w:rsidR="001C576D" w:rsidRDefault="001C576D" w:rsidP="00E82878"/>
    <w:p w14:paraId="1DB15A5F" w14:textId="77777777" w:rsidR="001C576D" w:rsidRPr="00C33BBF" w:rsidRDefault="00BC6F42" w:rsidP="00E82878">
      <w:pPr>
        <w:rPr>
          <w:b/>
        </w:rPr>
      </w:pPr>
      <w:r w:rsidRPr="00C33BBF">
        <w:rPr>
          <w:b/>
        </w:rPr>
        <w:t>Comments</w:t>
      </w:r>
    </w:p>
    <w:p w14:paraId="37E4B6E5" w14:textId="77777777" w:rsidR="001C576D" w:rsidRDefault="00BC6F42" w:rsidP="00E82878">
      <w:pPr>
        <w:pStyle w:val="ListParagraph"/>
        <w:numPr>
          <w:ilvl w:val="0"/>
          <w:numId w:val="6"/>
        </w:numPr>
      </w:pPr>
      <w:r>
        <w:t xml:space="preserve">Wind direction is given in degrees and therefore we cannot use the normal AVG function to find the average. </w:t>
      </w:r>
    </w:p>
    <w:p w14:paraId="5C493480" w14:textId="77777777" w:rsidR="001C576D" w:rsidRDefault="00BC6F42" w:rsidP="00E82878">
      <w:pPr>
        <w:pStyle w:val="ListParagraph"/>
        <w:numPr>
          <w:ilvl w:val="0"/>
          <w:numId w:val="6"/>
        </w:numPr>
      </w:pPr>
      <w:r>
        <w:t>Vector Averaging for Wind Speed and Direction:</w:t>
      </w:r>
    </w:p>
    <w:p w14:paraId="7F6FED03" w14:textId="77777777" w:rsidR="001C576D" w:rsidRDefault="00BC6F42" w:rsidP="00E82878">
      <w:pPr>
        <w:pStyle w:val="ListParagraph"/>
      </w:pPr>
      <w:r>
        <w:t xml:space="preserve">From the sequence of N observations of Ai (instantaneous horizontal wind direction) and Ui, (instantaneous horizontal wind speed) the mean east-west, Ve, and north-south, Vn, components of the wind are (U.S. ENVIRONMENTAL PROTECTION AGENCY, 2000) , </w:t>
      </w:r>
    </w:p>
    <w:p w14:paraId="03E4761E" w14:textId="77777777" w:rsidR="001C576D" w:rsidRDefault="00BC6F42" w:rsidP="00E82878">
      <m:oMathPara>
        <m:oMath>
          <m:r>
            <w:rPr>
              <w:rFonts w:ascii="Cambria Math" w:hAnsi="Cambria Math"/>
            </w:rPr>
            <m:t>Ve</m:t>
          </m:r>
          <m:r>
            <m:rPr>
              <m:sty m:val="p"/>
            </m:rPr>
            <w:rPr>
              <w:rFonts w:ascii="Cambria Math" w:hAnsi="Cambria Math"/>
            </w:rPr>
            <m:t>=</m:t>
          </m:r>
          <m:f>
            <m:fPr>
              <m:ctrlPr>
                <w:rPr>
                  <w:rFonts w:ascii="Cambria Math" w:hAnsi="Cambria Math"/>
                </w:rPr>
              </m:ctrlPr>
            </m:fPr>
            <m:num>
              <m:r>
                <w:rPr>
                  <w:rFonts w:ascii="Cambria Math" w:hAnsi="Cambria Math"/>
                </w:rPr>
                <m:t>Σ</m:t>
              </m:r>
              <m:d>
                <m:dPr>
                  <m:begChr m:val="["/>
                  <m:endChr m:val="]"/>
                  <m:ctrlPr>
                    <w:rPr>
                      <w:rFonts w:ascii="Cambria Math" w:hAnsi="Cambria Math"/>
                    </w:rPr>
                  </m:ctrlPr>
                </m:dPr>
                <m:e>
                  <m:r>
                    <w:rPr>
                      <w:rFonts w:ascii="Cambria Math" w:hAnsi="Cambria Math"/>
                    </w:rPr>
                    <m:t>Uisin</m:t>
                  </m:r>
                  <m:d>
                    <m:dPr>
                      <m:ctrlPr>
                        <w:rPr>
                          <w:rFonts w:ascii="Cambria Math" w:hAnsi="Cambria Math"/>
                        </w:rPr>
                      </m:ctrlPr>
                    </m:dPr>
                    <m:e>
                      <m:r>
                        <w:rPr>
                          <w:rFonts w:ascii="Cambria Math" w:hAnsi="Cambria Math"/>
                        </w:rPr>
                        <m:t>Ai</m:t>
                      </m:r>
                    </m:e>
                  </m:d>
                </m:e>
              </m:d>
            </m:num>
            <m:den>
              <m:r>
                <w:rPr>
                  <w:rFonts w:ascii="Cambria Math" w:hAnsi="Cambria Math"/>
                </w:rPr>
                <m:t>N</m:t>
              </m:r>
            </m:den>
          </m:f>
        </m:oMath>
      </m:oMathPara>
    </w:p>
    <w:p w14:paraId="6E941145" w14:textId="77777777" w:rsidR="001C576D" w:rsidRDefault="00BC6F42" w:rsidP="00E82878">
      <m:oMathPara>
        <m:oMath>
          <m:r>
            <w:rPr>
              <w:rFonts w:ascii="Cambria Math" w:hAnsi="Cambria Math"/>
            </w:rPr>
            <m:t>Vn</m:t>
          </m:r>
          <m:r>
            <m:rPr>
              <m:sty m:val="p"/>
            </m:rPr>
            <w:rPr>
              <w:rFonts w:ascii="Cambria Math" w:hAnsi="Cambria Math"/>
            </w:rPr>
            <m:t>=</m:t>
          </m:r>
          <m:f>
            <m:fPr>
              <m:ctrlPr>
                <w:rPr>
                  <w:rFonts w:ascii="Cambria Math" w:hAnsi="Cambria Math"/>
                </w:rPr>
              </m:ctrlPr>
            </m:fPr>
            <m:num>
              <m:r>
                <w:rPr>
                  <w:rFonts w:ascii="Cambria Math" w:hAnsi="Cambria Math"/>
                </w:rPr>
                <m:t>Σ</m:t>
              </m:r>
              <m:d>
                <m:dPr>
                  <m:begChr m:val="["/>
                  <m:endChr m:val="]"/>
                  <m:ctrlPr>
                    <w:rPr>
                      <w:rFonts w:ascii="Cambria Math" w:hAnsi="Cambria Math"/>
                    </w:rPr>
                  </m:ctrlPr>
                </m:dPr>
                <m:e>
                  <m:r>
                    <w:rPr>
                      <w:rFonts w:ascii="Cambria Math" w:hAnsi="Cambria Math"/>
                    </w:rPr>
                    <m:t>Uicos</m:t>
                  </m:r>
                  <m:d>
                    <m:dPr>
                      <m:ctrlPr>
                        <w:rPr>
                          <w:rFonts w:ascii="Cambria Math" w:hAnsi="Cambria Math"/>
                        </w:rPr>
                      </m:ctrlPr>
                    </m:dPr>
                    <m:e>
                      <m:r>
                        <w:rPr>
                          <w:rFonts w:ascii="Cambria Math" w:hAnsi="Cambria Math"/>
                        </w:rPr>
                        <m:t>Ai</m:t>
                      </m:r>
                    </m:e>
                  </m:d>
                </m:e>
              </m:d>
            </m:num>
            <m:den>
              <m:r>
                <w:rPr>
                  <w:rFonts w:ascii="Cambria Math" w:hAnsi="Cambria Math"/>
                </w:rPr>
                <m:t>N</m:t>
              </m:r>
            </m:den>
          </m:f>
        </m:oMath>
      </m:oMathPara>
    </w:p>
    <w:p w14:paraId="416782FF" w14:textId="77777777" w:rsidR="001C576D" w:rsidRDefault="00BC6F42" w:rsidP="00E82878">
      <w:r>
        <w:t xml:space="preserve">The resultant mean wind speed and direction are, </w:t>
      </w:r>
    </w:p>
    <w:p w14:paraId="3B193F16" w14:textId="77777777" w:rsidR="001C576D" w:rsidRDefault="00BC6F42" w:rsidP="00E82878">
      <m:oMathPara>
        <m:oMath>
          <m:r>
            <w:rPr>
              <w:rFonts w:ascii="Cambria Math" w:hAnsi="Cambria Math"/>
            </w:rPr>
            <m:t>UV</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Ve</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Vn</m:t>
                      </m:r>
                    </m:e>
                    <m:sup>
                      <m:r>
                        <m:rPr>
                          <m:sty m:val="p"/>
                        </m:rPr>
                        <w:rPr>
                          <w:rFonts w:ascii="Cambria Math" w:hAnsi="Cambria Math"/>
                        </w:rPr>
                        <m:t>2</m:t>
                      </m:r>
                    </m:sup>
                  </m:sSup>
                </m:e>
              </m:d>
            </m:e>
          </m:rad>
        </m:oMath>
      </m:oMathPara>
    </w:p>
    <w:p w14:paraId="52960FA6" w14:textId="77777777" w:rsidR="001C576D" w:rsidRDefault="00BC6F42" w:rsidP="00E82878">
      <m:oMathPara>
        <m:oMath>
          <m:r>
            <w:rPr>
              <w:rFonts w:ascii="Cambria Math" w:hAnsi="Cambria Math"/>
            </w:rPr>
            <m:t>AV</m:t>
          </m:r>
          <m:r>
            <m:rPr>
              <m:sty m:val="p"/>
            </m:rPr>
            <w:rPr>
              <w:rFonts w:ascii="Cambria Math" w:hAnsi="Cambria Math"/>
            </w:rPr>
            <m:t>=</m:t>
          </m:r>
          <m:r>
            <w:rPr>
              <w:rFonts w:ascii="Cambria Math" w:hAnsi="Cambria Math"/>
            </w:rPr>
            <m:t>arctan</m:t>
          </m:r>
          <m:d>
            <m:dPr>
              <m:ctrlPr>
                <w:rPr>
                  <w:rFonts w:ascii="Cambria Math" w:hAnsi="Cambria Math"/>
                </w:rPr>
              </m:ctrlPr>
            </m:dPr>
            <m:e>
              <m:f>
                <m:fPr>
                  <m:ctrlPr>
                    <w:rPr>
                      <w:rFonts w:ascii="Cambria Math" w:hAnsi="Cambria Math"/>
                    </w:rPr>
                  </m:ctrlPr>
                </m:fPr>
                <m:num>
                  <m:r>
                    <w:rPr>
                      <w:rFonts w:ascii="Cambria Math" w:hAnsi="Cambria Math"/>
                    </w:rPr>
                    <m:t>Ve</m:t>
                  </m:r>
                </m:num>
                <m:den>
                  <m:r>
                    <w:rPr>
                      <w:rFonts w:ascii="Cambria Math" w:hAnsi="Cambria Math"/>
                    </w:rPr>
                    <m:t>Vn</m:t>
                  </m:r>
                </m:den>
              </m:f>
            </m:e>
          </m:d>
        </m:oMath>
      </m:oMathPara>
    </w:p>
    <w:p w14:paraId="61E33948" w14:textId="77777777" w:rsidR="001C576D" w:rsidRDefault="00BC6F42" w:rsidP="00E82878">
      <w:pPr>
        <w:pStyle w:val="ListParagraph"/>
        <w:numPr>
          <w:ilvl w:val="0"/>
          <w:numId w:val="7"/>
        </w:numPr>
      </w:pPr>
      <w:r>
        <w:t xml:space="preserve">_mesowest_drct() is a custom function that converts from direction in degrees to compass directions. </w:t>
      </w:r>
    </w:p>
    <w:p w14:paraId="65196129" w14:textId="77777777" w:rsidR="001C576D" w:rsidRDefault="001C576D" w:rsidP="00E82878"/>
    <w:p w14:paraId="411952AC" w14:textId="77777777" w:rsidR="00E82878" w:rsidRPr="00E82878" w:rsidRDefault="00E82878" w:rsidP="00E82878">
      <w:pPr>
        <w:pStyle w:val="Heading1"/>
      </w:pPr>
      <w:bookmarkStart w:id="74" w:name="_Toc243915826"/>
      <w:r w:rsidRPr="00E82878">
        <w:t>6. Testing</w:t>
      </w:r>
      <w:bookmarkEnd w:id="74"/>
    </w:p>
    <w:p w14:paraId="52DE56AE" w14:textId="46063B80" w:rsidR="001C576D" w:rsidRDefault="00E82878" w:rsidP="00E82878">
      <w:pPr>
        <w:pStyle w:val="Heading2"/>
      </w:pPr>
      <w:bookmarkStart w:id="75" w:name="_Toc243915827"/>
      <w:r w:rsidRPr="00E82878">
        <w:t>6.1 Benchmark Results</w:t>
      </w:r>
      <w:bookmarkEnd w:id="75"/>
    </w:p>
    <w:p w14:paraId="05521391" w14:textId="77777777" w:rsidR="00E82878" w:rsidRDefault="00E82878" w:rsidP="00E82878">
      <w:pPr>
        <w:pStyle w:val="Textbody"/>
        <w:rPr>
          <w:b/>
        </w:rPr>
      </w:pPr>
    </w:p>
    <w:tbl>
      <w:tblPr>
        <w:tblStyle w:val="LightGrid-Accent5"/>
        <w:tblW w:w="0" w:type="auto"/>
        <w:tblLook w:val="04A0" w:firstRow="1" w:lastRow="0" w:firstColumn="1" w:lastColumn="0" w:noHBand="0" w:noVBand="1"/>
      </w:tblPr>
      <w:tblGrid>
        <w:gridCol w:w="3192"/>
        <w:gridCol w:w="3192"/>
        <w:gridCol w:w="3192"/>
      </w:tblGrid>
      <w:tr w:rsidR="00F9060D" w14:paraId="7B985442" w14:textId="77777777" w:rsidTr="00F90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0B54007" w14:textId="7DDF720F" w:rsidR="00F9060D" w:rsidRDefault="00F9060D" w:rsidP="00F9060D">
            <w:pPr>
              <w:pStyle w:val="Textbody"/>
              <w:jc w:val="center"/>
            </w:pPr>
            <w:r>
              <w:t>Test Case #</w:t>
            </w:r>
          </w:p>
        </w:tc>
        <w:tc>
          <w:tcPr>
            <w:tcW w:w="3192" w:type="dxa"/>
          </w:tcPr>
          <w:p w14:paraId="54662FAC" w14:textId="30312456" w:rsidR="00F9060D" w:rsidRDefault="00F9060D" w:rsidP="00F9060D">
            <w:pPr>
              <w:pStyle w:val="Textbody"/>
              <w:jc w:val="center"/>
              <w:cnfStyle w:val="100000000000" w:firstRow="1" w:lastRow="0" w:firstColumn="0" w:lastColumn="0" w:oddVBand="0" w:evenVBand="0" w:oddHBand="0" w:evenHBand="0" w:firstRowFirstColumn="0" w:firstRowLastColumn="0" w:lastRowFirstColumn="0" w:lastRowLastColumn="0"/>
            </w:pPr>
            <w:r>
              <w:t>With 1 day’s data</w:t>
            </w:r>
          </w:p>
        </w:tc>
        <w:tc>
          <w:tcPr>
            <w:tcW w:w="3192" w:type="dxa"/>
          </w:tcPr>
          <w:p w14:paraId="6F3FBF3C" w14:textId="6FEE685D" w:rsidR="00F9060D" w:rsidRDefault="00F9060D" w:rsidP="00F9060D">
            <w:pPr>
              <w:pStyle w:val="Textbody"/>
              <w:jc w:val="center"/>
              <w:cnfStyle w:val="100000000000" w:firstRow="1" w:lastRow="0" w:firstColumn="0" w:lastColumn="0" w:oddVBand="0" w:evenVBand="0" w:oddHBand="0" w:evenHBand="0" w:firstRowFirstColumn="0" w:firstRowLastColumn="0" w:lastRowFirstColumn="0" w:lastRowLastColumn="0"/>
            </w:pPr>
            <w:r>
              <w:t>With 1 week’s data (in sec)</w:t>
            </w:r>
          </w:p>
        </w:tc>
      </w:tr>
      <w:tr w:rsidR="00F9060D" w14:paraId="01863511" w14:textId="77777777" w:rsidTr="00F90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DE564BC" w14:textId="2EC1DD89" w:rsidR="00F9060D" w:rsidRDefault="00F9060D" w:rsidP="00F9060D">
            <w:pPr>
              <w:pStyle w:val="Textbody"/>
              <w:jc w:val="center"/>
            </w:pPr>
            <w:r>
              <w:t>1</w:t>
            </w:r>
          </w:p>
        </w:tc>
        <w:tc>
          <w:tcPr>
            <w:tcW w:w="3192" w:type="dxa"/>
          </w:tcPr>
          <w:p w14:paraId="04564469" w14:textId="685091A6" w:rsidR="00F9060D" w:rsidRDefault="00830E6F" w:rsidP="00F9060D">
            <w:pPr>
              <w:pStyle w:val="Textbody"/>
              <w:jc w:val="center"/>
              <w:cnfStyle w:val="000000100000" w:firstRow="0" w:lastRow="0" w:firstColumn="0" w:lastColumn="0" w:oddVBand="0" w:evenVBand="0" w:oddHBand="1" w:evenHBand="0" w:firstRowFirstColumn="0" w:firstRowLastColumn="0" w:lastRowFirstColumn="0" w:lastRowLastColumn="0"/>
            </w:pPr>
            <w:r>
              <w:t>1.67</w:t>
            </w:r>
          </w:p>
        </w:tc>
        <w:tc>
          <w:tcPr>
            <w:tcW w:w="3192" w:type="dxa"/>
          </w:tcPr>
          <w:p w14:paraId="7C8B27E3" w14:textId="2826AC4D" w:rsidR="00F9060D" w:rsidRDefault="00F9060D" w:rsidP="00F9060D">
            <w:pPr>
              <w:pStyle w:val="Textbody"/>
              <w:jc w:val="center"/>
              <w:cnfStyle w:val="000000100000" w:firstRow="0" w:lastRow="0" w:firstColumn="0" w:lastColumn="0" w:oddVBand="0" w:evenVBand="0" w:oddHBand="1" w:evenHBand="0" w:firstRowFirstColumn="0" w:firstRowLastColumn="0" w:lastRowFirstColumn="0" w:lastRowLastColumn="0"/>
            </w:pPr>
            <w:r>
              <w:t>18.71</w:t>
            </w:r>
          </w:p>
        </w:tc>
      </w:tr>
      <w:tr w:rsidR="00F9060D" w14:paraId="1131253A" w14:textId="77777777" w:rsidTr="00F906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4AE7B8F" w14:textId="5E5C8E82" w:rsidR="00F9060D" w:rsidRDefault="00F9060D" w:rsidP="00F9060D">
            <w:pPr>
              <w:pStyle w:val="Textbody"/>
              <w:jc w:val="center"/>
            </w:pPr>
            <w:r>
              <w:t>2</w:t>
            </w:r>
          </w:p>
        </w:tc>
        <w:tc>
          <w:tcPr>
            <w:tcW w:w="3192" w:type="dxa"/>
          </w:tcPr>
          <w:p w14:paraId="04C6E124" w14:textId="655ABFEF" w:rsidR="00F9060D" w:rsidRDefault="00830E6F" w:rsidP="00F9060D">
            <w:pPr>
              <w:pStyle w:val="Textbody"/>
              <w:jc w:val="center"/>
              <w:cnfStyle w:val="000000010000" w:firstRow="0" w:lastRow="0" w:firstColumn="0" w:lastColumn="0" w:oddVBand="0" w:evenVBand="0" w:oddHBand="0" w:evenHBand="1" w:firstRowFirstColumn="0" w:firstRowLastColumn="0" w:lastRowFirstColumn="0" w:lastRowLastColumn="0"/>
            </w:pPr>
            <w:r>
              <w:t>.23</w:t>
            </w:r>
          </w:p>
        </w:tc>
        <w:tc>
          <w:tcPr>
            <w:tcW w:w="3192" w:type="dxa"/>
          </w:tcPr>
          <w:p w14:paraId="5CB7C5EE" w14:textId="75EE2471" w:rsidR="00F9060D" w:rsidRDefault="00F9060D" w:rsidP="00F9060D">
            <w:pPr>
              <w:pStyle w:val="Textbody"/>
              <w:jc w:val="center"/>
              <w:cnfStyle w:val="000000010000" w:firstRow="0" w:lastRow="0" w:firstColumn="0" w:lastColumn="0" w:oddVBand="0" w:evenVBand="0" w:oddHBand="0" w:evenHBand="1" w:firstRowFirstColumn="0" w:firstRowLastColumn="0" w:lastRowFirstColumn="0" w:lastRowLastColumn="0"/>
            </w:pPr>
            <w:r>
              <w:t>4.5</w:t>
            </w:r>
          </w:p>
        </w:tc>
      </w:tr>
      <w:tr w:rsidR="00F9060D" w14:paraId="2FF54B60" w14:textId="77777777" w:rsidTr="00F90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6DD121" w14:textId="1FD404D8" w:rsidR="00F9060D" w:rsidRDefault="00F9060D" w:rsidP="00F9060D">
            <w:pPr>
              <w:pStyle w:val="Textbody"/>
              <w:jc w:val="center"/>
            </w:pPr>
            <w:r>
              <w:t>3</w:t>
            </w:r>
          </w:p>
        </w:tc>
        <w:tc>
          <w:tcPr>
            <w:tcW w:w="3192" w:type="dxa"/>
          </w:tcPr>
          <w:p w14:paraId="00FC952A" w14:textId="75F06BC9" w:rsidR="00F9060D" w:rsidRDefault="00830E6F" w:rsidP="00F9060D">
            <w:pPr>
              <w:pStyle w:val="Textbody"/>
              <w:jc w:val="center"/>
              <w:cnfStyle w:val="000000100000" w:firstRow="0" w:lastRow="0" w:firstColumn="0" w:lastColumn="0" w:oddVBand="0" w:evenVBand="0" w:oddHBand="1" w:evenHBand="0" w:firstRowFirstColumn="0" w:firstRowLastColumn="0" w:lastRowFirstColumn="0" w:lastRowLastColumn="0"/>
            </w:pPr>
            <w:r>
              <w:t>1.14</w:t>
            </w:r>
          </w:p>
        </w:tc>
        <w:tc>
          <w:tcPr>
            <w:tcW w:w="3192" w:type="dxa"/>
          </w:tcPr>
          <w:p w14:paraId="74F32C3E" w14:textId="4BF905F3" w:rsidR="00F9060D" w:rsidRDefault="00F9060D" w:rsidP="00F9060D">
            <w:pPr>
              <w:pStyle w:val="Textbody"/>
              <w:jc w:val="center"/>
              <w:cnfStyle w:val="000000100000" w:firstRow="0" w:lastRow="0" w:firstColumn="0" w:lastColumn="0" w:oddVBand="0" w:evenVBand="0" w:oddHBand="1" w:evenHBand="0" w:firstRowFirstColumn="0" w:firstRowLastColumn="0" w:lastRowFirstColumn="0" w:lastRowLastColumn="0"/>
            </w:pPr>
            <w:r>
              <w:t>12</w:t>
            </w:r>
          </w:p>
        </w:tc>
      </w:tr>
      <w:tr w:rsidR="00F9060D" w14:paraId="35765A99" w14:textId="77777777" w:rsidTr="00F906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5962D6" w14:textId="23CA905D" w:rsidR="00F9060D" w:rsidRDefault="00F9060D" w:rsidP="00F9060D">
            <w:pPr>
              <w:pStyle w:val="Textbody"/>
              <w:jc w:val="center"/>
            </w:pPr>
            <w:r>
              <w:t>4</w:t>
            </w:r>
          </w:p>
        </w:tc>
        <w:tc>
          <w:tcPr>
            <w:tcW w:w="3192" w:type="dxa"/>
          </w:tcPr>
          <w:p w14:paraId="30319817" w14:textId="2D2C8FC9" w:rsidR="00F9060D" w:rsidRDefault="00830E6F" w:rsidP="00F9060D">
            <w:pPr>
              <w:pStyle w:val="Textbody"/>
              <w:jc w:val="center"/>
              <w:cnfStyle w:val="000000010000" w:firstRow="0" w:lastRow="0" w:firstColumn="0" w:lastColumn="0" w:oddVBand="0" w:evenVBand="0" w:oddHBand="0" w:evenHBand="1" w:firstRowFirstColumn="0" w:firstRowLastColumn="0" w:lastRowFirstColumn="0" w:lastRowLastColumn="0"/>
            </w:pPr>
            <w:r>
              <w:t>.98</w:t>
            </w:r>
          </w:p>
        </w:tc>
        <w:tc>
          <w:tcPr>
            <w:tcW w:w="3192" w:type="dxa"/>
          </w:tcPr>
          <w:p w14:paraId="79A47701" w14:textId="2B6621B5" w:rsidR="00F9060D" w:rsidRDefault="00F9060D" w:rsidP="00F9060D">
            <w:pPr>
              <w:pStyle w:val="Textbody"/>
              <w:jc w:val="center"/>
              <w:cnfStyle w:val="000000010000" w:firstRow="0" w:lastRow="0" w:firstColumn="0" w:lastColumn="0" w:oddVBand="0" w:evenVBand="0" w:oddHBand="0" w:evenHBand="1" w:firstRowFirstColumn="0" w:firstRowLastColumn="0" w:lastRowFirstColumn="0" w:lastRowLastColumn="0"/>
            </w:pPr>
            <w:r>
              <w:t>10.4</w:t>
            </w:r>
          </w:p>
        </w:tc>
      </w:tr>
      <w:tr w:rsidR="00F9060D" w14:paraId="1805B02B" w14:textId="77777777" w:rsidTr="00F90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87E7587" w14:textId="2D10F49C" w:rsidR="00F9060D" w:rsidRDefault="00F9060D" w:rsidP="00F9060D">
            <w:pPr>
              <w:pStyle w:val="Textbody"/>
              <w:jc w:val="center"/>
            </w:pPr>
            <w:r>
              <w:t>5</w:t>
            </w:r>
          </w:p>
        </w:tc>
        <w:tc>
          <w:tcPr>
            <w:tcW w:w="3192" w:type="dxa"/>
          </w:tcPr>
          <w:p w14:paraId="466F7CA2" w14:textId="4E647F25" w:rsidR="00F9060D" w:rsidRDefault="00830E6F" w:rsidP="00F9060D">
            <w:pPr>
              <w:pStyle w:val="Textbody"/>
              <w:jc w:val="center"/>
              <w:cnfStyle w:val="000000100000" w:firstRow="0" w:lastRow="0" w:firstColumn="0" w:lastColumn="0" w:oddVBand="0" w:evenVBand="0" w:oddHBand="1" w:evenHBand="0" w:firstRowFirstColumn="0" w:firstRowLastColumn="0" w:lastRowFirstColumn="0" w:lastRowLastColumn="0"/>
            </w:pPr>
            <w:r>
              <w:t>.97</w:t>
            </w:r>
          </w:p>
        </w:tc>
        <w:tc>
          <w:tcPr>
            <w:tcW w:w="3192" w:type="dxa"/>
          </w:tcPr>
          <w:p w14:paraId="3E0D1C5B" w14:textId="0827DBD9" w:rsidR="00F9060D" w:rsidRDefault="00F9060D" w:rsidP="00F9060D">
            <w:pPr>
              <w:pStyle w:val="Textbody"/>
              <w:jc w:val="center"/>
              <w:cnfStyle w:val="000000100000" w:firstRow="0" w:lastRow="0" w:firstColumn="0" w:lastColumn="0" w:oddVBand="0" w:evenVBand="0" w:oddHBand="1" w:evenHBand="0" w:firstRowFirstColumn="0" w:firstRowLastColumn="0" w:lastRowFirstColumn="0" w:lastRowLastColumn="0"/>
            </w:pPr>
            <w:r>
              <w:t>10</w:t>
            </w:r>
          </w:p>
        </w:tc>
      </w:tr>
      <w:tr w:rsidR="00F9060D" w14:paraId="26995744" w14:textId="77777777" w:rsidTr="00F906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D4424AF" w14:textId="7E84E0AE" w:rsidR="00F9060D" w:rsidRDefault="00F9060D" w:rsidP="00F9060D">
            <w:pPr>
              <w:pStyle w:val="Textbody"/>
              <w:jc w:val="center"/>
            </w:pPr>
            <w:r>
              <w:t>6</w:t>
            </w:r>
          </w:p>
        </w:tc>
        <w:tc>
          <w:tcPr>
            <w:tcW w:w="3192" w:type="dxa"/>
          </w:tcPr>
          <w:p w14:paraId="2A4016DB" w14:textId="2194D276" w:rsidR="00F9060D" w:rsidRDefault="00830E6F" w:rsidP="00F9060D">
            <w:pPr>
              <w:pStyle w:val="Textbody"/>
              <w:jc w:val="center"/>
              <w:cnfStyle w:val="000000010000" w:firstRow="0" w:lastRow="0" w:firstColumn="0" w:lastColumn="0" w:oddVBand="0" w:evenVBand="0" w:oddHBand="0" w:evenHBand="1" w:firstRowFirstColumn="0" w:firstRowLastColumn="0" w:lastRowFirstColumn="0" w:lastRowLastColumn="0"/>
            </w:pPr>
            <w:r>
              <w:t>.45</w:t>
            </w:r>
          </w:p>
        </w:tc>
        <w:tc>
          <w:tcPr>
            <w:tcW w:w="3192" w:type="dxa"/>
          </w:tcPr>
          <w:p w14:paraId="77B99BC2" w14:textId="7C29C50E" w:rsidR="00F9060D" w:rsidRDefault="00F9060D" w:rsidP="00F9060D">
            <w:pPr>
              <w:pStyle w:val="Textbody"/>
              <w:jc w:val="center"/>
              <w:cnfStyle w:val="000000010000" w:firstRow="0" w:lastRow="0" w:firstColumn="0" w:lastColumn="0" w:oddVBand="0" w:evenVBand="0" w:oddHBand="0" w:evenHBand="1" w:firstRowFirstColumn="0" w:firstRowLastColumn="0" w:lastRowFirstColumn="0" w:lastRowLastColumn="0"/>
            </w:pPr>
            <w:r>
              <w:t>9.6</w:t>
            </w:r>
          </w:p>
        </w:tc>
      </w:tr>
      <w:tr w:rsidR="00F9060D" w14:paraId="1D451F77" w14:textId="77777777" w:rsidTr="00F90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3B593DB" w14:textId="4AAC7583" w:rsidR="00F9060D" w:rsidRDefault="00F9060D" w:rsidP="00F9060D">
            <w:pPr>
              <w:pStyle w:val="Textbody"/>
              <w:jc w:val="center"/>
            </w:pPr>
            <w:r>
              <w:t>7</w:t>
            </w:r>
          </w:p>
        </w:tc>
        <w:tc>
          <w:tcPr>
            <w:tcW w:w="3192" w:type="dxa"/>
          </w:tcPr>
          <w:p w14:paraId="47F635B0" w14:textId="006E93E6" w:rsidR="00F9060D" w:rsidRDefault="00830E6F" w:rsidP="00F9060D">
            <w:pPr>
              <w:pStyle w:val="Textbody"/>
              <w:jc w:val="center"/>
              <w:cnfStyle w:val="000000100000" w:firstRow="0" w:lastRow="0" w:firstColumn="0" w:lastColumn="0" w:oddVBand="0" w:evenVBand="0" w:oddHBand="1" w:evenHBand="0" w:firstRowFirstColumn="0" w:firstRowLastColumn="0" w:lastRowFirstColumn="0" w:lastRowLastColumn="0"/>
            </w:pPr>
            <w:r>
              <w:t>3.23</w:t>
            </w:r>
          </w:p>
        </w:tc>
        <w:tc>
          <w:tcPr>
            <w:tcW w:w="3192" w:type="dxa"/>
          </w:tcPr>
          <w:p w14:paraId="4B7687D0" w14:textId="6979B740" w:rsidR="00F9060D" w:rsidRDefault="00F9060D" w:rsidP="00F9060D">
            <w:pPr>
              <w:pStyle w:val="Textbody"/>
              <w:jc w:val="center"/>
              <w:cnfStyle w:val="000000100000" w:firstRow="0" w:lastRow="0" w:firstColumn="0" w:lastColumn="0" w:oddVBand="0" w:evenVBand="0" w:oddHBand="1" w:evenHBand="0" w:firstRowFirstColumn="0" w:firstRowLastColumn="0" w:lastRowFirstColumn="0" w:lastRowLastColumn="0"/>
            </w:pPr>
            <w:r>
              <w:t>38</w:t>
            </w:r>
          </w:p>
        </w:tc>
      </w:tr>
      <w:tr w:rsidR="00F9060D" w14:paraId="50F95917" w14:textId="77777777" w:rsidTr="00F906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1A0CEE2" w14:textId="08DBB654" w:rsidR="00F9060D" w:rsidRDefault="00F9060D" w:rsidP="00F9060D">
            <w:pPr>
              <w:pStyle w:val="Textbody"/>
              <w:jc w:val="center"/>
            </w:pPr>
            <w:r>
              <w:t>8</w:t>
            </w:r>
          </w:p>
        </w:tc>
        <w:tc>
          <w:tcPr>
            <w:tcW w:w="3192" w:type="dxa"/>
          </w:tcPr>
          <w:p w14:paraId="412DB4D4" w14:textId="23640019" w:rsidR="00F9060D" w:rsidRDefault="00830E6F" w:rsidP="00F9060D">
            <w:pPr>
              <w:pStyle w:val="Textbody"/>
              <w:jc w:val="center"/>
              <w:cnfStyle w:val="000000010000" w:firstRow="0" w:lastRow="0" w:firstColumn="0" w:lastColumn="0" w:oddVBand="0" w:evenVBand="0" w:oddHBand="0" w:evenHBand="1" w:firstRowFirstColumn="0" w:firstRowLastColumn="0" w:lastRowFirstColumn="0" w:lastRowLastColumn="0"/>
            </w:pPr>
            <w:r>
              <w:t>3.54</w:t>
            </w:r>
          </w:p>
        </w:tc>
        <w:tc>
          <w:tcPr>
            <w:tcW w:w="3192" w:type="dxa"/>
          </w:tcPr>
          <w:p w14:paraId="117F0541" w14:textId="7D77F42E" w:rsidR="00F9060D" w:rsidRDefault="00F9060D" w:rsidP="00F9060D">
            <w:pPr>
              <w:pStyle w:val="Textbody"/>
              <w:jc w:val="center"/>
              <w:cnfStyle w:val="000000010000" w:firstRow="0" w:lastRow="0" w:firstColumn="0" w:lastColumn="0" w:oddVBand="0" w:evenVBand="0" w:oddHBand="0" w:evenHBand="1" w:firstRowFirstColumn="0" w:firstRowLastColumn="0" w:lastRowFirstColumn="0" w:lastRowLastColumn="0"/>
            </w:pPr>
            <w:r>
              <w:t>38.94</w:t>
            </w:r>
          </w:p>
        </w:tc>
      </w:tr>
    </w:tbl>
    <w:p w14:paraId="7E57D2FB" w14:textId="5524F7A2" w:rsidR="00F9060D" w:rsidRDefault="00F9060D" w:rsidP="00E82878">
      <w:pPr>
        <w:pStyle w:val="Textbody"/>
      </w:pPr>
      <w:r>
        <w:tab/>
      </w:r>
    </w:p>
    <w:p w14:paraId="0435984B" w14:textId="77777777" w:rsidR="00E82878" w:rsidRDefault="00E82878" w:rsidP="00E82878">
      <w:pPr>
        <w:pStyle w:val="Textbody"/>
      </w:pPr>
    </w:p>
    <w:p w14:paraId="5FF985EF" w14:textId="48B2C846" w:rsidR="00E82878" w:rsidRDefault="00E82878" w:rsidP="00E82878">
      <w:pPr>
        <w:pStyle w:val="Textbody"/>
        <w:rPr>
          <w:rFonts w:asciiTheme="majorHAnsi" w:eastAsiaTheme="majorEastAsia" w:hAnsiTheme="majorHAnsi" w:cstheme="majorBidi"/>
          <w:b/>
          <w:bCs/>
          <w:color w:val="4F81BD" w:themeColor="accent1"/>
          <w:sz w:val="26"/>
          <w:szCs w:val="26"/>
        </w:rPr>
      </w:pPr>
      <w:r w:rsidRPr="00E82878">
        <w:rPr>
          <w:rFonts w:asciiTheme="majorHAnsi" w:eastAsiaTheme="majorEastAsia" w:hAnsiTheme="majorHAnsi" w:cstheme="majorBidi"/>
          <w:b/>
          <w:bCs/>
          <w:color w:val="4F81BD" w:themeColor="accent1"/>
          <w:sz w:val="26"/>
          <w:szCs w:val="26"/>
        </w:rPr>
        <w:t>6.2 Test Execution Results</w:t>
      </w:r>
    </w:p>
    <w:p w14:paraId="6B4B456B" w14:textId="77777777" w:rsidR="00C85B67" w:rsidRPr="0049432A" w:rsidRDefault="00C85B67" w:rsidP="00C85B67">
      <w:pPr>
        <w:rPr>
          <w:b/>
        </w:rPr>
      </w:pPr>
      <w:r w:rsidRPr="0049432A">
        <w:rPr>
          <w:b/>
        </w:rPr>
        <w:t>Database Statistics before final test execution</w:t>
      </w:r>
    </w:p>
    <w:p w14:paraId="41B307B7" w14:textId="77777777" w:rsidR="00C85B67" w:rsidRDefault="00C85B67" w:rsidP="00C85B67"/>
    <w:p w14:paraId="0C3BDC6A" w14:textId="3F215F75" w:rsidR="00C85B67" w:rsidRPr="007207F5" w:rsidRDefault="00C85B67" w:rsidP="00C85B67">
      <w:r w:rsidRPr="007207F5">
        <w:t xml:space="preserve">Total </w:t>
      </w:r>
      <w:r>
        <w:t xml:space="preserve">raw </w:t>
      </w:r>
      <w:r w:rsidRPr="007207F5">
        <w:t>row records processed</w:t>
      </w:r>
      <w:r w:rsidRPr="007207F5">
        <w:tab/>
      </w:r>
      <w:r>
        <w:tab/>
      </w:r>
      <w:r w:rsidRPr="007207F5">
        <w:t>:</w:t>
      </w:r>
      <w:r w:rsidR="00B60FED">
        <w:t xml:space="preserve"> </w:t>
      </w:r>
      <w:r w:rsidR="00F9060D" w:rsidRPr="00F9060D">
        <w:t>98</w:t>
      </w:r>
      <w:r w:rsidR="00F9060D">
        <w:t>,</w:t>
      </w:r>
      <w:r w:rsidR="00F9060D" w:rsidRPr="00F9060D">
        <w:t>834</w:t>
      </w:r>
      <w:r w:rsidR="00F9060D">
        <w:t>,</w:t>
      </w:r>
      <w:r w:rsidR="00F9060D" w:rsidRPr="00F9060D">
        <w:t>796</w:t>
      </w:r>
    </w:p>
    <w:p w14:paraId="6F837551" w14:textId="26CC51B2" w:rsidR="00C85B67" w:rsidRDefault="00C85B67" w:rsidP="00C85B67">
      <w:r w:rsidRPr="007207F5">
        <w:t>Total unique records inserted</w:t>
      </w:r>
      <w:r w:rsidRPr="007207F5">
        <w:tab/>
      </w:r>
      <w:r>
        <w:tab/>
      </w:r>
      <w:r w:rsidRPr="007207F5">
        <w:t>:</w:t>
      </w:r>
      <w:r w:rsidR="00B60FED">
        <w:t xml:space="preserve"> 65,602,230</w:t>
      </w:r>
    </w:p>
    <w:p w14:paraId="2138A814" w14:textId="77777777" w:rsidR="00C85B67" w:rsidRPr="007207F5" w:rsidRDefault="00C85B67" w:rsidP="00C85B67"/>
    <w:tbl>
      <w:tblPr>
        <w:tblStyle w:val="LightGrid-Accent5"/>
        <w:tblW w:w="0" w:type="auto"/>
        <w:jc w:val="center"/>
        <w:tblInd w:w="-1858" w:type="dxa"/>
        <w:tblLook w:val="04A0" w:firstRow="1" w:lastRow="0" w:firstColumn="1" w:lastColumn="0" w:noHBand="0" w:noVBand="1"/>
      </w:tblPr>
      <w:tblGrid>
        <w:gridCol w:w="2642"/>
        <w:gridCol w:w="1878"/>
        <w:gridCol w:w="1691"/>
        <w:gridCol w:w="1233"/>
      </w:tblGrid>
      <w:tr w:rsidR="00C85B67" w:rsidRPr="007207F5" w14:paraId="07217746" w14:textId="77777777" w:rsidTr="00C85B6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vAlign w:val="center"/>
            <w:hideMark/>
          </w:tcPr>
          <w:p w14:paraId="1594C04A" w14:textId="77777777" w:rsidR="00C85B67" w:rsidRPr="007207F5" w:rsidRDefault="00C85B67" w:rsidP="00C85B67">
            <w:r w:rsidRPr="007207F5">
              <w:t>Table Name</w:t>
            </w:r>
          </w:p>
        </w:tc>
        <w:tc>
          <w:tcPr>
            <w:tcW w:w="1878" w:type="dxa"/>
            <w:noWrap/>
            <w:vAlign w:val="center"/>
            <w:hideMark/>
          </w:tcPr>
          <w:p w14:paraId="06A19321" w14:textId="77777777" w:rsidR="00C85B67" w:rsidRPr="007207F5" w:rsidRDefault="00C85B67" w:rsidP="00C85B67">
            <w:pPr>
              <w:cnfStyle w:val="100000000000" w:firstRow="1" w:lastRow="0" w:firstColumn="0" w:lastColumn="0" w:oddVBand="0" w:evenVBand="0" w:oddHBand="0" w:evenHBand="0" w:firstRowFirstColumn="0" w:firstRowLastColumn="0" w:lastRowFirstColumn="0" w:lastRowLastColumn="0"/>
            </w:pPr>
            <w:r w:rsidRPr="007207F5">
              <w:t>Total Rows</w:t>
            </w:r>
          </w:p>
        </w:tc>
        <w:tc>
          <w:tcPr>
            <w:tcW w:w="1691" w:type="dxa"/>
            <w:noWrap/>
            <w:vAlign w:val="center"/>
            <w:hideMark/>
          </w:tcPr>
          <w:p w14:paraId="7F960DF6" w14:textId="77777777" w:rsidR="00C85B67" w:rsidRPr="007207F5" w:rsidRDefault="00C85B67" w:rsidP="00C85B67">
            <w:pPr>
              <w:cnfStyle w:val="100000000000" w:firstRow="1" w:lastRow="0" w:firstColumn="0" w:lastColumn="0" w:oddVBand="0" w:evenVBand="0" w:oddHBand="0" w:evenHBand="0" w:firstRowFirstColumn="0" w:firstRowLastColumn="0" w:lastRowFirstColumn="0" w:lastRowLastColumn="0"/>
            </w:pPr>
            <w:r w:rsidRPr="007207F5">
              <w:t>Table Size</w:t>
            </w:r>
          </w:p>
        </w:tc>
        <w:tc>
          <w:tcPr>
            <w:tcW w:w="1233" w:type="dxa"/>
            <w:noWrap/>
            <w:vAlign w:val="center"/>
            <w:hideMark/>
          </w:tcPr>
          <w:p w14:paraId="3AA28051" w14:textId="77777777" w:rsidR="00C85B67" w:rsidRPr="007207F5" w:rsidRDefault="00C85B67" w:rsidP="00C85B67">
            <w:pPr>
              <w:cnfStyle w:val="100000000000" w:firstRow="1" w:lastRow="0" w:firstColumn="0" w:lastColumn="0" w:oddVBand="0" w:evenVBand="0" w:oddHBand="0" w:evenHBand="0" w:firstRowFirstColumn="0" w:firstRowLastColumn="0" w:lastRowFirstColumn="0" w:lastRowLastColumn="0"/>
            </w:pPr>
            <w:r w:rsidRPr="007207F5">
              <w:t>Index Size</w:t>
            </w:r>
          </w:p>
        </w:tc>
      </w:tr>
      <w:tr w:rsidR="00C85B67" w:rsidRPr="007207F5" w14:paraId="579DF471"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9E975B9" w14:textId="77777777" w:rsidR="00C85B67" w:rsidRPr="007207F5" w:rsidRDefault="00C85B67" w:rsidP="00C85B67">
            <w:r w:rsidRPr="007207F5">
              <w:t>_dim_date</w:t>
            </w:r>
          </w:p>
        </w:tc>
        <w:tc>
          <w:tcPr>
            <w:tcW w:w="1878" w:type="dxa"/>
            <w:noWrap/>
            <w:hideMark/>
          </w:tcPr>
          <w:p w14:paraId="7C560402"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4,019</w:t>
            </w:r>
          </w:p>
        </w:tc>
        <w:tc>
          <w:tcPr>
            <w:tcW w:w="1691" w:type="dxa"/>
            <w:noWrap/>
            <w:hideMark/>
          </w:tcPr>
          <w:p w14:paraId="0AE4BDB6"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208 KB</w:t>
            </w:r>
          </w:p>
        </w:tc>
        <w:tc>
          <w:tcPr>
            <w:tcW w:w="1233" w:type="dxa"/>
            <w:noWrap/>
            <w:hideMark/>
          </w:tcPr>
          <w:p w14:paraId="044EA1B3"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104 KB</w:t>
            </w:r>
          </w:p>
        </w:tc>
      </w:tr>
      <w:tr w:rsidR="00C85B67" w:rsidRPr="007207F5" w14:paraId="4F9B673C"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61B77787" w14:textId="77777777" w:rsidR="00C85B67" w:rsidRPr="007207F5" w:rsidRDefault="00C85B67" w:rsidP="00C85B67">
            <w:r w:rsidRPr="007207F5">
              <w:t>_dim_time</w:t>
            </w:r>
          </w:p>
        </w:tc>
        <w:tc>
          <w:tcPr>
            <w:tcW w:w="1878" w:type="dxa"/>
            <w:noWrap/>
            <w:hideMark/>
          </w:tcPr>
          <w:p w14:paraId="56716622"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1,440</w:t>
            </w:r>
          </w:p>
        </w:tc>
        <w:tc>
          <w:tcPr>
            <w:tcW w:w="1691" w:type="dxa"/>
            <w:noWrap/>
            <w:hideMark/>
          </w:tcPr>
          <w:p w14:paraId="57681C5D"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120 KB</w:t>
            </w:r>
          </w:p>
        </w:tc>
        <w:tc>
          <w:tcPr>
            <w:tcW w:w="1233" w:type="dxa"/>
            <w:noWrap/>
            <w:hideMark/>
          </w:tcPr>
          <w:p w14:paraId="5014F8D8"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75 KB</w:t>
            </w:r>
          </w:p>
        </w:tc>
      </w:tr>
      <w:tr w:rsidR="00C85B67" w:rsidRPr="007207F5" w14:paraId="4E0D4B83"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17D450CD" w14:textId="77777777" w:rsidR="00C85B67" w:rsidRPr="007207F5" w:rsidRDefault="00C85B67" w:rsidP="00C85B67">
            <w:r w:rsidRPr="007207F5">
              <w:t>_dim_location</w:t>
            </w:r>
          </w:p>
        </w:tc>
        <w:tc>
          <w:tcPr>
            <w:tcW w:w="1878" w:type="dxa"/>
            <w:noWrap/>
            <w:hideMark/>
          </w:tcPr>
          <w:p w14:paraId="472C8072"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40,360</w:t>
            </w:r>
          </w:p>
        </w:tc>
        <w:tc>
          <w:tcPr>
            <w:tcW w:w="1691" w:type="dxa"/>
            <w:noWrap/>
            <w:hideMark/>
          </w:tcPr>
          <w:p w14:paraId="11486331"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18 MB</w:t>
            </w:r>
          </w:p>
        </w:tc>
        <w:tc>
          <w:tcPr>
            <w:tcW w:w="1233" w:type="dxa"/>
            <w:noWrap/>
            <w:hideMark/>
          </w:tcPr>
          <w:p w14:paraId="2112171C"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11 MB</w:t>
            </w:r>
          </w:p>
        </w:tc>
      </w:tr>
      <w:tr w:rsidR="00C85B67" w:rsidRPr="007207F5" w14:paraId="50676FE6"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tcPr>
          <w:p w14:paraId="6F16BF39" w14:textId="77777777" w:rsidR="00C85B67" w:rsidRPr="007207F5" w:rsidRDefault="00C85B67" w:rsidP="00C85B67"/>
        </w:tc>
        <w:tc>
          <w:tcPr>
            <w:tcW w:w="1878" w:type="dxa"/>
            <w:noWrap/>
          </w:tcPr>
          <w:p w14:paraId="56B2D75B"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p>
        </w:tc>
        <w:tc>
          <w:tcPr>
            <w:tcW w:w="1691" w:type="dxa"/>
            <w:noWrap/>
          </w:tcPr>
          <w:p w14:paraId="25FC9C65"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c>
          <w:tcPr>
            <w:tcW w:w="1233" w:type="dxa"/>
            <w:noWrap/>
          </w:tcPr>
          <w:p w14:paraId="67089C77"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r>
      <w:tr w:rsidR="00C85B67" w:rsidRPr="007207F5" w14:paraId="4B3524A9"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B3CAF43" w14:textId="77777777" w:rsidR="00C85B67" w:rsidRPr="007207F5" w:rsidRDefault="00C85B67" w:rsidP="00C85B67">
            <w:r w:rsidRPr="007207F5">
              <w:t>dim_key_curr</w:t>
            </w:r>
          </w:p>
        </w:tc>
        <w:tc>
          <w:tcPr>
            <w:tcW w:w="1878" w:type="dxa"/>
            <w:noWrap/>
            <w:hideMark/>
          </w:tcPr>
          <w:p w14:paraId="521C559C"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12,351,400</w:t>
            </w:r>
          </w:p>
        </w:tc>
        <w:tc>
          <w:tcPr>
            <w:tcW w:w="1691" w:type="dxa"/>
            <w:noWrap/>
            <w:hideMark/>
          </w:tcPr>
          <w:p w14:paraId="240D2B53"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778 MB</w:t>
            </w:r>
          </w:p>
        </w:tc>
        <w:tc>
          <w:tcPr>
            <w:tcW w:w="1233" w:type="dxa"/>
            <w:noWrap/>
            <w:hideMark/>
          </w:tcPr>
          <w:p w14:paraId="2843C6FA"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1182 MB</w:t>
            </w:r>
          </w:p>
        </w:tc>
      </w:tr>
      <w:tr w:rsidR="00C85B67" w:rsidRPr="007207F5" w14:paraId="74EC62ED"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50CC37F1" w14:textId="77777777" w:rsidR="00C85B67" w:rsidRPr="007207F5" w:rsidRDefault="00C85B67" w:rsidP="00C85B67">
            <w:r w:rsidRPr="007207F5">
              <w:t>dim_key_2013_37</w:t>
            </w:r>
          </w:p>
        </w:tc>
        <w:tc>
          <w:tcPr>
            <w:tcW w:w="1878" w:type="dxa"/>
            <w:noWrap/>
            <w:hideMark/>
          </w:tcPr>
          <w:p w14:paraId="458AFC81"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14,348,751</w:t>
            </w:r>
          </w:p>
        </w:tc>
        <w:tc>
          <w:tcPr>
            <w:tcW w:w="1691" w:type="dxa"/>
            <w:noWrap/>
            <w:hideMark/>
          </w:tcPr>
          <w:p w14:paraId="0005C68C"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846 MB</w:t>
            </w:r>
          </w:p>
        </w:tc>
        <w:tc>
          <w:tcPr>
            <w:tcW w:w="1233" w:type="dxa"/>
            <w:noWrap/>
            <w:hideMark/>
          </w:tcPr>
          <w:p w14:paraId="789E88A0"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1517 MB</w:t>
            </w:r>
          </w:p>
        </w:tc>
      </w:tr>
      <w:tr w:rsidR="00C85B67" w:rsidRPr="007207F5" w14:paraId="6E3AB77C"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B9C0F04" w14:textId="77777777" w:rsidR="00C85B67" w:rsidRPr="007207F5" w:rsidRDefault="00C85B67" w:rsidP="00C85B67">
            <w:r w:rsidRPr="007207F5">
              <w:t>dim_key_2013_38</w:t>
            </w:r>
          </w:p>
        </w:tc>
        <w:tc>
          <w:tcPr>
            <w:tcW w:w="1878" w:type="dxa"/>
            <w:noWrap/>
            <w:hideMark/>
          </w:tcPr>
          <w:p w14:paraId="1CF8DC1B"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13,729,888</w:t>
            </w:r>
          </w:p>
        </w:tc>
        <w:tc>
          <w:tcPr>
            <w:tcW w:w="1691" w:type="dxa"/>
            <w:noWrap/>
            <w:hideMark/>
          </w:tcPr>
          <w:p w14:paraId="1220AE82"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788 MB</w:t>
            </w:r>
          </w:p>
        </w:tc>
        <w:tc>
          <w:tcPr>
            <w:tcW w:w="1233" w:type="dxa"/>
            <w:noWrap/>
            <w:hideMark/>
          </w:tcPr>
          <w:p w14:paraId="0AD37BA2"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1199 MB</w:t>
            </w:r>
          </w:p>
        </w:tc>
      </w:tr>
      <w:tr w:rsidR="00C85B67" w:rsidRPr="007207F5" w14:paraId="5FE81D4A"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5D9E14BE" w14:textId="77777777" w:rsidR="00C85B67" w:rsidRPr="007207F5" w:rsidRDefault="00C85B67" w:rsidP="00C85B67">
            <w:r w:rsidRPr="007207F5">
              <w:t>dim_key_2013_39</w:t>
            </w:r>
          </w:p>
        </w:tc>
        <w:tc>
          <w:tcPr>
            <w:tcW w:w="1878" w:type="dxa"/>
            <w:noWrap/>
            <w:hideMark/>
          </w:tcPr>
          <w:p w14:paraId="148EB13D"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12,464,975</w:t>
            </w:r>
          </w:p>
        </w:tc>
        <w:tc>
          <w:tcPr>
            <w:tcW w:w="1691" w:type="dxa"/>
            <w:noWrap/>
            <w:hideMark/>
          </w:tcPr>
          <w:p w14:paraId="4132406F"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715 MB</w:t>
            </w:r>
          </w:p>
        </w:tc>
        <w:tc>
          <w:tcPr>
            <w:tcW w:w="1233" w:type="dxa"/>
            <w:noWrap/>
            <w:hideMark/>
          </w:tcPr>
          <w:p w14:paraId="3FDEC2E8"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1017 MB</w:t>
            </w:r>
          </w:p>
        </w:tc>
      </w:tr>
      <w:tr w:rsidR="00C85B67" w:rsidRPr="007207F5" w14:paraId="6093163F"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66B88602" w14:textId="77777777" w:rsidR="00C85B67" w:rsidRPr="007207F5" w:rsidRDefault="00C85B67" w:rsidP="00C85B67">
            <w:r w:rsidRPr="007207F5">
              <w:t>dim_key_2013_40</w:t>
            </w:r>
          </w:p>
        </w:tc>
        <w:tc>
          <w:tcPr>
            <w:tcW w:w="1878" w:type="dxa"/>
            <w:noWrap/>
            <w:hideMark/>
          </w:tcPr>
          <w:p w14:paraId="4FF9EAAB"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12,707,216</w:t>
            </w:r>
          </w:p>
        </w:tc>
        <w:tc>
          <w:tcPr>
            <w:tcW w:w="1691" w:type="dxa"/>
            <w:noWrap/>
            <w:hideMark/>
          </w:tcPr>
          <w:p w14:paraId="41AC8A32"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729 MB</w:t>
            </w:r>
          </w:p>
        </w:tc>
        <w:tc>
          <w:tcPr>
            <w:tcW w:w="1233" w:type="dxa"/>
            <w:noWrap/>
            <w:hideMark/>
          </w:tcPr>
          <w:p w14:paraId="133E8578"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1104 MB</w:t>
            </w:r>
          </w:p>
        </w:tc>
      </w:tr>
      <w:tr w:rsidR="00C85B67" w:rsidRPr="007207F5" w14:paraId="0DF999FB"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tcPr>
          <w:p w14:paraId="05C95DEF" w14:textId="77777777" w:rsidR="00C85B67" w:rsidRPr="007207F5" w:rsidRDefault="00C85B67" w:rsidP="00C85B67"/>
        </w:tc>
        <w:tc>
          <w:tcPr>
            <w:tcW w:w="1878" w:type="dxa"/>
            <w:noWrap/>
          </w:tcPr>
          <w:p w14:paraId="192554A5"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p>
        </w:tc>
        <w:tc>
          <w:tcPr>
            <w:tcW w:w="1691" w:type="dxa"/>
            <w:noWrap/>
          </w:tcPr>
          <w:p w14:paraId="482D07F8"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c>
          <w:tcPr>
            <w:tcW w:w="1233" w:type="dxa"/>
            <w:noWrap/>
          </w:tcPr>
          <w:p w14:paraId="0297A09F"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r>
      <w:tr w:rsidR="00C85B67" w:rsidRPr="007207F5" w14:paraId="3292804A"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3B94D7BA" w14:textId="77777777" w:rsidR="00C85B67" w:rsidRPr="007207F5" w:rsidRDefault="00C85B67" w:rsidP="00C85B67">
            <w:r w:rsidRPr="007207F5">
              <w:t>_wind_curr</w:t>
            </w:r>
          </w:p>
        </w:tc>
        <w:tc>
          <w:tcPr>
            <w:tcW w:w="1878" w:type="dxa"/>
            <w:noWrap/>
            <w:hideMark/>
          </w:tcPr>
          <w:p w14:paraId="5824C51F"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9,559,971</w:t>
            </w:r>
          </w:p>
        </w:tc>
        <w:tc>
          <w:tcPr>
            <w:tcW w:w="1691" w:type="dxa"/>
            <w:noWrap/>
            <w:hideMark/>
          </w:tcPr>
          <w:p w14:paraId="15AB2C34"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464 MB</w:t>
            </w:r>
          </w:p>
        </w:tc>
        <w:tc>
          <w:tcPr>
            <w:tcW w:w="1233" w:type="dxa"/>
            <w:noWrap/>
            <w:hideMark/>
          </w:tcPr>
          <w:p w14:paraId="62CB769E"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348 MB</w:t>
            </w:r>
          </w:p>
        </w:tc>
      </w:tr>
      <w:tr w:rsidR="00C85B67" w:rsidRPr="007207F5" w14:paraId="15E6D3B5"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39505825" w14:textId="77777777" w:rsidR="00C85B67" w:rsidRPr="007207F5" w:rsidRDefault="00C85B67" w:rsidP="00C85B67">
            <w:r w:rsidRPr="007207F5">
              <w:t>_wind_2013_37</w:t>
            </w:r>
          </w:p>
        </w:tc>
        <w:tc>
          <w:tcPr>
            <w:tcW w:w="1878" w:type="dxa"/>
            <w:noWrap/>
            <w:hideMark/>
          </w:tcPr>
          <w:p w14:paraId="5A52654C"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10,431,376</w:t>
            </w:r>
          </w:p>
        </w:tc>
        <w:tc>
          <w:tcPr>
            <w:tcW w:w="1691" w:type="dxa"/>
            <w:noWrap/>
            <w:hideMark/>
          </w:tcPr>
          <w:p w14:paraId="2604F6FE"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506 MB</w:t>
            </w:r>
          </w:p>
        </w:tc>
        <w:tc>
          <w:tcPr>
            <w:tcW w:w="1233" w:type="dxa"/>
            <w:noWrap/>
            <w:hideMark/>
          </w:tcPr>
          <w:p w14:paraId="278434B5"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599 MB</w:t>
            </w:r>
          </w:p>
        </w:tc>
      </w:tr>
      <w:tr w:rsidR="00C85B67" w:rsidRPr="007207F5" w14:paraId="0F683B14"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535472F6" w14:textId="77777777" w:rsidR="00C85B67" w:rsidRPr="007207F5" w:rsidRDefault="00C85B67" w:rsidP="00C85B67">
            <w:r w:rsidRPr="007207F5">
              <w:t>_wind_2013_38</w:t>
            </w:r>
          </w:p>
        </w:tc>
        <w:tc>
          <w:tcPr>
            <w:tcW w:w="1878" w:type="dxa"/>
            <w:noWrap/>
            <w:hideMark/>
          </w:tcPr>
          <w:p w14:paraId="69CB27A6"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9,709,454</w:t>
            </w:r>
          </w:p>
        </w:tc>
        <w:tc>
          <w:tcPr>
            <w:tcW w:w="1691" w:type="dxa"/>
            <w:noWrap/>
            <w:hideMark/>
          </w:tcPr>
          <w:p w14:paraId="31BCF4CE"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471 MB</w:t>
            </w:r>
          </w:p>
        </w:tc>
        <w:tc>
          <w:tcPr>
            <w:tcW w:w="1233" w:type="dxa"/>
            <w:noWrap/>
            <w:hideMark/>
          </w:tcPr>
          <w:p w14:paraId="39085316"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351 MB</w:t>
            </w:r>
          </w:p>
        </w:tc>
      </w:tr>
      <w:tr w:rsidR="00C85B67" w:rsidRPr="007207F5" w14:paraId="00719160"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CAF17B4" w14:textId="77777777" w:rsidR="00C85B67" w:rsidRPr="007207F5" w:rsidRDefault="00C85B67" w:rsidP="00C85B67">
            <w:r w:rsidRPr="007207F5">
              <w:t>_wind_2013_39</w:t>
            </w:r>
          </w:p>
        </w:tc>
        <w:tc>
          <w:tcPr>
            <w:tcW w:w="1878" w:type="dxa"/>
            <w:noWrap/>
            <w:hideMark/>
          </w:tcPr>
          <w:p w14:paraId="542D1906"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8,846,734</w:t>
            </w:r>
          </w:p>
        </w:tc>
        <w:tc>
          <w:tcPr>
            <w:tcW w:w="1691" w:type="dxa"/>
            <w:noWrap/>
            <w:hideMark/>
          </w:tcPr>
          <w:p w14:paraId="6125E3B4"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429 MB</w:t>
            </w:r>
          </w:p>
        </w:tc>
        <w:tc>
          <w:tcPr>
            <w:tcW w:w="1233" w:type="dxa"/>
            <w:noWrap/>
            <w:hideMark/>
          </w:tcPr>
          <w:p w14:paraId="059D5925"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319 MB</w:t>
            </w:r>
          </w:p>
        </w:tc>
      </w:tr>
      <w:tr w:rsidR="00C85B67" w:rsidRPr="007207F5" w14:paraId="657EA506"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1FE2B471" w14:textId="77777777" w:rsidR="00C85B67" w:rsidRPr="007207F5" w:rsidRDefault="00C85B67" w:rsidP="00C85B67">
            <w:r w:rsidRPr="007207F5">
              <w:t>_wind_2013_40</w:t>
            </w:r>
          </w:p>
        </w:tc>
        <w:tc>
          <w:tcPr>
            <w:tcW w:w="1878" w:type="dxa"/>
            <w:noWrap/>
            <w:hideMark/>
          </w:tcPr>
          <w:p w14:paraId="57311F1A"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8,986,082</w:t>
            </w:r>
          </w:p>
        </w:tc>
        <w:tc>
          <w:tcPr>
            <w:tcW w:w="1691" w:type="dxa"/>
            <w:noWrap/>
            <w:hideMark/>
          </w:tcPr>
          <w:p w14:paraId="12831BCD"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436 MB</w:t>
            </w:r>
          </w:p>
        </w:tc>
        <w:tc>
          <w:tcPr>
            <w:tcW w:w="1233" w:type="dxa"/>
            <w:noWrap/>
            <w:hideMark/>
          </w:tcPr>
          <w:p w14:paraId="4ACE401E"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322 MB</w:t>
            </w:r>
          </w:p>
        </w:tc>
      </w:tr>
      <w:tr w:rsidR="00C85B67" w:rsidRPr="007207F5" w14:paraId="7AB304A1"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468DC71F" w14:textId="77777777" w:rsidR="00C85B67" w:rsidRPr="007207F5" w:rsidRDefault="00C85B67" w:rsidP="00C85B67"/>
        </w:tc>
        <w:tc>
          <w:tcPr>
            <w:tcW w:w="1878" w:type="dxa"/>
            <w:noWrap/>
            <w:hideMark/>
          </w:tcPr>
          <w:p w14:paraId="481CD856"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p>
        </w:tc>
        <w:tc>
          <w:tcPr>
            <w:tcW w:w="1691" w:type="dxa"/>
            <w:noWrap/>
            <w:hideMark/>
          </w:tcPr>
          <w:p w14:paraId="15A4408C"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c>
          <w:tcPr>
            <w:tcW w:w="1233" w:type="dxa"/>
            <w:noWrap/>
            <w:hideMark/>
          </w:tcPr>
          <w:p w14:paraId="594D0483"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r>
      <w:tr w:rsidR="00C85B67" w:rsidRPr="007207F5" w14:paraId="13F4AC92"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40C59C09" w14:textId="77777777" w:rsidR="00C85B67" w:rsidRPr="007207F5" w:rsidRDefault="00C85B67" w:rsidP="00C85B67">
            <w:r w:rsidRPr="007207F5">
              <w:t>_temp_curr</w:t>
            </w:r>
          </w:p>
        </w:tc>
        <w:tc>
          <w:tcPr>
            <w:tcW w:w="1878" w:type="dxa"/>
            <w:noWrap/>
            <w:hideMark/>
          </w:tcPr>
          <w:p w14:paraId="77FFCF5F"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10,561,682</w:t>
            </w:r>
          </w:p>
        </w:tc>
        <w:tc>
          <w:tcPr>
            <w:tcW w:w="1691" w:type="dxa"/>
            <w:noWrap/>
            <w:hideMark/>
          </w:tcPr>
          <w:p w14:paraId="2BC36201"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448 MB</w:t>
            </w:r>
          </w:p>
        </w:tc>
        <w:tc>
          <w:tcPr>
            <w:tcW w:w="1233" w:type="dxa"/>
            <w:noWrap/>
            <w:hideMark/>
          </w:tcPr>
          <w:p w14:paraId="019388D3"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684 MB</w:t>
            </w:r>
          </w:p>
        </w:tc>
      </w:tr>
      <w:tr w:rsidR="00C85B67" w:rsidRPr="007207F5" w14:paraId="7D00BA8C"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C8D0D12" w14:textId="77777777" w:rsidR="00C85B67" w:rsidRPr="007207F5" w:rsidRDefault="00C85B67" w:rsidP="00C85B67">
            <w:r w:rsidRPr="007207F5">
              <w:t>_temp_2013_37</w:t>
            </w:r>
          </w:p>
        </w:tc>
        <w:tc>
          <w:tcPr>
            <w:tcW w:w="1878" w:type="dxa"/>
            <w:noWrap/>
            <w:hideMark/>
          </w:tcPr>
          <w:p w14:paraId="3A3B3B13"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11,273,505</w:t>
            </w:r>
          </w:p>
        </w:tc>
        <w:tc>
          <w:tcPr>
            <w:tcW w:w="1691" w:type="dxa"/>
            <w:noWrap/>
            <w:hideMark/>
          </w:tcPr>
          <w:p w14:paraId="0D562DB2"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490 MB</w:t>
            </w:r>
          </w:p>
        </w:tc>
        <w:tc>
          <w:tcPr>
            <w:tcW w:w="1233" w:type="dxa"/>
            <w:noWrap/>
            <w:hideMark/>
          </w:tcPr>
          <w:p w14:paraId="3E23C31B"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741 MB</w:t>
            </w:r>
          </w:p>
        </w:tc>
      </w:tr>
      <w:tr w:rsidR="00C85B67" w:rsidRPr="007207F5" w14:paraId="1BD79174"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001819A" w14:textId="77777777" w:rsidR="00C85B67" w:rsidRPr="007207F5" w:rsidRDefault="00C85B67" w:rsidP="00C85B67">
            <w:r w:rsidRPr="007207F5">
              <w:t>_temp_2013_38</w:t>
            </w:r>
          </w:p>
        </w:tc>
        <w:tc>
          <w:tcPr>
            <w:tcW w:w="1878" w:type="dxa"/>
            <w:noWrap/>
            <w:hideMark/>
          </w:tcPr>
          <w:p w14:paraId="74D5A46B"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10,741,778</w:t>
            </w:r>
          </w:p>
        </w:tc>
        <w:tc>
          <w:tcPr>
            <w:tcW w:w="1691" w:type="dxa"/>
            <w:noWrap/>
            <w:hideMark/>
          </w:tcPr>
          <w:p w14:paraId="431194E8"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455 MB</w:t>
            </w:r>
          </w:p>
        </w:tc>
        <w:tc>
          <w:tcPr>
            <w:tcW w:w="1233" w:type="dxa"/>
            <w:noWrap/>
            <w:hideMark/>
          </w:tcPr>
          <w:p w14:paraId="148A61D3"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691 MB</w:t>
            </w:r>
          </w:p>
        </w:tc>
      </w:tr>
      <w:tr w:rsidR="00C85B67" w:rsidRPr="007207F5" w14:paraId="5ED7CCA7"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37F3D2A7" w14:textId="77777777" w:rsidR="00C85B67" w:rsidRPr="007207F5" w:rsidRDefault="00C85B67" w:rsidP="00C85B67">
            <w:r w:rsidRPr="007207F5">
              <w:t>_temp_2013_39</w:t>
            </w:r>
          </w:p>
        </w:tc>
        <w:tc>
          <w:tcPr>
            <w:tcW w:w="1878" w:type="dxa"/>
            <w:noWrap/>
            <w:hideMark/>
          </w:tcPr>
          <w:p w14:paraId="1FE51D66"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9,776,799</w:t>
            </w:r>
          </w:p>
        </w:tc>
        <w:tc>
          <w:tcPr>
            <w:tcW w:w="1691" w:type="dxa"/>
            <w:noWrap/>
            <w:hideMark/>
          </w:tcPr>
          <w:p w14:paraId="33A58588"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415 MB</w:t>
            </w:r>
          </w:p>
        </w:tc>
        <w:tc>
          <w:tcPr>
            <w:tcW w:w="1233" w:type="dxa"/>
            <w:noWrap/>
            <w:hideMark/>
          </w:tcPr>
          <w:p w14:paraId="70008413"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630 MB</w:t>
            </w:r>
          </w:p>
        </w:tc>
      </w:tr>
      <w:tr w:rsidR="00C85B67" w:rsidRPr="007207F5" w14:paraId="3D59F115"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17D31756" w14:textId="77777777" w:rsidR="00C85B67" w:rsidRPr="007207F5" w:rsidRDefault="00C85B67" w:rsidP="00C85B67">
            <w:r w:rsidRPr="007207F5">
              <w:t>_temp_2013_40</w:t>
            </w:r>
          </w:p>
        </w:tc>
        <w:tc>
          <w:tcPr>
            <w:tcW w:w="1878" w:type="dxa"/>
            <w:noWrap/>
            <w:hideMark/>
          </w:tcPr>
          <w:p w14:paraId="1832EA9A"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9,940,895</w:t>
            </w:r>
          </w:p>
        </w:tc>
        <w:tc>
          <w:tcPr>
            <w:tcW w:w="1691" w:type="dxa"/>
            <w:noWrap/>
            <w:hideMark/>
          </w:tcPr>
          <w:p w14:paraId="745EDDCC"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422 MB</w:t>
            </w:r>
          </w:p>
        </w:tc>
        <w:tc>
          <w:tcPr>
            <w:tcW w:w="1233" w:type="dxa"/>
            <w:noWrap/>
            <w:hideMark/>
          </w:tcPr>
          <w:p w14:paraId="766FE2BA"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640 MB</w:t>
            </w:r>
          </w:p>
        </w:tc>
      </w:tr>
      <w:tr w:rsidR="00C85B67" w:rsidRPr="007207F5" w14:paraId="7FF41F87"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3E8281AE" w14:textId="77777777" w:rsidR="00C85B67" w:rsidRPr="007207F5" w:rsidRDefault="00C85B67" w:rsidP="00C85B67"/>
        </w:tc>
        <w:tc>
          <w:tcPr>
            <w:tcW w:w="1878" w:type="dxa"/>
            <w:noWrap/>
            <w:hideMark/>
          </w:tcPr>
          <w:p w14:paraId="2FB5BBE4"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p>
        </w:tc>
        <w:tc>
          <w:tcPr>
            <w:tcW w:w="1691" w:type="dxa"/>
            <w:noWrap/>
            <w:hideMark/>
          </w:tcPr>
          <w:p w14:paraId="69F5DED6"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c>
          <w:tcPr>
            <w:tcW w:w="1233" w:type="dxa"/>
            <w:noWrap/>
            <w:hideMark/>
          </w:tcPr>
          <w:p w14:paraId="18729CC0"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r>
      <w:tr w:rsidR="00C85B67" w:rsidRPr="007207F5" w14:paraId="2D61C74B"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536A7D92" w14:textId="77777777" w:rsidR="00C85B67" w:rsidRPr="007207F5" w:rsidRDefault="00C85B67" w:rsidP="00C85B67">
            <w:r w:rsidRPr="007207F5">
              <w:t>_precip_curr</w:t>
            </w:r>
          </w:p>
        </w:tc>
        <w:tc>
          <w:tcPr>
            <w:tcW w:w="1878" w:type="dxa"/>
            <w:noWrap/>
            <w:hideMark/>
          </w:tcPr>
          <w:p w14:paraId="376029E0"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4,927,905</w:t>
            </w:r>
          </w:p>
        </w:tc>
        <w:tc>
          <w:tcPr>
            <w:tcW w:w="1691" w:type="dxa"/>
            <w:noWrap/>
            <w:hideMark/>
          </w:tcPr>
          <w:p w14:paraId="7F33360F"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245 MB</w:t>
            </w:r>
          </w:p>
        </w:tc>
        <w:tc>
          <w:tcPr>
            <w:tcW w:w="1233" w:type="dxa"/>
            <w:noWrap/>
            <w:hideMark/>
          </w:tcPr>
          <w:p w14:paraId="6AADECC9"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107 MB</w:t>
            </w:r>
          </w:p>
        </w:tc>
      </w:tr>
      <w:tr w:rsidR="00C85B67" w:rsidRPr="007207F5" w14:paraId="7D6E3FA8"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1B274DC8" w14:textId="77777777" w:rsidR="00C85B67" w:rsidRPr="007207F5" w:rsidRDefault="00C85B67" w:rsidP="00C85B67">
            <w:r w:rsidRPr="007207F5">
              <w:t>_precip_2013_37</w:t>
            </w:r>
          </w:p>
        </w:tc>
        <w:tc>
          <w:tcPr>
            <w:tcW w:w="1878" w:type="dxa"/>
            <w:noWrap/>
            <w:hideMark/>
          </w:tcPr>
          <w:p w14:paraId="4DDFBAB6"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5,181,877</w:t>
            </w:r>
          </w:p>
        </w:tc>
        <w:tc>
          <w:tcPr>
            <w:tcW w:w="1691" w:type="dxa"/>
            <w:noWrap/>
            <w:hideMark/>
          </w:tcPr>
          <w:p w14:paraId="1B0AB5C8"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259 MB</w:t>
            </w:r>
          </w:p>
        </w:tc>
        <w:tc>
          <w:tcPr>
            <w:tcW w:w="1233" w:type="dxa"/>
            <w:noWrap/>
            <w:hideMark/>
          </w:tcPr>
          <w:p w14:paraId="04EC6F16"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116 MB</w:t>
            </w:r>
          </w:p>
        </w:tc>
      </w:tr>
      <w:tr w:rsidR="00C85B67" w:rsidRPr="007207F5" w14:paraId="0DA724CA"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098D17BB" w14:textId="77777777" w:rsidR="00C85B67" w:rsidRPr="007207F5" w:rsidRDefault="00C85B67" w:rsidP="00C85B67">
            <w:r w:rsidRPr="007207F5">
              <w:t>_precip_2013_38</w:t>
            </w:r>
          </w:p>
        </w:tc>
        <w:tc>
          <w:tcPr>
            <w:tcW w:w="1878" w:type="dxa"/>
            <w:noWrap/>
            <w:hideMark/>
          </w:tcPr>
          <w:p w14:paraId="04D4129D"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4,962,459</w:t>
            </w:r>
          </w:p>
        </w:tc>
        <w:tc>
          <w:tcPr>
            <w:tcW w:w="1691" w:type="dxa"/>
            <w:noWrap/>
            <w:hideMark/>
          </w:tcPr>
          <w:p w14:paraId="56DAD4EB"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247 MB</w:t>
            </w:r>
          </w:p>
        </w:tc>
        <w:tc>
          <w:tcPr>
            <w:tcW w:w="1233" w:type="dxa"/>
            <w:noWrap/>
            <w:hideMark/>
          </w:tcPr>
          <w:p w14:paraId="24272AF1"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108 MB</w:t>
            </w:r>
          </w:p>
        </w:tc>
      </w:tr>
      <w:tr w:rsidR="00C85B67" w:rsidRPr="007207F5" w14:paraId="6F6FA74F"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603B0690" w14:textId="77777777" w:rsidR="00C85B67" w:rsidRPr="007207F5" w:rsidRDefault="00C85B67" w:rsidP="00C85B67">
            <w:r w:rsidRPr="007207F5">
              <w:t>_precip_2013_39</w:t>
            </w:r>
          </w:p>
        </w:tc>
        <w:tc>
          <w:tcPr>
            <w:tcW w:w="1878" w:type="dxa"/>
            <w:noWrap/>
            <w:hideMark/>
          </w:tcPr>
          <w:p w14:paraId="5377B075"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4,511,724</w:t>
            </w:r>
          </w:p>
        </w:tc>
        <w:tc>
          <w:tcPr>
            <w:tcW w:w="1691" w:type="dxa"/>
            <w:noWrap/>
            <w:hideMark/>
          </w:tcPr>
          <w:p w14:paraId="31B952CB"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225 MB</w:t>
            </w:r>
          </w:p>
        </w:tc>
        <w:tc>
          <w:tcPr>
            <w:tcW w:w="1233" w:type="dxa"/>
            <w:noWrap/>
            <w:hideMark/>
          </w:tcPr>
          <w:p w14:paraId="2DAA0ADE"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98 MB</w:t>
            </w:r>
          </w:p>
        </w:tc>
      </w:tr>
      <w:tr w:rsidR="00C85B67" w:rsidRPr="007207F5" w14:paraId="2B83C492"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972788A" w14:textId="77777777" w:rsidR="00C85B67" w:rsidRPr="007207F5" w:rsidRDefault="00C85B67" w:rsidP="00C85B67">
            <w:r w:rsidRPr="007207F5">
              <w:t>_precip_2013_40</w:t>
            </w:r>
          </w:p>
        </w:tc>
        <w:tc>
          <w:tcPr>
            <w:tcW w:w="1878" w:type="dxa"/>
            <w:noWrap/>
            <w:hideMark/>
          </w:tcPr>
          <w:p w14:paraId="2786FCE8"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4,612,270</w:t>
            </w:r>
          </w:p>
        </w:tc>
        <w:tc>
          <w:tcPr>
            <w:tcW w:w="1691" w:type="dxa"/>
            <w:noWrap/>
            <w:hideMark/>
          </w:tcPr>
          <w:p w14:paraId="00A121A8"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230 MB</w:t>
            </w:r>
          </w:p>
        </w:tc>
        <w:tc>
          <w:tcPr>
            <w:tcW w:w="1233" w:type="dxa"/>
            <w:noWrap/>
            <w:hideMark/>
          </w:tcPr>
          <w:p w14:paraId="4094E78C"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100 MB</w:t>
            </w:r>
          </w:p>
        </w:tc>
      </w:tr>
      <w:tr w:rsidR="00C85B67" w:rsidRPr="007207F5" w14:paraId="6C23FFFC"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7918EAC1" w14:textId="77777777" w:rsidR="00C85B67" w:rsidRPr="007207F5" w:rsidRDefault="00C85B67" w:rsidP="00C85B67"/>
        </w:tc>
        <w:tc>
          <w:tcPr>
            <w:tcW w:w="1878" w:type="dxa"/>
            <w:noWrap/>
            <w:hideMark/>
          </w:tcPr>
          <w:p w14:paraId="4BF2E686"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p>
        </w:tc>
        <w:tc>
          <w:tcPr>
            <w:tcW w:w="1691" w:type="dxa"/>
            <w:noWrap/>
            <w:hideMark/>
          </w:tcPr>
          <w:p w14:paraId="4082789F"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c>
          <w:tcPr>
            <w:tcW w:w="1233" w:type="dxa"/>
            <w:noWrap/>
            <w:hideMark/>
          </w:tcPr>
          <w:p w14:paraId="685A52B6"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r>
      <w:tr w:rsidR="00C85B67" w:rsidRPr="007207F5" w14:paraId="39624F51"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3C2047A8" w14:textId="77777777" w:rsidR="00C85B67" w:rsidRPr="007207F5" w:rsidRDefault="00C85B67" w:rsidP="00C85B67">
            <w:r w:rsidRPr="007207F5">
              <w:t>_pressure_curr</w:t>
            </w:r>
          </w:p>
        </w:tc>
        <w:tc>
          <w:tcPr>
            <w:tcW w:w="1878" w:type="dxa"/>
            <w:noWrap/>
            <w:hideMark/>
          </w:tcPr>
          <w:p w14:paraId="3D69BB18"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7,013,671</w:t>
            </w:r>
          </w:p>
        </w:tc>
        <w:tc>
          <w:tcPr>
            <w:tcW w:w="1691" w:type="dxa"/>
            <w:noWrap/>
            <w:hideMark/>
          </w:tcPr>
          <w:p w14:paraId="1C3B5100"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296 MB</w:t>
            </w:r>
          </w:p>
        </w:tc>
        <w:tc>
          <w:tcPr>
            <w:tcW w:w="1233" w:type="dxa"/>
            <w:noWrap/>
            <w:hideMark/>
          </w:tcPr>
          <w:p w14:paraId="2A9F3934"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270 MB</w:t>
            </w:r>
          </w:p>
        </w:tc>
      </w:tr>
      <w:tr w:rsidR="00C85B67" w:rsidRPr="007207F5" w14:paraId="5FE20721"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0B899E96" w14:textId="77777777" w:rsidR="00C85B67" w:rsidRPr="007207F5" w:rsidRDefault="00C85B67" w:rsidP="00C85B67">
            <w:r w:rsidRPr="007207F5">
              <w:t>_pressure_2013_37</w:t>
            </w:r>
          </w:p>
        </w:tc>
        <w:tc>
          <w:tcPr>
            <w:tcW w:w="1878" w:type="dxa"/>
            <w:noWrap/>
            <w:hideMark/>
          </w:tcPr>
          <w:p w14:paraId="399590E6"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7,624,119</w:t>
            </w:r>
          </w:p>
        </w:tc>
        <w:tc>
          <w:tcPr>
            <w:tcW w:w="1691" w:type="dxa"/>
            <w:noWrap/>
            <w:hideMark/>
          </w:tcPr>
          <w:p w14:paraId="39E48812"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322 MB</w:t>
            </w:r>
          </w:p>
        </w:tc>
        <w:tc>
          <w:tcPr>
            <w:tcW w:w="1233" w:type="dxa"/>
            <w:noWrap/>
            <w:hideMark/>
          </w:tcPr>
          <w:p w14:paraId="0F44DD14"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290 MB</w:t>
            </w:r>
          </w:p>
        </w:tc>
      </w:tr>
      <w:tr w:rsidR="00C85B67" w:rsidRPr="007207F5" w14:paraId="5A968F71"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7D386609" w14:textId="77777777" w:rsidR="00C85B67" w:rsidRPr="007207F5" w:rsidRDefault="00C85B67" w:rsidP="00C85B67">
            <w:r w:rsidRPr="007207F5">
              <w:t>_pressure_2013_38</w:t>
            </w:r>
          </w:p>
        </w:tc>
        <w:tc>
          <w:tcPr>
            <w:tcW w:w="1878" w:type="dxa"/>
            <w:noWrap/>
            <w:hideMark/>
          </w:tcPr>
          <w:p w14:paraId="77AF5A6E"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7,063,562</w:t>
            </w:r>
          </w:p>
        </w:tc>
        <w:tc>
          <w:tcPr>
            <w:tcW w:w="1691" w:type="dxa"/>
            <w:noWrap/>
            <w:hideMark/>
          </w:tcPr>
          <w:p w14:paraId="1D2D3535"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298 MB</w:t>
            </w:r>
          </w:p>
        </w:tc>
        <w:tc>
          <w:tcPr>
            <w:tcW w:w="1233" w:type="dxa"/>
            <w:noWrap/>
            <w:hideMark/>
          </w:tcPr>
          <w:p w14:paraId="6A5F06D8"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270 MB</w:t>
            </w:r>
          </w:p>
        </w:tc>
      </w:tr>
      <w:tr w:rsidR="00C85B67" w:rsidRPr="007207F5" w14:paraId="09BA2BC8"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5D09CF5F" w14:textId="77777777" w:rsidR="00C85B67" w:rsidRPr="007207F5" w:rsidRDefault="00C85B67" w:rsidP="00C85B67">
            <w:r w:rsidRPr="007207F5">
              <w:t>_pressure_2013_39</w:t>
            </w:r>
          </w:p>
        </w:tc>
        <w:tc>
          <w:tcPr>
            <w:tcW w:w="1878" w:type="dxa"/>
            <w:noWrap/>
            <w:hideMark/>
          </w:tcPr>
          <w:p w14:paraId="5C6549E0"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6,420,412</w:t>
            </w:r>
          </w:p>
        </w:tc>
        <w:tc>
          <w:tcPr>
            <w:tcW w:w="1691" w:type="dxa"/>
            <w:noWrap/>
            <w:hideMark/>
          </w:tcPr>
          <w:p w14:paraId="34CFF276"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271 MB</w:t>
            </w:r>
          </w:p>
        </w:tc>
        <w:tc>
          <w:tcPr>
            <w:tcW w:w="1233" w:type="dxa"/>
            <w:noWrap/>
            <w:hideMark/>
          </w:tcPr>
          <w:p w14:paraId="28957BC6"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245 MB</w:t>
            </w:r>
          </w:p>
        </w:tc>
      </w:tr>
      <w:tr w:rsidR="00C85B67" w:rsidRPr="007207F5" w14:paraId="10761E9D"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462E4AC2" w14:textId="77777777" w:rsidR="00C85B67" w:rsidRPr="007207F5" w:rsidRDefault="00C85B67" w:rsidP="00C85B67">
            <w:r w:rsidRPr="007207F5">
              <w:t>_pressure_2013_40</w:t>
            </w:r>
          </w:p>
        </w:tc>
        <w:tc>
          <w:tcPr>
            <w:tcW w:w="1878" w:type="dxa"/>
            <w:noWrap/>
            <w:hideMark/>
          </w:tcPr>
          <w:p w14:paraId="78F6C9AB"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6,533,220</w:t>
            </w:r>
          </w:p>
        </w:tc>
        <w:tc>
          <w:tcPr>
            <w:tcW w:w="1691" w:type="dxa"/>
            <w:noWrap/>
            <w:hideMark/>
          </w:tcPr>
          <w:p w14:paraId="2EA3931E"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276 MB</w:t>
            </w:r>
          </w:p>
        </w:tc>
        <w:tc>
          <w:tcPr>
            <w:tcW w:w="1233" w:type="dxa"/>
            <w:noWrap/>
            <w:hideMark/>
          </w:tcPr>
          <w:p w14:paraId="544FB240"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248 MB</w:t>
            </w:r>
          </w:p>
        </w:tc>
      </w:tr>
      <w:tr w:rsidR="00C85B67" w:rsidRPr="007207F5" w14:paraId="6200360C"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tcPr>
          <w:p w14:paraId="1E812CF4" w14:textId="77777777" w:rsidR="00C85B67" w:rsidRPr="007207F5" w:rsidRDefault="00C85B67" w:rsidP="00C85B67"/>
        </w:tc>
        <w:tc>
          <w:tcPr>
            <w:tcW w:w="1878" w:type="dxa"/>
            <w:noWrap/>
          </w:tcPr>
          <w:p w14:paraId="5CA63DCB"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p>
        </w:tc>
        <w:tc>
          <w:tcPr>
            <w:tcW w:w="1691" w:type="dxa"/>
            <w:noWrap/>
          </w:tcPr>
          <w:p w14:paraId="709D7494"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c>
          <w:tcPr>
            <w:tcW w:w="1233" w:type="dxa"/>
            <w:noWrap/>
          </w:tcPr>
          <w:p w14:paraId="638E37D1"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p>
        </w:tc>
      </w:tr>
      <w:tr w:rsidR="00C85B67" w:rsidRPr="007207F5" w14:paraId="02AD1960"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3D26647E" w14:textId="77777777" w:rsidR="00C85B67" w:rsidRPr="007207F5" w:rsidRDefault="00C85B67" w:rsidP="00C85B67">
            <w:r w:rsidRPr="007207F5">
              <w:t>humidity_curr</w:t>
            </w:r>
          </w:p>
        </w:tc>
        <w:tc>
          <w:tcPr>
            <w:tcW w:w="1878" w:type="dxa"/>
            <w:noWrap/>
            <w:hideMark/>
          </w:tcPr>
          <w:p w14:paraId="04EA1277"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9,111,920</w:t>
            </w:r>
          </w:p>
        </w:tc>
        <w:tc>
          <w:tcPr>
            <w:tcW w:w="1691" w:type="dxa"/>
            <w:noWrap/>
            <w:hideMark/>
          </w:tcPr>
          <w:p w14:paraId="22D306CB"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386 MB</w:t>
            </w:r>
          </w:p>
        </w:tc>
        <w:tc>
          <w:tcPr>
            <w:tcW w:w="1233" w:type="dxa"/>
            <w:noWrap/>
            <w:hideMark/>
          </w:tcPr>
          <w:p w14:paraId="14B86FFE"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333 MB</w:t>
            </w:r>
          </w:p>
        </w:tc>
      </w:tr>
      <w:tr w:rsidR="00C85B67" w:rsidRPr="007207F5" w14:paraId="4F3B26EA"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45B330E5" w14:textId="77777777" w:rsidR="00C85B67" w:rsidRPr="007207F5" w:rsidRDefault="00C85B67" w:rsidP="00C85B67">
            <w:r w:rsidRPr="007207F5">
              <w:t>humidity_2013_37</w:t>
            </w:r>
          </w:p>
        </w:tc>
        <w:tc>
          <w:tcPr>
            <w:tcW w:w="1878" w:type="dxa"/>
            <w:noWrap/>
            <w:hideMark/>
          </w:tcPr>
          <w:p w14:paraId="0667A3CE"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9,966,199</w:t>
            </w:r>
          </w:p>
        </w:tc>
        <w:tc>
          <w:tcPr>
            <w:tcW w:w="1691" w:type="dxa"/>
            <w:noWrap/>
            <w:hideMark/>
          </w:tcPr>
          <w:p w14:paraId="5103BB73"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422 MB</w:t>
            </w:r>
          </w:p>
        </w:tc>
        <w:tc>
          <w:tcPr>
            <w:tcW w:w="1233" w:type="dxa"/>
            <w:noWrap/>
            <w:hideMark/>
          </w:tcPr>
          <w:p w14:paraId="173B0BAA"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785 MB</w:t>
            </w:r>
          </w:p>
        </w:tc>
      </w:tr>
      <w:tr w:rsidR="00C85B67" w:rsidRPr="007207F5" w14:paraId="640B6A31"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B50B4A7" w14:textId="77777777" w:rsidR="00C85B67" w:rsidRPr="007207F5" w:rsidRDefault="00C85B67" w:rsidP="00C85B67">
            <w:r w:rsidRPr="007207F5">
              <w:t>humidity_2013_38</w:t>
            </w:r>
          </w:p>
        </w:tc>
        <w:tc>
          <w:tcPr>
            <w:tcW w:w="1878" w:type="dxa"/>
            <w:noWrap/>
            <w:hideMark/>
          </w:tcPr>
          <w:p w14:paraId="522F35BF"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9,262,435</w:t>
            </w:r>
          </w:p>
        </w:tc>
        <w:tc>
          <w:tcPr>
            <w:tcW w:w="1691" w:type="dxa"/>
            <w:noWrap/>
            <w:hideMark/>
          </w:tcPr>
          <w:p w14:paraId="782DBA5F"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392 MB</w:t>
            </w:r>
          </w:p>
        </w:tc>
        <w:tc>
          <w:tcPr>
            <w:tcW w:w="1233" w:type="dxa"/>
            <w:noWrap/>
            <w:hideMark/>
          </w:tcPr>
          <w:p w14:paraId="0D53D47D"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332 MB</w:t>
            </w:r>
          </w:p>
        </w:tc>
      </w:tr>
      <w:tr w:rsidR="00C85B67" w:rsidRPr="007207F5" w14:paraId="4F47B402" w14:textId="77777777" w:rsidTr="00C85B6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24F5CF24" w14:textId="77777777" w:rsidR="00C85B67" w:rsidRPr="007207F5" w:rsidRDefault="00C85B67" w:rsidP="00C85B67">
            <w:r w:rsidRPr="007207F5">
              <w:t>humidity_2013_39</w:t>
            </w:r>
          </w:p>
        </w:tc>
        <w:tc>
          <w:tcPr>
            <w:tcW w:w="1878" w:type="dxa"/>
            <w:noWrap/>
            <w:hideMark/>
          </w:tcPr>
          <w:p w14:paraId="05185CCB" w14:textId="77777777" w:rsidR="00C85B67" w:rsidRPr="007207F5" w:rsidRDefault="00C85B67" w:rsidP="00C85B67">
            <w:pPr>
              <w:jc w:val="right"/>
              <w:cnfStyle w:val="000000010000" w:firstRow="0" w:lastRow="0" w:firstColumn="0" w:lastColumn="0" w:oddVBand="0" w:evenVBand="0" w:oddHBand="0" w:evenHBand="1" w:firstRowFirstColumn="0" w:firstRowLastColumn="0" w:lastRowFirstColumn="0" w:lastRowLastColumn="0"/>
            </w:pPr>
            <w:r w:rsidRPr="007207F5">
              <w:t>8,432,532</w:t>
            </w:r>
          </w:p>
        </w:tc>
        <w:tc>
          <w:tcPr>
            <w:tcW w:w="1691" w:type="dxa"/>
            <w:noWrap/>
            <w:hideMark/>
          </w:tcPr>
          <w:p w14:paraId="12AC7A84"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357 MB</w:t>
            </w:r>
          </w:p>
        </w:tc>
        <w:tc>
          <w:tcPr>
            <w:tcW w:w="1233" w:type="dxa"/>
            <w:noWrap/>
            <w:hideMark/>
          </w:tcPr>
          <w:p w14:paraId="7DE4D837" w14:textId="77777777" w:rsidR="00C85B67" w:rsidRPr="007207F5" w:rsidRDefault="00C85B67" w:rsidP="00C85B67">
            <w:pPr>
              <w:cnfStyle w:val="000000010000" w:firstRow="0" w:lastRow="0" w:firstColumn="0" w:lastColumn="0" w:oddVBand="0" w:evenVBand="0" w:oddHBand="0" w:evenHBand="1" w:firstRowFirstColumn="0" w:firstRowLastColumn="0" w:lastRowFirstColumn="0" w:lastRowLastColumn="0"/>
            </w:pPr>
            <w:r w:rsidRPr="007207F5">
              <w:t>304 MB</w:t>
            </w:r>
          </w:p>
        </w:tc>
      </w:tr>
      <w:tr w:rsidR="00C85B67" w:rsidRPr="007207F5" w14:paraId="09283CF9" w14:textId="77777777" w:rsidTr="00C85B6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2" w:type="dxa"/>
            <w:noWrap/>
            <w:hideMark/>
          </w:tcPr>
          <w:p w14:paraId="0CD19EA6" w14:textId="77777777" w:rsidR="00C85B67" w:rsidRPr="007207F5" w:rsidRDefault="00C85B67" w:rsidP="00C85B67">
            <w:r w:rsidRPr="007207F5">
              <w:t>humidity_2013_40</w:t>
            </w:r>
          </w:p>
        </w:tc>
        <w:tc>
          <w:tcPr>
            <w:tcW w:w="1878" w:type="dxa"/>
            <w:noWrap/>
            <w:hideMark/>
          </w:tcPr>
          <w:p w14:paraId="60C00BB0" w14:textId="77777777" w:rsidR="00C85B67" w:rsidRPr="007207F5" w:rsidRDefault="00C85B67" w:rsidP="00C85B67">
            <w:pPr>
              <w:jc w:val="right"/>
              <w:cnfStyle w:val="000000100000" w:firstRow="0" w:lastRow="0" w:firstColumn="0" w:lastColumn="0" w:oddVBand="0" w:evenVBand="0" w:oddHBand="1" w:evenHBand="0" w:firstRowFirstColumn="0" w:firstRowLastColumn="0" w:lastRowFirstColumn="0" w:lastRowLastColumn="0"/>
            </w:pPr>
            <w:r w:rsidRPr="007207F5">
              <w:t>8,573,211</w:t>
            </w:r>
          </w:p>
        </w:tc>
        <w:tc>
          <w:tcPr>
            <w:tcW w:w="1691" w:type="dxa"/>
            <w:noWrap/>
            <w:hideMark/>
          </w:tcPr>
          <w:p w14:paraId="428D406B"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363 MB</w:t>
            </w:r>
          </w:p>
        </w:tc>
        <w:tc>
          <w:tcPr>
            <w:tcW w:w="1233" w:type="dxa"/>
            <w:noWrap/>
            <w:hideMark/>
          </w:tcPr>
          <w:p w14:paraId="3FED2EC6" w14:textId="77777777" w:rsidR="00C85B67" w:rsidRPr="007207F5" w:rsidRDefault="00C85B67" w:rsidP="00C85B67">
            <w:pPr>
              <w:cnfStyle w:val="000000100000" w:firstRow="0" w:lastRow="0" w:firstColumn="0" w:lastColumn="0" w:oddVBand="0" w:evenVBand="0" w:oddHBand="1" w:evenHBand="0" w:firstRowFirstColumn="0" w:firstRowLastColumn="0" w:lastRowFirstColumn="0" w:lastRowLastColumn="0"/>
            </w:pPr>
            <w:r w:rsidRPr="007207F5">
              <w:t>309 MB</w:t>
            </w:r>
          </w:p>
        </w:tc>
      </w:tr>
    </w:tbl>
    <w:p w14:paraId="5D4997A4" w14:textId="77777777" w:rsidR="00C85B67" w:rsidRDefault="00C85B67" w:rsidP="00E82878">
      <w:pPr>
        <w:pStyle w:val="Textbody"/>
        <w:rPr>
          <w:rFonts w:asciiTheme="majorHAnsi" w:eastAsiaTheme="majorEastAsia" w:hAnsiTheme="majorHAnsi" w:cstheme="majorBidi"/>
          <w:b/>
          <w:bCs/>
          <w:color w:val="4F81BD" w:themeColor="accent1"/>
          <w:sz w:val="26"/>
          <w:szCs w:val="26"/>
        </w:rPr>
      </w:pPr>
    </w:p>
    <w:p w14:paraId="0DBA062A" w14:textId="008C4CBB" w:rsidR="00E82878" w:rsidRDefault="0085715F" w:rsidP="00E82878">
      <w:pPr>
        <w:pStyle w:val="Textbody"/>
        <w:rPr>
          <w:rFonts w:asciiTheme="majorHAnsi" w:eastAsiaTheme="majorEastAsia" w:hAnsiTheme="majorHAnsi" w:cstheme="majorBidi"/>
          <w:b/>
          <w:bCs/>
          <w:color w:val="4F81BD" w:themeColor="accent1"/>
          <w:sz w:val="26"/>
          <w:szCs w:val="26"/>
        </w:rPr>
      </w:pPr>
      <w:r>
        <w:rPr>
          <w:noProof/>
          <w:lang w:eastAsia="en-US"/>
        </w:rPr>
        <w:drawing>
          <wp:inline distT="0" distB="0" distL="0" distR="0" wp14:anchorId="21685423" wp14:editId="4103D614">
            <wp:extent cx="6057900" cy="3429000"/>
            <wp:effectExtent l="0" t="0" r="127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48AF81" w14:textId="7759A34A" w:rsidR="00C33BBF" w:rsidRDefault="00C33BBF" w:rsidP="00C33BBF">
      <w:pPr>
        <w:pStyle w:val="Caption"/>
        <w:jc w:val="center"/>
        <w:rPr>
          <w:rFonts w:asciiTheme="majorHAnsi" w:eastAsiaTheme="majorEastAsia" w:hAnsiTheme="majorHAnsi" w:cstheme="majorBidi"/>
          <w:b w:val="0"/>
          <w:bCs w:val="0"/>
          <w:sz w:val="26"/>
          <w:szCs w:val="26"/>
        </w:rPr>
      </w:pPr>
      <w:r>
        <w:t xml:space="preserve">Figure </w:t>
      </w:r>
      <w:fldSimple w:instr=" SEQ Figure \* ARABIC ">
        <w:r w:rsidR="00DF092D">
          <w:rPr>
            <w:noProof/>
          </w:rPr>
          <w:t>6</w:t>
        </w:r>
      </w:fldSimple>
      <w:r>
        <w:t>: Test Results before optimization</w:t>
      </w:r>
    </w:p>
    <w:p w14:paraId="7FC41EBA" w14:textId="77777777" w:rsidR="0085715F" w:rsidRDefault="0085715F" w:rsidP="00E82878">
      <w:pPr>
        <w:pStyle w:val="Textbody"/>
        <w:rPr>
          <w:rFonts w:asciiTheme="majorHAnsi" w:eastAsiaTheme="majorEastAsia" w:hAnsiTheme="majorHAnsi" w:cstheme="majorBidi"/>
          <w:b/>
          <w:bCs/>
          <w:color w:val="4F81BD" w:themeColor="accent1"/>
          <w:sz w:val="26"/>
          <w:szCs w:val="26"/>
        </w:rPr>
      </w:pPr>
    </w:p>
    <w:p w14:paraId="06EE924D" w14:textId="5206DC74" w:rsidR="0085715F" w:rsidRDefault="0085715F" w:rsidP="0085715F">
      <w:r>
        <w:t>Observations after analyzing the query plan for the test cases were:</w:t>
      </w:r>
    </w:p>
    <w:p w14:paraId="500D09DD" w14:textId="77777777" w:rsidR="00C33BBF" w:rsidRDefault="00C33BBF" w:rsidP="0085715F"/>
    <w:p w14:paraId="117BB621" w14:textId="748DD1C2" w:rsidR="0085715F" w:rsidRDefault="0085715F" w:rsidP="0049432A">
      <w:pPr>
        <w:pStyle w:val="ListParagraph"/>
        <w:numPr>
          <w:ilvl w:val="3"/>
          <w:numId w:val="4"/>
        </w:numPr>
        <w:ind w:left="360"/>
      </w:pPr>
      <w:r>
        <w:t>Indexes on the key table are hit properly.</w:t>
      </w:r>
    </w:p>
    <w:p w14:paraId="6C4422C5" w14:textId="2D77DC72" w:rsidR="0085715F" w:rsidRDefault="0049432A" w:rsidP="0049432A">
      <w:pPr>
        <w:pStyle w:val="ListParagraph"/>
        <w:numPr>
          <w:ilvl w:val="3"/>
          <w:numId w:val="4"/>
        </w:numPr>
        <w:ind w:left="360"/>
      </w:pPr>
      <w:r>
        <w:t>Selection of tables based on c</w:t>
      </w:r>
      <w:r w:rsidR="0085715F">
        <w:t>onstraint exclusion</w:t>
      </w:r>
      <w:r>
        <w:t xml:space="preserve"> was being done only for dim_key table. The reason it is not applied for observation tables was that limits on the constraint column (uniqueid) is not specified.</w:t>
      </w:r>
    </w:p>
    <w:p w14:paraId="1468DE60" w14:textId="5749FE1A" w:rsidR="0049432A" w:rsidRDefault="0049432A" w:rsidP="0049432A">
      <w:pPr>
        <w:pStyle w:val="ListParagraph"/>
        <w:numPr>
          <w:ilvl w:val="3"/>
          <w:numId w:val="4"/>
        </w:numPr>
        <w:ind w:left="360"/>
      </w:pPr>
      <w:r>
        <w:t xml:space="preserve">Sequential scans were being done on observation tables for most of the test scenarios. Even though it not inherently bad since the tables have a very small width, it could cause problem when larger numbers of tables have to be scanned. </w:t>
      </w:r>
    </w:p>
    <w:p w14:paraId="0F22AEB7" w14:textId="64F373EB" w:rsidR="0049432A" w:rsidRDefault="0049432A" w:rsidP="0049432A">
      <w:pPr>
        <w:pStyle w:val="ListParagraph"/>
        <w:numPr>
          <w:ilvl w:val="3"/>
          <w:numId w:val="4"/>
        </w:numPr>
        <w:ind w:left="360"/>
      </w:pPr>
      <w:r>
        <w:t xml:space="preserve">The performance of JDBC was almost on par with time taken by native PSQL runs, while hibernate almost always took more time. </w:t>
      </w:r>
    </w:p>
    <w:p w14:paraId="0EED963F" w14:textId="77777777" w:rsidR="0049432A" w:rsidRDefault="0049432A" w:rsidP="0049432A"/>
    <w:p w14:paraId="37006C1F" w14:textId="01C756D4" w:rsidR="0049432A" w:rsidRDefault="0049432A" w:rsidP="0049432A">
      <w:pPr>
        <w:pStyle w:val="Textbody"/>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6.3</w:t>
      </w:r>
      <w:r w:rsidRPr="00E82878">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Optimizations</w:t>
      </w:r>
    </w:p>
    <w:p w14:paraId="1755AF76" w14:textId="1EAA1C38" w:rsidR="0049432A" w:rsidRDefault="0049432A" w:rsidP="0049432A">
      <w:r>
        <w:t xml:space="preserve">Our target is to try and reduce the number of observation tables hit per query and attempt for index scans wherever possible. </w:t>
      </w:r>
    </w:p>
    <w:p w14:paraId="26DA4587" w14:textId="77777777" w:rsidR="0049432A" w:rsidRDefault="0049432A" w:rsidP="0049432A"/>
    <w:p w14:paraId="04EA1EDC" w14:textId="51266672" w:rsidR="0049432A" w:rsidRDefault="0049432A" w:rsidP="0049432A">
      <w:pPr>
        <w:pStyle w:val="Heading3"/>
      </w:pPr>
      <w:bookmarkStart w:id="76" w:name="_Toc243915828"/>
      <w:r>
        <w:t>6.3.1 Creation of new indexes</w:t>
      </w:r>
      <w:bookmarkEnd w:id="76"/>
    </w:p>
    <w:p w14:paraId="3BA6F931" w14:textId="77777777" w:rsidR="0049432A" w:rsidRDefault="0049432A" w:rsidP="0049432A">
      <w:r>
        <w:t xml:space="preserve">A new index on observation tables based on uniqueid+ the value column was tried. After running ANALYZE and rechecking the query plan, it was found that there was no change. The query was still executing sequential scans on observation tables. </w:t>
      </w:r>
    </w:p>
    <w:p w14:paraId="34984EFD" w14:textId="77777777" w:rsidR="0049432A" w:rsidRDefault="0049432A" w:rsidP="0049432A"/>
    <w:p w14:paraId="7319BF0B" w14:textId="24FB6016" w:rsidR="0049432A" w:rsidRDefault="00C27B24" w:rsidP="0049432A">
      <w:pPr>
        <w:pStyle w:val="Heading3"/>
      </w:pPr>
      <w:bookmarkStart w:id="77" w:name="_Toc243915829"/>
      <w:r>
        <w:t>6.3.2</w:t>
      </w:r>
      <w:r w:rsidR="0049432A">
        <w:t xml:space="preserve"> Creation of </w:t>
      </w:r>
      <w:r>
        <w:t>foreign keys</w:t>
      </w:r>
      <w:bookmarkEnd w:id="77"/>
    </w:p>
    <w:p w14:paraId="734D2F0E" w14:textId="0CD48669" w:rsidR="00C27B24" w:rsidRDefault="00C27B24" w:rsidP="00C27B24">
      <w:r>
        <w:t xml:space="preserve">Foreign keys were created on observation tables connecting its uniqueid column with the unique_id column in the corresponding dim_key table. . After running ANALYZE and rechecking the query plan, it was found that there was no change. The query planner was not utilizing any of the new foreign keys. </w:t>
      </w:r>
    </w:p>
    <w:p w14:paraId="250A07A8" w14:textId="77777777" w:rsidR="00C27B24" w:rsidRDefault="00C27B24" w:rsidP="00C27B24"/>
    <w:p w14:paraId="5E7B5DEE" w14:textId="02D0529B" w:rsidR="00C27B24" w:rsidRDefault="00C27B24" w:rsidP="00C27B24">
      <w:pPr>
        <w:pStyle w:val="Heading3"/>
      </w:pPr>
      <w:bookmarkStart w:id="78" w:name="_Toc243915830"/>
      <w:r>
        <w:t>6.3.3 Query Optimization</w:t>
      </w:r>
      <w:bookmarkEnd w:id="78"/>
    </w:p>
    <w:p w14:paraId="4A859C77" w14:textId="7E019A5C" w:rsidR="00C27B24" w:rsidRDefault="00C27B24" w:rsidP="00C27B24">
      <w:pPr>
        <w:pStyle w:val="Textbody"/>
      </w:pPr>
      <w:r>
        <w:t xml:space="preserve">A good way to limit the number of tables being scanned is to reduce the numbers of tables being used in the query. For this we have to force the planner to use constraint exclusions on the observation tables as well. </w:t>
      </w:r>
    </w:p>
    <w:p w14:paraId="0CFDC1D4" w14:textId="72C5F221" w:rsidR="00C27B24" w:rsidRDefault="00C27B24" w:rsidP="00C27B24">
      <w:pPr>
        <w:pStyle w:val="Textbody"/>
      </w:pPr>
      <w:r>
        <w:t xml:space="preserve">For this, instead of running the query in a single step, we could break it down into two steps. Step 1 would find the min and max unique ids from the dim_key table for the scenario. Then we could plug in these values as well in the main query to constrain the number of observation tables being hit. </w:t>
      </w:r>
    </w:p>
    <w:p w14:paraId="1E8BC309" w14:textId="1EE5010A" w:rsidR="00C27B24" w:rsidRDefault="00C27B24" w:rsidP="00C27B24">
      <w:pPr>
        <w:pStyle w:val="Textbody"/>
      </w:pPr>
      <w:r>
        <w:t xml:space="preserve">As an example, for test case 4, the query can be split as follows: </w:t>
      </w:r>
    </w:p>
    <w:p w14:paraId="0F7471B2" w14:textId="013A60EE" w:rsidR="00C27B24" w:rsidRDefault="00C27B24" w:rsidP="00C27B24">
      <w:pPr>
        <w:pStyle w:val="Textbody"/>
      </w:pPr>
      <w:r>
        <w:t>Query 1:</w:t>
      </w:r>
    </w:p>
    <w:p w14:paraId="66AE8E2C" w14:textId="77777777" w:rsidR="00C27B24" w:rsidRDefault="00C27B24" w:rsidP="00C27B24">
      <w:pPr>
        <w:pStyle w:val="Code"/>
      </w:pPr>
      <w:r>
        <w:t xml:space="preserve">SELECT min(d.unique_id), max(d.unique_id) </w:t>
      </w:r>
    </w:p>
    <w:p w14:paraId="027AD920" w14:textId="77777777" w:rsidR="00C27B24" w:rsidRDefault="00C27B24" w:rsidP="00C27B24">
      <w:pPr>
        <w:pStyle w:val="Code"/>
      </w:pPr>
      <w:r>
        <w:t>FROM</w:t>
      </w:r>
    </w:p>
    <w:p w14:paraId="13EC86C3" w14:textId="77777777" w:rsidR="00C27B24" w:rsidRDefault="00C27B24" w:rsidP="00C27B24">
      <w:pPr>
        <w:pStyle w:val="Code"/>
        <w:ind w:firstLine="720"/>
      </w:pPr>
      <w:r>
        <w:t xml:space="preserve"> _dim_key d </w:t>
      </w:r>
    </w:p>
    <w:p w14:paraId="282AB78F" w14:textId="0EFCB33A" w:rsidR="00C27B24" w:rsidRDefault="00C27B24" w:rsidP="00C27B24">
      <w:pPr>
        <w:pStyle w:val="Code"/>
      </w:pPr>
      <w:r>
        <w:t>WHERE</w:t>
      </w:r>
    </w:p>
    <w:p w14:paraId="5265A610" w14:textId="09D0B8AD" w:rsidR="00C27B24" w:rsidRDefault="00C27B24" w:rsidP="00C27B24">
      <w:pPr>
        <w:pStyle w:val="Code"/>
        <w:ind w:firstLine="720"/>
      </w:pPr>
      <w:r>
        <w:t>d._date between '2013-09-09' ::date AND '2013-09-16'::date</w:t>
      </w:r>
    </w:p>
    <w:p w14:paraId="67A8CBFE" w14:textId="77777777" w:rsidR="00C27B24" w:rsidRDefault="00C27B24" w:rsidP="00C27B24">
      <w:pPr>
        <w:pStyle w:val="Textbody"/>
      </w:pPr>
    </w:p>
    <w:p w14:paraId="5421A3ED" w14:textId="48A055BC" w:rsidR="001C1997" w:rsidRDefault="001C1997" w:rsidP="00C27B24">
      <w:pPr>
        <w:pStyle w:val="Textbody"/>
      </w:pPr>
      <w:r>
        <w:t>Query 1 gives the result as 14755460 and 39020307.</w:t>
      </w:r>
    </w:p>
    <w:p w14:paraId="37A544D5" w14:textId="0CAA77B8" w:rsidR="00C27B24" w:rsidRDefault="00C27B24" w:rsidP="00C27B24">
      <w:pPr>
        <w:pStyle w:val="Textbody"/>
      </w:pPr>
      <w:r>
        <w:t>Query 2:</w:t>
      </w:r>
    </w:p>
    <w:p w14:paraId="3E00245A" w14:textId="77777777" w:rsidR="00C27B24" w:rsidRDefault="00C27B24" w:rsidP="00C27B24">
      <w:pPr>
        <w:pStyle w:val="Code"/>
      </w:pPr>
      <w:r>
        <w:t>SELECT</w:t>
      </w:r>
    </w:p>
    <w:p w14:paraId="0012E7DC" w14:textId="77777777" w:rsidR="00C27B24" w:rsidRDefault="00C27B24" w:rsidP="00C27B24">
      <w:pPr>
        <w:pStyle w:val="Code"/>
        <w:ind w:firstLine="720"/>
      </w:pPr>
      <w:r>
        <w:t xml:space="preserve"> d.stn_id ,W.speed, W.gust, _mesowest_drct(W.direction)</w:t>
      </w:r>
    </w:p>
    <w:p w14:paraId="4386B1E9" w14:textId="77777777" w:rsidR="00C27B24" w:rsidRDefault="00C27B24" w:rsidP="00C27B24">
      <w:pPr>
        <w:pStyle w:val="Code"/>
      </w:pPr>
      <w:r>
        <w:t>FROM</w:t>
      </w:r>
    </w:p>
    <w:p w14:paraId="42BCFE56" w14:textId="77777777" w:rsidR="00C27B24" w:rsidRDefault="00C27B24" w:rsidP="00C27B24">
      <w:pPr>
        <w:pStyle w:val="Code"/>
        <w:ind w:firstLine="720"/>
      </w:pPr>
      <w:r>
        <w:t xml:space="preserve">_dim_key d, _wind  w </w:t>
      </w:r>
    </w:p>
    <w:p w14:paraId="0D06C3DD" w14:textId="77777777" w:rsidR="00C27B24" w:rsidRDefault="00C27B24" w:rsidP="00C27B24">
      <w:pPr>
        <w:pStyle w:val="Code"/>
      </w:pPr>
      <w:r>
        <w:t>WHERE</w:t>
      </w:r>
    </w:p>
    <w:p w14:paraId="7C8EF157" w14:textId="57949F8B" w:rsidR="00C27B24" w:rsidRDefault="00C27B24" w:rsidP="00C27B24">
      <w:pPr>
        <w:pStyle w:val="Code"/>
        <w:ind w:firstLine="720"/>
      </w:pPr>
      <w:r>
        <w:t xml:space="preserve"> d.unique_id=w.uniqueid AND w.gust&gt;33 AND </w:t>
      </w:r>
    </w:p>
    <w:p w14:paraId="0336D042" w14:textId="77777777" w:rsidR="00C27B24" w:rsidRDefault="00C27B24" w:rsidP="00C27B24">
      <w:pPr>
        <w:pStyle w:val="Code"/>
        <w:ind w:firstLine="720"/>
      </w:pPr>
      <w:r>
        <w:t>d._date between '2013-09-09' ::date AND '2013-09-16'::date AND</w:t>
      </w:r>
    </w:p>
    <w:p w14:paraId="5A4E65F6" w14:textId="026FE29B" w:rsidR="00C27B24" w:rsidRPr="00C27B24" w:rsidRDefault="00C27B24" w:rsidP="00C27B24">
      <w:pPr>
        <w:pStyle w:val="Code"/>
        <w:ind w:firstLine="720"/>
      </w:pPr>
      <w:r>
        <w:t>w.uniqueid between 14755460 AND 39020307</w:t>
      </w:r>
    </w:p>
    <w:p w14:paraId="50351D78" w14:textId="77777777" w:rsidR="00C27B24" w:rsidRDefault="00C27B24" w:rsidP="00C27B24"/>
    <w:p w14:paraId="60EDFC78" w14:textId="6D8E81E6" w:rsidR="00C27B24" w:rsidRDefault="00C27B24" w:rsidP="00C27B24">
      <w:pPr>
        <w:pStyle w:val="Textbody"/>
      </w:pPr>
      <w:r>
        <w:t xml:space="preserve">In this manner, due to the explicit mention of the constraints for the wind table, constraint exclusion was used by planner to limit the number of tables being scanned. </w:t>
      </w:r>
    </w:p>
    <w:p w14:paraId="7EB9D916" w14:textId="67F365BA" w:rsidR="00C27B24" w:rsidRDefault="00C27B24" w:rsidP="00C27B24">
      <w:pPr>
        <w:pStyle w:val="Textbody"/>
      </w:pPr>
      <w:r>
        <w:t xml:space="preserve">Even after including the approx. 20 seconds for the first query to run, we had a drastic improvement in </w:t>
      </w:r>
      <w:r w:rsidR="00DF01FE">
        <w:t>performance as shown in figure 6</w:t>
      </w:r>
      <w:r>
        <w:t>. These new queries completed in a fraction of time taken by the original queries.</w:t>
      </w:r>
    </w:p>
    <w:p w14:paraId="4214742C" w14:textId="48EB41A7" w:rsidR="00C27B24" w:rsidRDefault="00C27B24" w:rsidP="00C27B24">
      <w:pPr>
        <w:pStyle w:val="Textbody"/>
      </w:pPr>
      <w:r>
        <w:t xml:space="preserve">In case of JDBC, we could even query specific </w:t>
      </w:r>
      <w:r w:rsidR="00B559A1">
        <w:t>tables that</w:t>
      </w:r>
      <w:r>
        <w:t xml:space="preserve"> contain the data for the dates we need instead of querying on the master tables. But since this </w:t>
      </w:r>
      <w:r w:rsidR="00464C4E">
        <w:t>cannot</w:t>
      </w:r>
      <w:r>
        <w:t xml:space="preserve"> be done with Hibernate, this approach was not used for testing. </w:t>
      </w:r>
    </w:p>
    <w:p w14:paraId="19550431" w14:textId="77777777" w:rsidR="00C27B24" w:rsidRDefault="00C27B24" w:rsidP="00C27B24">
      <w:pPr>
        <w:pStyle w:val="Textbody"/>
      </w:pPr>
    </w:p>
    <w:p w14:paraId="0F1A4AF2" w14:textId="77777777" w:rsidR="00C27B24" w:rsidRDefault="00C27B24" w:rsidP="00C27B24">
      <w:pPr>
        <w:pStyle w:val="Textbody"/>
      </w:pPr>
    </w:p>
    <w:p w14:paraId="06E3F874" w14:textId="1B993CA4" w:rsidR="00C27B24" w:rsidRPr="00C27B24" w:rsidRDefault="00A43AE3" w:rsidP="00C27B24">
      <w:pPr>
        <w:pStyle w:val="Textbody"/>
      </w:pPr>
      <w:r>
        <w:rPr>
          <w:noProof/>
          <w:lang w:eastAsia="en-US"/>
        </w:rPr>
        <w:drawing>
          <wp:inline distT="0" distB="0" distL="0" distR="0" wp14:anchorId="60B82E1A" wp14:editId="13FA2D09">
            <wp:extent cx="5943600" cy="3314700"/>
            <wp:effectExtent l="0" t="0" r="254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1B0EF5" w14:textId="244A97A6" w:rsidR="0049432A" w:rsidRDefault="00C33BBF" w:rsidP="00C33BBF">
      <w:pPr>
        <w:pStyle w:val="Caption"/>
        <w:jc w:val="center"/>
      </w:pPr>
      <w:r>
        <w:t xml:space="preserve">Figure </w:t>
      </w:r>
      <w:fldSimple w:instr=" SEQ Figure \* ARABIC ">
        <w:r w:rsidR="00DF092D">
          <w:rPr>
            <w:noProof/>
          </w:rPr>
          <w:t>7</w:t>
        </w:r>
      </w:fldSimple>
      <w:r>
        <w:t>: Test Results after query optimization</w:t>
      </w:r>
    </w:p>
    <w:p w14:paraId="3ADFCE77" w14:textId="0C1FF510" w:rsidR="0049432A" w:rsidRPr="00E82878" w:rsidRDefault="0049432A" w:rsidP="0049432A">
      <w:r>
        <w:t xml:space="preserve"> </w:t>
      </w:r>
    </w:p>
    <w:p w14:paraId="36B0431A" w14:textId="67B65E90" w:rsidR="001C576D" w:rsidRDefault="00E82878" w:rsidP="00E82878">
      <w:pPr>
        <w:pStyle w:val="Heading1"/>
      </w:pPr>
      <w:bookmarkStart w:id="79" w:name="_Toc243834776"/>
      <w:bookmarkStart w:id="80" w:name="_Toc243857847"/>
      <w:bookmarkStart w:id="81" w:name="_Toc243915831"/>
      <w:bookmarkEnd w:id="79"/>
      <w:r>
        <w:t>7</w:t>
      </w:r>
      <w:r w:rsidR="00BC6F42">
        <w:t>. Lessons Learned</w:t>
      </w:r>
      <w:bookmarkEnd w:id="80"/>
      <w:bookmarkEnd w:id="81"/>
    </w:p>
    <w:p w14:paraId="1F404285" w14:textId="77777777" w:rsidR="00C33BBF" w:rsidRPr="00C33BBF" w:rsidRDefault="00C33BBF" w:rsidP="00C33BBF">
      <w:pPr>
        <w:pStyle w:val="Textbody"/>
      </w:pPr>
    </w:p>
    <w:p w14:paraId="40C24646" w14:textId="006DC777" w:rsidR="00E34CFF" w:rsidRDefault="00E34CFF" w:rsidP="00E34CFF">
      <w:pPr>
        <w:pStyle w:val="ListParagraph"/>
        <w:numPr>
          <w:ilvl w:val="0"/>
          <w:numId w:val="15"/>
        </w:numPr>
      </w:pPr>
      <w:r>
        <w:t xml:space="preserve">Real life data sources need to be cleaned thoroughly before it can be used. </w:t>
      </w:r>
    </w:p>
    <w:p w14:paraId="0E89DF79" w14:textId="4DF93215" w:rsidR="00E34CFF" w:rsidRDefault="00E34CFF" w:rsidP="00E34CFF">
      <w:pPr>
        <w:pStyle w:val="ListParagraph"/>
        <w:numPr>
          <w:ilvl w:val="0"/>
          <w:numId w:val="15"/>
        </w:numPr>
      </w:pPr>
      <w:r>
        <w:t>The design and performance of the schema depends a lot on how well we understand the data and the use case we are trying to solve.</w:t>
      </w:r>
    </w:p>
    <w:p w14:paraId="4972DF31" w14:textId="4BA3A89A" w:rsidR="00544F2E" w:rsidRDefault="00544F2E" w:rsidP="00E34CFF">
      <w:pPr>
        <w:pStyle w:val="ListParagraph"/>
        <w:numPr>
          <w:ilvl w:val="0"/>
          <w:numId w:val="15"/>
        </w:numPr>
      </w:pPr>
      <w:r>
        <w:t xml:space="preserve">A design that avoids or reduces the use of triggers and rules may provide better performance. </w:t>
      </w:r>
    </w:p>
    <w:p w14:paraId="56E93503" w14:textId="4DB5339E" w:rsidR="00544F2E" w:rsidRDefault="00544F2E" w:rsidP="00E34CFF">
      <w:pPr>
        <w:pStyle w:val="ListParagraph"/>
        <w:numPr>
          <w:ilvl w:val="0"/>
          <w:numId w:val="15"/>
        </w:numPr>
      </w:pPr>
      <w:r>
        <w:t xml:space="preserve">Having an index doesn’t always ensure better </w:t>
      </w:r>
      <w:r w:rsidR="00F9060D">
        <w:t>performance</w:t>
      </w:r>
      <w:r>
        <w:t>.</w:t>
      </w:r>
    </w:p>
    <w:p w14:paraId="1F926353" w14:textId="481F789E" w:rsidR="00E34CFF" w:rsidRDefault="00E34CFF" w:rsidP="00E34CFF">
      <w:pPr>
        <w:pStyle w:val="ListParagraph"/>
        <w:numPr>
          <w:ilvl w:val="0"/>
          <w:numId w:val="15"/>
        </w:numPr>
      </w:pPr>
      <w:r>
        <w:t>JDBC gives us a lot of flexibility in writing the queries, at the cost of increased lines of code and deep understanding of the underlying schema.</w:t>
      </w:r>
    </w:p>
    <w:p w14:paraId="59B6E560" w14:textId="4F84C9FF" w:rsidR="00E34CFF" w:rsidRDefault="00E34CFF" w:rsidP="00E34CFF">
      <w:pPr>
        <w:pStyle w:val="ListParagraph"/>
        <w:numPr>
          <w:ilvl w:val="0"/>
          <w:numId w:val="15"/>
        </w:numPr>
      </w:pPr>
      <w:r>
        <w:t xml:space="preserve">Hibernate requires much less lines of code, but reduces the flexibility in tuning the query to our needs. </w:t>
      </w:r>
    </w:p>
    <w:p w14:paraId="697879DA" w14:textId="16904F9E" w:rsidR="00E34CFF" w:rsidRDefault="00E34CFF" w:rsidP="00E34CFF">
      <w:pPr>
        <w:pStyle w:val="ListParagraph"/>
        <w:numPr>
          <w:ilvl w:val="0"/>
          <w:numId w:val="15"/>
        </w:numPr>
      </w:pPr>
      <w:r>
        <w:t>Hibernate also demands a learning curve for the uninitiated.</w:t>
      </w:r>
    </w:p>
    <w:p w14:paraId="49EFFB81" w14:textId="7F11C23B" w:rsidR="00E34CFF" w:rsidRDefault="00E34CFF" w:rsidP="00E34CFF">
      <w:pPr>
        <w:pStyle w:val="ListParagraph"/>
        <w:numPr>
          <w:ilvl w:val="0"/>
          <w:numId w:val="15"/>
        </w:numPr>
      </w:pPr>
      <w:r>
        <w:t>The performance of the database depends a lot on its architecture and the working of its components. Care must be taken when designing a schema to adhere to the innate limitations of the database selected. In our case, even though there was no limitation on the number of tables we could have in a database, as the number of tables increased, the planner had to spend more time to come up with an efficient plan. This was the reason we dropped Approach 1.</w:t>
      </w:r>
    </w:p>
    <w:p w14:paraId="34461148" w14:textId="6943B081" w:rsidR="00E34CFF" w:rsidRDefault="00544F2E" w:rsidP="00E34CFF">
      <w:pPr>
        <w:pStyle w:val="ListParagraph"/>
        <w:numPr>
          <w:ilvl w:val="0"/>
          <w:numId w:val="15"/>
        </w:numPr>
      </w:pPr>
      <w:r>
        <w:t>It is difficult to debug query level issues in hibernate.</w:t>
      </w:r>
    </w:p>
    <w:p w14:paraId="230B19E2" w14:textId="2B1B12BC" w:rsidR="001C576D" w:rsidRDefault="00544F2E" w:rsidP="00E82878">
      <w:pPr>
        <w:pStyle w:val="ListParagraph"/>
        <w:numPr>
          <w:ilvl w:val="0"/>
          <w:numId w:val="15"/>
        </w:numPr>
      </w:pPr>
      <w:r>
        <w:t xml:space="preserve">The performance of an hibernate based application depends on how the classes and the relation (1-to-1, Many-to-1, 1-to-Many) among them are defined. </w:t>
      </w:r>
    </w:p>
    <w:p w14:paraId="7BECB9FB" w14:textId="7105FBE6" w:rsidR="001C576D" w:rsidRDefault="00E82878" w:rsidP="00E82878">
      <w:pPr>
        <w:pStyle w:val="Heading1"/>
      </w:pPr>
      <w:bookmarkStart w:id="82" w:name="_Toc243834777"/>
      <w:bookmarkStart w:id="83" w:name="_Toc243857848"/>
      <w:bookmarkStart w:id="84" w:name="_Toc243915832"/>
      <w:bookmarkEnd w:id="82"/>
      <w:r>
        <w:t>8</w:t>
      </w:r>
      <w:r w:rsidR="00C33BBF">
        <w:t>. Current L</w:t>
      </w:r>
      <w:r w:rsidR="00BC6F42">
        <w:t>imitations and Future Plans</w:t>
      </w:r>
      <w:bookmarkEnd w:id="83"/>
      <w:bookmarkEnd w:id="84"/>
    </w:p>
    <w:p w14:paraId="6B98C022" w14:textId="1C6765C9" w:rsidR="00B31C80" w:rsidRPr="00B31C80" w:rsidRDefault="00B31C80" w:rsidP="00B31C80">
      <w:pPr>
        <w:rPr>
          <w:b/>
        </w:rPr>
      </w:pPr>
      <w:r w:rsidRPr="00B31C80">
        <w:rPr>
          <w:b/>
        </w:rPr>
        <w:t>Limitations</w:t>
      </w:r>
    </w:p>
    <w:p w14:paraId="5E0FBA35" w14:textId="2AAD28C7" w:rsidR="00B31C80" w:rsidRDefault="00B31C80" w:rsidP="00B31C80">
      <w:pPr>
        <w:pStyle w:val="ListParagraph"/>
        <w:numPr>
          <w:ilvl w:val="0"/>
          <w:numId w:val="13"/>
        </w:numPr>
      </w:pPr>
      <w:r>
        <w:t xml:space="preserve">We are not handling the issue of overlapping dates in a file. Assumption is that if a file comes at time </w:t>
      </w:r>
      <w:r w:rsidRPr="00B31C80">
        <w:rPr>
          <w:i/>
        </w:rPr>
        <w:t>t</w:t>
      </w:r>
      <w:r>
        <w:rPr>
          <w:i/>
        </w:rPr>
        <w:t xml:space="preserve"> </w:t>
      </w:r>
      <w:r>
        <w:t>all the observations in it are for time&gt;=t.</w:t>
      </w:r>
    </w:p>
    <w:p w14:paraId="1A50D94D" w14:textId="1D73CBCE" w:rsidR="00B31C80" w:rsidRDefault="00B31C80" w:rsidP="00B31C80">
      <w:pPr>
        <w:pStyle w:val="ListParagraph"/>
        <w:numPr>
          <w:ilvl w:val="0"/>
          <w:numId w:val="13"/>
        </w:numPr>
      </w:pPr>
      <w:r>
        <w:t xml:space="preserve">Currently we are not processing the station data file. It is simply copied into the </w:t>
      </w:r>
      <w:r w:rsidRPr="00B31C80">
        <w:rPr>
          <w:i/>
        </w:rPr>
        <w:t>_</w:t>
      </w:r>
      <w:r w:rsidRPr="00B31C80">
        <w:rPr>
          <w:i/>
          <w:iCs/>
        </w:rPr>
        <w:t>dim_</w:t>
      </w:r>
      <w:r w:rsidRPr="00B31C80">
        <w:rPr>
          <w:i/>
        </w:rPr>
        <w:t>location</w:t>
      </w:r>
      <w:r>
        <w:t xml:space="preserve"> table using the psql “copy” command.</w:t>
      </w:r>
    </w:p>
    <w:p w14:paraId="7EA86691" w14:textId="2A2C9A59" w:rsidR="00B31C80" w:rsidRPr="00B31C80" w:rsidRDefault="00B31C80" w:rsidP="00B31C80">
      <w:pPr>
        <w:rPr>
          <w:b/>
        </w:rPr>
      </w:pPr>
      <w:r w:rsidRPr="00B31C80">
        <w:rPr>
          <w:b/>
        </w:rPr>
        <w:t>Future Plans</w:t>
      </w:r>
    </w:p>
    <w:p w14:paraId="233E5AC2" w14:textId="41091E7C" w:rsidR="00B31C80" w:rsidRDefault="00B31C80" w:rsidP="00B31C80">
      <w:pPr>
        <w:pStyle w:val="ListParagraph"/>
        <w:numPr>
          <w:ilvl w:val="0"/>
          <w:numId w:val="14"/>
        </w:numPr>
      </w:pPr>
      <w:r>
        <w:t xml:space="preserve">Handling above mentioned limitations. </w:t>
      </w:r>
    </w:p>
    <w:p w14:paraId="679C1A14" w14:textId="33C5A7C7" w:rsidR="00B31C80" w:rsidRDefault="00E34CFF" w:rsidP="00B31C80">
      <w:pPr>
        <w:pStyle w:val="ListParagraph"/>
        <w:numPr>
          <w:ilvl w:val="0"/>
          <w:numId w:val="14"/>
        </w:numPr>
      </w:pPr>
      <w:r>
        <w:t>Automate creation</w:t>
      </w:r>
      <w:r w:rsidR="00B31C80">
        <w:t xml:space="preserve"> of daily, weekly and monthly aggregates tables, so that a big bulk of use cases can be fetched directly from those tables. </w:t>
      </w:r>
    </w:p>
    <w:p w14:paraId="65832AAA" w14:textId="7408AE9F" w:rsidR="00B31C80" w:rsidRPr="00B31C80" w:rsidRDefault="00B31C80" w:rsidP="00B31C80">
      <w:pPr>
        <w:pStyle w:val="ListParagraph"/>
        <w:numPr>
          <w:ilvl w:val="0"/>
          <w:numId w:val="14"/>
        </w:numPr>
      </w:pPr>
      <w:r>
        <w:t xml:space="preserve">Expand the architecture in include sharding. It could be done in a manner to localize the queries. Since inserts are happening only every 15 minutes, we could easily replicate data into remote shards. </w:t>
      </w:r>
    </w:p>
    <w:p w14:paraId="6F9BC61B" w14:textId="7765B3F9" w:rsidR="00A30615" w:rsidRDefault="00E82878" w:rsidP="00E82878">
      <w:pPr>
        <w:pStyle w:val="Heading1"/>
      </w:pPr>
      <w:bookmarkStart w:id="85" w:name="_Toc243915833"/>
      <w:r>
        <w:t>9</w:t>
      </w:r>
      <w:r w:rsidR="00A30615">
        <w:t>. How to load and execute the demo</w:t>
      </w:r>
      <w:bookmarkEnd w:id="85"/>
    </w:p>
    <w:p w14:paraId="67EF9D49" w14:textId="120D5DBD" w:rsidR="00A30615" w:rsidRDefault="00294B11" w:rsidP="00E82878">
      <w:pPr>
        <w:pStyle w:val="Textbody"/>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9</w:t>
      </w:r>
      <w:r w:rsidR="00A30615" w:rsidRPr="00294B11">
        <w:rPr>
          <w:rFonts w:asciiTheme="majorHAnsi" w:eastAsiaTheme="majorEastAsia" w:hAnsiTheme="majorHAnsi" w:cstheme="majorBidi"/>
          <w:b/>
          <w:bCs/>
          <w:color w:val="4F81BD" w:themeColor="accent1"/>
          <w:sz w:val="26"/>
          <w:szCs w:val="26"/>
        </w:rPr>
        <w:t>.1 Loading the database</w:t>
      </w:r>
    </w:p>
    <w:p w14:paraId="397F53F2" w14:textId="0B6F1EED" w:rsidR="00294B11" w:rsidRDefault="00294B11" w:rsidP="00294B11">
      <w:pPr>
        <w:pStyle w:val="ListParagraph"/>
        <w:numPr>
          <w:ilvl w:val="0"/>
          <w:numId w:val="10"/>
        </w:numPr>
      </w:pPr>
      <w:r>
        <w:t xml:space="preserve">Load the database backup from file Mesowest.backup. Make sure that PostGis is installed, and the database to which you are restoring has a postgis template. </w:t>
      </w:r>
    </w:p>
    <w:p w14:paraId="2D4D597F" w14:textId="517D8A67" w:rsidR="00294B11" w:rsidRDefault="00294B11" w:rsidP="00294B11">
      <w:pPr>
        <w:pStyle w:val="ListParagraph"/>
        <w:numPr>
          <w:ilvl w:val="0"/>
          <w:numId w:val="10"/>
        </w:numPr>
      </w:pPr>
      <w:r>
        <w:t xml:space="preserve">Ensure that all the mesowest-stored procedures have been loaded. Code for stored procedure is also provided in the zip file. </w:t>
      </w:r>
    </w:p>
    <w:p w14:paraId="58337CA4" w14:textId="4C039512" w:rsidR="00294B11" w:rsidRPr="00294B11" w:rsidRDefault="00294B11" w:rsidP="00294B11">
      <w:pPr>
        <w:pStyle w:val="ListParagraph"/>
        <w:numPr>
          <w:ilvl w:val="0"/>
          <w:numId w:val="10"/>
        </w:numPr>
      </w:pPr>
      <w:r>
        <w:t>Ensure that the table _</w:t>
      </w:r>
      <w:r w:rsidRPr="00294B11">
        <w:rPr>
          <w:i/>
          <w:iCs/>
        </w:rPr>
        <w:t>processed</w:t>
      </w:r>
      <w:r>
        <w:rPr>
          <w:i/>
          <w:iCs/>
        </w:rPr>
        <w:t xml:space="preserve">_count </w:t>
      </w:r>
      <w:r>
        <w:rPr>
          <w:iCs/>
        </w:rPr>
        <w:t>has only one row with values 0,0,1.</w:t>
      </w:r>
    </w:p>
    <w:p w14:paraId="6E71F2D3" w14:textId="77777777" w:rsidR="00A30615" w:rsidRDefault="00A30615" w:rsidP="00E82878">
      <w:pPr>
        <w:pStyle w:val="Textbody"/>
      </w:pPr>
    </w:p>
    <w:p w14:paraId="7F682655" w14:textId="7EC78F14" w:rsidR="00A30615" w:rsidRDefault="00294B11" w:rsidP="00E82878">
      <w:pPr>
        <w:pStyle w:val="Textbody"/>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9</w:t>
      </w:r>
      <w:r w:rsidR="00A30615" w:rsidRPr="00294B11">
        <w:rPr>
          <w:rFonts w:asciiTheme="majorHAnsi" w:eastAsiaTheme="majorEastAsia" w:hAnsiTheme="majorHAnsi" w:cstheme="majorBidi"/>
          <w:b/>
          <w:bCs/>
          <w:color w:val="4F81BD" w:themeColor="accent1"/>
          <w:sz w:val="26"/>
          <w:szCs w:val="26"/>
        </w:rPr>
        <w:t>.2 Executing JDBC Code</w:t>
      </w:r>
    </w:p>
    <w:p w14:paraId="5993914D" w14:textId="718D3DBB" w:rsidR="00A30615" w:rsidRDefault="00294B11" w:rsidP="00E82878">
      <w:pPr>
        <w:pStyle w:val="ListParagraph"/>
        <w:numPr>
          <w:ilvl w:val="0"/>
          <w:numId w:val="11"/>
        </w:numPr>
      </w:pPr>
      <w:r>
        <w:t>Update the database name and credentials in the ConnectionUtil.java file.</w:t>
      </w:r>
    </w:p>
    <w:p w14:paraId="52862DDC" w14:textId="50A23DDE" w:rsidR="00294B11" w:rsidRDefault="009A3971" w:rsidP="00E82878">
      <w:pPr>
        <w:pStyle w:val="ListParagraph"/>
        <w:numPr>
          <w:ilvl w:val="0"/>
          <w:numId w:val="11"/>
        </w:numPr>
      </w:pPr>
      <w:r>
        <w:t>Place all the sample files in a folder, and update that path in CSVLoader.java.</w:t>
      </w:r>
    </w:p>
    <w:p w14:paraId="69F3FF9E" w14:textId="6EEA1F1F" w:rsidR="009A3971" w:rsidRDefault="009A3971" w:rsidP="00E82878">
      <w:pPr>
        <w:pStyle w:val="ListParagraph"/>
        <w:numPr>
          <w:ilvl w:val="0"/>
          <w:numId w:val="11"/>
        </w:numPr>
      </w:pPr>
      <w:r>
        <w:t>Run ant load.</w:t>
      </w:r>
    </w:p>
    <w:p w14:paraId="7B2C55F2" w14:textId="447B1AC4" w:rsidR="009A3971" w:rsidRDefault="009A3971" w:rsidP="00E82878">
      <w:pPr>
        <w:pStyle w:val="ListParagraph"/>
        <w:numPr>
          <w:ilvl w:val="0"/>
          <w:numId w:val="11"/>
        </w:numPr>
      </w:pPr>
      <w:r>
        <w:t>For testing, uncomment the required test case function from JDBCTestUtil.java.</w:t>
      </w:r>
    </w:p>
    <w:p w14:paraId="53E99EBA" w14:textId="47FA1618" w:rsidR="009A3971" w:rsidRDefault="009A3971" w:rsidP="00E82878">
      <w:pPr>
        <w:pStyle w:val="ListParagraph"/>
        <w:numPr>
          <w:ilvl w:val="0"/>
          <w:numId w:val="11"/>
        </w:numPr>
      </w:pPr>
      <w:r>
        <w:t>Run ant test.</w:t>
      </w:r>
    </w:p>
    <w:p w14:paraId="41BE98D6" w14:textId="77777777" w:rsidR="009A3971" w:rsidRDefault="009A3971" w:rsidP="009A3971">
      <w:pPr>
        <w:pStyle w:val="ListParagraph"/>
      </w:pPr>
    </w:p>
    <w:p w14:paraId="67512F9F" w14:textId="60BFCF44" w:rsidR="00A30615" w:rsidRDefault="00294B11" w:rsidP="00E82878">
      <w:pPr>
        <w:pStyle w:val="Textbody"/>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9</w:t>
      </w:r>
      <w:r w:rsidR="00A30615" w:rsidRPr="00294B11">
        <w:rPr>
          <w:rFonts w:asciiTheme="majorHAnsi" w:eastAsiaTheme="majorEastAsia" w:hAnsiTheme="majorHAnsi" w:cstheme="majorBidi"/>
          <w:b/>
          <w:bCs/>
          <w:color w:val="4F81BD" w:themeColor="accent1"/>
          <w:sz w:val="26"/>
          <w:szCs w:val="26"/>
        </w:rPr>
        <w:t>.3 Executing Hibernate code</w:t>
      </w:r>
    </w:p>
    <w:p w14:paraId="08DC4987" w14:textId="5AF87628" w:rsidR="009A3971" w:rsidRDefault="009A3971" w:rsidP="009A3971">
      <w:pPr>
        <w:pStyle w:val="ListParagraph"/>
        <w:numPr>
          <w:ilvl w:val="0"/>
          <w:numId w:val="12"/>
        </w:numPr>
      </w:pPr>
      <w:r>
        <w:t>Update the database name and credentials in the hibernate.cfg file.</w:t>
      </w:r>
    </w:p>
    <w:p w14:paraId="1D97933E" w14:textId="08D9C50F" w:rsidR="009A3971" w:rsidRDefault="009A3971" w:rsidP="009A3971">
      <w:pPr>
        <w:pStyle w:val="ListParagraph"/>
        <w:numPr>
          <w:ilvl w:val="0"/>
          <w:numId w:val="12"/>
        </w:numPr>
      </w:pPr>
      <w:r>
        <w:t>Update the location of hibernate path in build.xml</w:t>
      </w:r>
    </w:p>
    <w:p w14:paraId="05FD66DC" w14:textId="77777777" w:rsidR="009A3971" w:rsidRDefault="009A3971" w:rsidP="009A3971">
      <w:pPr>
        <w:pStyle w:val="ListParagraph"/>
        <w:numPr>
          <w:ilvl w:val="0"/>
          <w:numId w:val="12"/>
        </w:numPr>
      </w:pPr>
      <w:r>
        <w:t>Place all the sample files in a folder, and update that path in CSVLoader.java.</w:t>
      </w:r>
    </w:p>
    <w:p w14:paraId="655FBCD8" w14:textId="77777777" w:rsidR="009A3971" w:rsidRDefault="009A3971" w:rsidP="009A3971">
      <w:pPr>
        <w:pStyle w:val="ListParagraph"/>
        <w:numPr>
          <w:ilvl w:val="0"/>
          <w:numId w:val="12"/>
        </w:numPr>
      </w:pPr>
      <w:r>
        <w:t>Run ant load.</w:t>
      </w:r>
    </w:p>
    <w:p w14:paraId="24DC89C8" w14:textId="5E32F308" w:rsidR="009A3971" w:rsidRDefault="009A3971" w:rsidP="009A3971">
      <w:pPr>
        <w:pStyle w:val="ListParagraph"/>
        <w:numPr>
          <w:ilvl w:val="0"/>
          <w:numId w:val="12"/>
        </w:numPr>
      </w:pPr>
      <w:r>
        <w:t>For testing, uncomment the required test case function from TestCase.java.</w:t>
      </w:r>
    </w:p>
    <w:p w14:paraId="3B9E72EE" w14:textId="77777777" w:rsidR="009A3971" w:rsidRDefault="009A3971" w:rsidP="009A3971">
      <w:pPr>
        <w:pStyle w:val="ListParagraph"/>
        <w:numPr>
          <w:ilvl w:val="0"/>
          <w:numId w:val="12"/>
        </w:numPr>
      </w:pPr>
      <w:r>
        <w:t>Run ant test.</w:t>
      </w:r>
    </w:p>
    <w:p w14:paraId="52EA7D78" w14:textId="77777777" w:rsidR="009A3971" w:rsidRPr="00294B11" w:rsidRDefault="009A3971" w:rsidP="009A3971"/>
    <w:p w14:paraId="77738356" w14:textId="5AE82B16" w:rsidR="009E7353" w:rsidRDefault="009E7353" w:rsidP="009E7353">
      <w:pPr>
        <w:pStyle w:val="Heading1"/>
      </w:pPr>
      <w:bookmarkStart w:id="86" w:name="_Toc243915834"/>
      <w:r>
        <w:t xml:space="preserve">10. </w:t>
      </w:r>
      <w:r w:rsidR="00C33BBF">
        <w:t>Individual</w:t>
      </w:r>
      <w:r>
        <w:t xml:space="preserve"> Contribution</w:t>
      </w:r>
      <w:bookmarkEnd w:id="86"/>
    </w:p>
    <w:p w14:paraId="43A7CBF1" w14:textId="683FB5E6" w:rsidR="00AF4C3D" w:rsidRDefault="00211A73" w:rsidP="00E82878">
      <w:pPr>
        <w:pStyle w:val="Textbody"/>
      </w:pPr>
      <w:r>
        <w:rPr>
          <w:noProof/>
          <w:lang w:eastAsia="en-US"/>
        </w:rPr>
        <w:drawing>
          <wp:inline distT="0" distB="0" distL="0" distR="0" wp14:anchorId="6F322A4B" wp14:editId="35719EA0">
            <wp:extent cx="5829300" cy="3065929"/>
            <wp:effectExtent l="0" t="0" r="12700" b="330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A8937E" w14:textId="34C177D5" w:rsidR="00C33BBF" w:rsidRDefault="00C33BBF" w:rsidP="00C33BBF">
      <w:pPr>
        <w:pStyle w:val="Caption"/>
        <w:jc w:val="center"/>
      </w:pPr>
      <w:r>
        <w:t xml:space="preserve">Figure </w:t>
      </w:r>
      <w:fldSimple w:instr=" SEQ Figure \* ARABIC ">
        <w:r w:rsidR="00DF092D">
          <w:rPr>
            <w:noProof/>
          </w:rPr>
          <w:t>8</w:t>
        </w:r>
      </w:fldSimple>
      <w:r>
        <w:t>: Individual Contribution</w:t>
      </w:r>
    </w:p>
    <w:p w14:paraId="1747BCD6" w14:textId="77777777" w:rsidR="001C576D" w:rsidRDefault="001C576D" w:rsidP="00E82878"/>
    <w:p w14:paraId="362420E1" w14:textId="77777777" w:rsidR="001C576D" w:rsidRDefault="001C576D" w:rsidP="00E82878"/>
    <w:p w14:paraId="2193D934" w14:textId="77777777" w:rsidR="00B31C80" w:rsidRDefault="00B31C80" w:rsidP="00E82878"/>
    <w:p w14:paraId="40006E6A" w14:textId="77777777" w:rsidR="00B31C80" w:rsidRDefault="00B31C80" w:rsidP="00E82878"/>
    <w:p w14:paraId="230E27FD" w14:textId="533DBD45" w:rsidR="001C576D" w:rsidRDefault="009E7353" w:rsidP="00E82878">
      <w:pPr>
        <w:pStyle w:val="Heading1"/>
      </w:pPr>
      <w:bookmarkStart w:id="87" w:name="_Toc243857849"/>
      <w:bookmarkStart w:id="88" w:name="_Toc243915835"/>
      <w:r>
        <w:t>11</w:t>
      </w:r>
      <w:r w:rsidR="00BC6F42">
        <w:t>. Bibliography</w:t>
      </w:r>
      <w:bookmarkEnd w:id="87"/>
      <w:bookmarkEnd w:id="88"/>
    </w:p>
    <w:p w14:paraId="7120DCFD" w14:textId="77777777" w:rsidR="001C576D" w:rsidRDefault="00BC6F42" w:rsidP="002A75D0">
      <w:pPr>
        <w:pStyle w:val="NormalWeb"/>
        <w:ind w:left="720" w:hanging="720"/>
      </w:pPr>
      <w:r>
        <w:t xml:space="preserve">Horel, J., Splitt, M., &amp; Dunn, L. (2002). Mesowest: Cooperative mesonets in the western United States. </w:t>
      </w:r>
      <w:r>
        <w:rPr>
          <w:i/>
          <w:iCs/>
        </w:rPr>
        <w:t>Bulletin of the …</w:t>
      </w:r>
      <w:r>
        <w:t>, (FEBRUARY), 211–225. Retrieved from http://journals.ametsoc.org/doi/abs/10.1175/1520-0477(2002)083%3C0211%3AMCMITW%3E2.3.CO%3B2</w:t>
      </w:r>
    </w:p>
    <w:p w14:paraId="14CACC13" w14:textId="77777777" w:rsidR="001C576D" w:rsidRDefault="00BC6F42" w:rsidP="002A75D0">
      <w:pPr>
        <w:pStyle w:val="NormalWeb"/>
        <w:ind w:left="720" w:hanging="720"/>
      </w:pPr>
      <w:r>
        <w:t xml:space="preserve">Joga, M. C. (2000). </w:t>
      </w:r>
      <w:r>
        <w:rPr>
          <w:i/>
          <w:iCs/>
        </w:rPr>
        <w:t>Data Warehouse Techniques to support global on-demand weather forecast metrics</w:t>
      </w:r>
      <w:r>
        <w:t xml:space="preserve">. </w:t>
      </w:r>
      <w:r>
        <w:rPr>
          <w:i/>
          <w:iCs/>
        </w:rPr>
        <w:t>IRE Transactions on Education</w:t>
      </w:r>
      <w:r>
        <w:t>. Air Force Institute of Technology. Retrieved from http://ieeexplore.ieee.org/lpdocs/epic03/wrapper.htm?arnumber=4322266</w:t>
      </w:r>
    </w:p>
    <w:p w14:paraId="4303B99D" w14:textId="77777777" w:rsidR="001C576D" w:rsidRDefault="00BC6F42" w:rsidP="002A75D0">
      <w:pPr>
        <w:pStyle w:val="NormalWeb"/>
        <w:ind w:left="720" w:hanging="720"/>
      </w:pPr>
      <w:r>
        <w:t xml:space="preserve">Jr, M. M., &amp; Dascalu, S. (2011). Architecting Climate Change Data Infrastructure for Nevada. </w:t>
      </w:r>
      <w:r>
        <w:rPr>
          <w:i/>
          <w:iCs/>
        </w:rPr>
        <w:t>Advanced Information …</w:t>
      </w:r>
      <w:r>
        <w:t>. Retrieved from http://link.springer.com/chapter/10.1007/978-3-642-22056-2_38</w:t>
      </w:r>
    </w:p>
    <w:p w14:paraId="00F4852B" w14:textId="77777777" w:rsidR="001C576D" w:rsidRDefault="00BC6F42" w:rsidP="002A75D0">
      <w:pPr>
        <w:pStyle w:val="NormalWeb"/>
        <w:ind w:left="720" w:hanging="720"/>
      </w:pPr>
      <w:r>
        <w:t>U.S. ENVIRONMENTAL PROTECTION AGENCY. (2000). EPA Meteorological Monitoring Guidance for Regulatory Modeling Applications Meteorological Monitoring Guidance (pp. 6.5–6.6).</w:t>
      </w:r>
    </w:p>
    <w:p w14:paraId="3FA580E3" w14:textId="77777777" w:rsidR="001C576D" w:rsidRDefault="001C576D" w:rsidP="00E82878"/>
    <w:sectPr w:rsidR="001C576D" w:rsidSect="00971530">
      <w:headerReference w:type="default" r:id="rId19"/>
      <w:footerReference w:type="default" r:id="rId20"/>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937F4" w14:textId="77777777" w:rsidR="00971530" w:rsidRDefault="00971530" w:rsidP="00971530">
      <w:r>
        <w:separator/>
      </w:r>
    </w:p>
  </w:endnote>
  <w:endnote w:type="continuationSeparator" w:id="0">
    <w:p w14:paraId="2686BAAC" w14:textId="77777777" w:rsidR="00971530" w:rsidRDefault="00971530" w:rsidP="0097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F7DFE" w14:textId="7B66E23B" w:rsidR="00971530" w:rsidRDefault="00971530" w:rsidP="00971530">
    <w:pPr>
      <w:pStyle w:val="Footer"/>
      <w:jc w:val="right"/>
    </w:pPr>
    <w:r>
      <w:rPr>
        <w:rStyle w:val="PageNumber"/>
      </w:rPr>
      <w:fldChar w:fldCharType="begin"/>
    </w:r>
    <w:r>
      <w:rPr>
        <w:rStyle w:val="PageNumber"/>
      </w:rPr>
      <w:instrText xml:space="preserve"> PAGE </w:instrText>
    </w:r>
    <w:r>
      <w:rPr>
        <w:rStyle w:val="PageNumber"/>
      </w:rPr>
      <w:fldChar w:fldCharType="separate"/>
    </w:r>
    <w:r w:rsidR="00EC4443">
      <w:rPr>
        <w:rStyle w:val="PageNumber"/>
      </w:rPr>
      <w:t>12</w:t>
    </w:r>
    <w:r>
      <w:rPr>
        <w:rStyle w:val="PageNumber"/>
      </w:rPr>
      <w:fldChar w:fldCharType="end"/>
    </w:r>
  </w:p>
  <w:p w14:paraId="38714241" w14:textId="77777777" w:rsidR="00971530" w:rsidRDefault="00971530">
    <w:pPr>
      <w:pStyle w:val="Footer"/>
    </w:pPr>
  </w:p>
  <w:p w14:paraId="6C078E4E" w14:textId="77777777" w:rsidR="00971530" w:rsidRDefault="009715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5818A" w14:textId="77777777" w:rsidR="00971530" w:rsidRDefault="00971530" w:rsidP="00971530">
      <w:r>
        <w:separator/>
      </w:r>
    </w:p>
  </w:footnote>
  <w:footnote w:type="continuationSeparator" w:id="0">
    <w:p w14:paraId="795A4966" w14:textId="77777777" w:rsidR="00971530" w:rsidRDefault="00971530" w:rsidP="009715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54D17" w14:textId="77777777" w:rsidR="00971530" w:rsidRDefault="00EC4443">
    <w:pPr>
      <w:pStyle w:val="Header"/>
    </w:pPr>
    <w:sdt>
      <w:sdtPr>
        <w:id w:val="171999623"/>
        <w:placeholder>
          <w:docPart w:val="C257A7B2AF7D3F40B4001BF042ACCB0A"/>
        </w:placeholder>
        <w:temporary/>
        <w:showingPlcHdr/>
      </w:sdtPr>
      <w:sdtEndPr/>
      <w:sdtContent>
        <w:r w:rsidR="00971530">
          <w:t>[Type text]</w:t>
        </w:r>
      </w:sdtContent>
    </w:sdt>
    <w:r w:rsidR="00971530">
      <w:ptab w:relativeTo="margin" w:alignment="center" w:leader="none"/>
    </w:r>
    <w:sdt>
      <w:sdtPr>
        <w:id w:val="171999624"/>
        <w:placeholder>
          <w:docPart w:val="D0348652CDED214786340D2618474F6B"/>
        </w:placeholder>
        <w:temporary/>
        <w:showingPlcHdr/>
      </w:sdtPr>
      <w:sdtEndPr/>
      <w:sdtContent>
        <w:r w:rsidR="00971530">
          <w:t>[Type text]</w:t>
        </w:r>
      </w:sdtContent>
    </w:sdt>
    <w:r w:rsidR="00971530">
      <w:ptab w:relativeTo="margin" w:alignment="right" w:leader="none"/>
    </w:r>
    <w:sdt>
      <w:sdtPr>
        <w:id w:val="171999625"/>
        <w:placeholder>
          <w:docPart w:val="F405CB1F1CF4AE48B76840755DD90AD2"/>
        </w:placeholder>
        <w:temporary/>
        <w:showingPlcHdr/>
      </w:sdtPr>
      <w:sdtEndPr/>
      <w:sdtContent>
        <w:r w:rsidR="00971530">
          <w:t>[Type text]</w:t>
        </w:r>
      </w:sdtContent>
    </w:sdt>
  </w:p>
  <w:p w14:paraId="2E830847" w14:textId="77777777" w:rsidR="00971530" w:rsidRDefault="0097153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D2BC0" w14:textId="77777777" w:rsidR="00971530" w:rsidRDefault="00971530">
    <w:pPr>
      <w:pStyle w:val="Header"/>
    </w:pPr>
  </w:p>
  <w:p w14:paraId="0062E0AF" w14:textId="77777777" w:rsidR="00971530" w:rsidRDefault="00971530" w:rsidP="00971530">
    <w:pPr>
      <w:pStyle w:val="Header"/>
    </w:pPr>
  </w:p>
  <w:p w14:paraId="1B9E55D0" w14:textId="77777777" w:rsidR="00971530" w:rsidRDefault="00971530" w:rsidP="00971530">
    <w:pPr>
      <w:pStyle w:val="Header"/>
    </w:pPr>
    <w:r>
      <w:t>SJSU Fall 2013</w:t>
    </w:r>
    <w:r>
      <w:ptab w:relativeTo="margin" w:alignment="center" w:leader="none"/>
    </w:r>
    <w:r>
      <w:t>CMPE 226 - Database Design</w:t>
    </w:r>
    <w:r>
      <w:ptab w:relativeTo="margin" w:alignment="right" w:leader="none"/>
    </w:r>
    <w:r>
      <w:t>Project 1</w:t>
    </w:r>
  </w:p>
  <w:p w14:paraId="7B844029" w14:textId="77777777" w:rsidR="00971530" w:rsidRDefault="009715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4299"/>
    <w:multiLevelType w:val="multilevel"/>
    <w:tmpl w:val="C432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713339"/>
    <w:multiLevelType w:val="multilevel"/>
    <w:tmpl w:val="C432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8563A8"/>
    <w:multiLevelType w:val="hybridMultilevel"/>
    <w:tmpl w:val="F8964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64FCC"/>
    <w:multiLevelType w:val="multilevel"/>
    <w:tmpl w:val="389625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4196DA1"/>
    <w:multiLevelType w:val="multilevel"/>
    <w:tmpl w:val="1C147FF6"/>
    <w:lvl w:ilvl="0">
      <w:start w:val="1"/>
      <w:numFmt w:val="none"/>
      <w:suff w:val="nothing"/>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61F14B4"/>
    <w:multiLevelType w:val="multilevel"/>
    <w:tmpl w:val="C4D847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84329B9"/>
    <w:multiLevelType w:val="hybridMultilevel"/>
    <w:tmpl w:val="CB762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F2184"/>
    <w:multiLevelType w:val="multilevel"/>
    <w:tmpl w:val="1AC0907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8">
    <w:nsid w:val="418E364F"/>
    <w:multiLevelType w:val="multilevel"/>
    <w:tmpl w:val="6590C89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45B85786"/>
    <w:multiLevelType w:val="multilevel"/>
    <w:tmpl w:val="C432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CA106C5"/>
    <w:multiLevelType w:val="multilevel"/>
    <w:tmpl w:val="B7245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1DB599B"/>
    <w:multiLevelType w:val="multilevel"/>
    <w:tmpl w:val="A7C26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D5A6F44"/>
    <w:multiLevelType w:val="multilevel"/>
    <w:tmpl w:val="C432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D41087"/>
    <w:multiLevelType w:val="multilevel"/>
    <w:tmpl w:val="C432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80D6939"/>
    <w:multiLevelType w:val="multilevel"/>
    <w:tmpl w:val="C432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7"/>
  </w:num>
  <w:num w:numId="3">
    <w:abstractNumId w:val="11"/>
  </w:num>
  <w:num w:numId="4">
    <w:abstractNumId w:val="12"/>
  </w:num>
  <w:num w:numId="5">
    <w:abstractNumId w:val="5"/>
  </w:num>
  <w:num w:numId="6">
    <w:abstractNumId w:val="10"/>
  </w:num>
  <w:num w:numId="7">
    <w:abstractNumId w:val="3"/>
  </w:num>
  <w:num w:numId="8">
    <w:abstractNumId w:val="4"/>
  </w:num>
  <w:num w:numId="9">
    <w:abstractNumId w:val="2"/>
  </w:num>
  <w:num w:numId="10">
    <w:abstractNumId w:val="6"/>
  </w:num>
  <w:num w:numId="11">
    <w:abstractNumId w:val="1"/>
  </w:num>
  <w:num w:numId="12">
    <w:abstractNumId w:val="13"/>
  </w:num>
  <w:num w:numId="13">
    <w:abstractNumId w:val="9"/>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6D"/>
    <w:rsid w:val="00036566"/>
    <w:rsid w:val="001C1997"/>
    <w:rsid w:val="001C576D"/>
    <w:rsid w:val="00211A73"/>
    <w:rsid w:val="00212740"/>
    <w:rsid w:val="00294B11"/>
    <w:rsid w:val="002A75D0"/>
    <w:rsid w:val="0042033A"/>
    <w:rsid w:val="00464C4E"/>
    <w:rsid w:val="0049432A"/>
    <w:rsid w:val="00544F2E"/>
    <w:rsid w:val="007207F5"/>
    <w:rsid w:val="00744E67"/>
    <w:rsid w:val="007C1DCE"/>
    <w:rsid w:val="00830E6F"/>
    <w:rsid w:val="0085715F"/>
    <w:rsid w:val="00971530"/>
    <w:rsid w:val="009A3971"/>
    <w:rsid w:val="009E7353"/>
    <w:rsid w:val="00A30615"/>
    <w:rsid w:val="00A43AE3"/>
    <w:rsid w:val="00AF4C3D"/>
    <w:rsid w:val="00B31C80"/>
    <w:rsid w:val="00B559A1"/>
    <w:rsid w:val="00B60FED"/>
    <w:rsid w:val="00B81BA6"/>
    <w:rsid w:val="00BC6F42"/>
    <w:rsid w:val="00C27B24"/>
    <w:rsid w:val="00C33BBF"/>
    <w:rsid w:val="00C85B67"/>
    <w:rsid w:val="00CA1AE7"/>
    <w:rsid w:val="00DF01FE"/>
    <w:rsid w:val="00DF092D"/>
    <w:rsid w:val="00E31361"/>
    <w:rsid w:val="00E34CFF"/>
    <w:rsid w:val="00E82878"/>
    <w:rsid w:val="00EC4443"/>
    <w:rsid w:val="00EE43AA"/>
    <w:rsid w:val="00F9060D"/>
    <w:rsid w:val="00F91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0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78"/>
  </w:style>
  <w:style w:type="paragraph" w:styleId="Heading1">
    <w:name w:val="heading 1"/>
    <w:basedOn w:val="Normal"/>
    <w:next w:val="Textbody"/>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body"/>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Textbody"/>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styleId="Emphasis">
    <w:name w:val="Emphasis"/>
    <w:basedOn w:val="DefaultParagraphFont"/>
    <w:uiPriority w:val="20"/>
    <w:qFormat/>
    <w:rPr>
      <w:i/>
      <w:iCs/>
    </w:rPr>
  </w:style>
  <w:style w:type="character" w:customStyle="1" w:styleId="Heading4Char">
    <w:name w:val="Heading 4 Char"/>
    <w:basedOn w:val="DefaultParagraphFont"/>
    <w:rPr>
      <w:rFonts w:ascii="Cambria" w:hAnsi="Cambria"/>
      <w:b/>
      <w:bCs/>
      <w:i/>
      <w:iCs/>
      <w:color w:val="4F81BD"/>
    </w:rPr>
  </w:style>
  <w:style w:type="character" w:styleId="PlaceholderText">
    <w:name w:val="Placeholder Text"/>
    <w:basedOn w:val="DefaultParagraphFont"/>
    <w:rPr>
      <w:color w:val="80808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uiPriority w:val="35"/>
    <w:unhideWhenUsed/>
    <w:qFormat/>
    <w:pPr>
      <w:spacing w:after="200"/>
    </w:pPr>
    <w:rPr>
      <w:b/>
      <w:bCs/>
      <w:color w:val="4F81BD" w:themeColor="accent1"/>
      <w:sz w:val="18"/>
      <w:szCs w:val="18"/>
    </w:rPr>
  </w:style>
  <w:style w:type="paragraph" w:customStyle="1" w:styleId="Index">
    <w:name w:val="Index"/>
    <w:basedOn w:val="Normal"/>
    <w:pPr>
      <w:suppressLineNumbers/>
    </w:pPr>
    <w:rPr>
      <w:rFonts w:cs="Lohit Devanagari"/>
    </w:rPr>
  </w:style>
  <w:style w:type="paragraph" w:customStyle="1" w:styleId="ContentsHeading">
    <w:name w:val="Contents Heading"/>
    <w:basedOn w:val="Heading1"/>
    <w:pPr>
      <w:suppressLineNumbers/>
    </w:pPr>
  </w:style>
  <w:style w:type="paragraph" w:customStyle="1" w:styleId="Contents1">
    <w:name w:val="Contents 1"/>
    <w:basedOn w:val="Normal"/>
    <w:pPr>
      <w:tabs>
        <w:tab w:val="right" w:leader="dot" w:pos="9972"/>
      </w:tabs>
      <w:spacing w:after="100"/>
    </w:pPr>
  </w:style>
  <w:style w:type="paragraph" w:styleId="BalloonText">
    <w:name w:val="Balloon Text"/>
    <w:basedOn w:val="Normal"/>
    <w:pPr>
      <w:spacing w:line="100" w:lineRule="atLeast"/>
    </w:pPr>
    <w:rPr>
      <w:rFonts w:ascii="Tahoma" w:hAnsi="Tahoma" w:cs="Tahoma"/>
      <w:sz w:val="16"/>
      <w:szCs w:val="16"/>
    </w:rPr>
  </w:style>
  <w:style w:type="paragraph" w:styleId="Header">
    <w:name w:val="header"/>
    <w:basedOn w:val="Normal"/>
    <w:uiPriority w:val="99"/>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customStyle="1" w:styleId="Contents2">
    <w:name w:val="Contents 2"/>
    <w:basedOn w:val="Normal"/>
    <w:pPr>
      <w:tabs>
        <w:tab w:val="right" w:leader="dot" w:pos="10129"/>
      </w:tabs>
      <w:spacing w:after="100"/>
      <w:ind w:left="220"/>
    </w:pPr>
  </w:style>
  <w:style w:type="paragraph" w:customStyle="1" w:styleId="Code">
    <w:name w:val="Code"/>
    <w:basedOn w:val="Normal"/>
    <w:pPr>
      <w:pBdr>
        <w:top w:val="single" w:sz="4" w:space="0" w:color="00000A"/>
        <w:left w:val="single" w:sz="4" w:space="0" w:color="00000A"/>
        <w:bottom w:val="single" w:sz="4" w:space="0" w:color="00000A"/>
        <w:right w:val="single" w:sz="4" w:space="0" w:color="00000A"/>
      </w:pBdr>
      <w:spacing w:line="100" w:lineRule="atLeast"/>
    </w:pPr>
    <w:rPr>
      <w:rFonts w:ascii="Courier" w:eastAsia="Times New Roman" w:hAnsi="Courier" w:cs="Times New Roman"/>
      <w:color w:val="666666"/>
      <w:sz w:val="20"/>
      <w:szCs w:val="20"/>
      <w:shd w:val="clear" w:color="auto" w:fill="FFFFFF"/>
    </w:rPr>
  </w:style>
  <w:style w:type="paragraph" w:customStyle="1" w:styleId="Contents3">
    <w:name w:val="Contents 3"/>
    <w:basedOn w:val="Normal"/>
    <w:pPr>
      <w:tabs>
        <w:tab w:val="right" w:leader="dot" w:pos="10286"/>
      </w:tabs>
      <w:spacing w:after="100"/>
      <w:ind w:left="440"/>
    </w:pPr>
  </w:style>
  <w:style w:type="paragraph" w:styleId="NormalWeb">
    <w:name w:val="Normal (Web)"/>
    <w:basedOn w:val="Normal"/>
    <w:pPr>
      <w:spacing w:before="28" w:after="28" w:line="100" w:lineRule="atLeast"/>
    </w:pPr>
    <w:rPr>
      <w:rFonts w:ascii="Times" w:hAnsi="Times"/>
      <w:sz w:val="20"/>
      <w:szCs w:val="20"/>
    </w:rPr>
  </w:style>
  <w:style w:type="paragraph" w:customStyle="1" w:styleId="Contents4">
    <w:name w:val="Contents 4"/>
    <w:basedOn w:val="Index"/>
    <w:pPr>
      <w:tabs>
        <w:tab w:val="right" w:leader="dot" w:pos="8640"/>
      </w:tabs>
      <w:ind w:left="849"/>
    </w:pPr>
  </w:style>
  <w:style w:type="paragraph" w:styleId="TOC1">
    <w:name w:val="toc 1"/>
    <w:basedOn w:val="Normal"/>
    <w:next w:val="Normal"/>
    <w:autoRedefine/>
    <w:uiPriority w:val="39"/>
    <w:unhideWhenUsed/>
    <w:rsid w:val="00BC6F42"/>
    <w:pPr>
      <w:spacing w:after="100"/>
    </w:pPr>
  </w:style>
  <w:style w:type="paragraph" w:styleId="TOC2">
    <w:name w:val="toc 2"/>
    <w:basedOn w:val="Normal"/>
    <w:next w:val="Normal"/>
    <w:autoRedefine/>
    <w:uiPriority w:val="39"/>
    <w:unhideWhenUsed/>
    <w:rsid w:val="00BC6F42"/>
    <w:pPr>
      <w:spacing w:after="100"/>
      <w:ind w:left="220"/>
    </w:pPr>
  </w:style>
  <w:style w:type="paragraph" w:styleId="TOC3">
    <w:name w:val="toc 3"/>
    <w:basedOn w:val="Normal"/>
    <w:next w:val="Normal"/>
    <w:autoRedefine/>
    <w:uiPriority w:val="39"/>
    <w:unhideWhenUsed/>
    <w:rsid w:val="00BC6F42"/>
    <w:pPr>
      <w:spacing w:after="100"/>
      <w:ind w:left="440"/>
    </w:pPr>
  </w:style>
  <w:style w:type="paragraph" w:styleId="TOC4">
    <w:name w:val="toc 4"/>
    <w:basedOn w:val="Normal"/>
    <w:next w:val="Normal"/>
    <w:autoRedefine/>
    <w:uiPriority w:val="39"/>
    <w:unhideWhenUsed/>
    <w:rsid w:val="00BC6F42"/>
    <w:pPr>
      <w:spacing w:after="100"/>
      <w:ind w:left="660"/>
    </w:pPr>
  </w:style>
  <w:style w:type="table" w:styleId="TableGrid">
    <w:name w:val="Table Grid"/>
    <w:basedOn w:val="TableNormal"/>
    <w:uiPriority w:val="59"/>
    <w:rsid w:val="0072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207F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207F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5">
    <w:name w:val="toc 5"/>
    <w:basedOn w:val="Normal"/>
    <w:next w:val="Normal"/>
    <w:autoRedefine/>
    <w:uiPriority w:val="39"/>
    <w:unhideWhenUsed/>
    <w:rsid w:val="00E31361"/>
    <w:pPr>
      <w:ind w:left="960"/>
    </w:pPr>
  </w:style>
  <w:style w:type="paragraph" w:styleId="TOC6">
    <w:name w:val="toc 6"/>
    <w:basedOn w:val="Normal"/>
    <w:next w:val="Normal"/>
    <w:autoRedefine/>
    <w:uiPriority w:val="39"/>
    <w:unhideWhenUsed/>
    <w:rsid w:val="00E31361"/>
    <w:pPr>
      <w:ind w:left="1200"/>
    </w:pPr>
  </w:style>
  <w:style w:type="paragraph" w:styleId="TOC7">
    <w:name w:val="toc 7"/>
    <w:basedOn w:val="Normal"/>
    <w:next w:val="Normal"/>
    <w:autoRedefine/>
    <w:uiPriority w:val="39"/>
    <w:unhideWhenUsed/>
    <w:rsid w:val="00E31361"/>
    <w:pPr>
      <w:ind w:left="1440"/>
    </w:pPr>
  </w:style>
  <w:style w:type="paragraph" w:styleId="TOC8">
    <w:name w:val="toc 8"/>
    <w:basedOn w:val="Normal"/>
    <w:next w:val="Normal"/>
    <w:autoRedefine/>
    <w:uiPriority w:val="39"/>
    <w:unhideWhenUsed/>
    <w:rsid w:val="00E31361"/>
    <w:pPr>
      <w:ind w:left="1680"/>
    </w:pPr>
  </w:style>
  <w:style w:type="paragraph" w:styleId="TOC9">
    <w:name w:val="toc 9"/>
    <w:basedOn w:val="Normal"/>
    <w:next w:val="Normal"/>
    <w:autoRedefine/>
    <w:uiPriority w:val="39"/>
    <w:unhideWhenUsed/>
    <w:rsid w:val="00E31361"/>
    <w:pPr>
      <w:ind w:left="1920"/>
    </w:pPr>
  </w:style>
  <w:style w:type="table" w:styleId="LightShading-Accent1">
    <w:name w:val="Light Shading Accent 1"/>
    <w:basedOn w:val="TableNormal"/>
    <w:uiPriority w:val="60"/>
    <w:rsid w:val="0097153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715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78"/>
  </w:style>
  <w:style w:type="paragraph" w:styleId="Heading1">
    <w:name w:val="heading 1"/>
    <w:basedOn w:val="Normal"/>
    <w:next w:val="Textbody"/>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body"/>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Textbody"/>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styleId="Emphasis">
    <w:name w:val="Emphasis"/>
    <w:basedOn w:val="DefaultParagraphFont"/>
    <w:uiPriority w:val="20"/>
    <w:qFormat/>
    <w:rPr>
      <w:i/>
      <w:iCs/>
    </w:rPr>
  </w:style>
  <w:style w:type="character" w:customStyle="1" w:styleId="Heading4Char">
    <w:name w:val="Heading 4 Char"/>
    <w:basedOn w:val="DefaultParagraphFont"/>
    <w:rPr>
      <w:rFonts w:ascii="Cambria" w:hAnsi="Cambria"/>
      <w:b/>
      <w:bCs/>
      <w:i/>
      <w:iCs/>
      <w:color w:val="4F81BD"/>
    </w:rPr>
  </w:style>
  <w:style w:type="character" w:styleId="PlaceholderText">
    <w:name w:val="Placeholder Text"/>
    <w:basedOn w:val="DefaultParagraphFont"/>
    <w:rPr>
      <w:color w:val="80808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uiPriority w:val="35"/>
    <w:unhideWhenUsed/>
    <w:qFormat/>
    <w:pPr>
      <w:spacing w:after="200"/>
    </w:pPr>
    <w:rPr>
      <w:b/>
      <w:bCs/>
      <w:color w:val="4F81BD" w:themeColor="accent1"/>
      <w:sz w:val="18"/>
      <w:szCs w:val="18"/>
    </w:rPr>
  </w:style>
  <w:style w:type="paragraph" w:customStyle="1" w:styleId="Index">
    <w:name w:val="Index"/>
    <w:basedOn w:val="Normal"/>
    <w:pPr>
      <w:suppressLineNumbers/>
    </w:pPr>
    <w:rPr>
      <w:rFonts w:cs="Lohit Devanagari"/>
    </w:rPr>
  </w:style>
  <w:style w:type="paragraph" w:customStyle="1" w:styleId="ContentsHeading">
    <w:name w:val="Contents Heading"/>
    <w:basedOn w:val="Heading1"/>
    <w:pPr>
      <w:suppressLineNumbers/>
    </w:pPr>
  </w:style>
  <w:style w:type="paragraph" w:customStyle="1" w:styleId="Contents1">
    <w:name w:val="Contents 1"/>
    <w:basedOn w:val="Normal"/>
    <w:pPr>
      <w:tabs>
        <w:tab w:val="right" w:leader="dot" w:pos="9972"/>
      </w:tabs>
      <w:spacing w:after="100"/>
    </w:pPr>
  </w:style>
  <w:style w:type="paragraph" w:styleId="BalloonText">
    <w:name w:val="Balloon Text"/>
    <w:basedOn w:val="Normal"/>
    <w:pPr>
      <w:spacing w:line="100" w:lineRule="atLeast"/>
    </w:pPr>
    <w:rPr>
      <w:rFonts w:ascii="Tahoma" w:hAnsi="Tahoma" w:cs="Tahoma"/>
      <w:sz w:val="16"/>
      <w:szCs w:val="16"/>
    </w:rPr>
  </w:style>
  <w:style w:type="paragraph" w:styleId="Header">
    <w:name w:val="header"/>
    <w:basedOn w:val="Normal"/>
    <w:uiPriority w:val="99"/>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customStyle="1" w:styleId="Contents2">
    <w:name w:val="Contents 2"/>
    <w:basedOn w:val="Normal"/>
    <w:pPr>
      <w:tabs>
        <w:tab w:val="right" w:leader="dot" w:pos="10129"/>
      </w:tabs>
      <w:spacing w:after="100"/>
      <w:ind w:left="220"/>
    </w:pPr>
  </w:style>
  <w:style w:type="paragraph" w:customStyle="1" w:styleId="Code">
    <w:name w:val="Code"/>
    <w:basedOn w:val="Normal"/>
    <w:pPr>
      <w:pBdr>
        <w:top w:val="single" w:sz="4" w:space="0" w:color="00000A"/>
        <w:left w:val="single" w:sz="4" w:space="0" w:color="00000A"/>
        <w:bottom w:val="single" w:sz="4" w:space="0" w:color="00000A"/>
        <w:right w:val="single" w:sz="4" w:space="0" w:color="00000A"/>
      </w:pBdr>
      <w:spacing w:line="100" w:lineRule="atLeast"/>
    </w:pPr>
    <w:rPr>
      <w:rFonts w:ascii="Courier" w:eastAsia="Times New Roman" w:hAnsi="Courier" w:cs="Times New Roman"/>
      <w:color w:val="666666"/>
      <w:sz w:val="20"/>
      <w:szCs w:val="20"/>
      <w:shd w:val="clear" w:color="auto" w:fill="FFFFFF"/>
    </w:rPr>
  </w:style>
  <w:style w:type="paragraph" w:customStyle="1" w:styleId="Contents3">
    <w:name w:val="Contents 3"/>
    <w:basedOn w:val="Normal"/>
    <w:pPr>
      <w:tabs>
        <w:tab w:val="right" w:leader="dot" w:pos="10286"/>
      </w:tabs>
      <w:spacing w:after="100"/>
      <w:ind w:left="440"/>
    </w:pPr>
  </w:style>
  <w:style w:type="paragraph" w:styleId="NormalWeb">
    <w:name w:val="Normal (Web)"/>
    <w:basedOn w:val="Normal"/>
    <w:pPr>
      <w:spacing w:before="28" w:after="28" w:line="100" w:lineRule="atLeast"/>
    </w:pPr>
    <w:rPr>
      <w:rFonts w:ascii="Times" w:hAnsi="Times"/>
      <w:sz w:val="20"/>
      <w:szCs w:val="20"/>
    </w:rPr>
  </w:style>
  <w:style w:type="paragraph" w:customStyle="1" w:styleId="Contents4">
    <w:name w:val="Contents 4"/>
    <w:basedOn w:val="Index"/>
    <w:pPr>
      <w:tabs>
        <w:tab w:val="right" w:leader="dot" w:pos="8640"/>
      </w:tabs>
      <w:ind w:left="849"/>
    </w:pPr>
  </w:style>
  <w:style w:type="paragraph" w:styleId="TOC1">
    <w:name w:val="toc 1"/>
    <w:basedOn w:val="Normal"/>
    <w:next w:val="Normal"/>
    <w:autoRedefine/>
    <w:uiPriority w:val="39"/>
    <w:unhideWhenUsed/>
    <w:rsid w:val="00BC6F42"/>
    <w:pPr>
      <w:spacing w:after="100"/>
    </w:pPr>
  </w:style>
  <w:style w:type="paragraph" w:styleId="TOC2">
    <w:name w:val="toc 2"/>
    <w:basedOn w:val="Normal"/>
    <w:next w:val="Normal"/>
    <w:autoRedefine/>
    <w:uiPriority w:val="39"/>
    <w:unhideWhenUsed/>
    <w:rsid w:val="00BC6F42"/>
    <w:pPr>
      <w:spacing w:after="100"/>
      <w:ind w:left="220"/>
    </w:pPr>
  </w:style>
  <w:style w:type="paragraph" w:styleId="TOC3">
    <w:name w:val="toc 3"/>
    <w:basedOn w:val="Normal"/>
    <w:next w:val="Normal"/>
    <w:autoRedefine/>
    <w:uiPriority w:val="39"/>
    <w:unhideWhenUsed/>
    <w:rsid w:val="00BC6F42"/>
    <w:pPr>
      <w:spacing w:after="100"/>
      <w:ind w:left="440"/>
    </w:pPr>
  </w:style>
  <w:style w:type="paragraph" w:styleId="TOC4">
    <w:name w:val="toc 4"/>
    <w:basedOn w:val="Normal"/>
    <w:next w:val="Normal"/>
    <w:autoRedefine/>
    <w:uiPriority w:val="39"/>
    <w:unhideWhenUsed/>
    <w:rsid w:val="00BC6F42"/>
    <w:pPr>
      <w:spacing w:after="100"/>
      <w:ind w:left="660"/>
    </w:pPr>
  </w:style>
  <w:style w:type="table" w:styleId="TableGrid">
    <w:name w:val="Table Grid"/>
    <w:basedOn w:val="TableNormal"/>
    <w:uiPriority w:val="59"/>
    <w:rsid w:val="0072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207F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207F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5">
    <w:name w:val="toc 5"/>
    <w:basedOn w:val="Normal"/>
    <w:next w:val="Normal"/>
    <w:autoRedefine/>
    <w:uiPriority w:val="39"/>
    <w:unhideWhenUsed/>
    <w:rsid w:val="00E31361"/>
    <w:pPr>
      <w:ind w:left="960"/>
    </w:pPr>
  </w:style>
  <w:style w:type="paragraph" w:styleId="TOC6">
    <w:name w:val="toc 6"/>
    <w:basedOn w:val="Normal"/>
    <w:next w:val="Normal"/>
    <w:autoRedefine/>
    <w:uiPriority w:val="39"/>
    <w:unhideWhenUsed/>
    <w:rsid w:val="00E31361"/>
    <w:pPr>
      <w:ind w:left="1200"/>
    </w:pPr>
  </w:style>
  <w:style w:type="paragraph" w:styleId="TOC7">
    <w:name w:val="toc 7"/>
    <w:basedOn w:val="Normal"/>
    <w:next w:val="Normal"/>
    <w:autoRedefine/>
    <w:uiPriority w:val="39"/>
    <w:unhideWhenUsed/>
    <w:rsid w:val="00E31361"/>
    <w:pPr>
      <w:ind w:left="1440"/>
    </w:pPr>
  </w:style>
  <w:style w:type="paragraph" w:styleId="TOC8">
    <w:name w:val="toc 8"/>
    <w:basedOn w:val="Normal"/>
    <w:next w:val="Normal"/>
    <w:autoRedefine/>
    <w:uiPriority w:val="39"/>
    <w:unhideWhenUsed/>
    <w:rsid w:val="00E31361"/>
    <w:pPr>
      <w:ind w:left="1680"/>
    </w:pPr>
  </w:style>
  <w:style w:type="paragraph" w:styleId="TOC9">
    <w:name w:val="toc 9"/>
    <w:basedOn w:val="Normal"/>
    <w:next w:val="Normal"/>
    <w:autoRedefine/>
    <w:uiPriority w:val="39"/>
    <w:unhideWhenUsed/>
    <w:rsid w:val="00E31361"/>
    <w:pPr>
      <w:ind w:left="1920"/>
    </w:pPr>
  </w:style>
  <w:style w:type="table" w:styleId="LightShading-Accent1">
    <w:name w:val="Light Shading Accent 1"/>
    <w:basedOn w:val="TableNormal"/>
    <w:uiPriority w:val="60"/>
    <w:rsid w:val="0097153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7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429224">
      <w:bodyDiv w:val="1"/>
      <w:marLeft w:val="0"/>
      <w:marRight w:val="0"/>
      <w:marTop w:val="0"/>
      <w:marBottom w:val="0"/>
      <w:divBdr>
        <w:top w:val="none" w:sz="0" w:space="0" w:color="auto"/>
        <w:left w:val="none" w:sz="0" w:space="0" w:color="auto"/>
        <w:bottom w:val="none" w:sz="0" w:space="0" w:color="auto"/>
        <w:right w:val="none" w:sz="0" w:space="0" w:color="auto"/>
      </w:divBdr>
    </w:div>
    <w:div w:id="2111772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hart" Target="charts/chart1.xml"/><Relationship Id="rId15" Type="http://schemas.openxmlformats.org/officeDocument/2006/relationships/image" Target="media/image5.png"/><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chart" Target="charts/chart4.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krishna:Dropbox:CMPE226:Project%20report:Statast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krishna:Dropbox:CMPE226:Project%20report:Statast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krishna:Dropbox:CMPE226:Project%20report:Statastic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krishna:Dropbox:CMPE226:Project%20report:Stata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2"/>
          <c:order val="1"/>
          <c:tx>
            <c:strRef>
              <c:f>Sheet2!$D$48</c:f>
              <c:strCache>
                <c:ptCount val="1"/>
                <c:pt idx="0">
                  <c:v>JDBC</c:v>
                </c:pt>
              </c:strCache>
            </c:strRef>
          </c:tx>
          <c:invertIfNegative val="0"/>
          <c:val>
            <c:numRef>
              <c:f>Sheet2!$D$49:$D$58</c:f>
              <c:numCache>
                <c:formatCode>General</c:formatCode>
                <c:ptCount val="10"/>
                <c:pt idx="0">
                  <c:v>44.0</c:v>
                </c:pt>
                <c:pt idx="1">
                  <c:v>67.0</c:v>
                </c:pt>
                <c:pt idx="2">
                  <c:v>33.0</c:v>
                </c:pt>
                <c:pt idx="3">
                  <c:v>32.0</c:v>
                </c:pt>
                <c:pt idx="4">
                  <c:v>39.0</c:v>
                </c:pt>
                <c:pt idx="5">
                  <c:v>41.0</c:v>
                </c:pt>
                <c:pt idx="6">
                  <c:v>40.0</c:v>
                </c:pt>
                <c:pt idx="7">
                  <c:v>38.0</c:v>
                </c:pt>
                <c:pt idx="8">
                  <c:v>31.0</c:v>
                </c:pt>
                <c:pt idx="9">
                  <c:v>56.0</c:v>
                </c:pt>
              </c:numCache>
            </c:numRef>
          </c:val>
        </c:ser>
        <c:ser>
          <c:idx val="3"/>
          <c:order val="2"/>
          <c:tx>
            <c:strRef>
              <c:f>Sheet2!$E$48</c:f>
              <c:strCache>
                <c:ptCount val="1"/>
                <c:pt idx="0">
                  <c:v>Hibernate</c:v>
                </c:pt>
              </c:strCache>
            </c:strRef>
          </c:tx>
          <c:invertIfNegative val="0"/>
          <c:val>
            <c:numRef>
              <c:f>Sheet2!$E$49:$E$58</c:f>
              <c:numCache>
                <c:formatCode>General</c:formatCode>
                <c:ptCount val="10"/>
                <c:pt idx="0">
                  <c:v>48.0</c:v>
                </c:pt>
                <c:pt idx="1">
                  <c:v>64.0</c:v>
                </c:pt>
                <c:pt idx="2">
                  <c:v>36.0</c:v>
                </c:pt>
                <c:pt idx="3">
                  <c:v>31.0</c:v>
                </c:pt>
                <c:pt idx="4">
                  <c:v>41.0</c:v>
                </c:pt>
                <c:pt idx="5">
                  <c:v>44.0</c:v>
                </c:pt>
                <c:pt idx="6">
                  <c:v>38.0</c:v>
                </c:pt>
                <c:pt idx="7">
                  <c:v>42.0</c:v>
                </c:pt>
                <c:pt idx="8">
                  <c:v>33.0</c:v>
                </c:pt>
                <c:pt idx="9">
                  <c:v>54.0</c:v>
                </c:pt>
              </c:numCache>
            </c:numRef>
          </c:val>
        </c:ser>
        <c:dLbls>
          <c:showLegendKey val="0"/>
          <c:showVal val="0"/>
          <c:showCatName val="0"/>
          <c:showSerName val="0"/>
          <c:showPercent val="0"/>
          <c:showBubbleSize val="0"/>
        </c:dLbls>
        <c:gapWidth val="300"/>
        <c:axId val="2077679112"/>
        <c:axId val="2077803144"/>
      </c:barChart>
      <c:lineChart>
        <c:grouping val="standard"/>
        <c:varyColors val="0"/>
        <c:ser>
          <c:idx val="1"/>
          <c:order val="0"/>
          <c:tx>
            <c:strRef>
              <c:f>Sheet2!$C$48</c:f>
              <c:strCache>
                <c:ptCount val="1"/>
                <c:pt idx="0">
                  <c:v>No. Rows</c:v>
                </c:pt>
              </c:strCache>
            </c:strRef>
          </c:tx>
          <c:marker>
            <c:symbol val="none"/>
          </c:marker>
          <c:val>
            <c:numRef>
              <c:f>Sheet2!$C$49:$C$58</c:f>
              <c:numCache>
                <c:formatCode>#,##0</c:formatCode>
                <c:ptCount val="10"/>
                <c:pt idx="0">
                  <c:v>47346.0</c:v>
                </c:pt>
                <c:pt idx="1">
                  <c:v>55897.0</c:v>
                </c:pt>
                <c:pt idx="2">
                  <c:v>30235.0</c:v>
                </c:pt>
                <c:pt idx="3">
                  <c:v>28387.0</c:v>
                </c:pt>
                <c:pt idx="4">
                  <c:v>32465.0</c:v>
                </c:pt>
                <c:pt idx="5">
                  <c:v>45671.0</c:v>
                </c:pt>
                <c:pt idx="6">
                  <c:v>33451.0</c:v>
                </c:pt>
                <c:pt idx="7">
                  <c:v>32997.0</c:v>
                </c:pt>
                <c:pt idx="8">
                  <c:v>29980.0</c:v>
                </c:pt>
                <c:pt idx="9">
                  <c:v>47871.0</c:v>
                </c:pt>
              </c:numCache>
            </c:numRef>
          </c:val>
          <c:smooth val="0"/>
        </c:ser>
        <c:dLbls>
          <c:showLegendKey val="0"/>
          <c:showVal val="0"/>
          <c:showCatName val="0"/>
          <c:showSerName val="0"/>
          <c:showPercent val="0"/>
          <c:showBubbleSize val="0"/>
        </c:dLbls>
        <c:dropLines/>
        <c:marker val="1"/>
        <c:smooth val="0"/>
        <c:axId val="2077392680"/>
        <c:axId val="2077754552"/>
      </c:lineChart>
      <c:catAx>
        <c:axId val="2077679112"/>
        <c:scaling>
          <c:orientation val="minMax"/>
        </c:scaling>
        <c:delete val="0"/>
        <c:axPos val="b"/>
        <c:title>
          <c:tx>
            <c:rich>
              <a:bodyPr/>
              <a:lstStyle/>
              <a:p>
                <a:pPr>
                  <a:defRPr/>
                </a:pPr>
                <a:r>
                  <a:rPr lang="en-US"/>
                  <a:t>File #</a:t>
                </a:r>
              </a:p>
            </c:rich>
          </c:tx>
          <c:layout/>
          <c:overlay val="0"/>
        </c:title>
        <c:majorTickMark val="none"/>
        <c:minorTickMark val="none"/>
        <c:tickLblPos val="nextTo"/>
        <c:crossAx val="2077803144"/>
        <c:crosses val="autoZero"/>
        <c:auto val="1"/>
        <c:lblAlgn val="ctr"/>
        <c:lblOffset val="100"/>
        <c:noMultiLvlLbl val="0"/>
      </c:catAx>
      <c:valAx>
        <c:axId val="2077803144"/>
        <c:scaling>
          <c:orientation val="minMax"/>
        </c:scaling>
        <c:delete val="0"/>
        <c:axPos val="l"/>
        <c:majorGridlines/>
        <c:title>
          <c:tx>
            <c:rich>
              <a:bodyPr/>
              <a:lstStyle/>
              <a:p>
                <a:pPr>
                  <a:defRPr/>
                </a:pPr>
                <a:r>
                  <a:rPr lang="en-US"/>
                  <a:t>Time in Sec</a:t>
                </a:r>
              </a:p>
            </c:rich>
          </c:tx>
          <c:layout/>
          <c:overlay val="0"/>
        </c:title>
        <c:numFmt formatCode="General" sourceLinked="1"/>
        <c:majorTickMark val="out"/>
        <c:minorTickMark val="none"/>
        <c:tickLblPos val="nextTo"/>
        <c:crossAx val="2077679112"/>
        <c:crosses val="autoZero"/>
        <c:crossBetween val="between"/>
      </c:valAx>
      <c:valAx>
        <c:axId val="2077754552"/>
        <c:scaling>
          <c:orientation val="minMax"/>
        </c:scaling>
        <c:delete val="0"/>
        <c:axPos val="r"/>
        <c:title>
          <c:tx>
            <c:rich>
              <a:bodyPr rot="-5400000" vert="horz"/>
              <a:lstStyle/>
              <a:p>
                <a:pPr>
                  <a:defRPr/>
                </a:pPr>
                <a:r>
                  <a:rPr lang="en-US"/>
                  <a:t># of rows</a:t>
                </a:r>
              </a:p>
            </c:rich>
          </c:tx>
          <c:layout/>
          <c:overlay val="0"/>
        </c:title>
        <c:numFmt formatCode="#,##0" sourceLinked="1"/>
        <c:majorTickMark val="out"/>
        <c:minorTickMark val="none"/>
        <c:tickLblPos val="nextTo"/>
        <c:crossAx val="2077392680"/>
        <c:crosses val="max"/>
        <c:crossBetween val="between"/>
      </c:valAx>
      <c:catAx>
        <c:axId val="2077392680"/>
        <c:scaling>
          <c:orientation val="minMax"/>
        </c:scaling>
        <c:delete val="1"/>
        <c:axPos val="b"/>
        <c:majorTickMark val="out"/>
        <c:minorTickMark val="none"/>
        <c:tickLblPos val="nextTo"/>
        <c:crossAx val="2077754552"/>
        <c:crosses val="autoZero"/>
        <c:auto val="1"/>
        <c:lblAlgn val="ctr"/>
        <c:lblOffset val="100"/>
        <c:noMultiLvlLbl val="0"/>
      </c:catAx>
    </c:plotArea>
    <c:legend>
      <c:legendPos val="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tx>
            <c:strRef>
              <c:f>Sheet2!$B$1</c:f>
              <c:strCache>
                <c:ptCount val="1"/>
                <c:pt idx="0">
                  <c:v>PSQL</c:v>
                </c:pt>
              </c:strCache>
            </c:strRef>
          </c:tx>
          <c:invertIfNegative val="0"/>
          <c:val>
            <c:numRef>
              <c:f>Sheet2!$B$2:$B$9</c:f>
              <c:numCache>
                <c:formatCode>General</c:formatCode>
                <c:ptCount val="8"/>
                <c:pt idx="0">
                  <c:v>102.047</c:v>
                </c:pt>
                <c:pt idx="1">
                  <c:v>4.4</c:v>
                </c:pt>
                <c:pt idx="2">
                  <c:v>37.751</c:v>
                </c:pt>
                <c:pt idx="3">
                  <c:v>68.67199999999998</c:v>
                </c:pt>
                <c:pt idx="4">
                  <c:v>75.67799999999998</c:v>
                </c:pt>
                <c:pt idx="5">
                  <c:v>118.167</c:v>
                </c:pt>
                <c:pt idx="6">
                  <c:v>257.985</c:v>
                </c:pt>
                <c:pt idx="7">
                  <c:v>170.657</c:v>
                </c:pt>
              </c:numCache>
            </c:numRef>
          </c:val>
        </c:ser>
        <c:ser>
          <c:idx val="2"/>
          <c:order val="1"/>
          <c:tx>
            <c:strRef>
              <c:f>Sheet2!$C$1</c:f>
              <c:strCache>
                <c:ptCount val="1"/>
                <c:pt idx="0">
                  <c:v>JDBC</c:v>
                </c:pt>
              </c:strCache>
            </c:strRef>
          </c:tx>
          <c:invertIfNegative val="0"/>
          <c:val>
            <c:numRef>
              <c:f>Sheet2!$C$2:$C$9</c:f>
              <c:numCache>
                <c:formatCode>General</c:formatCode>
                <c:ptCount val="8"/>
                <c:pt idx="0">
                  <c:v>101.015</c:v>
                </c:pt>
                <c:pt idx="1">
                  <c:v>16.9</c:v>
                </c:pt>
                <c:pt idx="2">
                  <c:v>39.933</c:v>
                </c:pt>
                <c:pt idx="3">
                  <c:v>135.728</c:v>
                </c:pt>
                <c:pt idx="4">
                  <c:v>78.343</c:v>
                </c:pt>
                <c:pt idx="5">
                  <c:v>176.575</c:v>
                </c:pt>
                <c:pt idx="6">
                  <c:v>287.357</c:v>
                </c:pt>
                <c:pt idx="7">
                  <c:v>174.304</c:v>
                </c:pt>
              </c:numCache>
            </c:numRef>
          </c:val>
        </c:ser>
        <c:ser>
          <c:idx val="3"/>
          <c:order val="2"/>
          <c:tx>
            <c:strRef>
              <c:f>Sheet2!$D$1</c:f>
              <c:strCache>
                <c:ptCount val="1"/>
                <c:pt idx="0">
                  <c:v>Hibernate</c:v>
                </c:pt>
              </c:strCache>
            </c:strRef>
          </c:tx>
          <c:invertIfNegative val="0"/>
          <c:val>
            <c:numRef>
              <c:f>Sheet2!$D$2:$D$9</c:f>
              <c:numCache>
                <c:formatCode>General</c:formatCode>
                <c:ptCount val="8"/>
                <c:pt idx="0">
                  <c:v>197.037</c:v>
                </c:pt>
                <c:pt idx="2">
                  <c:v>48.441</c:v>
                </c:pt>
                <c:pt idx="3">
                  <c:v>182.194</c:v>
                </c:pt>
                <c:pt idx="4">
                  <c:v>90.632</c:v>
                </c:pt>
                <c:pt idx="5">
                  <c:v>215.48</c:v>
                </c:pt>
                <c:pt idx="6">
                  <c:v>290.749</c:v>
                </c:pt>
              </c:numCache>
            </c:numRef>
          </c:val>
        </c:ser>
        <c:dLbls>
          <c:showLegendKey val="0"/>
          <c:showVal val="0"/>
          <c:showCatName val="0"/>
          <c:showSerName val="0"/>
          <c:showPercent val="0"/>
          <c:showBubbleSize val="0"/>
        </c:dLbls>
        <c:gapWidth val="300"/>
        <c:axId val="2113020200"/>
        <c:axId val="2115490968"/>
      </c:barChart>
      <c:lineChart>
        <c:grouping val="standard"/>
        <c:varyColors val="0"/>
        <c:ser>
          <c:idx val="4"/>
          <c:order val="3"/>
          <c:tx>
            <c:strRef>
              <c:f>Sheet2!$E$1</c:f>
              <c:strCache>
                <c:ptCount val="1"/>
                <c:pt idx="0">
                  <c:v>Total Tables</c:v>
                </c:pt>
              </c:strCache>
            </c:strRef>
          </c:tx>
          <c:marker>
            <c:symbol val="none"/>
          </c:marker>
          <c:val>
            <c:numRef>
              <c:f>Sheet2!$E$2:$E$9</c:f>
              <c:numCache>
                <c:formatCode>General</c:formatCode>
                <c:ptCount val="8"/>
                <c:pt idx="0">
                  <c:v>10.0</c:v>
                </c:pt>
                <c:pt idx="1">
                  <c:v>11.0</c:v>
                </c:pt>
                <c:pt idx="2">
                  <c:v>12.0</c:v>
                </c:pt>
                <c:pt idx="3">
                  <c:v>10.0</c:v>
                </c:pt>
                <c:pt idx="4">
                  <c:v>12.0</c:v>
                </c:pt>
                <c:pt idx="5">
                  <c:v>16.0</c:v>
                </c:pt>
                <c:pt idx="6">
                  <c:v>12.0</c:v>
                </c:pt>
                <c:pt idx="7">
                  <c:v>11.0</c:v>
                </c:pt>
              </c:numCache>
            </c:numRef>
          </c:val>
          <c:smooth val="0"/>
        </c:ser>
        <c:dLbls>
          <c:showLegendKey val="0"/>
          <c:showVal val="0"/>
          <c:showCatName val="0"/>
          <c:showSerName val="0"/>
          <c:showPercent val="0"/>
          <c:showBubbleSize val="0"/>
        </c:dLbls>
        <c:marker val="1"/>
        <c:smooth val="0"/>
        <c:axId val="2111745496"/>
        <c:axId val="2117023464"/>
      </c:lineChart>
      <c:catAx>
        <c:axId val="2113020200"/>
        <c:scaling>
          <c:orientation val="minMax"/>
        </c:scaling>
        <c:delete val="0"/>
        <c:axPos val="b"/>
        <c:title>
          <c:tx>
            <c:rich>
              <a:bodyPr/>
              <a:lstStyle/>
              <a:p>
                <a:pPr>
                  <a:defRPr/>
                </a:pPr>
                <a:r>
                  <a:rPr lang="en-US"/>
                  <a:t>Test</a:t>
                </a:r>
                <a:r>
                  <a:rPr lang="en-US" baseline="0"/>
                  <a:t> Case #</a:t>
                </a:r>
                <a:endParaRPr lang="en-US"/>
              </a:p>
            </c:rich>
          </c:tx>
          <c:overlay val="0"/>
        </c:title>
        <c:majorTickMark val="none"/>
        <c:minorTickMark val="none"/>
        <c:tickLblPos val="nextTo"/>
        <c:crossAx val="2115490968"/>
        <c:crosses val="autoZero"/>
        <c:auto val="1"/>
        <c:lblAlgn val="ctr"/>
        <c:lblOffset val="100"/>
        <c:noMultiLvlLbl val="0"/>
      </c:catAx>
      <c:valAx>
        <c:axId val="2115490968"/>
        <c:scaling>
          <c:orientation val="minMax"/>
        </c:scaling>
        <c:delete val="0"/>
        <c:axPos val="l"/>
        <c:majorGridlines/>
        <c:minorGridlines/>
        <c:title>
          <c:tx>
            <c:rich>
              <a:bodyPr/>
              <a:lstStyle/>
              <a:p>
                <a:pPr>
                  <a:defRPr/>
                </a:pPr>
                <a:r>
                  <a:rPr lang="en-US"/>
                  <a:t>Time</a:t>
                </a:r>
                <a:r>
                  <a:rPr lang="en-US" baseline="0"/>
                  <a:t> in sec</a:t>
                </a:r>
                <a:endParaRPr lang="en-US"/>
              </a:p>
            </c:rich>
          </c:tx>
          <c:overlay val="0"/>
        </c:title>
        <c:numFmt formatCode="General" sourceLinked="1"/>
        <c:majorTickMark val="out"/>
        <c:minorTickMark val="none"/>
        <c:tickLblPos val="nextTo"/>
        <c:crossAx val="2113020200"/>
        <c:crosses val="autoZero"/>
        <c:crossBetween val="between"/>
      </c:valAx>
      <c:valAx>
        <c:axId val="2117023464"/>
        <c:scaling>
          <c:orientation val="minMax"/>
        </c:scaling>
        <c:delete val="0"/>
        <c:axPos val="r"/>
        <c:title>
          <c:tx>
            <c:rich>
              <a:bodyPr rot="-5400000" vert="horz"/>
              <a:lstStyle/>
              <a:p>
                <a:pPr>
                  <a:defRPr/>
                </a:pPr>
                <a:r>
                  <a:rPr lang="en-US"/>
                  <a:t>Total</a:t>
                </a:r>
                <a:r>
                  <a:rPr lang="en-US" baseline="0"/>
                  <a:t> # of tables hit</a:t>
                </a:r>
                <a:endParaRPr lang="en-US"/>
              </a:p>
            </c:rich>
          </c:tx>
          <c:overlay val="0"/>
        </c:title>
        <c:numFmt formatCode="General" sourceLinked="1"/>
        <c:majorTickMark val="out"/>
        <c:minorTickMark val="none"/>
        <c:tickLblPos val="nextTo"/>
        <c:crossAx val="2111745496"/>
        <c:crosses val="max"/>
        <c:crossBetween val="between"/>
      </c:valAx>
      <c:catAx>
        <c:axId val="2111745496"/>
        <c:scaling>
          <c:orientation val="minMax"/>
        </c:scaling>
        <c:delete val="1"/>
        <c:axPos val="b"/>
        <c:majorTickMark val="out"/>
        <c:minorTickMark val="none"/>
        <c:tickLblPos val="nextTo"/>
        <c:crossAx val="2117023464"/>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tx>
            <c:strRef>
              <c:f>Sheet2!$H$1</c:f>
              <c:strCache>
                <c:ptCount val="1"/>
                <c:pt idx="0">
                  <c:v>PSQL</c:v>
                </c:pt>
              </c:strCache>
            </c:strRef>
          </c:tx>
          <c:invertIfNegative val="0"/>
          <c:val>
            <c:numRef>
              <c:f>Sheet2!$H$2:$H$9</c:f>
              <c:numCache>
                <c:formatCode>General</c:formatCode>
                <c:ptCount val="8"/>
                <c:pt idx="0">
                  <c:v>13.32</c:v>
                </c:pt>
                <c:pt idx="1">
                  <c:v>4.4</c:v>
                </c:pt>
                <c:pt idx="2">
                  <c:v>9.675</c:v>
                </c:pt>
                <c:pt idx="3">
                  <c:v>20.891</c:v>
                </c:pt>
                <c:pt idx="4">
                  <c:v>24.672</c:v>
                </c:pt>
                <c:pt idx="5">
                  <c:v>44.276</c:v>
                </c:pt>
                <c:pt idx="6">
                  <c:v>89.214</c:v>
                </c:pt>
                <c:pt idx="7">
                  <c:v>62.875</c:v>
                </c:pt>
              </c:numCache>
            </c:numRef>
          </c:val>
        </c:ser>
        <c:ser>
          <c:idx val="2"/>
          <c:order val="1"/>
          <c:tx>
            <c:strRef>
              <c:f>Sheet2!$I$1</c:f>
              <c:strCache>
                <c:ptCount val="1"/>
                <c:pt idx="0">
                  <c:v>JDBC</c:v>
                </c:pt>
              </c:strCache>
            </c:strRef>
          </c:tx>
          <c:invertIfNegative val="0"/>
          <c:val>
            <c:numRef>
              <c:f>Sheet2!$I$2:$I$9</c:f>
              <c:numCache>
                <c:formatCode>General</c:formatCode>
                <c:ptCount val="8"/>
                <c:pt idx="0">
                  <c:v>15.479</c:v>
                </c:pt>
                <c:pt idx="1">
                  <c:v>16.9</c:v>
                </c:pt>
                <c:pt idx="2">
                  <c:v>11.894</c:v>
                </c:pt>
                <c:pt idx="3">
                  <c:v>23.769</c:v>
                </c:pt>
                <c:pt idx="4">
                  <c:v>26.087</c:v>
                </c:pt>
                <c:pt idx="5">
                  <c:v>50.756</c:v>
                </c:pt>
                <c:pt idx="6">
                  <c:v>97.35199999999998</c:v>
                </c:pt>
                <c:pt idx="7">
                  <c:v>65.887</c:v>
                </c:pt>
              </c:numCache>
            </c:numRef>
          </c:val>
        </c:ser>
        <c:ser>
          <c:idx val="3"/>
          <c:order val="2"/>
          <c:tx>
            <c:strRef>
              <c:f>Sheet2!$J$1</c:f>
              <c:strCache>
                <c:ptCount val="1"/>
                <c:pt idx="0">
                  <c:v>Hibernate</c:v>
                </c:pt>
              </c:strCache>
            </c:strRef>
          </c:tx>
          <c:invertIfNegative val="0"/>
          <c:val>
            <c:numRef>
              <c:f>Sheet2!$J$2:$J$9</c:f>
              <c:numCache>
                <c:formatCode>General</c:formatCode>
                <c:ptCount val="8"/>
                <c:pt idx="0">
                  <c:v>53.781</c:v>
                </c:pt>
                <c:pt idx="2">
                  <c:v>38.765</c:v>
                </c:pt>
                <c:pt idx="3">
                  <c:v>78.562</c:v>
                </c:pt>
                <c:pt idx="4">
                  <c:v>82.891</c:v>
                </c:pt>
                <c:pt idx="5">
                  <c:v>169.671</c:v>
                </c:pt>
                <c:pt idx="6">
                  <c:v>194.768</c:v>
                </c:pt>
              </c:numCache>
            </c:numRef>
          </c:val>
        </c:ser>
        <c:dLbls>
          <c:showLegendKey val="0"/>
          <c:showVal val="0"/>
          <c:showCatName val="0"/>
          <c:showSerName val="0"/>
          <c:showPercent val="0"/>
          <c:showBubbleSize val="0"/>
        </c:dLbls>
        <c:gapWidth val="300"/>
        <c:axId val="2095426072"/>
        <c:axId val="2108710200"/>
      </c:barChart>
      <c:lineChart>
        <c:grouping val="standard"/>
        <c:varyColors val="0"/>
        <c:ser>
          <c:idx val="4"/>
          <c:order val="3"/>
          <c:tx>
            <c:strRef>
              <c:f>Sheet2!$K$1</c:f>
              <c:strCache>
                <c:ptCount val="1"/>
                <c:pt idx="0">
                  <c:v>Total Tables</c:v>
                </c:pt>
              </c:strCache>
            </c:strRef>
          </c:tx>
          <c:marker>
            <c:symbol val="none"/>
          </c:marker>
          <c:val>
            <c:numRef>
              <c:f>Sheet2!$K$2:$K$9</c:f>
              <c:numCache>
                <c:formatCode>General</c:formatCode>
                <c:ptCount val="8"/>
                <c:pt idx="0">
                  <c:v>7.0</c:v>
                </c:pt>
                <c:pt idx="1">
                  <c:v>8.0</c:v>
                </c:pt>
                <c:pt idx="2">
                  <c:v>9.0</c:v>
                </c:pt>
                <c:pt idx="3">
                  <c:v>7.0</c:v>
                </c:pt>
                <c:pt idx="4">
                  <c:v>9.0</c:v>
                </c:pt>
                <c:pt idx="5">
                  <c:v>13.0</c:v>
                </c:pt>
                <c:pt idx="6">
                  <c:v>8.0</c:v>
                </c:pt>
                <c:pt idx="7">
                  <c:v>7.0</c:v>
                </c:pt>
              </c:numCache>
            </c:numRef>
          </c:val>
          <c:smooth val="0"/>
        </c:ser>
        <c:dLbls>
          <c:showLegendKey val="0"/>
          <c:showVal val="0"/>
          <c:showCatName val="0"/>
          <c:showSerName val="0"/>
          <c:showPercent val="0"/>
          <c:showBubbleSize val="0"/>
        </c:dLbls>
        <c:marker val="1"/>
        <c:smooth val="0"/>
        <c:axId val="2112211944"/>
        <c:axId val="2076571640"/>
      </c:lineChart>
      <c:catAx>
        <c:axId val="2095426072"/>
        <c:scaling>
          <c:orientation val="minMax"/>
        </c:scaling>
        <c:delete val="0"/>
        <c:axPos val="b"/>
        <c:title>
          <c:tx>
            <c:rich>
              <a:bodyPr/>
              <a:lstStyle/>
              <a:p>
                <a:pPr>
                  <a:defRPr/>
                </a:pPr>
                <a:r>
                  <a:rPr lang="en-US"/>
                  <a:t>Test Case #</a:t>
                </a:r>
              </a:p>
            </c:rich>
          </c:tx>
          <c:overlay val="0"/>
        </c:title>
        <c:majorTickMark val="none"/>
        <c:minorTickMark val="none"/>
        <c:tickLblPos val="nextTo"/>
        <c:crossAx val="2108710200"/>
        <c:crosses val="autoZero"/>
        <c:auto val="1"/>
        <c:lblAlgn val="ctr"/>
        <c:lblOffset val="100"/>
        <c:noMultiLvlLbl val="0"/>
      </c:catAx>
      <c:valAx>
        <c:axId val="2108710200"/>
        <c:scaling>
          <c:orientation val="minMax"/>
        </c:scaling>
        <c:delete val="0"/>
        <c:axPos val="l"/>
        <c:majorGridlines/>
        <c:minorGridlines/>
        <c:title>
          <c:tx>
            <c:rich>
              <a:bodyPr/>
              <a:lstStyle/>
              <a:p>
                <a:pPr>
                  <a:defRPr/>
                </a:pPr>
                <a:r>
                  <a:rPr lang="en-US"/>
                  <a:t>Time in Sec</a:t>
                </a:r>
              </a:p>
            </c:rich>
          </c:tx>
          <c:overlay val="0"/>
        </c:title>
        <c:numFmt formatCode="General" sourceLinked="1"/>
        <c:majorTickMark val="out"/>
        <c:minorTickMark val="none"/>
        <c:tickLblPos val="nextTo"/>
        <c:crossAx val="2095426072"/>
        <c:crosses val="autoZero"/>
        <c:crossBetween val="between"/>
      </c:valAx>
      <c:valAx>
        <c:axId val="2076571640"/>
        <c:scaling>
          <c:orientation val="minMax"/>
        </c:scaling>
        <c:delete val="0"/>
        <c:axPos val="r"/>
        <c:title>
          <c:tx>
            <c:rich>
              <a:bodyPr rot="-5400000" vert="horz"/>
              <a:lstStyle/>
              <a:p>
                <a:pPr>
                  <a:defRPr/>
                </a:pPr>
                <a:r>
                  <a:rPr lang="en-US"/>
                  <a:t>Total tables hit</a:t>
                </a:r>
              </a:p>
            </c:rich>
          </c:tx>
          <c:overlay val="0"/>
        </c:title>
        <c:numFmt formatCode="General" sourceLinked="1"/>
        <c:majorTickMark val="out"/>
        <c:minorTickMark val="none"/>
        <c:tickLblPos val="nextTo"/>
        <c:crossAx val="2112211944"/>
        <c:crosses val="max"/>
        <c:crossBetween val="between"/>
      </c:valAx>
      <c:catAx>
        <c:axId val="2112211944"/>
        <c:scaling>
          <c:orientation val="minMax"/>
        </c:scaling>
        <c:delete val="1"/>
        <c:axPos val="b"/>
        <c:majorTickMark val="out"/>
        <c:minorTickMark val="none"/>
        <c:tickLblPos val="nextTo"/>
        <c:crossAx val="2076571640"/>
        <c:crosses val="autoZero"/>
        <c:auto val="1"/>
        <c:lblAlgn val="ctr"/>
        <c:lblOffset val="100"/>
        <c:noMultiLvlLbl val="0"/>
      </c:catAx>
    </c:plotArea>
    <c:legend>
      <c:legendPos val="t"/>
      <c:layout>
        <c:manualLayout>
          <c:xMode val="edge"/>
          <c:yMode val="edge"/>
          <c:x val="0.0591205666599367"/>
          <c:y val="0.924893957220865"/>
          <c:w val="0.603981088902349"/>
          <c:h val="0.075106042779135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stacked"/>
        <c:varyColors val="0"/>
        <c:ser>
          <c:idx val="0"/>
          <c:order val="0"/>
          <c:tx>
            <c:strRef>
              <c:f>Sheet3!$B$3</c:f>
              <c:strCache>
                <c:ptCount val="1"/>
                <c:pt idx="0">
                  <c:v>Krishna Nambiar</c:v>
                </c:pt>
              </c:strCache>
            </c:strRef>
          </c:tx>
          <c:invertIfNegative val="0"/>
          <c:dLbls>
            <c:showLegendKey val="0"/>
            <c:showVal val="1"/>
            <c:showCatName val="0"/>
            <c:showSerName val="0"/>
            <c:showPercent val="0"/>
            <c:showBubbleSize val="0"/>
            <c:showLeaderLines val="0"/>
          </c:dLbls>
          <c:cat>
            <c:strRef>
              <c:f>Sheet3!$C$2:$G$2</c:f>
              <c:strCache>
                <c:ptCount val="5"/>
                <c:pt idx="0">
                  <c:v>DB Design</c:v>
                </c:pt>
                <c:pt idx="1">
                  <c:v>JDBC</c:v>
                </c:pt>
                <c:pt idx="2">
                  <c:v>Hibernate</c:v>
                </c:pt>
                <c:pt idx="3">
                  <c:v>Testing</c:v>
                </c:pt>
                <c:pt idx="4">
                  <c:v>Report</c:v>
                </c:pt>
              </c:strCache>
            </c:strRef>
          </c:cat>
          <c:val>
            <c:numRef>
              <c:f>Sheet3!$C$3:$G$3</c:f>
              <c:numCache>
                <c:formatCode>0%</c:formatCode>
                <c:ptCount val="5"/>
                <c:pt idx="0">
                  <c:v>0.4</c:v>
                </c:pt>
                <c:pt idx="1">
                  <c:v>0.2</c:v>
                </c:pt>
                <c:pt idx="2">
                  <c:v>0.15</c:v>
                </c:pt>
                <c:pt idx="3">
                  <c:v>0.4</c:v>
                </c:pt>
                <c:pt idx="4">
                  <c:v>0.45</c:v>
                </c:pt>
              </c:numCache>
            </c:numRef>
          </c:val>
        </c:ser>
        <c:ser>
          <c:idx val="1"/>
          <c:order val="1"/>
          <c:tx>
            <c:strRef>
              <c:f>Sheet3!$B$4</c:f>
              <c:strCache>
                <c:ptCount val="1"/>
                <c:pt idx="0">
                  <c:v>Gayatitri Krishnan</c:v>
                </c:pt>
              </c:strCache>
            </c:strRef>
          </c:tx>
          <c:invertIfNegative val="0"/>
          <c:dLbls>
            <c:showLegendKey val="0"/>
            <c:showVal val="1"/>
            <c:showCatName val="0"/>
            <c:showSerName val="0"/>
            <c:showPercent val="0"/>
            <c:showBubbleSize val="0"/>
            <c:showLeaderLines val="0"/>
          </c:dLbls>
          <c:cat>
            <c:strRef>
              <c:f>Sheet3!$C$2:$G$2</c:f>
              <c:strCache>
                <c:ptCount val="5"/>
                <c:pt idx="0">
                  <c:v>DB Design</c:v>
                </c:pt>
                <c:pt idx="1">
                  <c:v>JDBC</c:v>
                </c:pt>
                <c:pt idx="2">
                  <c:v>Hibernate</c:v>
                </c:pt>
                <c:pt idx="3">
                  <c:v>Testing</c:v>
                </c:pt>
                <c:pt idx="4">
                  <c:v>Report</c:v>
                </c:pt>
              </c:strCache>
            </c:strRef>
          </c:cat>
          <c:val>
            <c:numRef>
              <c:f>Sheet3!$C$4:$G$4</c:f>
              <c:numCache>
                <c:formatCode>0%</c:formatCode>
                <c:ptCount val="5"/>
                <c:pt idx="0">
                  <c:v>0.15</c:v>
                </c:pt>
                <c:pt idx="1">
                  <c:v>0.3</c:v>
                </c:pt>
                <c:pt idx="2">
                  <c:v>0.45</c:v>
                </c:pt>
                <c:pt idx="3">
                  <c:v>0.2</c:v>
                </c:pt>
                <c:pt idx="4">
                  <c:v>0.2</c:v>
                </c:pt>
              </c:numCache>
            </c:numRef>
          </c:val>
        </c:ser>
        <c:ser>
          <c:idx val="2"/>
          <c:order val="2"/>
          <c:tx>
            <c:strRef>
              <c:f>Sheet3!$B$5</c:f>
              <c:strCache>
                <c:ptCount val="1"/>
                <c:pt idx="0">
                  <c:v>Rahul Mehta</c:v>
                </c:pt>
              </c:strCache>
            </c:strRef>
          </c:tx>
          <c:invertIfNegative val="0"/>
          <c:dLbls>
            <c:showLegendKey val="0"/>
            <c:showVal val="1"/>
            <c:showCatName val="0"/>
            <c:showSerName val="0"/>
            <c:showPercent val="0"/>
            <c:showBubbleSize val="0"/>
            <c:showLeaderLines val="0"/>
          </c:dLbls>
          <c:cat>
            <c:strRef>
              <c:f>Sheet3!$C$2:$G$2</c:f>
              <c:strCache>
                <c:ptCount val="5"/>
                <c:pt idx="0">
                  <c:v>DB Design</c:v>
                </c:pt>
                <c:pt idx="1">
                  <c:v>JDBC</c:v>
                </c:pt>
                <c:pt idx="2">
                  <c:v>Hibernate</c:v>
                </c:pt>
                <c:pt idx="3">
                  <c:v>Testing</c:v>
                </c:pt>
                <c:pt idx="4">
                  <c:v>Report</c:v>
                </c:pt>
              </c:strCache>
            </c:strRef>
          </c:cat>
          <c:val>
            <c:numRef>
              <c:f>Sheet3!$C$5:$G$5</c:f>
              <c:numCache>
                <c:formatCode>0%</c:formatCode>
                <c:ptCount val="5"/>
                <c:pt idx="0">
                  <c:v>0.3</c:v>
                </c:pt>
                <c:pt idx="1">
                  <c:v>0.4</c:v>
                </c:pt>
                <c:pt idx="2">
                  <c:v>0.25</c:v>
                </c:pt>
                <c:pt idx="3">
                  <c:v>0.3</c:v>
                </c:pt>
                <c:pt idx="4">
                  <c:v>0.15</c:v>
                </c:pt>
              </c:numCache>
            </c:numRef>
          </c:val>
        </c:ser>
        <c:ser>
          <c:idx val="3"/>
          <c:order val="3"/>
          <c:tx>
            <c:strRef>
              <c:f>Sheet3!$B$6</c:f>
              <c:strCache>
                <c:ptCount val="1"/>
                <c:pt idx="0">
                  <c:v>Manish Belsare</c:v>
                </c:pt>
              </c:strCache>
            </c:strRef>
          </c:tx>
          <c:invertIfNegative val="0"/>
          <c:dLbls>
            <c:showLegendKey val="0"/>
            <c:showVal val="1"/>
            <c:showCatName val="0"/>
            <c:showSerName val="0"/>
            <c:showPercent val="0"/>
            <c:showBubbleSize val="0"/>
            <c:showLeaderLines val="0"/>
          </c:dLbls>
          <c:cat>
            <c:strRef>
              <c:f>Sheet3!$C$2:$G$2</c:f>
              <c:strCache>
                <c:ptCount val="5"/>
                <c:pt idx="0">
                  <c:v>DB Design</c:v>
                </c:pt>
                <c:pt idx="1">
                  <c:v>JDBC</c:v>
                </c:pt>
                <c:pt idx="2">
                  <c:v>Hibernate</c:v>
                </c:pt>
                <c:pt idx="3">
                  <c:v>Testing</c:v>
                </c:pt>
                <c:pt idx="4">
                  <c:v>Report</c:v>
                </c:pt>
              </c:strCache>
            </c:strRef>
          </c:cat>
          <c:val>
            <c:numRef>
              <c:f>Sheet3!$C$6:$G$6</c:f>
              <c:numCache>
                <c:formatCode>0%</c:formatCode>
                <c:ptCount val="5"/>
                <c:pt idx="0">
                  <c:v>0.15</c:v>
                </c:pt>
                <c:pt idx="1">
                  <c:v>0.1</c:v>
                </c:pt>
                <c:pt idx="2">
                  <c:v>0.15</c:v>
                </c:pt>
                <c:pt idx="3">
                  <c:v>0.1</c:v>
                </c:pt>
                <c:pt idx="4">
                  <c:v>0.2</c:v>
                </c:pt>
              </c:numCache>
            </c:numRef>
          </c:val>
        </c:ser>
        <c:dLbls>
          <c:showLegendKey val="0"/>
          <c:showVal val="0"/>
          <c:showCatName val="0"/>
          <c:showSerName val="0"/>
          <c:showPercent val="0"/>
          <c:showBubbleSize val="0"/>
        </c:dLbls>
        <c:gapWidth val="150"/>
        <c:overlap val="100"/>
        <c:axId val="2092481496"/>
        <c:axId val="2111870680"/>
      </c:barChart>
      <c:catAx>
        <c:axId val="2092481496"/>
        <c:scaling>
          <c:orientation val="minMax"/>
        </c:scaling>
        <c:delete val="0"/>
        <c:axPos val="l"/>
        <c:majorTickMark val="out"/>
        <c:minorTickMark val="none"/>
        <c:tickLblPos val="nextTo"/>
        <c:crossAx val="2111870680"/>
        <c:crosses val="autoZero"/>
        <c:auto val="1"/>
        <c:lblAlgn val="ctr"/>
        <c:lblOffset val="100"/>
        <c:noMultiLvlLbl val="0"/>
      </c:catAx>
      <c:valAx>
        <c:axId val="2111870680"/>
        <c:scaling>
          <c:orientation val="minMax"/>
          <c:max val="1.0"/>
        </c:scaling>
        <c:delete val="0"/>
        <c:axPos val="b"/>
        <c:majorGridlines/>
        <c:numFmt formatCode="0%" sourceLinked="1"/>
        <c:majorTickMark val="out"/>
        <c:minorTickMark val="none"/>
        <c:tickLblPos val="nextTo"/>
        <c:crossAx val="209248149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57A7B2AF7D3F40B4001BF042ACCB0A"/>
        <w:category>
          <w:name w:val="General"/>
          <w:gallery w:val="placeholder"/>
        </w:category>
        <w:types>
          <w:type w:val="bbPlcHdr"/>
        </w:types>
        <w:behaviors>
          <w:behavior w:val="content"/>
        </w:behaviors>
        <w:guid w:val="{C042CB32-2AF3-404D-92E9-14354DD414CD}"/>
      </w:docPartPr>
      <w:docPartBody>
        <w:p w14:paraId="3AA7483E" w14:textId="0CF087D3" w:rsidR="00D057D3" w:rsidRDefault="0096069B" w:rsidP="0096069B">
          <w:pPr>
            <w:pStyle w:val="C257A7B2AF7D3F40B4001BF042ACCB0A"/>
          </w:pPr>
          <w:r>
            <w:t>[Type text]</w:t>
          </w:r>
        </w:p>
      </w:docPartBody>
    </w:docPart>
    <w:docPart>
      <w:docPartPr>
        <w:name w:val="D0348652CDED214786340D2618474F6B"/>
        <w:category>
          <w:name w:val="General"/>
          <w:gallery w:val="placeholder"/>
        </w:category>
        <w:types>
          <w:type w:val="bbPlcHdr"/>
        </w:types>
        <w:behaviors>
          <w:behavior w:val="content"/>
        </w:behaviors>
        <w:guid w:val="{0D48854F-9E7F-8E44-A6BB-75ADB5E19975}"/>
      </w:docPartPr>
      <w:docPartBody>
        <w:p w14:paraId="3F6A601B" w14:textId="4D41A79A" w:rsidR="00D057D3" w:rsidRDefault="0096069B" w:rsidP="0096069B">
          <w:pPr>
            <w:pStyle w:val="D0348652CDED214786340D2618474F6B"/>
          </w:pPr>
          <w:r>
            <w:t>[Type text]</w:t>
          </w:r>
        </w:p>
      </w:docPartBody>
    </w:docPart>
    <w:docPart>
      <w:docPartPr>
        <w:name w:val="F405CB1F1CF4AE48B76840755DD90AD2"/>
        <w:category>
          <w:name w:val="General"/>
          <w:gallery w:val="placeholder"/>
        </w:category>
        <w:types>
          <w:type w:val="bbPlcHdr"/>
        </w:types>
        <w:behaviors>
          <w:behavior w:val="content"/>
        </w:behaviors>
        <w:guid w:val="{AC6E330F-D0B7-BC4B-8010-E54A9DD8AEA9}"/>
      </w:docPartPr>
      <w:docPartBody>
        <w:p w14:paraId="2E4F7378" w14:textId="1A60F8CB" w:rsidR="00D057D3" w:rsidRDefault="0096069B" w:rsidP="0096069B">
          <w:pPr>
            <w:pStyle w:val="F405CB1F1CF4AE48B76840755DD90AD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9B"/>
    <w:rsid w:val="0096069B"/>
    <w:rsid w:val="00D05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7A7B2AF7D3F40B4001BF042ACCB0A">
    <w:name w:val="C257A7B2AF7D3F40B4001BF042ACCB0A"/>
    <w:rsid w:val="0096069B"/>
  </w:style>
  <w:style w:type="paragraph" w:customStyle="1" w:styleId="D0348652CDED214786340D2618474F6B">
    <w:name w:val="D0348652CDED214786340D2618474F6B"/>
    <w:rsid w:val="0096069B"/>
  </w:style>
  <w:style w:type="paragraph" w:customStyle="1" w:styleId="F405CB1F1CF4AE48B76840755DD90AD2">
    <w:name w:val="F405CB1F1CF4AE48B76840755DD90AD2"/>
    <w:rsid w:val="0096069B"/>
  </w:style>
  <w:style w:type="paragraph" w:customStyle="1" w:styleId="9F6A8A428962184E84BAD0470A833FB0">
    <w:name w:val="9F6A8A428962184E84BAD0470A833FB0"/>
    <w:rsid w:val="0096069B"/>
  </w:style>
  <w:style w:type="paragraph" w:customStyle="1" w:styleId="56CB915912B9BA4CA8A089E3D7AA7E31">
    <w:name w:val="56CB915912B9BA4CA8A089E3D7AA7E31"/>
    <w:rsid w:val="0096069B"/>
  </w:style>
  <w:style w:type="paragraph" w:customStyle="1" w:styleId="5AA351AB2331E94A8DAAC2FD4670E4AD">
    <w:name w:val="5AA351AB2331E94A8DAAC2FD4670E4AD"/>
    <w:rsid w:val="009606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7A7B2AF7D3F40B4001BF042ACCB0A">
    <w:name w:val="C257A7B2AF7D3F40B4001BF042ACCB0A"/>
    <w:rsid w:val="0096069B"/>
  </w:style>
  <w:style w:type="paragraph" w:customStyle="1" w:styleId="D0348652CDED214786340D2618474F6B">
    <w:name w:val="D0348652CDED214786340D2618474F6B"/>
    <w:rsid w:val="0096069B"/>
  </w:style>
  <w:style w:type="paragraph" w:customStyle="1" w:styleId="F405CB1F1CF4AE48B76840755DD90AD2">
    <w:name w:val="F405CB1F1CF4AE48B76840755DD90AD2"/>
    <w:rsid w:val="0096069B"/>
  </w:style>
  <w:style w:type="paragraph" w:customStyle="1" w:styleId="9F6A8A428962184E84BAD0470A833FB0">
    <w:name w:val="9F6A8A428962184E84BAD0470A833FB0"/>
    <w:rsid w:val="0096069B"/>
  </w:style>
  <w:style w:type="paragraph" w:customStyle="1" w:styleId="56CB915912B9BA4CA8A089E3D7AA7E31">
    <w:name w:val="56CB915912B9BA4CA8A089E3D7AA7E31"/>
    <w:rsid w:val="0096069B"/>
  </w:style>
  <w:style w:type="paragraph" w:customStyle="1" w:styleId="5AA351AB2331E94A8DAAC2FD4670E4AD">
    <w:name w:val="5AA351AB2331E94A8DAAC2FD4670E4AD"/>
    <w:rsid w:val="00960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47791-36A8-9046-AC3B-3091E668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25</Pages>
  <Words>5155</Words>
  <Characters>29389</Characters>
  <Application>Microsoft Macintosh Word</Application>
  <DocSecurity>0</DocSecurity>
  <Lines>244</Lines>
  <Paragraphs>68</Paragraphs>
  <ScaleCrop>false</ScaleCrop>
  <Company/>
  <LinksUpToDate>false</LinksUpToDate>
  <CharactersWithSpaces>34476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Belsare</dc:creator>
  <cp:lastModifiedBy>Krishna Nambiar</cp:lastModifiedBy>
  <cp:revision>29</cp:revision>
  <dcterms:created xsi:type="dcterms:W3CDTF">2013-10-20T10:03:00Z</dcterms:created>
  <dcterms:modified xsi:type="dcterms:W3CDTF">2013-10-21T03:01:00Z</dcterms:modified>
</cp:coreProperties>
</file>