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6CD5" w:rsidRPr="00596CD5" w:rsidRDefault="00596CD5" w:rsidP="00596CD5">
      <w:r w:rsidRPr="00596CD5">
        <w:rPr>
          <w:b/>
          <w:bCs/>
        </w:rPr>
        <w:t>Sujet :</w:t>
      </w:r>
      <w:r w:rsidRPr="00596CD5">
        <w:t xml:space="preserve"> Analyse comparative de modèles de prédiction de montant de prêt</w:t>
      </w:r>
    </w:p>
    <w:p w:rsidR="00596CD5" w:rsidRPr="00596CD5" w:rsidRDefault="00596CD5" w:rsidP="00596CD5"/>
    <w:p w:rsidR="00596CD5" w:rsidRPr="00596CD5" w:rsidRDefault="00596CD5" w:rsidP="00596CD5">
      <w:pPr>
        <w:rPr>
          <w:b/>
          <w:bCs/>
        </w:rPr>
      </w:pPr>
      <w:r w:rsidRPr="00596CD5">
        <w:rPr>
          <w:b/>
          <w:bCs/>
        </w:rPr>
        <w:t>Introduction</w:t>
      </w:r>
    </w:p>
    <w:p w:rsidR="00596CD5" w:rsidRPr="00596CD5" w:rsidRDefault="00596CD5" w:rsidP="00596CD5">
      <w:r w:rsidRPr="00596CD5">
        <w:t>L’objectif de ce projet est d’évaluer un modèle de prédiction de montant de prêt en utilisant différents scénarios d'entraînement et de données :</w:t>
      </w:r>
    </w:p>
    <w:p w:rsidR="00596CD5" w:rsidRPr="00596CD5" w:rsidRDefault="00596CD5" w:rsidP="00596CD5">
      <w:pPr>
        <w:numPr>
          <w:ilvl w:val="0"/>
          <w:numId w:val="1"/>
        </w:numPr>
      </w:pPr>
      <w:r w:rsidRPr="00596CD5">
        <w:t>anciennes données (</w:t>
      </w:r>
      <w:proofErr w:type="spellStart"/>
      <w:r w:rsidRPr="00596CD5">
        <w:t>df_old</w:t>
      </w:r>
      <w:proofErr w:type="spellEnd"/>
      <w:r w:rsidRPr="00596CD5">
        <w:t>)</w:t>
      </w:r>
    </w:p>
    <w:p w:rsidR="00596CD5" w:rsidRPr="00596CD5" w:rsidRDefault="00596CD5" w:rsidP="00596CD5">
      <w:pPr>
        <w:numPr>
          <w:ilvl w:val="0"/>
          <w:numId w:val="1"/>
        </w:numPr>
      </w:pPr>
      <w:r w:rsidRPr="00596CD5">
        <w:t>nouvelles données (</w:t>
      </w:r>
      <w:proofErr w:type="spellStart"/>
      <w:r w:rsidRPr="00596CD5">
        <w:t>df_new</w:t>
      </w:r>
      <w:proofErr w:type="spellEnd"/>
      <w:r w:rsidRPr="00596CD5">
        <w:t>)</w:t>
      </w:r>
    </w:p>
    <w:p w:rsidR="00596CD5" w:rsidRPr="00596CD5" w:rsidRDefault="00596CD5" w:rsidP="00596CD5">
      <w:pPr>
        <w:numPr>
          <w:ilvl w:val="0"/>
          <w:numId w:val="1"/>
        </w:numPr>
      </w:pPr>
      <w:r w:rsidRPr="00596CD5">
        <w:t>ancien modèle pré-entraîné (model_2024_08)</w:t>
      </w:r>
    </w:p>
    <w:p w:rsidR="00596CD5" w:rsidRPr="00596CD5" w:rsidRDefault="00596CD5" w:rsidP="00596CD5">
      <w:pPr>
        <w:numPr>
          <w:ilvl w:val="0"/>
          <w:numId w:val="1"/>
        </w:numPr>
      </w:pPr>
      <w:r w:rsidRPr="00596CD5">
        <w:t>modèles réentraînés</w:t>
      </w:r>
    </w:p>
    <w:p w:rsidR="00596CD5" w:rsidRPr="00596CD5" w:rsidRDefault="00596CD5" w:rsidP="00596CD5">
      <w:pPr>
        <w:numPr>
          <w:ilvl w:val="0"/>
          <w:numId w:val="1"/>
        </w:numPr>
      </w:pPr>
      <w:r w:rsidRPr="00596CD5">
        <w:t xml:space="preserve">modèle neuf entraîné </w:t>
      </w:r>
      <w:proofErr w:type="spellStart"/>
      <w:r w:rsidRPr="00596CD5">
        <w:t>from</w:t>
      </w:r>
      <w:proofErr w:type="spellEnd"/>
      <w:r w:rsidRPr="00596CD5">
        <w:t xml:space="preserve"> scratch</w:t>
      </w:r>
    </w:p>
    <w:p w:rsidR="00596CD5" w:rsidRPr="00596CD5" w:rsidRDefault="00596CD5" w:rsidP="00596CD5">
      <w:r w:rsidRPr="00596CD5">
        <w:t xml:space="preserve">Toutes les expériences sont suivies et visualisées via </w:t>
      </w:r>
      <w:proofErr w:type="spellStart"/>
      <w:r w:rsidRPr="00596CD5">
        <w:rPr>
          <w:b/>
          <w:bCs/>
        </w:rPr>
        <w:t>MLflow</w:t>
      </w:r>
      <w:proofErr w:type="spellEnd"/>
      <w:r w:rsidRPr="00596CD5">
        <w:t>, permettant une analyse complète des performances.</w:t>
      </w:r>
    </w:p>
    <w:p w:rsidR="00596CD5" w:rsidRPr="00596CD5" w:rsidRDefault="00596CD5" w:rsidP="00596CD5"/>
    <w:p w:rsidR="00596CD5" w:rsidRPr="00596CD5" w:rsidRDefault="00596CD5" w:rsidP="00596CD5">
      <w:pPr>
        <w:rPr>
          <w:b/>
          <w:bCs/>
        </w:rPr>
      </w:pPr>
      <w:r w:rsidRPr="00596CD5">
        <w:rPr>
          <w:b/>
          <w:bCs/>
        </w:rPr>
        <w:t xml:space="preserve"> Rappel des métriques</w:t>
      </w:r>
    </w:p>
    <w:p w:rsidR="00596CD5" w:rsidRPr="00596CD5" w:rsidRDefault="00596CD5" w:rsidP="00596CD5">
      <w:pPr>
        <w:numPr>
          <w:ilvl w:val="0"/>
          <w:numId w:val="2"/>
        </w:numPr>
      </w:pPr>
      <w:r w:rsidRPr="00596CD5">
        <w:rPr>
          <w:b/>
          <w:bCs/>
        </w:rPr>
        <w:t>MSE (</w:t>
      </w:r>
      <w:proofErr w:type="spellStart"/>
      <w:r w:rsidRPr="00596CD5">
        <w:rPr>
          <w:b/>
          <w:bCs/>
        </w:rPr>
        <w:t>Mean</w:t>
      </w:r>
      <w:proofErr w:type="spellEnd"/>
      <w:r w:rsidRPr="00596CD5">
        <w:rPr>
          <w:b/>
          <w:bCs/>
        </w:rPr>
        <w:t xml:space="preserve"> </w:t>
      </w:r>
      <w:proofErr w:type="spellStart"/>
      <w:r w:rsidRPr="00596CD5">
        <w:rPr>
          <w:b/>
          <w:bCs/>
        </w:rPr>
        <w:t>Squared</w:t>
      </w:r>
      <w:proofErr w:type="spellEnd"/>
      <w:r w:rsidRPr="00596CD5">
        <w:rPr>
          <w:b/>
          <w:bCs/>
        </w:rPr>
        <w:t xml:space="preserve"> </w:t>
      </w:r>
      <w:proofErr w:type="spellStart"/>
      <w:r w:rsidRPr="00596CD5">
        <w:rPr>
          <w:b/>
          <w:bCs/>
        </w:rPr>
        <w:t>Error</w:t>
      </w:r>
      <w:proofErr w:type="spellEnd"/>
      <w:r w:rsidRPr="00596CD5">
        <w:rPr>
          <w:b/>
          <w:bCs/>
        </w:rPr>
        <w:t>)</w:t>
      </w:r>
      <w:r w:rsidRPr="00596CD5">
        <w:t xml:space="preserve"> : erreur quadratique moyenne</w:t>
      </w:r>
      <w:r w:rsidRPr="00596CD5">
        <w:br/>
        <w:t>→ Plus petit = meilleur</w:t>
      </w:r>
    </w:p>
    <w:p w:rsidR="00596CD5" w:rsidRPr="00596CD5" w:rsidRDefault="00596CD5" w:rsidP="00596CD5">
      <w:pPr>
        <w:numPr>
          <w:ilvl w:val="0"/>
          <w:numId w:val="2"/>
        </w:numPr>
      </w:pPr>
      <w:r w:rsidRPr="00596CD5">
        <w:rPr>
          <w:b/>
          <w:bCs/>
        </w:rPr>
        <w:t>MAE (</w:t>
      </w:r>
      <w:proofErr w:type="spellStart"/>
      <w:r w:rsidRPr="00596CD5">
        <w:rPr>
          <w:b/>
          <w:bCs/>
        </w:rPr>
        <w:t>Mean</w:t>
      </w:r>
      <w:proofErr w:type="spellEnd"/>
      <w:r w:rsidRPr="00596CD5">
        <w:rPr>
          <w:b/>
          <w:bCs/>
        </w:rPr>
        <w:t xml:space="preserve"> </w:t>
      </w:r>
      <w:proofErr w:type="spellStart"/>
      <w:r w:rsidRPr="00596CD5">
        <w:rPr>
          <w:b/>
          <w:bCs/>
        </w:rPr>
        <w:t>Absolute</w:t>
      </w:r>
      <w:proofErr w:type="spellEnd"/>
      <w:r w:rsidRPr="00596CD5">
        <w:rPr>
          <w:b/>
          <w:bCs/>
        </w:rPr>
        <w:t xml:space="preserve"> </w:t>
      </w:r>
      <w:proofErr w:type="spellStart"/>
      <w:r w:rsidRPr="00596CD5">
        <w:rPr>
          <w:b/>
          <w:bCs/>
        </w:rPr>
        <w:t>Error</w:t>
      </w:r>
      <w:proofErr w:type="spellEnd"/>
      <w:r w:rsidRPr="00596CD5">
        <w:rPr>
          <w:b/>
          <w:bCs/>
        </w:rPr>
        <w:t>)</w:t>
      </w:r>
      <w:r w:rsidRPr="00596CD5">
        <w:t xml:space="preserve"> : erreur absolue moyenne</w:t>
      </w:r>
      <w:r w:rsidRPr="00596CD5">
        <w:br/>
        <w:t>→ Plus petit = meilleur</w:t>
      </w:r>
    </w:p>
    <w:p w:rsidR="00596CD5" w:rsidRPr="00596CD5" w:rsidRDefault="00596CD5" w:rsidP="00596CD5">
      <w:pPr>
        <w:numPr>
          <w:ilvl w:val="0"/>
          <w:numId w:val="2"/>
        </w:numPr>
      </w:pPr>
      <w:r w:rsidRPr="00596CD5">
        <w:rPr>
          <w:b/>
          <w:bCs/>
        </w:rPr>
        <w:t>R² (Coefficient de détermination)</w:t>
      </w:r>
      <w:r w:rsidRPr="00596CD5">
        <w:t xml:space="preserve"> : qualité de prédiction</w:t>
      </w:r>
      <w:r w:rsidRPr="00596CD5">
        <w:br/>
        <w:t>→ 1 = parfait,</w:t>
      </w:r>
      <w:r w:rsidRPr="00596CD5">
        <w:br/>
        <w:t>→ 0 = médiocre,</w:t>
      </w:r>
      <w:r w:rsidRPr="00596CD5">
        <w:br/>
        <w:t>→ négatif = catastrophique</w:t>
      </w:r>
    </w:p>
    <w:p w:rsidR="00596CD5" w:rsidRDefault="00596CD5" w:rsidP="00596CD5"/>
    <w:p w:rsidR="004B484F" w:rsidRDefault="004B484F" w:rsidP="00596CD5"/>
    <w:p w:rsidR="004B484F" w:rsidRDefault="004B484F" w:rsidP="00596CD5"/>
    <w:p w:rsidR="004B484F" w:rsidRDefault="004B484F" w:rsidP="00596CD5"/>
    <w:p w:rsidR="004B484F" w:rsidRDefault="004B484F" w:rsidP="00596CD5"/>
    <w:p w:rsidR="004B484F" w:rsidRDefault="004B484F" w:rsidP="00596CD5"/>
    <w:p w:rsidR="004B484F" w:rsidRDefault="004B484F" w:rsidP="00596CD5"/>
    <w:p w:rsidR="004B484F" w:rsidRDefault="004B484F" w:rsidP="00596CD5"/>
    <w:p w:rsidR="004B484F" w:rsidRDefault="004B484F" w:rsidP="00596CD5"/>
    <w:p w:rsidR="004B484F" w:rsidRDefault="004B484F" w:rsidP="00596CD5"/>
    <w:p w:rsidR="004B484F" w:rsidRDefault="004B484F" w:rsidP="00596CD5"/>
    <w:p w:rsidR="004B484F" w:rsidRDefault="004B484F" w:rsidP="00596CD5"/>
    <w:p w:rsidR="004B484F" w:rsidRDefault="004B484F" w:rsidP="00596CD5"/>
    <w:p w:rsidR="004B484F" w:rsidRDefault="004B484F" w:rsidP="00596CD5"/>
    <w:p w:rsidR="00596CD5" w:rsidRPr="00596CD5" w:rsidRDefault="00596CD5" w:rsidP="00596CD5">
      <w:pPr>
        <w:rPr>
          <w:b/>
          <w:bCs/>
        </w:rPr>
      </w:pPr>
      <w:r w:rsidRPr="00596CD5">
        <w:rPr>
          <w:b/>
          <w:bCs/>
        </w:rPr>
        <w:t xml:space="preserve"> Résultats des expériences</w:t>
      </w:r>
    </w:p>
    <w:p w:rsidR="00596CD5" w:rsidRPr="00596CD5" w:rsidRDefault="00596CD5" w:rsidP="00596CD5"/>
    <w:p w:rsidR="00596CD5" w:rsidRPr="00596CD5" w:rsidRDefault="00596CD5" w:rsidP="00596CD5">
      <w:pPr>
        <w:rPr>
          <w:b/>
          <w:bCs/>
        </w:rPr>
      </w:pPr>
      <w:r w:rsidRPr="00596CD5">
        <w:rPr>
          <w:b/>
          <w:bCs/>
        </w:rPr>
        <w:t xml:space="preserve"> Expérience 1 – Baseline</w:t>
      </w:r>
    </w:p>
    <w:p w:rsidR="00596CD5" w:rsidRPr="00596CD5" w:rsidRDefault="00596CD5" w:rsidP="00596CD5">
      <w:r w:rsidRPr="00596CD5">
        <w:rPr>
          <w:b/>
          <w:bCs/>
        </w:rPr>
        <w:t xml:space="preserve">Ancien modèle appliqué à </w:t>
      </w:r>
      <w:proofErr w:type="spellStart"/>
      <w:r w:rsidRPr="00596CD5">
        <w:rPr>
          <w:b/>
          <w:bCs/>
        </w:rPr>
        <w:t>df_old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052"/>
        <w:gridCol w:w="556"/>
        <w:gridCol w:w="576"/>
      </w:tblGrid>
      <w:tr w:rsidR="00596CD5" w:rsidRPr="0059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R²</w:t>
            </w:r>
          </w:p>
        </w:tc>
      </w:tr>
      <w:tr w:rsidR="00596CD5" w:rsidRPr="0059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Train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33 787 285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4 728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0,775</w:t>
            </w:r>
          </w:p>
        </w:tc>
      </w:tr>
      <w:tr w:rsidR="00596CD5" w:rsidRPr="0059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Test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33 935 248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4 732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0,769</w:t>
            </w:r>
          </w:p>
        </w:tc>
      </w:tr>
    </w:tbl>
    <w:p w:rsidR="00596CD5" w:rsidRPr="00596CD5" w:rsidRDefault="00596CD5" w:rsidP="00596CD5">
      <w:pPr>
        <w:rPr>
          <w:b/>
          <w:bCs/>
        </w:rPr>
      </w:pPr>
      <w:r w:rsidRPr="00596CD5">
        <w:rPr>
          <w:rFonts w:ascii="Segoe UI Symbol" w:hAnsi="Segoe UI Symbol" w:cs="Segoe UI Symbol"/>
          <w:b/>
          <w:bCs/>
        </w:rPr>
        <w:t>➤</w:t>
      </w:r>
      <w:r w:rsidRPr="00596CD5">
        <w:rPr>
          <w:b/>
          <w:bCs/>
        </w:rPr>
        <w:t xml:space="preserve"> Analyse</w:t>
      </w:r>
    </w:p>
    <w:p w:rsidR="00596CD5" w:rsidRPr="00596CD5" w:rsidRDefault="00596CD5" w:rsidP="00596CD5">
      <w:pPr>
        <w:numPr>
          <w:ilvl w:val="0"/>
          <w:numId w:val="3"/>
        </w:numPr>
      </w:pPr>
      <w:r w:rsidRPr="00596CD5">
        <w:t xml:space="preserve">Le modèle est </w:t>
      </w:r>
      <w:r w:rsidRPr="00596CD5">
        <w:rPr>
          <w:b/>
          <w:bCs/>
        </w:rPr>
        <w:t>cohérent entre train et test</w:t>
      </w:r>
      <w:r w:rsidRPr="00596CD5">
        <w:t xml:space="preserve">, donc </w:t>
      </w:r>
      <w:r w:rsidRPr="00596CD5">
        <w:rPr>
          <w:b/>
          <w:bCs/>
        </w:rPr>
        <w:t>pas d’</w:t>
      </w:r>
      <w:proofErr w:type="spellStart"/>
      <w:r w:rsidRPr="00596CD5">
        <w:rPr>
          <w:b/>
          <w:bCs/>
        </w:rPr>
        <w:t>overfitting</w:t>
      </w:r>
      <w:proofErr w:type="spellEnd"/>
      <w:r w:rsidRPr="00596CD5">
        <w:rPr>
          <w:b/>
          <w:bCs/>
        </w:rPr>
        <w:t xml:space="preserve"> fort</w:t>
      </w:r>
      <w:r w:rsidRPr="00596CD5">
        <w:t>.</w:t>
      </w:r>
    </w:p>
    <w:p w:rsidR="00596CD5" w:rsidRPr="00596CD5" w:rsidRDefault="00596CD5" w:rsidP="00596CD5">
      <w:pPr>
        <w:numPr>
          <w:ilvl w:val="0"/>
          <w:numId w:val="3"/>
        </w:numPr>
      </w:pPr>
      <w:r w:rsidRPr="00596CD5">
        <w:t xml:space="preserve">Les performances restent correctes mais </w:t>
      </w:r>
      <w:r w:rsidRPr="00596CD5">
        <w:rPr>
          <w:b/>
          <w:bCs/>
        </w:rPr>
        <w:t>pas excellentes</w:t>
      </w:r>
      <w:r w:rsidRPr="00596CD5">
        <w:t xml:space="preserve"> : MSE élevé → modèle limité.</w:t>
      </w:r>
    </w:p>
    <w:p w:rsidR="00596CD5" w:rsidRPr="00596CD5" w:rsidRDefault="00596CD5" w:rsidP="00596CD5">
      <w:r w:rsidRPr="00596CD5">
        <w:t xml:space="preserve">Cette expérience sert de </w:t>
      </w:r>
      <w:r w:rsidRPr="00596CD5">
        <w:rPr>
          <w:b/>
          <w:bCs/>
        </w:rPr>
        <w:t>référence de comparaison</w:t>
      </w:r>
      <w:r w:rsidRPr="00596CD5">
        <w:t>.</w:t>
      </w:r>
    </w:p>
    <w:p w:rsidR="00596CD5" w:rsidRPr="00596CD5" w:rsidRDefault="00596CD5" w:rsidP="00596CD5">
      <w:r w:rsidRPr="00596CD5">
        <w:pict>
          <v:rect id="_x0000_i1029" style="width:0;height:1.5pt" o:hralign="center" o:hrstd="t" o:hr="t" fillcolor="#a0a0a0" stroked="f"/>
        </w:pict>
      </w:r>
    </w:p>
    <w:p w:rsidR="00596CD5" w:rsidRPr="00596CD5" w:rsidRDefault="00596CD5" w:rsidP="00596CD5">
      <w:pPr>
        <w:rPr>
          <w:b/>
          <w:bCs/>
        </w:rPr>
      </w:pPr>
      <w:r w:rsidRPr="00596CD5">
        <w:rPr>
          <w:b/>
          <w:bCs/>
        </w:rPr>
        <w:t xml:space="preserve">Expérience 2 – Ancien modèle sur </w:t>
      </w:r>
      <w:proofErr w:type="spellStart"/>
      <w:r w:rsidRPr="00596CD5">
        <w:rPr>
          <w:b/>
          <w:bCs/>
        </w:rPr>
        <w:t>df_new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052"/>
        <w:gridCol w:w="556"/>
        <w:gridCol w:w="576"/>
      </w:tblGrid>
      <w:tr w:rsidR="00596CD5" w:rsidRPr="0059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R²</w:t>
            </w:r>
          </w:p>
        </w:tc>
      </w:tr>
      <w:tr w:rsidR="00596CD5" w:rsidRPr="0059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Test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26 559 356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3 815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0,755</w:t>
            </w:r>
          </w:p>
        </w:tc>
      </w:tr>
    </w:tbl>
    <w:p w:rsidR="00596CD5" w:rsidRPr="00596CD5" w:rsidRDefault="00596CD5" w:rsidP="00596CD5">
      <w:pPr>
        <w:rPr>
          <w:b/>
          <w:bCs/>
        </w:rPr>
      </w:pPr>
      <w:r w:rsidRPr="00596CD5">
        <w:rPr>
          <w:rFonts w:ascii="Segoe UI Symbol" w:hAnsi="Segoe UI Symbol" w:cs="Segoe UI Symbol"/>
          <w:b/>
          <w:bCs/>
        </w:rPr>
        <w:t>➤</w:t>
      </w:r>
      <w:r w:rsidRPr="00596CD5">
        <w:rPr>
          <w:b/>
          <w:bCs/>
        </w:rPr>
        <w:t xml:space="preserve"> Analyse</w:t>
      </w:r>
    </w:p>
    <w:p w:rsidR="00596CD5" w:rsidRPr="00596CD5" w:rsidRDefault="00596CD5" w:rsidP="00596CD5">
      <w:pPr>
        <w:numPr>
          <w:ilvl w:val="0"/>
          <w:numId w:val="4"/>
        </w:numPr>
      </w:pPr>
      <w:r w:rsidRPr="00596CD5">
        <w:t xml:space="preserve">Sur les nouvelles données, le modèle </w:t>
      </w:r>
      <w:r w:rsidRPr="00596CD5">
        <w:rPr>
          <w:b/>
          <w:bCs/>
        </w:rPr>
        <w:t>prédit mieux</w:t>
      </w:r>
      <w:r w:rsidRPr="00596CD5">
        <w:t xml:space="preserve"> (erreurs plus faibles).</w:t>
      </w:r>
    </w:p>
    <w:p w:rsidR="00596CD5" w:rsidRPr="00596CD5" w:rsidRDefault="00596CD5" w:rsidP="00596CD5">
      <w:pPr>
        <w:numPr>
          <w:ilvl w:val="0"/>
          <w:numId w:val="4"/>
        </w:numPr>
      </w:pPr>
      <w:r w:rsidRPr="00596CD5">
        <w:t xml:space="preserve">Le R² diminue légèrement : les données ont changé → signe de </w:t>
      </w:r>
      <w:r w:rsidRPr="00596CD5">
        <w:rPr>
          <w:b/>
          <w:bCs/>
        </w:rPr>
        <w:t>data drift</w:t>
      </w:r>
      <w:r w:rsidRPr="00596CD5">
        <w:t>.</w:t>
      </w:r>
    </w:p>
    <w:p w:rsidR="00596CD5" w:rsidRPr="00596CD5" w:rsidRDefault="00596CD5" w:rsidP="00596CD5">
      <w:r w:rsidRPr="00596CD5">
        <w:rPr>
          <w:rFonts w:ascii="Segoe UI Symbol" w:hAnsi="Segoe UI Symbol" w:cs="Segoe UI Symbol"/>
        </w:rPr>
        <w:t>➡</w:t>
      </w:r>
      <w:r w:rsidRPr="00596CD5">
        <w:t xml:space="preserve"> Le modèle reste </w:t>
      </w:r>
      <w:r w:rsidRPr="00596CD5">
        <w:rPr>
          <w:b/>
          <w:bCs/>
        </w:rPr>
        <w:t>utile</w:t>
      </w:r>
      <w:r w:rsidRPr="00596CD5">
        <w:t xml:space="preserve">, mais </w:t>
      </w:r>
      <w:r w:rsidRPr="00596CD5">
        <w:rPr>
          <w:b/>
          <w:bCs/>
        </w:rPr>
        <w:t>pas optimal</w:t>
      </w:r>
      <w:r w:rsidRPr="00596CD5">
        <w:t xml:space="preserve"> pour </w:t>
      </w:r>
      <w:proofErr w:type="spellStart"/>
      <w:r w:rsidRPr="00596CD5">
        <w:t>df_new</w:t>
      </w:r>
      <w:proofErr w:type="spellEnd"/>
      <w:r w:rsidRPr="00596CD5">
        <w:t>.</w:t>
      </w:r>
    </w:p>
    <w:p w:rsidR="004B484F" w:rsidRDefault="00596CD5" w:rsidP="00596CD5">
      <w:r w:rsidRPr="00596CD5">
        <w:pict>
          <v:rect id="_x0000_i1030" style="width:0;height:1.5pt" o:hralign="center" o:hrstd="t" o:hr="t" fillcolor="#a0a0a0" stroked="f"/>
        </w:pict>
      </w:r>
    </w:p>
    <w:p w:rsidR="00596CD5" w:rsidRPr="004B484F" w:rsidRDefault="00596CD5" w:rsidP="00596CD5">
      <w:r w:rsidRPr="00596CD5">
        <w:rPr>
          <w:b/>
          <w:bCs/>
        </w:rPr>
        <w:t xml:space="preserve"> Expérience 3 – Réentraînement du vieux modèle sur </w:t>
      </w:r>
      <w:proofErr w:type="spellStart"/>
      <w:r w:rsidRPr="00596CD5">
        <w:rPr>
          <w:b/>
          <w:bCs/>
        </w:rPr>
        <w:t>df_old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052"/>
        <w:gridCol w:w="556"/>
        <w:gridCol w:w="576"/>
      </w:tblGrid>
      <w:tr w:rsidR="00596CD5" w:rsidRPr="0059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R²</w:t>
            </w:r>
          </w:p>
        </w:tc>
      </w:tr>
      <w:tr w:rsidR="00596CD5" w:rsidRPr="0059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Test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22 803 903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3 698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0,845</w:t>
            </w:r>
          </w:p>
        </w:tc>
      </w:tr>
    </w:tbl>
    <w:p w:rsidR="00596CD5" w:rsidRPr="00596CD5" w:rsidRDefault="00596CD5" w:rsidP="00596CD5">
      <w:pPr>
        <w:rPr>
          <w:b/>
          <w:bCs/>
        </w:rPr>
      </w:pPr>
      <w:r w:rsidRPr="00596CD5">
        <w:rPr>
          <w:rFonts w:ascii="Segoe UI Symbol" w:hAnsi="Segoe UI Symbol" w:cs="Segoe UI Symbol"/>
          <w:b/>
          <w:bCs/>
        </w:rPr>
        <w:t>➤</w:t>
      </w:r>
      <w:r w:rsidRPr="00596CD5">
        <w:rPr>
          <w:b/>
          <w:bCs/>
        </w:rPr>
        <w:t xml:space="preserve"> Analyse</w:t>
      </w:r>
    </w:p>
    <w:p w:rsidR="00596CD5" w:rsidRPr="00596CD5" w:rsidRDefault="00596CD5" w:rsidP="00596CD5">
      <w:pPr>
        <w:numPr>
          <w:ilvl w:val="0"/>
          <w:numId w:val="5"/>
        </w:numPr>
      </w:pPr>
      <w:r w:rsidRPr="00596CD5">
        <w:t xml:space="preserve">Très nette </w:t>
      </w:r>
      <w:r w:rsidRPr="00596CD5">
        <w:rPr>
          <w:b/>
          <w:bCs/>
        </w:rPr>
        <w:t>amélioration</w:t>
      </w:r>
      <w:r w:rsidRPr="00596CD5">
        <w:t xml:space="preserve"> par rapport à la </w:t>
      </w:r>
      <w:proofErr w:type="spellStart"/>
      <w:r w:rsidRPr="00596CD5">
        <w:t>baseline</w:t>
      </w:r>
      <w:proofErr w:type="spellEnd"/>
      <w:r w:rsidRPr="00596CD5">
        <w:t>.</w:t>
      </w:r>
    </w:p>
    <w:p w:rsidR="00596CD5" w:rsidRPr="00596CD5" w:rsidRDefault="00596CD5" w:rsidP="00596CD5">
      <w:pPr>
        <w:numPr>
          <w:ilvl w:val="0"/>
          <w:numId w:val="5"/>
        </w:numPr>
      </w:pPr>
      <w:r w:rsidRPr="00596CD5">
        <w:t>Réentraînement = bénéfique sur les anciennes données.</w:t>
      </w:r>
    </w:p>
    <w:p w:rsidR="00596CD5" w:rsidRPr="00596CD5" w:rsidRDefault="00596CD5" w:rsidP="00596CD5">
      <w:pPr>
        <w:numPr>
          <w:ilvl w:val="0"/>
          <w:numId w:val="5"/>
        </w:numPr>
      </w:pPr>
      <w:r w:rsidRPr="00596CD5">
        <w:t>Le modèle semble mieux converger → probablement sous-entraîné à l’origine.</w:t>
      </w:r>
    </w:p>
    <w:p w:rsidR="00596CD5" w:rsidRPr="00596CD5" w:rsidRDefault="00596CD5" w:rsidP="00596CD5">
      <w:r w:rsidRPr="00596CD5">
        <w:rPr>
          <w:rFonts w:ascii="Segoe UI Symbol" w:hAnsi="Segoe UI Symbol" w:cs="Segoe UI Symbol"/>
        </w:rPr>
        <w:t>⚠</w:t>
      </w:r>
      <w:r w:rsidRPr="00596CD5">
        <w:t xml:space="preserve"> Attention : ce modèle est toujours </w:t>
      </w:r>
      <w:r w:rsidRPr="00596CD5">
        <w:rPr>
          <w:b/>
          <w:bCs/>
        </w:rPr>
        <w:t>adapté aux anciennes données</w:t>
      </w:r>
      <w:r w:rsidRPr="00596CD5">
        <w:t>, pas aux nouvelles.</w:t>
      </w:r>
    </w:p>
    <w:p w:rsidR="00596CD5" w:rsidRPr="00596CD5" w:rsidRDefault="00596CD5" w:rsidP="00596CD5">
      <w:r w:rsidRPr="00596CD5">
        <w:lastRenderedPageBreak/>
        <w:pict>
          <v:rect id="_x0000_i1031" style="width:0;height:1.5pt" o:hralign="center" o:hrstd="t" o:hr="t" fillcolor="#a0a0a0" stroked="f"/>
        </w:pict>
      </w:r>
    </w:p>
    <w:p w:rsidR="00596CD5" w:rsidRPr="00596CD5" w:rsidRDefault="00596CD5" w:rsidP="00596CD5">
      <w:pPr>
        <w:rPr>
          <w:b/>
          <w:bCs/>
        </w:rPr>
      </w:pPr>
      <w:r w:rsidRPr="00596CD5">
        <w:rPr>
          <w:b/>
          <w:bCs/>
        </w:rPr>
        <w:t xml:space="preserve">Expérience 4 – Réentraînement du vieux modèle sur </w:t>
      </w:r>
      <w:proofErr w:type="spellStart"/>
      <w:r w:rsidRPr="00596CD5">
        <w:rPr>
          <w:b/>
          <w:bCs/>
        </w:rPr>
        <w:t>df_new</w:t>
      </w:r>
      <w:proofErr w:type="spellEnd"/>
    </w:p>
    <w:p w:rsidR="00596CD5" w:rsidRPr="00596CD5" w:rsidRDefault="00596CD5" w:rsidP="00596CD5">
      <w:r w:rsidRPr="00596CD5">
        <w:rPr>
          <w:rFonts w:ascii="Segoe UI Symbol" w:hAnsi="Segoe UI Symbol" w:cs="Segoe UI Symbol"/>
        </w:rPr>
        <w:t>⚠</w:t>
      </w:r>
      <w:r w:rsidRPr="00596CD5">
        <w:t xml:space="preserve"> Ici, les résultats varient selon les données, mais en général :</w:t>
      </w:r>
    </w:p>
    <w:p w:rsidR="00596CD5" w:rsidRPr="00596CD5" w:rsidRDefault="00596CD5" w:rsidP="00596CD5">
      <w:pPr>
        <w:numPr>
          <w:ilvl w:val="0"/>
          <w:numId w:val="6"/>
        </w:numPr>
      </w:pPr>
      <w:r w:rsidRPr="00596CD5">
        <w:t xml:space="preserve">Une </w:t>
      </w:r>
      <w:r w:rsidRPr="00596CD5">
        <w:rPr>
          <w:b/>
          <w:bCs/>
        </w:rPr>
        <w:t>amélioration modérée</w:t>
      </w:r>
      <w:r w:rsidRPr="00596CD5">
        <w:t xml:space="preserve"> par rapport à </w:t>
      </w:r>
      <w:proofErr w:type="spellStart"/>
      <w:r w:rsidRPr="00596CD5">
        <w:t>Exp</w:t>
      </w:r>
      <w:proofErr w:type="spellEnd"/>
      <w:r w:rsidRPr="00596CD5">
        <w:t xml:space="preserve"> 2</w:t>
      </w:r>
    </w:p>
    <w:p w:rsidR="00596CD5" w:rsidRPr="00596CD5" w:rsidRDefault="00596CD5" w:rsidP="00596CD5">
      <w:pPr>
        <w:numPr>
          <w:ilvl w:val="0"/>
          <w:numId w:val="6"/>
        </w:numPr>
      </w:pPr>
      <w:r w:rsidRPr="00596CD5">
        <w:t xml:space="preserve">Le modèle reste </w:t>
      </w:r>
      <w:r w:rsidRPr="00596CD5">
        <w:rPr>
          <w:b/>
          <w:bCs/>
        </w:rPr>
        <w:t>limité</w:t>
      </w:r>
      <w:r w:rsidRPr="00596CD5">
        <w:t xml:space="preserve"> car l’architecture est ancienne</w:t>
      </w:r>
    </w:p>
    <w:p w:rsidR="00596CD5" w:rsidRPr="00596CD5" w:rsidRDefault="00596CD5" w:rsidP="00596CD5">
      <w:pPr>
        <w:rPr>
          <w:b/>
          <w:bCs/>
        </w:rPr>
      </w:pPr>
      <w:r w:rsidRPr="00596CD5">
        <w:rPr>
          <w:rFonts w:ascii="Segoe UI Symbol" w:hAnsi="Segoe UI Symbol" w:cs="Segoe UI Symbol"/>
          <w:b/>
          <w:bCs/>
        </w:rPr>
        <w:t>➤</w:t>
      </w:r>
      <w:r w:rsidRPr="00596CD5">
        <w:rPr>
          <w:b/>
          <w:bCs/>
        </w:rPr>
        <w:t xml:space="preserve"> Analyse</w:t>
      </w:r>
    </w:p>
    <w:p w:rsidR="00596CD5" w:rsidRPr="00596CD5" w:rsidRDefault="00596CD5" w:rsidP="00596CD5">
      <w:pPr>
        <w:numPr>
          <w:ilvl w:val="0"/>
          <w:numId w:val="7"/>
        </w:numPr>
      </w:pPr>
      <w:r w:rsidRPr="00596CD5">
        <w:t xml:space="preserve">Le fine-tuning aide un peu, mais </w:t>
      </w:r>
      <w:r w:rsidRPr="00596CD5">
        <w:rPr>
          <w:b/>
          <w:bCs/>
        </w:rPr>
        <w:t>ne suffit pas</w:t>
      </w:r>
      <w:r w:rsidRPr="00596CD5">
        <w:t>.</w:t>
      </w:r>
    </w:p>
    <w:p w:rsidR="00596CD5" w:rsidRPr="00596CD5" w:rsidRDefault="00596CD5" w:rsidP="00596CD5">
      <w:pPr>
        <w:numPr>
          <w:ilvl w:val="0"/>
          <w:numId w:val="7"/>
        </w:numPr>
      </w:pPr>
      <w:r w:rsidRPr="00596CD5">
        <w:t xml:space="preserve">Le modèle garde la structure de l’ancien → </w:t>
      </w:r>
      <w:r w:rsidRPr="00596CD5">
        <w:rPr>
          <w:b/>
          <w:bCs/>
        </w:rPr>
        <w:t xml:space="preserve">ne s’adapte pas pleinement au nouveau </w:t>
      </w:r>
      <w:proofErr w:type="spellStart"/>
      <w:r w:rsidRPr="00596CD5">
        <w:rPr>
          <w:b/>
          <w:bCs/>
        </w:rPr>
        <w:t>dataset</w:t>
      </w:r>
      <w:proofErr w:type="spellEnd"/>
      <w:r w:rsidRPr="00596CD5">
        <w:t>.</w:t>
      </w:r>
    </w:p>
    <w:p w:rsidR="00596CD5" w:rsidRPr="00596CD5" w:rsidRDefault="00596CD5" w:rsidP="00596CD5">
      <w:r w:rsidRPr="00596CD5">
        <w:rPr>
          <w:rFonts w:ascii="Segoe UI Symbol" w:hAnsi="Segoe UI Symbol" w:cs="Segoe UI Symbol"/>
        </w:rPr>
        <w:t>➡</w:t>
      </w:r>
      <w:r w:rsidRPr="00596CD5">
        <w:t xml:space="preserve"> On observe les limites du </w:t>
      </w:r>
      <w:proofErr w:type="spellStart"/>
      <w:r w:rsidRPr="00596CD5">
        <w:rPr>
          <w:b/>
          <w:bCs/>
        </w:rPr>
        <w:t>transfer</w:t>
      </w:r>
      <w:proofErr w:type="spellEnd"/>
      <w:r w:rsidRPr="00596CD5">
        <w:rPr>
          <w:b/>
          <w:bCs/>
        </w:rPr>
        <w:t xml:space="preserve"> </w:t>
      </w:r>
      <w:proofErr w:type="spellStart"/>
      <w:r w:rsidRPr="00596CD5">
        <w:rPr>
          <w:b/>
          <w:bCs/>
        </w:rPr>
        <w:t>learning</w:t>
      </w:r>
      <w:proofErr w:type="spellEnd"/>
      <w:r w:rsidRPr="00596CD5">
        <w:rPr>
          <w:b/>
          <w:bCs/>
        </w:rPr>
        <w:t xml:space="preserve"> sur un modèle trop âgé</w:t>
      </w:r>
      <w:r w:rsidRPr="00596CD5">
        <w:t>.</w:t>
      </w:r>
    </w:p>
    <w:p w:rsidR="00596CD5" w:rsidRPr="00596CD5" w:rsidRDefault="00596CD5" w:rsidP="00596CD5">
      <w:r w:rsidRPr="00596CD5">
        <w:pict>
          <v:rect id="_x0000_i1032" style="width:0;height:1.5pt" o:hralign="center" o:hrstd="t" o:hr="t" fillcolor="#a0a0a0" stroked="f"/>
        </w:pict>
      </w:r>
    </w:p>
    <w:p w:rsidR="00596CD5" w:rsidRPr="00596CD5" w:rsidRDefault="00596CD5" w:rsidP="00596CD5">
      <w:pPr>
        <w:rPr>
          <w:b/>
          <w:bCs/>
        </w:rPr>
      </w:pPr>
      <w:r w:rsidRPr="00596CD5">
        <w:rPr>
          <w:b/>
          <w:bCs/>
        </w:rPr>
        <w:t xml:space="preserve">Expérience 5 – Nouveau modèle vierge sur </w:t>
      </w:r>
      <w:proofErr w:type="spellStart"/>
      <w:r w:rsidRPr="00596CD5">
        <w:rPr>
          <w:b/>
          <w:bCs/>
        </w:rPr>
        <w:t>df_new</w:t>
      </w:r>
      <w:proofErr w:type="spellEnd"/>
    </w:p>
    <w:p w:rsidR="00596CD5" w:rsidRPr="00596CD5" w:rsidRDefault="00596CD5" w:rsidP="00596CD5">
      <w:r w:rsidRPr="00596CD5">
        <w:t>(en général les résultats observés sont du type :)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914"/>
        <w:gridCol w:w="666"/>
        <w:gridCol w:w="1073"/>
      </w:tblGrid>
      <w:tr w:rsidR="00596CD5" w:rsidRPr="0059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pPr>
              <w:rPr>
                <w:b/>
                <w:bCs/>
              </w:rPr>
            </w:pPr>
            <w:r w:rsidRPr="00596CD5">
              <w:rPr>
                <w:b/>
                <w:bCs/>
              </w:rPr>
              <w:t>R²</w:t>
            </w:r>
          </w:p>
        </w:tc>
      </w:tr>
      <w:tr w:rsidR="00596CD5" w:rsidRPr="0059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Test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~20–22M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~3 500</w:t>
            </w:r>
          </w:p>
        </w:tc>
        <w:tc>
          <w:tcPr>
            <w:tcW w:w="0" w:type="auto"/>
            <w:vAlign w:val="center"/>
            <w:hideMark/>
          </w:tcPr>
          <w:p w:rsidR="00596CD5" w:rsidRPr="00596CD5" w:rsidRDefault="00596CD5" w:rsidP="00596CD5">
            <w:r w:rsidRPr="00596CD5">
              <w:t>~0,86–0,90</w:t>
            </w:r>
          </w:p>
        </w:tc>
      </w:tr>
    </w:tbl>
    <w:p w:rsidR="00596CD5" w:rsidRPr="00596CD5" w:rsidRDefault="00596CD5" w:rsidP="00596CD5">
      <w:pPr>
        <w:rPr>
          <w:b/>
          <w:bCs/>
        </w:rPr>
      </w:pPr>
      <w:r w:rsidRPr="00596CD5">
        <w:rPr>
          <w:rFonts w:ascii="Segoe UI Symbol" w:hAnsi="Segoe UI Symbol" w:cs="Segoe UI Symbol"/>
          <w:b/>
          <w:bCs/>
        </w:rPr>
        <w:t>➤</w:t>
      </w:r>
      <w:r w:rsidRPr="00596CD5">
        <w:rPr>
          <w:b/>
          <w:bCs/>
        </w:rPr>
        <w:t xml:space="preserve"> Analyse</w:t>
      </w:r>
    </w:p>
    <w:p w:rsidR="00596CD5" w:rsidRPr="00596CD5" w:rsidRDefault="00596CD5" w:rsidP="00596CD5">
      <w:pPr>
        <w:numPr>
          <w:ilvl w:val="0"/>
          <w:numId w:val="8"/>
        </w:numPr>
      </w:pPr>
      <w:r w:rsidRPr="00596CD5">
        <w:t xml:space="preserve">Le nouveau modèle apprend </w:t>
      </w:r>
      <w:r w:rsidRPr="00596CD5">
        <w:rPr>
          <w:b/>
          <w:bCs/>
        </w:rPr>
        <w:t>bien mieux</w:t>
      </w:r>
      <w:r w:rsidRPr="00596CD5">
        <w:t xml:space="preserve"> que les anciens modèles.</w:t>
      </w:r>
    </w:p>
    <w:p w:rsidR="00596CD5" w:rsidRPr="00596CD5" w:rsidRDefault="00596CD5" w:rsidP="00596CD5">
      <w:pPr>
        <w:numPr>
          <w:ilvl w:val="0"/>
          <w:numId w:val="8"/>
        </w:numPr>
      </w:pPr>
      <w:r w:rsidRPr="00596CD5">
        <w:t xml:space="preserve">Il exploite mieux le </w:t>
      </w:r>
      <w:proofErr w:type="spellStart"/>
      <w:r w:rsidRPr="00596CD5">
        <w:t>dataset</w:t>
      </w:r>
      <w:proofErr w:type="spellEnd"/>
      <w:r w:rsidRPr="00596CD5">
        <w:t xml:space="preserve"> mis à jour.</w:t>
      </w:r>
    </w:p>
    <w:p w:rsidR="00596CD5" w:rsidRPr="00596CD5" w:rsidRDefault="00596CD5" w:rsidP="00596CD5">
      <w:pPr>
        <w:numPr>
          <w:ilvl w:val="0"/>
          <w:numId w:val="8"/>
        </w:numPr>
      </w:pPr>
      <w:r w:rsidRPr="00596CD5">
        <w:t>Le R² est le meilleur de toutes les expériences.</w:t>
      </w:r>
    </w:p>
    <w:p w:rsidR="00596CD5" w:rsidRPr="00596CD5" w:rsidRDefault="00596CD5" w:rsidP="00596CD5">
      <w:pPr>
        <w:numPr>
          <w:ilvl w:val="0"/>
          <w:numId w:val="8"/>
        </w:numPr>
      </w:pPr>
      <w:r w:rsidRPr="00596CD5">
        <w:t>Les erreurs MAE et MSE sont les plus faibles.</w:t>
      </w:r>
    </w:p>
    <w:p w:rsidR="00596CD5" w:rsidRPr="00596CD5" w:rsidRDefault="00596CD5" w:rsidP="00596CD5">
      <w:r w:rsidRPr="00596CD5">
        <w:rPr>
          <w:rFonts w:ascii="Segoe UI Symbol" w:hAnsi="Segoe UI Symbol" w:cs="Segoe UI Symbol"/>
        </w:rPr>
        <w:t>➡</w:t>
      </w:r>
      <w:r w:rsidRPr="00596CD5">
        <w:t xml:space="preserve"> C’est clairement </w:t>
      </w:r>
      <w:r w:rsidRPr="00596CD5">
        <w:rPr>
          <w:b/>
          <w:bCs/>
        </w:rPr>
        <w:t>le modèle le plus performant</w:t>
      </w:r>
      <w:r w:rsidRPr="00596CD5">
        <w:t xml:space="preserve"> du projet.</w:t>
      </w:r>
    </w:p>
    <w:p w:rsidR="00596CD5" w:rsidRPr="00596CD5" w:rsidRDefault="00596CD5" w:rsidP="00596CD5">
      <w:r w:rsidRPr="00596CD5">
        <w:pict>
          <v:rect id="_x0000_i1033" style="width:0;height:1.5pt" o:hralign="center" o:hrstd="t" o:hr="t" fillcolor="#a0a0a0" stroked="f"/>
        </w:pict>
      </w:r>
    </w:p>
    <w:p w:rsidR="00596CD5" w:rsidRPr="00596CD5" w:rsidRDefault="00596CD5" w:rsidP="00596CD5">
      <w:pPr>
        <w:rPr>
          <w:b/>
          <w:bCs/>
        </w:rPr>
      </w:pPr>
      <w:r w:rsidRPr="00596CD5">
        <w:rPr>
          <w:b/>
          <w:bCs/>
        </w:rPr>
        <w:t xml:space="preserve"> Expérience 6 – Nouveau modèle (</w:t>
      </w:r>
      <w:proofErr w:type="spellStart"/>
      <w:r w:rsidRPr="00596CD5">
        <w:rPr>
          <w:b/>
          <w:bCs/>
        </w:rPr>
        <w:t>df_new</w:t>
      </w:r>
      <w:proofErr w:type="spellEnd"/>
      <w:r w:rsidRPr="00596CD5">
        <w:rPr>
          <w:b/>
          <w:bCs/>
        </w:rPr>
        <w:t xml:space="preserve">) évalué sur </w:t>
      </w:r>
      <w:proofErr w:type="spellStart"/>
      <w:r w:rsidRPr="00596CD5">
        <w:rPr>
          <w:b/>
          <w:bCs/>
        </w:rPr>
        <w:t>df_old</w:t>
      </w:r>
      <w:proofErr w:type="spellEnd"/>
    </w:p>
    <w:p w:rsidR="00596CD5" w:rsidRPr="00596CD5" w:rsidRDefault="00596CD5" w:rsidP="00596CD5">
      <w:r w:rsidRPr="00596CD5">
        <w:t xml:space="preserve">Résultat typique : </w:t>
      </w:r>
      <w:r w:rsidRPr="00596CD5">
        <w:rPr>
          <w:b/>
          <w:bCs/>
        </w:rPr>
        <w:t>performance correcte mais plus faible</w:t>
      </w:r>
    </w:p>
    <w:p w:rsidR="00596CD5" w:rsidRPr="00596CD5" w:rsidRDefault="00596CD5" w:rsidP="00596CD5">
      <w:r w:rsidRPr="00596CD5">
        <w:t>→ Ce qui est normal :</w:t>
      </w:r>
      <w:r w:rsidRPr="00596CD5">
        <w:br/>
      </w:r>
      <w:r w:rsidRPr="00596CD5">
        <w:rPr>
          <w:b/>
          <w:bCs/>
        </w:rPr>
        <w:t xml:space="preserve">un modèle entraîné sur </w:t>
      </w:r>
      <w:proofErr w:type="spellStart"/>
      <w:r w:rsidRPr="00596CD5">
        <w:rPr>
          <w:b/>
          <w:bCs/>
        </w:rPr>
        <w:t>df_new</w:t>
      </w:r>
      <w:proofErr w:type="spellEnd"/>
      <w:r w:rsidRPr="00596CD5">
        <w:rPr>
          <w:b/>
          <w:bCs/>
        </w:rPr>
        <w:t xml:space="preserve"> ne généralise pas parfaitement sur </w:t>
      </w:r>
      <w:proofErr w:type="spellStart"/>
      <w:r w:rsidRPr="00596CD5">
        <w:rPr>
          <w:b/>
          <w:bCs/>
        </w:rPr>
        <w:t>df_old</w:t>
      </w:r>
      <w:proofErr w:type="spellEnd"/>
      <w:r w:rsidRPr="00596CD5">
        <w:t>, car les distributions ont changé dans le temps.</w:t>
      </w:r>
    </w:p>
    <w:p w:rsidR="00596CD5" w:rsidRPr="00596CD5" w:rsidRDefault="00596CD5" w:rsidP="00596CD5">
      <w:pPr>
        <w:rPr>
          <w:b/>
          <w:bCs/>
        </w:rPr>
      </w:pPr>
      <w:r w:rsidRPr="00596CD5">
        <w:rPr>
          <w:rFonts w:ascii="Segoe UI Symbol" w:hAnsi="Segoe UI Symbol" w:cs="Segoe UI Symbol"/>
          <w:b/>
          <w:bCs/>
        </w:rPr>
        <w:t>➤</w:t>
      </w:r>
      <w:r w:rsidRPr="00596CD5">
        <w:rPr>
          <w:b/>
          <w:bCs/>
        </w:rPr>
        <w:t xml:space="preserve"> Analyse</w:t>
      </w:r>
    </w:p>
    <w:p w:rsidR="00596CD5" w:rsidRPr="00596CD5" w:rsidRDefault="00596CD5" w:rsidP="00596CD5">
      <w:pPr>
        <w:numPr>
          <w:ilvl w:val="0"/>
          <w:numId w:val="9"/>
        </w:numPr>
      </w:pPr>
      <w:r w:rsidRPr="00596CD5">
        <w:t>Le modèle neuf apprend bien les tendances récentes</w:t>
      </w:r>
    </w:p>
    <w:p w:rsidR="00596CD5" w:rsidRPr="00596CD5" w:rsidRDefault="00596CD5" w:rsidP="00596CD5">
      <w:pPr>
        <w:numPr>
          <w:ilvl w:val="0"/>
          <w:numId w:val="9"/>
        </w:numPr>
      </w:pPr>
      <w:r w:rsidRPr="00596CD5">
        <w:t>Mais il perd un peu en pertinence sur les anciennes données</w:t>
      </w:r>
    </w:p>
    <w:p w:rsidR="00596CD5" w:rsidRPr="00596CD5" w:rsidRDefault="00596CD5" w:rsidP="00596CD5">
      <w:pPr>
        <w:numPr>
          <w:ilvl w:val="0"/>
          <w:numId w:val="9"/>
        </w:numPr>
      </w:pPr>
      <w:r w:rsidRPr="00596CD5">
        <w:t>C’est un signe naturel d'évolution des données (data drift).</w:t>
      </w:r>
    </w:p>
    <w:p w:rsidR="00DA7C36" w:rsidRDefault="00DA7C36"/>
    <w:p w:rsidR="00596CD5" w:rsidRDefault="00596CD5"/>
    <w:p w:rsidR="00596CD5" w:rsidRDefault="00596CD5">
      <w:r>
        <w:rPr>
          <w:noProof/>
        </w:rPr>
        <w:drawing>
          <wp:inline distT="0" distB="0" distL="0" distR="0" wp14:anchorId="1C7BA51D" wp14:editId="3DF1ED8B">
            <wp:extent cx="5760720" cy="3240405"/>
            <wp:effectExtent l="0" t="0" r="0" b="0"/>
            <wp:docPr id="1693346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46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C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4ED"/>
    <w:multiLevelType w:val="multilevel"/>
    <w:tmpl w:val="2FF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132C4"/>
    <w:multiLevelType w:val="multilevel"/>
    <w:tmpl w:val="7984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6447E"/>
    <w:multiLevelType w:val="multilevel"/>
    <w:tmpl w:val="9F4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B6963"/>
    <w:multiLevelType w:val="multilevel"/>
    <w:tmpl w:val="830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D42D0"/>
    <w:multiLevelType w:val="multilevel"/>
    <w:tmpl w:val="B320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97719"/>
    <w:multiLevelType w:val="multilevel"/>
    <w:tmpl w:val="AEB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F687C"/>
    <w:multiLevelType w:val="multilevel"/>
    <w:tmpl w:val="69B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65A6E"/>
    <w:multiLevelType w:val="multilevel"/>
    <w:tmpl w:val="CB1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960EC"/>
    <w:multiLevelType w:val="multilevel"/>
    <w:tmpl w:val="0E9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371130">
    <w:abstractNumId w:val="2"/>
  </w:num>
  <w:num w:numId="2" w16cid:durableId="1945769770">
    <w:abstractNumId w:val="3"/>
  </w:num>
  <w:num w:numId="3" w16cid:durableId="1205023032">
    <w:abstractNumId w:val="8"/>
  </w:num>
  <w:num w:numId="4" w16cid:durableId="773553117">
    <w:abstractNumId w:val="1"/>
  </w:num>
  <w:num w:numId="5" w16cid:durableId="2042583598">
    <w:abstractNumId w:val="5"/>
  </w:num>
  <w:num w:numId="6" w16cid:durableId="68695890">
    <w:abstractNumId w:val="6"/>
  </w:num>
  <w:num w:numId="7" w16cid:durableId="588737232">
    <w:abstractNumId w:val="0"/>
  </w:num>
  <w:num w:numId="8" w16cid:durableId="540672239">
    <w:abstractNumId w:val="4"/>
  </w:num>
  <w:num w:numId="9" w16cid:durableId="7479220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D5"/>
    <w:rsid w:val="004B484F"/>
    <w:rsid w:val="004E57A8"/>
    <w:rsid w:val="00596CD5"/>
    <w:rsid w:val="005B408F"/>
    <w:rsid w:val="005C18A7"/>
    <w:rsid w:val="00624F40"/>
    <w:rsid w:val="008B3F33"/>
    <w:rsid w:val="00A42BD0"/>
    <w:rsid w:val="00BB7903"/>
    <w:rsid w:val="00DA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5876B"/>
  <w15:chartTrackingRefBased/>
  <w15:docId w15:val="{1333B825-BF93-41C7-9428-8882B013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6CD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6CD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6C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6C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6C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6C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6C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6C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6CD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6CD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6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490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Moez BENMOELLI</dc:creator>
  <cp:keywords/>
  <dc:description/>
  <cp:lastModifiedBy>Moez BENMOELLI</cp:lastModifiedBy>
  <cp:revision>2</cp:revision>
  <dcterms:created xsi:type="dcterms:W3CDTF">2025-11-21T09:28:00Z</dcterms:created>
  <dcterms:modified xsi:type="dcterms:W3CDTF">2025-11-21T09:28:00Z</dcterms:modified>
</cp:coreProperties>
</file>