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FA79" w14:textId="77777777" w:rsidR="005A521D" w:rsidRPr="005A521D" w:rsidRDefault="005A521D" w:rsidP="005A521D">
      <w:r w:rsidRPr="005A521D">
        <w:t>Michael Berger, MBA, CISSP</w:t>
      </w:r>
      <w:r w:rsidRPr="005A521D">
        <w:br/>
        <w:t>Knoxville, TN | (865) 773-4285 | mberger@internetinnovation.com | </w:t>
      </w:r>
      <w:hyperlink r:id="rId5" w:history="1">
        <w:r w:rsidRPr="005A521D">
          <w:rPr>
            <w:rStyle w:val="Hyperlink"/>
          </w:rPr>
          <w:t>LinkedIn Profile</w:t>
        </w:r>
      </w:hyperlink>
    </w:p>
    <w:p w14:paraId="1D72C2DC" w14:textId="77777777" w:rsidR="005A521D" w:rsidRPr="005A521D" w:rsidRDefault="00A47A35" w:rsidP="005A521D">
      <w:r w:rsidRPr="005A521D">
        <w:rPr>
          <w:noProof/>
        </w:rPr>
        <w:pict w14:anchorId="65657D1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AA2FA9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PROFILE</w:t>
      </w:r>
    </w:p>
    <w:p w14:paraId="59F35A02" w14:textId="41389FDA" w:rsidR="005A521D" w:rsidRPr="005A521D" w:rsidRDefault="005A521D" w:rsidP="005A521D">
      <w:r w:rsidRPr="005A521D">
        <w:t>Business-savvy, innovative, and impactful</w:t>
      </w:r>
      <w:r w:rsidR="00982E43">
        <w:t xml:space="preserve"> </w:t>
      </w:r>
      <w:r w:rsidR="00982E43" w:rsidRPr="005A521D">
        <w:t>technology</w:t>
      </w:r>
      <w:r w:rsidR="00982E43">
        <w:t xml:space="preserve"> and</w:t>
      </w:r>
      <w:r w:rsidRPr="005A521D">
        <w:t xml:space="preserve"> cybersecurity leader with over 25 years of experience. Specializes in designing and implementing robust </w:t>
      </w:r>
      <w:r w:rsidR="00982E43">
        <w:t xml:space="preserve">infrastructure and </w:t>
      </w:r>
      <w:r w:rsidRPr="005A521D">
        <w:t xml:space="preserve">security strategies, fostering cross-company collaboration, and enabling enterprise-wide efficiency. Proven expertise in building and leading high-performing teams to create sophisticated, secure systems, applications, and infrastructure. </w:t>
      </w:r>
      <w:r w:rsidR="00982E43">
        <w:t>Experience</w:t>
      </w:r>
      <w:r w:rsidRPr="005A521D">
        <w:t xml:space="preserve"> in governance, risk, and compliance (GRC), incident management, and integrating cutting-edge security practices to mitigate risks and ensure regulatory adherence. Adept at aligning security initiatives with business objectives to drive growth and innovation while improving organizational security posture.</w:t>
      </w:r>
    </w:p>
    <w:p w14:paraId="67D0E2FA" w14:textId="77777777" w:rsidR="005A521D" w:rsidRPr="005A521D" w:rsidRDefault="00A47A35" w:rsidP="005A521D">
      <w:r w:rsidRPr="005A521D">
        <w:rPr>
          <w:noProof/>
        </w:rPr>
        <w:pict w14:anchorId="017C2F0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A0925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EDUCATION</w:t>
      </w:r>
    </w:p>
    <w:p w14:paraId="521C2286" w14:textId="77777777" w:rsidR="005A521D" w:rsidRPr="005A521D" w:rsidRDefault="005A521D" w:rsidP="005A521D">
      <w:r w:rsidRPr="005A521D">
        <w:rPr>
          <w:b/>
          <w:bCs/>
        </w:rPr>
        <w:t>Master of Business Administration</w:t>
      </w:r>
      <w:r w:rsidRPr="005A521D">
        <w:br/>
        <w:t>Lincoln Memorial University – Knoxville, TN | August 2011</w:t>
      </w:r>
    </w:p>
    <w:p w14:paraId="1C654A9F" w14:textId="77777777" w:rsidR="005A521D" w:rsidRPr="005A521D" w:rsidRDefault="005A521D" w:rsidP="005A521D">
      <w:r w:rsidRPr="005A521D">
        <w:rPr>
          <w:b/>
          <w:bCs/>
        </w:rPr>
        <w:t>Bachelor of Science – Nuclear Medicine</w:t>
      </w:r>
      <w:r w:rsidRPr="005A521D">
        <w:br/>
        <w:t>University of Tennessee, Knoxville – Knoxville, TN | August 1997</w:t>
      </w:r>
    </w:p>
    <w:p w14:paraId="74EC645D" w14:textId="77777777" w:rsidR="005A521D" w:rsidRPr="005A521D" w:rsidRDefault="00A47A35" w:rsidP="005A521D">
      <w:r w:rsidRPr="005A521D">
        <w:rPr>
          <w:noProof/>
        </w:rPr>
        <w:pict w14:anchorId="1423D8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D3433D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CERTIFICATIONS</w:t>
      </w:r>
    </w:p>
    <w:p w14:paraId="62C753F3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Certified Information Systems Security Professional (CISSP) – License: 542424</w:t>
      </w:r>
    </w:p>
    <w:p w14:paraId="13EC747C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Certified Chief Information Security Officer (C|CISO Associate Certification) – ECC7189246503</w:t>
      </w:r>
    </w:p>
    <w:p w14:paraId="713D7F67" w14:textId="77777777" w:rsidR="005A521D" w:rsidRPr="005A521D" w:rsidRDefault="005A521D" w:rsidP="005A521D">
      <w:pPr>
        <w:numPr>
          <w:ilvl w:val="0"/>
          <w:numId w:val="1"/>
        </w:numPr>
      </w:pPr>
      <w:r w:rsidRPr="005A521D">
        <w:t>AWS Certified Solutions Architect (expired, previously held)</w:t>
      </w:r>
    </w:p>
    <w:p w14:paraId="5F4D81C3" w14:textId="77777777" w:rsidR="005A521D" w:rsidRPr="005A521D" w:rsidRDefault="00A47A35" w:rsidP="005A521D">
      <w:r w:rsidRPr="005A521D">
        <w:rPr>
          <w:noProof/>
        </w:rPr>
        <w:pict w14:anchorId="3E33E8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7EC88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SKILLS</w:t>
      </w:r>
    </w:p>
    <w:p w14:paraId="02B9FD52" w14:textId="35173AB5" w:rsidR="005A521D" w:rsidRDefault="005A521D" w:rsidP="005A521D">
      <w:r w:rsidRPr="005A521D">
        <w:rPr>
          <w:b/>
          <w:bCs/>
        </w:rPr>
        <w:t>Leadership:</w:t>
      </w:r>
      <w:r w:rsidRPr="005A521D">
        <w:t> Servant Leadership, Relationship Management, Cross-Functional Collaboration</w:t>
      </w:r>
      <w:r w:rsidRPr="005A521D">
        <w:br/>
      </w:r>
      <w:r w:rsidRPr="005A521D">
        <w:rPr>
          <w:b/>
          <w:bCs/>
        </w:rPr>
        <w:t>Security Expertise:</w:t>
      </w:r>
      <w:r w:rsidRPr="005A521D">
        <w:t> </w:t>
      </w:r>
      <w:proofErr w:type="spellStart"/>
      <w:r w:rsidR="001F1F64" w:rsidRPr="005A521D">
        <w:t>DevSecOps</w:t>
      </w:r>
      <w:proofErr w:type="spellEnd"/>
      <w:r w:rsidR="001F1F64" w:rsidRPr="005A521D">
        <w:t>, Incident Management, Cloud Security</w:t>
      </w:r>
      <w:r w:rsidR="001F1F64" w:rsidRPr="005A521D">
        <w:t xml:space="preserve"> </w:t>
      </w:r>
      <w:r w:rsidR="001F1F64">
        <w:t xml:space="preserve">, </w:t>
      </w:r>
      <w:r w:rsidRPr="005A521D">
        <w:t>Governance, Risk, and Compliance (GRC), CIS Framework, NIST CSF, Security Process Design</w:t>
      </w:r>
      <w:r w:rsidRPr="005A521D">
        <w:br/>
      </w:r>
      <w:r w:rsidRPr="005A521D">
        <w:rPr>
          <w:b/>
          <w:bCs/>
        </w:rPr>
        <w:t>Cloud Technologies:</w:t>
      </w:r>
      <w:r w:rsidRPr="005A521D">
        <w:t xml:space="preserve"> AWS, Google Cloud, Kubernetes, Terraform, </w:t>
      </w:r>
      <w:r w:rsidR="001F1F64">
        <w:t xml:space="preserve">, </w:t>
      </w:r>
      <w:proofErr w:type="spellStart"/>
      <w:r w:rsidR="001F1F64">
        <w:t>GitOps</w:t>
      </w:r>
      <w:proofErr w:type="spellEnd"/>
      <w:r w:rsidR="001F1F64">
        <w:t xml:space="preserve">, </w:t>
      </w:r>
      <w:r w:rsidRPr="005A521D">
        <w:t>CI/CD Pipelines</w:t>
      </w:r>
      <w:r w:rsidRPr="005A521D">
        <w:br/>
      </w:r>
      <w:r w:rsidRPr="005A521D">
        <w:rPr>
          <w:b/>
          <w:bCs/>
        </w:rPr>
        <w:t>Technical Proficiency:</w:t>
      </w:r>
      <w:r w:rsidRPr="005A521D">
        <w:t> Linux Administration, Python, Go, DNS, HTTP, TCP/IP, Relational Databases (MySQL, PostgreSQL), NoSQL (DynamoDB)</w:t>
      </w:r>
      <w:r w:rsidRPr="005A521D">
        <w:br/>
      </w:r>
      <w:r w:rsidRPr="005A521D">
        <w:rPr>
          <w:b/>
          <w:bCs/>
        </w:rPr>
        <w:t>Methodologies:</w:t>
      </w:r>
      <w:r w:rsidRPr="005A521D">
        <w:t> Agile Development, ITIL, SDLC, Security Process Automation</w:t>
      </w:r>
    </w:p>
    <w:p w14:paraId="6032EE31" w14:textId="1B11C7F1" w:rsidR="001F1F64" w:rsidRPr="005A521D" w:rsidRDefault="001F1F64" w:rsidP="005A521D">
      <w:r>
        <w:rPr>
          <w:b/>
          <w:bCs/>
        </w:rPr>
        <w:t xml:space="preserve">Languages: </w:t>
      </w:r>
      <w:r>
        <w:t>Go, Python, C</w:t>
      </w:r>
    </w:p>
    <w:p w14:paraId="3437D316" w14:textId="77777777" w:rsidR="005A521D" w:rsidRPr="005A521D" w:rsidRDefault="00A47A35" w:rsidP="005A521D">
      <w:r w:rsidRPr="005A521D">
        <w:rPr>
          <w:noProof/>
        </w:rPr>
        <w:pict w14:anchorId="687CC5E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A9B17C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PROFESSIONAL EXPERIENCE</w:t>
      </w:r>
    </w:p>
    <w:p w14:paraId="750ABF41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Manager, Site Reliability Engineering</w:t>
      </w:r>
    </w:p>
    <w:p w14:paraId="38581F51" w14:textId="77777777" w:rsidR="005A521D" w:rsidRPr="005A521D" w:rsidRDefault="005A521D" w:rsidP="005A521D">
      <w:r w:rsidRPr="005A521D">
        <w:rPr>
          <w:b/>
          <w:bCs/>
        </w:rPr>
        <w:t>Adobe – Frame.io</w:t>
      </w:r>
      <w:r w:rsidRPr="005A521D">
        <w:t> | August 2020 – Present | New York, NY</w:t>
      </w:r>
    </w:p>
    <w:p w14:paraId="27B64643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Directed a globally distributed team of 11 SREs, growing the team from 2 members. Provided hands-on leadership to drive secure and reliable operations.</w:t>
      </w:r>
    </w:p>
    <w:p w14:paraId="16B23808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lastRenderedPageBreak/>
        <w:t>Designed and implemented an SRE framework, enhancing observability and monitoring for cloud-native systems.</w:t>
      </w:r>
    </w:p>
    <w:p w14:paraId="4E1C4D84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Integrated security into infrastructure operations, including proactive vulnerability management and incident detection capabilities.</w:t>
      </w:r>
    </w:p>
    <w:p w14:paraId="2ED6AD27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Automated critical tasks such as deployments, rollbacks, and failovers to reduce human error and increase system resilience.</w:t>
      </w:r>
    </w:p>
    <w:p w14:paraId="7CBD6FBB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Collaborated with executives to assess compliance with security policies, standards, and procedures, driving improvements.</w:t>
      </w:r>
    </w:p>
    <w:p w14:paraId="0A744C7A" w14:textId="77777777" w:rsidR="005A521D" w:rsidRPr="005A521D" w:rsidRDefault="005A521D" w:rsidP="005A521D">
      <w:pPr>
        <w:numPr>
          <w:ilvl w:val="0"/>
          <w:numId w:val="2"/>
        </w:numPr>
      </w:pPr>
      <w:r w:rsidRPr="005A521D">
        <w:t>Oversaw governance, risk, and compliance for Frame.io, ensuring alignment with regulatory requirements and secure software lifecycle practices.</w:t>
      </w:r>
    </w:p>
    <w:p w14:paraId="2AA69B3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Manager, Cloud Operations and Delivery</w:t>
      </w:r>
    </w:p>
    <w:p w14:paraId="549E78D5" w14:textId="77777777" w:rsidR="005A521D" w:rsidRPr="005A521D" w:rsidRDefault="005A521D" w:rsidP="005A521D">
      <w:r w:rsidRPr="005A521D">
        <w:rPr>
          <w:b/>
          <w:bCs/>
        </w:rPr>
        <w:t>Burwood Group</w:t>
      </w:r>
      <w:r w:rsidRPr="005A521D">
        <w:t> | August 2019 – May 2020 | Chicago, IL</w:t>
      </w:r>
    </w:p>
    <w:p w14:paraId="5E8E5F04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 xml:space="preserve">Established and led a Cloud Operations team, integrating security assessments and </w:t>
      </w:r>
      <w:proofErr w:type="spellStart"/>
      <w:r w:rsidRPr="005A521D">
        <w:t>DevSecOps</w:t>
      </w:r>
      <w:proofErr w:type="spellEnd"/>
      <w:r w:rsidRPr="005A521D">
        <w:t xml:space="preserve"> practices into all cloud strategies.</w:t>
      </w:r>
    </w:p>
    <w:p w14:paraId="16DFFBEA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Conducted cloud security reviews and advised on compliance across AWS, Google Cloud, and Azure environments.</w:t>
      </w:r>
    </w:p>
    <w:p w14:paraId="29D00338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Delivered secure DevOps features to enhance operational efficiency and reduce attack surface.</w:t>
      </w:r>
    </w:p>
    <w:p w14:paraId="2C185290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Engaged in business development and pre-sales, identifying opportunities for secure cloud partnerships.</w:t>
      </w:r>
    </w:p>
    <w:p w14:paraId="3C242246" w14:textId="77777777" w:rsidR="005A521D" w:rsidRPr="005A521D" w:rsidRDefault="005A521D" w:rsidP="005A521D">
      <w:pPr>
        <w:numPr>
          <w:ilvl w:val="0"/>
          <w:numId w:val="3"/>
        </w:numPr>
      </w:pPr>
      <w:r w:rsidRPr="005A521D">
        <w:t>Coached and managed a team of Cloud and DevOps Engineers, focusing on continuous improvement and secure operations.</w:t>
      </w:r>
    </w:p>
    <w:p w14:paraId="5143A79A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Manager, Software Engineering – Rackspace Private Cloud</w:t>
      </w:r>
    </w:p>
    <w:p w14:paraId="2B81A66C" w14:textId="77777777" w:rsidR="005A521D" w:rsidRPr="005A521D" w:rsidRDefault="005A521D" w:rsidP="005A521D">
      <w:r w:rsidRPr="005A521D">
        <w:rPr>
          <w:b/>
          <w:bCs/>
        </w:rPr>
        <w:t>Rackspace</w:t>
      </w:r>
      <w:r w:rsidRPr="005A521D">
        <w:t> | June 2017 – June 2019 | San Antonio, TX</w:t>
      </w:r>
    </w:p>
    <w:p w14:paraId="27DA5128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Led a team of software engineers and SREs to provide secure tooling and support for private cloud products.</w:t>
      </w:r>
    </w:p>
    <w:p w14:paraId="7D682FCA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Standardized change control processes and collaborated with partners to implement enhanced security measures.</w:t>
      </w:r>
    </w:p>
    <w:p w14:paraId="20FE446E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Developed automation processes designed for security, reliability, and scalability, reducing manual interaction.</w:t>
      </w:r>
    </w:p>
    <w:p w14:paraId="559406F4" w14:textId="77777777" w:rsidR="005A521D" w:rsidRPr="005A521D" w:rsidRDefault="005A521D" w:rsidP="005A521D">
      <w:pPr>
        <w:numPr>
          <w:ilvl w:val="0"/>
          <w:numId w:val="4"/>
        </w:numPr>
      </w:pPr>
      <w:r w:rsidRPr="005A521D">
        <w:t>Established product security plans, aligning with PCI compliance and secure SDLC practices.</w:t>
      </w:r>
    </w:p>
    <w:p w14:paraId="2ADB940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Engineering Manager/Director</w:t>
      </w:r>
    </w:p>
    <w:p w14:paraId="44CBDFFC" w14:textId="77777777" w:rsidR="005A521D" w:rsidRPr="005A521D" w:rsidRDefault="005A521D" w:rsidP="005A521D">
      <w:r w:rsidRPr="005A521D">
        <w:rPr>
          <w:b/>
          <w:bCs/>
        </w:rPr>
        <w:t>Peak Hosting</w:t>
      </w:r>
      <w:r w:rsidRPr="005A521D">
        <w:t> | July 2016 – June 2017 | Portland, OR</w:t>
      </w:r>
    </w:p>
    <w:p w14:paraId="5C5CACE6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Directed a multidisciplinary engineering team, driving ISO 27001 certification initiatives.</w:t>
      </w:r>
    </w:p>
    <w:p w14:paraId="6A61D209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Developed and implemented security-focused engineering processes for scalability and resilience.</w:t>
      </w:r>
    </w:p>
    <w:p w14:paraId="45C3A558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Managed vendor relationships, negotiating contracts to include robust security measures.</w:t>
      </w:r>
    </w:p>
    <w:p w14:paraId="7DAB0764" w14:textId="77777777" w:rsidR="005A521D" w:rsidRPr="005A521D" w:rsidRDefault="005A521D" w:rsidP="005A521D">
      <w:pPr>
        <w:numPr>
          <w:ilvl w:val="0"/>
          <w:numId w:val="5"/>
        </w:numPr>
      </w:pPr>
      <w:r w:rsidRPr="005A521D">
        <w:t>Oversaw security, compliance, and operational delivery across infrastructure and applications.</w:t>
      </w:r>
    </w:p>
    <w:p w14:paraId="25479325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Cloud Platform and Cloud Reliability Engineering Manager</w:t>
      </w:r>
    </w:p>
    <w:p w14:paraId="45E4CA08" w14:textId="77777777" w:rsidR="005A521D" w:rsidRPr="005A521D" w:rsidRDefault="005A521D" w:rsidP="005A521D">
      <w:r w:rsidRPr="005A521D">
        <w:rPr>
          <w:b/>
          <w:bCs/>
        </w:rPr>
        <w:t>Scripps Networks Interactive</w:t>
      </w:r>
      <w:r w:rsidRPr="005A521D">
        <w:t> | May 2006 – July 2016 | Knoxville, TN</w:t>
      </w:r>
    </w:p>
    <w:p w14:paraId="75277BB4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lastRenderedPageBreak/>
        <w:t>Led teams in designing and managing secure, scalable AWS cloud solutions.</w:t>
      </w:r>
    </w:p>
    <w:p w14:paraId="06C1B0B0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Created and implemented ITIL-based processes, including Incident, Change, and Problem Management, focused on minimizing security risks.</w:t>
      </w:r>
    </w:p>
    <w:p w14:paraId="4FA412FF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Spearheaded vulnerability assessments and patch management for cloud-based infrastructures.</w:t>
      </w:r>
    </w:p>
    <w:p w14:paraId="6479B047" w14:textId="77777777" w:rsidR="005A521D" w:rsidRPr="005A521D" w:rsidRDefault="005A521D" w:rsidP="005A521D">
      <w:pPr>
        <w:numPr>
          <w:ilvl w:val="0"/>
          <w:numId w:val="6"/>
        </w:numPr>
      </w:pPr>
      <w:r w:rsidRPr="005A521D">
        <w:t>Partnered with internal stakeholders to develop security-compliant monitoring and alerting systems.</w:t>
      </w:r>
    </w:p>
    <w:p w14:paraId="2B6C865C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Senior System Engineer/Operations Team Lead</w:t>
      </w:r>
    </w:p>
    <w:p w14:paraId="7D6B46D8" w14:textId="77777777" w:rsidR="005A521D" w:rsidRPr="005A521D" w:rsidRDefault="005A521D" w:rsidP="005A521D">
      <w:r w:rsidRPr="005A521D">
        <w:rPr>
          <w:b/>
          <w:bCs/>
        </w:rPr>
        <w:t>Siemens Molecular Imaging</w:t>
      </w:r>
      <w:r w:rsidRPr="005A521D">
        <w:t> | August 2001 – May 2006 | Knoxville, TN</w:t>
      </w:r>
    </w:p>
    <w:p w14:paraId="1789BAFE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Designed and implemented secure web application server clusters.</w:t>
      </w:r>
    </w:p>
    <w:p w14:paraId="19D752C1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Conducted system upgrades, ensuring security best practices were followed.</w:t>
      </w:r>
    </w:p>
    <w:p w14:paraId="748E7D98" w14:textId="77777777" w:rsidR="005A521D" w:rsidRPr="005A521D" w:rsidRDefault="005A521D" w:rsidP="005A521D">
      <w:pPr>
        <w:numPr>
          <w:ilvl w:val="0"/>
          <w:numId w:val="7"/>
        </w:numPr>
      </w:pPr>
      <w:r w:rsidRPr="005A521D">
        <w:t>Managed datacenter security, including vendor negotiations and access control.</w:t>
      </w:r>
    </w:p>
    <w:p w14:paraId="19751500" w14:textId="77777777" w:rsidR="005A521D" w:rsidRPr="005A521D" w:rsidRDefault="00A47A35" w:rsidP="005A521D">
      <w:r w:rsidRPr="005A521D">
        <w:rPr>
          <w:noProof/>
        </w:rPr>
        <w:pict w14:anchorId="15C1D8D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B36051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KEY PROJECTS</w:t>
      </w:r>
    </w:p>
    <w:p w14:paraId="6B82C98E" w14:textId="77777777" w:rsidR="005A521D" w:rsidRPr="005A521D" w:rsidRDefault="005A521D" w:rsidP="005A521D">
      <w:r w:rsidRPr="005A521D">
        <w:rPr>
          <w:b/>
          <w:bCs/>
        </w:rPr>
        <w:t>Cloud Security Transformation</w:t>
      </w:r>
      <w:r w:rsidRPr="005A521D">
        <w:br/>
        <w:t>Implemented a comprehensive cloud security framework at Adobe, enabling proactive threat detection and incident response through automation and observability.</w:t>
      </w:r>
    </w:p>
    <w:p w14:paraId="137B4D64" w14:textId="77777777" w:rsidR="005A521D" w:rsidRPr="005A521D" w:rsidRDefault="005A521D" w:rsidP="005A521D">
      <w:r w:rsidRPr="005A521D">
        <w:rPr>
          <w:b/>
          <w:bCs/>
        </w:rPr>
        <w:t>ISO 27001 Certification</w:t>
      </w:r>
      <w:r w:rsidRPr="005A521D">
        <w:br/>
        <w:t>Successfully led ISO 27001 certification for Peak Hosting, creating a robust security posture and aligning infrastructure with global standards.</w:t>
      </w:r>
    </w:p>
    <w:p w14:paraId="7C54B217" w14:textId="77777777" w:rsidR="005A521D" w:rsidRPr="005A521D" w:rsidRDefault="005A521D" w:rsidP="005A521D">
      <w:r w:rsidRPr="005A521D">
        <w:rPr>
          <w:b/>
          <w:bCs/>
        </w:rPr>
        <w:t>PCI Compliance at Rackspace</w:t>
      </w:r>
      <w:r w:rsidRPr="005A521D">
        <w:br/>
        <w:t>Drove PCI compliance initiatives, embedding secure practices into product lifecycles and enhancing trust for private cloud solutions.</w:t>
      </w:r>
    </w:p>
    <w:p w14:paraId="58412878" w14:textId="77777777" w:rsidR="005A521D" w:rsidRPr="005A521D" w:rsidRDefault="00A47A35" w:rsidP="005A521D">
      <w:r w:rsidRPr="005A521D">
        <w:rPr>
          <w:noProof/>
        </w:rPr>
        <w:pict w14:anchorId="48A845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BA770F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RECOGNITION</w:t>
      </w:r>
    </w:p>
    <w:p w14:paraId="4A7650C4" w14:textId="77777777" w:rsidR="005A521D" w:rsidRPr="005A521D" w:rsidRDefault="005A521D" w:rsidP="005A521D">
      <w:pPr>
        <w:numPr>
          <w:ilvl w:val="0"/>
          <w:numId w:val="8"/>
        </w:numPr>
      </w:pPr>
      <w:r w:rsidRPr="005A521D">
        <w:t>Recognized for excellence in engineering and operational security by Adobe leadership.</w:t>
      </w:r>
    </w:p>
    <w:p w14:paraId="380552A2" w14:textId="77777777" w:rsidR="005A521D" w:rsidRPr="005A521D" w:rsidRDefault="005A521D" w:rsidP="005A521D">
      <w:pPr>
        <w:numPr>
          <w:ilvl w:val="0"/>
          <w:numId w:val="8"/>
        </w:numPr>
      </w:pPr>
      <w:r w:rsidRPr="005A521D">
        <w:t>Honored with team awards for driving innovation in secure cloud operations.</w:t>
      </w:r>
    </w:p>
    <w:p w14:paraId="3F3FEC1D" w14:textId="77777777" w:rsidR="005A521D" w:rsidRPr="005A521D" w:rsidRDefault="00A47A35" w:rsidP="005A521D">
      <w:r w:rsidRPr="005A521D">
        <w:rPr>
          <w:noProof/>
        </w:rPr>
        <w:pict w14:anchorId="7A6C51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51F785" w14:textId="77777777" w:rsidR="005A521D" w:rsidRPr="005A521D" w:rsidRDefault="005A521D" w:rsidP="005A521D">
      <w:pPr>
        <w:rPr>
          <w:b/>
          <w:bCs/>
        </w:rPr>
      </w:pPr>
      <w:r w:rsidRPr="005A521D">
        <w:rPr>
          <w:b/>
          <w:bCs/>
        </w:rPr>
        <w:t>AVAILABILITY</w:t>
      </w:r>
    </w:p>
    <w:p w14:paraId="6D915AC4" w14:textId="77777777" w:rsidR="005A521D" w:rsidRPr="005A521D" w:rsidRDefault="005A521D" w:rsidP="005A521D">
      <w:r w:rsidRPr="005A521D">
        <w:t>Open to relocation and remote opportunities.</w:t>
      </w:r>
    </w:p>
    <w:p w14:paraId="71D491F0" w14:textId="77777777" w:rsidR="00F61299" w:rsidRDefault="00F61299"/>
    <w:sectPr w:rsidR="00F6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80E"/>
    <w:multiLevelType w:val="multilevel"/>
    <w:tmpl w:val="CD0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A4D75"/>
    <w:multiLevelType w:val="multilevel"/>
    <w:tmpl w:val="78A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528E"/>
    <w:multiLevelType w:val="multilevel"/>
    <w:tmpl w:val="9EE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1C96"/>
    <w:multiLevelType w:val="multilevel"/>
    <w:tmpl w:val="CCA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043B"/>
    <w:multiLevelType w:val="multilevel"/>
    <w:tmpl w:val="150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56363"/>
    <w:multiLevelType w:val="multilevel"/>
    <w:tmpl w:val="440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81009"/>
    <w:multiLevelType w:val="multilevel"/>
    <w:tmpl w:val="D54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656E"/>
    <w:multiLevelType w:val="multilevel"/>
    <w:tmpl w:val="D03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741212">
    <w:abstractNumId w:val="4"/>
  </w:num>
  <w:num w:numId="2" w16cid:durableId="869688070">
    <w:abstractNumId w:val="2"/>
  </w:num>
  <w:num w:numId="3" w16cid:durableId="1101101117">
    <w:abstractNumId w:val="1"/>
  </w:num>
  <w:num w:numId="4" w16cid:durableId="252280736">
    <w:abstractNumId w:val="0"/>
  </w:num>
  <w:num w:numId="5" w16cid:durableId="178200529">
    <w:abstractNumId w:val="6"/>
  </w:num>
  <w:num w:numId="6" w16cid:durableId="504632612">
    <w:abstractNumId w:val="5"/>
  </w:num>
  <w:num w:numId="7" w16cid:durableId="904414632">
    <w:abstractNumId w:val="3"/>
  </w:num>
  <w:num w:numId="8" w16cid:durableId="229972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D"/>
    <w:rsid w:val="001F1F64"/>
    <w:rsid w:val="004D5459"/>
    <w:rsid w:val="005A521D"/>
    <w:rsid w:val="00982E43"/>
    <w:rsid w:val="00A47A35"/>
    <w:rsid w:val="00E65F45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51B6"/>
  <w15:chartTrackingRefBased/>
  <w15:docId w15:val="{6B56130A-2CA4-2A45-9D2A-364990C3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2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michaelallenber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Berger</dc:creator>
  <cp:keywords/>
  <dc:description/>
  <cp:lastModifiedBy>Michael Berger</cp:lastModifiedBy>
  <cp:revision>3</cp:revision>
  <dcterms:created xsi:type="dcterms:W3CDTF">2025-01-14T16:57:00Z</dcterms:created>
  <dcterms:modified xsi:type="dcterms:W3CDTF">2025-01-14T17:44:00Z</dcterms:modified>
</cp:coreProperties>
</file>