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E5756" w14:textId="2F0F6B66" w:rsidR="005B00B8" w:rsidRDefault="008D78A0" w:rsidP="008D78A0">
      <w:pPr>
        <w:jc w:val="center"/>
      </w:pPr>
      <w:r w:rsidRPr="008D78A0">
        <w:drawing>
          <wp:inline distT="0" distB="0" distL="0" distR="0" wp14:anchorId="7D97E56B" wp14:editId="72FFBBC3">
            <wp:extent cx="2658384" cy="1909701"/>
            <wp:effectExtent l="0" t="0" r="8890" b="0"/>
            <wp:docPr id="136092863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8634" name="Resim 1" descr="metin, yazı tipi, ekran görüntüsü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601" cy="19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33DF" w14:textId="082B2291" w:rsidR="008D78A0" w:rsidRDefault="002F02D5" w:rsidP="00015FF4">
      <w:pPr>
        <w:pStyle w:val="ListeParagraf"/>
        <w:numPr>
          <w:ilvl w:val="0"/>
          <w:numId w:val="1"/>
        </w:numPr>
        <w:jc w:val="both"/>
      </w:pPr>
      <w:r>
        <w:t>5 önemli prensipten oluşmaktadır. Amacı kolay değiştirilebilir ve sürdürülebilir sistemler inşaa</w:t>
      </w:r>
      <w:r w:rsidR="00F15266">
        <w:t xml:space="preserve">t </w:t>
      </w:r>
      <w:r>
        <w:t>edebilmektir.</w:t>
      </w:r>
    </w:p>
    <w:p w14:paraId="3B6982A0" w14:textId="1948DA7E" w:rsidR="008A683B" w:rsidRDefault="008A683B" w:rsidP="00871613">
      <w:pPr>
        <w:pStyle w:val="Balk1"/>
      </w:pP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:</w:t>
      </w:r>
    </w:p>
    <w:p w14:paraId="711679D9" w14:textId="77777777" w:rsidR="00C22158" w:rsidRPr="00C22158" w:rsidRDefault="00C22158" w:rsidP="00C22158"/>
    <w:p w14:paraId="735BFFAC" w14:textId="506EA3C1" w:rsidR="008A683B" w:rsidRDefault="008A683B" w:rsidP="008A683B">
      <w:pPr>
        <w:pStyle w:val="ListeParagraf"/>
        <w:numPr>
          <w:ilvl w:val="0"/>
          <w:numId w:val="1"/>
        </w:numPr>
        <w:jc w:val="both"/>
      </w:pPr>
      <w:r>
        <w:t>Tek sorumluluktur.</w:t>
      </w:r>
    </w:p>
    <w:p w14:paraId="70D69636" w14:textId="77777777" w:rsidR="00E61861" w:rsidRDefault="00E61861" w:rsidP="00E61861">
      <w:pPr>
        <w:pStyle w:val="ListeParagraf"/>
        <w:jc w:val="both"/>
      </w:pPr>
    </w:p>
    <w:p w14:paraId="1D3300F0" w14:textId="6F42CD9B" w:rsidR="008A683B" w:rsidRDefault="008A683B" w:rsidP="008A683B">
      <w:pPr>
        <w:pStyle w:val="ListeParagraf"/>
        <w:numPr>
          <w:ilvl w:val="0"/>
          <w:numId w:val="1"/>
        </w:numPr>
        <w:jc w:val="both"/>
      </w:pPr>
      <w:r>
        <w:t xml:space="preserve">Bir </w:t>
      </w:r>
      <w:proofErr w:type="spellStart"/>
      <w:r>
        <w:t>classın</w:t>
      </w:r>
      <w:proofErr w:type="spellEnd"/>
      <w:r>
        <w:t xml:space="preserve"> birden fazla iş kümesini yapmamasına tek sorumluluk diyebiliriz.</w:t>
      </w:r>
    </w:p>
    <w:p w14:paraId="01207A8F" w14:textId="77777777" w:rsidR="00E61861" w:rsidRDefault="00E61861" w:rsidP="00E61861">
      <w:pPr>
        <w:pStyle w:val="ListeParagraf"/>
        <w:jc w:val="both"/>
      </w:pPr>
    </w:p>
    <w:p w14:paraId="58BDA7E2" w14:textId="734D8CD3" w:rsidR="00CE612A" w:rsidRDefault="00BA70D6" w:rsidP="008A683B">
      <w:pPr>
        <w:pStyle w:val="ListeParagraf"/>
        <w:numPr>
          <w:ilvl w:val="0"/>
          <w:numId w:val="1"/>
        </w:numPr>
        <w:jc w:val="both"/>
      </w:pPr>
      <w:r>
        <w:t xml:space="preserve">Yaptığı işlere göre </w:t>
      </w:r>
      <w:proofErr w:type="spellStart"/>
      <w:r>
        <w:t>methodlarımız</w:t>
      </w:r>
      <w:proofErr w:type="spellEnd"/>
      <w:r>
        <w:t xml:space="preserve"> ve </w:t>
      </w:r>
      <w:proofErr w:type="spellStart"/>
      <w:r>
        <w:t>classlarımızı</w:t>
      </w:r>
      <w:proofErr w:type="spellEnd"/>
      <w:r>
        <w:t xml:space="preserve"> konumlandırmamız gerekmektedir.</w:t>
      </w:r>
    </w:p>
    <w:p w14:paraId="6A56EA21" w14:textId="77777777" w:rsidR="00E61861" w:rsidRDefault="00E61861" w:rsidP="00E61861">
      <w:pPr>
        <w:pStyle w:val="ListeParagraf"/>
        <w:jc w:val="both"/>
      </w:pPr>
    </w:p>
    <w:p w14:paraId="015083F0" w14:textId="560A75D2" w:rsidR="00BA70D6" w:rsidRDefault="00BA70D6" w:rsidP="008A683B">
      <w:pPr>
        <w:pStyle w:val="ListeParagraf"/>
        <w:numPr>
          <w:ilvl w:val="0"/>
          <w:numId w:val="1"/>
        </w:numPr>
        <w:jc w:val="both"/>
      </w:pPr>
      <w:r>
        <w:t xml:space="preserve">Bir </w:t>
      </w:r>
      <w:proofErr w:type="spellStart"/>
      <w:r>
        <w:t>class</w:t>
      </w:r>
      <w:proofErr w:type="spellEnd"/>
      <w:r>
        <w:t xml:space="preserve"> birden fazla amaca hizmet etmemektedir. </w:t>
      </w:r>
    </w:p>
    <w:p w14:paraId="1C8AA04C" w14:textId="45501F6D" w:rsidR="00E61861" w:rsidRDefault="00FA74FC" w:rsidP="00FA74FC">
      <w:pPr>
        <w:jc w:val="center"/>
      </w:pPr>
      <w:r w:rsidRPr="00FA74FC">
        <w:drawing>
          <wp:inline distT="0" distB="0" distL="0" distR="0" wp14:anchorId="2DD2749C" wp14:editId="5E2069BD">
            <wp:extent cx="2422510" cy="1808428"/>
            <wp:effectExtent l="0" t="0" r="0" b="1905"/>
            <wp:docPr id="1388769591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9591" name="Resim 1" descr="metin, ekran görüntüsü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2390" cy="18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3463" w14:textId="7E306B3A" w:rsidR="00FA74FC" w:rsidRDefault="00FA74FC" w:rsidP="006860C3">
      <w:pPr>
        <w:pStyle w:val="ListeParagraf"/>
        <w:numPr>
          <w:ilvl w:val="0"/>
          <w:numId w:val="1"/>
        </w:numPr>
        <w:jc w:val="both"/>
      </w:pPr>
      <w:r>
        <w:t xml:space="preserve">Yukarıdaki sınıfa bakıldığında bir </w:t>
      </w:r>
      <w:proofErr w:type="spellStart"/>
      <w:r>
        <w:t>property</w:t>
      </w:r>
      <w:proofErr w:type="spellEnd"/>
      <w:r>
        <w:t xml:space="preserve"> barındırmaktadır. Validasyon süreci gerçekleştirmektedir ve iş süreci </w:t>
      </w:r>
      <w:proofErr w:type="spellStart"/>
      <w:proofErr w:type="gramStart"/>
      <w:r w:rsidRPr="00072A0B">
        <w:rPr>
          <w:b/>
          <w:bCs/>
        </w:rPr>
        <w:t>SayHello</w:t>
      </w:r>
      <w:proofErr w:type="spellEnd"/>
      <w:r w:rsidRPr="00072A0B">
        <w:rPr>
          <w:b/>
          <w:bCs/>
        </w:rPr>
        <w:t>(</w:t>
      </w:r>
      <w:proofErr w:type="gramEnd"/>
      <w:r w:rsidRPr="00072A0B">
        <w:rPr>
          <w:b/>
          <w:bCs/>
        </w:rPr>
        <w:t>)</w:t>
      </w:r>
      <w:r w:rsidR="009C13FD" w:rsidRPr="00072A0B">
        <w:rPr>
          <w:b/>
          <w:bCs/>
        </w:rPr>
        <w:t xml:space="preserve"> </w:t>
      </w:r>
      <w:r w:rsidR="009C13FD">
        <w:t xml:space="preserve">vasıtası ile birlikte gerçekleştirilmektedir. </w:t>
      </w:r>
    </w:p>
    <w:p w14:paraId="64A5B473" w14:textId="0BB1D51F" w:rsidR="00072A0B" w:rsidRDefault="00072A0B" w:rsidP="00072A0B">
      <w:pPr>
        <w:pStyle w:val="ListeParagraf"/>
        <w:jc w:val="both"/>
      </w:pPr>
    </w:p>
    <w:p w14:paraId="364EE67B" w14:textId="125AC155" w:rsidR="00072A0B" w:rsidRDefault="00965F55" w:rsidP="006860C3">
      <w:pPr>
        <w:pStyle w:val="ListeParagraf"/>
        <w:numPr>
          <w:ilvl w:val="0"/>
          <w:numId w:val="1"/>
        </w:numPr>
        <w:jc w:val="both"/>
      </w:pPr>
      <w:r>
        <w:t xml:space="preserve">Burada bu işin önüne geçebilmek için validasyonunuzu ve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inizi</w:t>
      </w:r>
      <w:proofErr w:type="spellEnd"/>
      <w:r>
        <w:t xml:space="preserve"> ayırmanız gerekmektedir. </w:t>
      </w:r>
    </w:p>
    <w:p w14:paraId="46409444" w14:textId="77777777" w:rsidR="00322A37" w:rsidRDefault="00322A37" w:rsidP="00322A37">
      <w:pPr>
        <w:pStyle w:val="ListeParagraf"/>
      </w:pPr>
    </w:p>
    <w:p w14:paraId="2E59CE00" w14:textId="77777777" w:rsidR="00322A37" w:rsidRDefault="00322A37" w:rsidP="00322A37">
      <w:pPr>
        <w:pStyle w:val="ListeParagraf"/>
        <w:jc w:val="both"/>
      </w:pPr>
    </w:p>
    <w:p w14:paraId="1DB5B692" w14:textId="42774532" w:rsidR="009F550D" w:rsidRDefault="009F550D" w:rsidP="00871613">
      <w:pPr>
        <w:jc w:val="center"/>
      </w:pPr>
      <w:r w:rsidRPr="009F550D">
        <w:lastRenderedPageBreak/>
        <w:drawing>
          <wp:inline distT="0" distB="0" distL="0" distR="0" wp14:anchorId="74A65512" wp14:editId="2A9790F2">
            <wp:extent cx="2339014" cy="2457179"/>
            <wp:effectExtent l="0" t="0" r="4445" b="635"/>
            <wp:docPr id="502302560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02560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5097" cy="25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1899" w14:textId="0B852920" w:rsidR="00322A37" w:rsidRDefault="00322A37" w:rsidP="00322A37">
      <w:pPr>
        <w:pStyle w:val="ListeParagraf"/>
        <w:numPr>
          <w:ilvl w:val="0"/>
          <w:numId w:val="1"/>
        </w:numPr>
      </w:pPr>
      <w:r>
        <w:t xml:space="preserve">Yukarıda ilgili iş sadeleştirilmiştir. </w:t>
      </w:r>
    </w:p>
    <w:p w14:paraId="37A3D181" w14:textId="77777777" w:rsidR="002E7BB0" w:rsidRDefault="002E7BB0" w:rsidP="002E7BB0"/>
    <w:p w14:paraId="1D6A4A44" w14:textId="1610273C" w:rsidR="002E7BB0" w:rsidRDefault="002E7BB0" w:rsidP="002E7BB0">
      <w:pPr>
        <w:pStyle w:val="Balk1"/>
      </w:pPr>
      <w:r>
        <w:t xml:space="preserve">Open </w:t>
      </w:r>
      <w:proofErr w:type="spellStart"/>
      <w:r>
        <w:t>Closed</w:t>
      </w:r>
      <w:proofErr w:type="spellEnd"/>
      <w:r>
        <w:t xml:space="preserve"> </w:t>
      </w:r>
    </w:p>
    <w:p w14:paraId="045D5829" w14:textId="77777777" w:rsidR="002E7BB0" w:rsidRDefault="002E7BB0" w:rsidP="002E7BB0"/>
    <w:p w14:paraId="3AD71EAC" w14:textId="6C10769E" w:rsidR="002E7BB0" w:rsidRDefault="002E7BB0" w:rsidP="002E7BB0">
      <w:pPr>
        <w:pStyle w:val="ListeParagraf"/>
        <w:numPr>
          <w:ilvl w:val="0"/>
          <w:numId w:val="1"/>
        </w:numPr>
      </w:pPr>
      <w:r>
        <w:t xml:space="preserve">Nesneler değişime kapalı fakat </w:t>
      </w:r>
      <w:r w:rsidR="006821B2">
        <w:t xml:space="preserve">genişlemeye </w:t>
      </w:r>
      <w:r>
        <w:t xml:space="preserve">açık olmalıdır. </w:t>
      </w:r>
    </w:p>
    <w:p w14:paraId="3EE2E7C3" w14:textId="77777777" w:rsidR="00F21AAD" w:rsidRDefault="00F21AAD" w:rsidP="00F21AAD">
      <w:pPr>
        <w:pStyle w:val="ListeParagraf"/>
      </w:pPr>
    </w:p>
    <w:p w14:paraId="3C669155" w14:textId="35693A8D" w:rsidR="00F05701" w:rsidRDefault="00F45DAD" w:rsidP="00F05701">
      <w:pPr>
        <w:pStyle w:val="ListeParagraf"/>
        <w:numPr>
          <w:ilvl w:val="0"/>
          <w:numId w:val="1"/>
        </w:numPr>
      </w:pPr>
      <w:r>
        <w:t xml:space="preserve">Bizim bir personelimiz var </w:t>
      </w:r>
      <w:proofErr w:type="spellStart"/>
      <w:r w:rsidRPr="006E0F11">
        <w:rPr>
          <w:b/>
          <w:bCs/>
        </w:rPr>
        <w:t>full</w:t>
      </w:r>
      <w:proofErr w:type="spellEnd"/>
      <w:r w:rsidRPr="006E0F11">
        <w:rPr>
          <w:b/>
          <w:bCs/>
        </w:rPr>
        <w:t xml:space="preserve"> time</w:t>
      </w:r>
      <w:r>
        <w:t xml:space="preserve"> ve </w:t>
      </w:r>
      <w:proofErr w:type="spellStart"/>
      <w:r w:rsidRPr="006E0F11">
        <w:rPr>
          <w:b/>
          <w:bCs/>
        </w:rPr>
        <w:t>part</w:t>
      </w:r>
      <w:proofErr w:type="spellEnd"/>
      <w:r w:rsidRPr="006E0F11">
        <w:rPr>
          <w:b/>
          <w:bCs/>
        </w:rPr>
        <w:t xml:space="preserve"> time</w:t>
      </w:r>
      <w:r>
        <w:t xml:space="preserve"> a göre ücretlerini hesaplamak istiyoruz. </w:t>
      </w:r>
    </w:p>
    <w:p w14:paraId="2337DBD1" w14:textId="1260F307" w:rsidR="00A77722" w:rsidRDefault="00F05701" w:rsidP="00F05701">
      <w:pPr>
        <w:jc w:val="center"/>
      </w:pPr>
      <w:r w:rsidRPr="00F05701">
        <w:drawing>
          <wp:inline distT="0" distB="0" distL="0" distR="0" wp14:anchorId="2C580DC4" wp14:editId="7C347F68">
            <wp:extent cx="1412770" cy="1171100"/>
            <wp:effectExtent l="0" t="0" r="0" b="0"/>
            <wp:docPr id="32627298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72988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9975" cy="11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62E" w14:textId="3AB29AA3" w:rsidR="00F05701" w:rsidRDefault="00F05701" w:rsidP="00F05701">
      <w:pPr>
        <w:jc w:val="center"/>
      </w:pPr>
      <w:r w:rsidRPr="00F05701">
        <w:drawing>
          <wp:inline distT="0" distB="0" distL="0" distR="0" wp14:anchorId="70E340D8" wp14:editId="2D886F41">
            <wp:extent cx="1408436" cy="729965"/>
            <wp:effectExtent l="0" t="0" r="1270" b="0"/>
            <wp:docPr id="223509921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9921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4439" cy="7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10F" w14:textId="58D89D44" w:rsidR="00F05701" w:rsidRDefault="00F05701" w:rsidP="00F05701">
      <w:pPr>
        <w:jc w:val="both"/>
      </w:pPr>
      <w:r>
        <w:t xml:space="preserve">Yukarıdaki tasarıma bakıldığında başka çalışan tipi eklediğimizde var olan </w:t>
      </w:r>
      <w:proofErr w:type="spellStart"/>
      <w:r>
        <w:t>SalaryCalculate</w:t>
      </w:r>
      <w:proofErr w:type="spellEnd"/>
      <w:r>
        <w:t xml:space="preserve"> ismindeki </w:t>
      </w:r>
      <w:proofErr w:type="spellStart"/>
      <w:r>
        <w:t>fonkisyon</w:t>
      </w:r>
      <w:proofErr w:type="spellEnd"/>
      <w:r>
        <w:t xml:space="preserve"> içerisindeki </w:t>
      </w:r>
      <w:proofErr w:type="spellStart"/>
      <w:r>
        <w:t>metodda</w:t>
      </w:r>
      <w:proofErr w:type="spellEnd"/>
      <w:r>
        <w:t xml:space="preserve"> bir değişiklik daha yapmam </w:t>
      </w:r>
      <w:proofErr w:type="spellStart"/>
      <w:r>
        <w:t>gerekecekir</w:t>
      </w:r>
      <w:proofErr w:type="spellEnd"/>
      <w:r>
        <w:t xml:space="preserve">. </w:t>
      </w:r>
    </w:p>
    <w:p w14:paraId="040EF435" w14:textId="2DD3900E" w:rsidR="00CF4538" w:rsidRDefault="00CF4538" w:rsidP="00CF4538">
      <w:pPr>
        <w:jc w:val="center"/>
      </w:pPr>
      <w:r w:rsidRPr="00CF4538">
        <w:drawing>
          <wp:inline distT="0" distB="0" distL="0" distR="0" wp14:anchorId="284A46E6" wp14:editId="46EB52DD">
            <wp:extent cx="1631939" cy="1802799"/>
            <wp:effectExtent l="0" t="0" r="6985" b="6985"/>
            <wp:docPr id="1176395124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95124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194" cy="18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A8DA" w14:textId="7D6C4088" w:rsidR="003C0202" w:rsidRDefault="00B50A2A" w:rsidP="00590BD5">
      <w:pPr>
        <w:pStyle w:val="ListeParagraf"/>
        <w:numPr>
          <w:ilvl w:val="0"/>
          <w:numId w:val="1"/>
        </w:numPr>
      </w:pPr>
      <w:r>
        <w:lastRenderedPageBreak/>
        <w:t xml:space="preserve">Open </w:t>
      </w:r>
      <w:proofErr w:type="spellStart"/>
      <w:r>
        <w:t>Closed</w:t>
      </w:r>
      <w:proofErr w:type="spellEnd"/>
      <w:r>
        <w:t xml:space="preserve"> da </w:t>
      </w:r>
      <w:proofErr w:type="spellStart"/>
      <w:r>
        <w:t>salaryCalculator</w:t>
      </w:r>
      <w:proofErr w:type="spellEnd"/>
      <w:r>
        <w:t xml:space="preserve"> içerisindeki </w:t>
      </w:r>
      <w:proofErr w:type="spellStart"/>
      <w:r>
        <w:t>methodlarıun</w:t>
      </w:r>
      <w:proofErr w:type="spellEnd"/>
      <w:r>
        <w:t xml:space="preserve"> ve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ın</w:t>
      </w:r>
      <w:proofErr w:type="spellEnd"/>
      <w:r>
        <w:t xml:space="preserve"> değişmemesi gerekmektedir. </w:t>
      </w:r>
      <w:r w:rsidR="00856AA5">
        <w:t xml:space="preserve">Bu işlemi yapabilmek adına bir değişiklik </w:t>
      </w:r>
      <w:r w:rsidR="004E459E">
        <w:t>yapabiliriz.</w:t>
      </w:r>
    </w:p>
    <w:p w14:paraId="57837A04" w14:textId="459F8CA7" w:rsidR="00CA20B4" w:rsidRPr="002E7BB0" w:rsidRDefault="00A41B84" w:rsidP="00A41B84">
      <w:pPr>
        <w:jc w:val="center"/>
      </w:pPr>
      <w:r w:rsidRPr="00A41B84">
        <w:drawing>
          <wp:inline distT="0" distB="0" distL="0" distR="0" wp14:anchorId="14E3C580" wp14:editId="6761B6EF">
            <wp:extent cx="2576263" cy="2059095"/>
            <wp:effectExtent l="0" t="0" r="0" b="0"/>
            <wp:docPr id="109075249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495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8" cy="20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0B4" w:rsidRPr="002E7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7A0861"/>
    <w:multiLevelType w:val="hybridMultilevel"/>
    <w:tmpl w:val="B6F6B4FA"/>
    <w:lvl w:ilvl="0" w:tplc="CF78E7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241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AE"/>
    <w:rsid w:val="00015FF4"/>
    <w:rsid w:val="00072A0B"/>
    <w:rsid w:val="002E7BB0"/>
    <w:rsid w:val="002F02D5"/>
    <w:rsid w:val="00322A37"/>
    <w:rsid w:val="003C0202"/>
    <w:rsid w:val="003E657B"/>
    <w:rsid w:val="004871AE"/>
    <w:rsid w:val="004E459E"/>
    <w:rsid w:val="00590BD5"/>
    <w:rsid w:val="005B00B8"/>
    <w:rsid w:val="006821B2"/>
    <w:rsid w:val="006860C3"/>
    <w:rsid w:val="006D6539"/>
    <w:rsid w:val="006E0F11"/>
    <w:rsid w:val="00735CFF"/>
    <w:rsid w:val="00856AA5"/>
    <w:rsid w:val="00871613"/>
    <w:rsid w:val="008A683B"/>
    <w:rsid w:val="008D78A0"/>
    <w:rsid w:val="00965F55"/>
    <w:rsid w:val="009C13FD"/>
    <w:rsid w:val="009F550D"/>
    <w:rsid w:val="00A41B84"/>
    <w:rsid w:val="00A77722"/>
    <w:rsid w:val="00AF0A8A"/>
    <w:rsid w:val="00B50A2A"/>
    <w:rsid w:val="00BA70D6"/>
    <w:rsid w:val="00C22158"/>
    <w:rsid w:val="00CA20B4"/>
    <w:rsid w:val="00CC7D31"/>
    <w:rsid w:val="00CE612A"/>
    <w:rsid w:val="00CF4538"/>
    <w:rsid w:val="00D06EC5"/>
    <w:rsid w:val="00E61861"/>
    <w:rsid w:val="00F05701"/>
    <w:rsid w:val="00F15266"/>
    <w:rsid w:val="00F21AAD"/>
    <w:rsid w:val="00F45DAD"/>
    <w:rsid w:val="00FA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16265"/>
  <w15:chartTrackingRefBased/>
  <w15:docId w15:val="{37A181DC-E5A3-4F84-88A3-B6EB4C24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716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F0A8A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71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Berkay AKAR</dc:creator>
  <cp:keywords/>
  <dc:description/>
  <cp:lastModifiedBy>Muhammed Berkay AKAR</cp:lastModifiedBy>
  <cp:revision>38</cp:revision>
  <dcterms:created xsi:type="dcterms:W3CDTF">2023-10-30T11:51:00Z</dcterms:created>
  <dcterms:modified xsi:type="dcterms:W3CDTF">2023-10-30T16:44:00Z</dcterms:modified>
</cp:coreProperties>
</file>