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30DCD" w14:textId="7E59D8CC" w:rsidR="003E7A8F" w:rsidRDefault="003E7A8F">
      <w:pPr>
        <w:rPr>
          <w:b/>
        </w:rPr>
      </w:pPr>
      <w:r>
        <w:rPr>
          <w:b/>
        </w:rPr>
        <w:t>March 20, 2018</w:t>
      </w:r>
    </w:p>
    <w:p w14:paraId="6CB5325C" w14:textId="77777777" w:rsidR="003E7A8F" w:rsidRDefault="003E7A8F">
      <w:pPr>
        <w:rPr>
          <w:b/>
        </w:rPr>
      </w:pPr>
    </w:p>
    <w:p w14:paraId="2C5A8CA4" w14:textId="253CA2DC" w:rsidR="00CD5231" w:rsidRDefault="00382822">
      <w:pPr>
        <w:rPr>
          <w:b/>
        </w:rPr>
      </w:pPr>
      <w:r>
        <w:rPr>
          <w:b/>
        </w:rPr>
        <w:t>What is Data Science?</w:t>
      </w:r>
    </w:p>
    <w:p w14:paraId="17835ABC" w14:textId="77777777" w:rsidR="00382822" w:rsidRDefault="00382822">
      <w:pPr>
        <w:rPr>
          <w:b/>
        </w:rPr>
      </w:pPr>
    </w:p>
    <w:p w14:paraId="22408D1E" w14:textId="29D85EA0" w:rsidR="00382822" w:rsidRDefault="000D4402" w:rsidP="00382822">
      <w:pPr>
        <w:rPr>
          <w:b/>
        </w:rPr>
      </w:pPr>
      <w:r>
        <w:rPr>
          <w:b/>
        </w:rPr>
        <w:t>March 22, 2018</w:t>
      </w:r>
    </w:p>
    <w:p w14:paraId="6743A9DD" w14:textId="77777777" w:rsidR="000D4402" w:rsidRDefault="000D4402" w:rsidP="00382822">
      <w:pPr>
        <w:rPr>
          <w:b/>
        </w:rPr>
      </w:pPr>
    </w:p>
    <w:p w14:paraId="6CB2E3B5" w14:textId="21470ADE" w:rsidR="000D4402" w:rsidRDefault="000D4402" w:rsidP="00382822">
      <w:r>
        <w:t>Ask questions with “SMART goals framework”</w:t>
      </w:r>
    </w:p>
    <w:p w14:paraId="3D7897EA" w14:textId="77777777" w:rsidR="000D4402" w:rsidRDefault="000D4402" w:rsidP="00382822"/>
    <w:p w14:paraId="5668C31C" w14:textId="22CF96FE" w:rsidR="000D4402" w:rsidRDefault="000D4402" w:rsidP="00382822">
      <w:r>
        <w:t>S – Specific</w:t>
      </w:r>
    </w:p>
    <w:p w14:paraId="0C11FC44" w14:textId="28985CBD" w:rsidR="000D4402" w:rsidRDefault="000D4402" w:rsidP="00382822">
      <w:r>
        <w:t>M – Measureable</w:t>
      </w:r>
    </w:p>
    <w:p w14:paraId="10E05C80" w14:textId="3D7ED793" w:rsidR="000D4402" w:rsidRDefault="000D4402" w:rsidP="00382822">
      <w:r>
        <w:t>A – Attainable</w:t>
      </w:r>
    </w:p>
    <w:p w14:paraId="782A932D" w14:textId="2F54914E" w:rsidR="000D4402" w:rsidRDefault="000D4402" w:rsidP="00382822">
      <w:r>
        <w:t>R – Reproducible/Transparent</w:t>
      </w:r>
    </w:p>
    <w:p w14:paraId="118B7D5A" w14:textId="2FBA44F6" w:rsidR="000D4402" w:rsidRDefault="000D4402" w:rsidP="00382822">
      <w:r>
        <w:t>T – Time-bound</w:t>
      </w:r>
    </w:p>
    <w:p w14:paraId="718DB9DF" w14:textId="77777777" w:rsidR="000D4402" w:rsidRDefault="000D4402" w:rsidP="00382822"/>
    <w:p w14:paraId="6F63B665" w14:textId="761B8298" w:rsidR="00387E1A" w:rsidRDefault="00387E1A" w:rsidP="00387E1A">
      <w:r>
        <w:t>Data types matter:</w:t>
      </w:r>
    </w:p>
    <w:p w14:paraId="186DF8BB" w14:textId="761E9534" w:rsidR="00387E1A" w:rsidRDefault="00387E1A" w:rsidP="00387E1A">
      <w:pPr>
        <w:pStyle w:val="ListParagraph"/>
        <w:numPr>
          <w:ilvl w:val="0"/>
          <w:numId w:val="3"/>
        </w:numPr>
      </w:pPr>
      <w:r>
        <w:t>Cross Sectional vs longitudinal</w:t>
      </w:r>
    </w:p>
    <w:p w14:paraId="1A457823" w14:textId="77777777" w:rsidR="00387E1A" w:rsidRDefault="00387E1A" w:rsidP="00387E1A">
      <w:pPr>
        <w:ind w:left="60"/>
      </w:pPr>
    </w:p>
    <w:p w14:paraId="1388FD68" w14:textId="60AE73CF" w:rsidR="00387E1A" w:rsidRDefault="00387E1A" w:rsidP="00387E1A">
      <w:pPr>
        <w:ind w:left="60"/>
      </w:pPr>
      <w:r>
        <w:t xml:space="preserve">Cross Sectional </w:t>
      </w:r>
      <w:r w:rsidR="00E91A8D">
        <w:t>–</w:t>
      </w:r>
      <w:r>
        <w:t xml:space="preserve"> </w:t>
      </w:r>
      <w:r w:rsidR="00E91A8D">
        <w:t>no distinction between exposure and outcome; can’t talk about causation; hard to separate cause and</w:t>
      </w:r>
      <w:r w:rsidR="00976E5E">
        <w:t xml:space="preserve"> effect; variables with long duration are over represented</w:t>
      </w:r>
    </w:p>
    <w:p w14:paraId="2D7E8896" w14:textId="55B9B089" w:rsidR="00E91A8D" w:rsidRDefault="00E91A8D" w:rsidP="00387E1A">
      <w:pPr>
        <w:ind w:left="60"/>
      </w:pPr>
      <w:r>
        <w:t xml:space="preserve">Strengths cross sectional – often population based, </w:t>
      </w:r>
      <w:proofErr w:type="spellStart"/>
      <w:r>
        <w:t>generalizabilitiy</w:t>
      </w:r>
      <w:proofErr w:type="spellEnd"/>
      <w:r>
        <w:t>, and reduced cost</w:t>
      </w:r>
    </w:p>
    <w:p w14:paraId="1F9DC56F" w14:textId="77777777" w:rsidR="00976E5E" w:rsidRDefault="00976E5E" w:rsidP="00387E1A">
      <w:pPr>
        <w:ind w:left="60"/>
      </w:pPr>
    </w:p>
    <w:p w14:paraId="02AC091F" w14:textId="45B9DC60" w:rsidR="00976E5E" w:rsidRDefault="00976E5E" w:rsidP="00387E1A">
      <w:pPr>
        <w:ind w:left="60"/>
      </w:pPr>
      <w:r>
        <w:t>Longitudinal Strengths – unambiguous temporal sequence, multiple outcomes can be measured</w:t>
      </w:r>
    </w:p>
    <w:p w14:paraId="4FDBFE5C" w14:textId="5B9B281F" w:rsidR="00976E5E" w:rsidRDefault="00976E5E" w:rsidP="00387E1A">
      <w:pPr>
        <w:ind w:left="60"/>
      </w:pPr>
      <w:r>
        <w:t>Weaknesses – expense, takes a long time to collect data, vulnerable to missing data</w:t>
      </w:r>
    </w:p>
    <w:p w14:paraId="77C4FFED" w14:textId="77777777" w:rsidR="00976E5E" w:rsidRDefault="00976E5E" w:rsidP="00387E1A">
      <w:pPr>
        <w:ind w:left="60"/>
      </w:pPr>
    </w:p>
    <w:p w14:paraId="6A5F255F" w14:textId="77777777" w:rsidR="00976E5E" w:rsidRPr="000D4402" w:rsidRDefault="00976E5E" w:rsidP="00387E1A">
      <w:pPr>
        <w:ind w:left="60"/>
      </w:pPr>
      <w:bookmarkStart w:id="0" w:name="_GoBack"/>
      <w:bookmarkEnd w:id="0"/>
    </w:p>
    <w:sectPr w:rsidR="00976E5E" w:rsidRPr="000D4402" w:rsidSect="000D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60BDF"/>
    <w:multiLevelType w:val="hybridMultilevel"/>
    <w:tmpl w:val="5ECC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40CC0"/>
    <w:multiLevelType w:val="hybridMultilevel"/>
    <w:tmpl w:val="7902D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45A9F"/>
    <w:multiLevelType w:val="hybridMultilevel"/>
    <w:tmpl w:val="8236FA98"/>
    <w:lvl w:ilvl="0" w:tplc="71E6F3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87"/>
    <w:rsid w:val="000D4402"/>
    <w:rsid w:val="000D63D5"/>
    <w:rsid w:val="00382822"/>
    <w:rsid w:val="00387E1A"/>
    <w:rsid w:val="003E7A8F"/>
    <w:rsid w:val="006B0E9E"/>
    <w:rsid w:val="007009D8"/>
    <w:rsid w:val="00976E5E"/>
    <w:rsid w:val="00A21F87"/>
    <w:rsid w:val="00B4696E"/>
    <w:rsid w:val="00CD5231"/>
    <w:rsid w:val="00D92439"/>
    <w:rsid w:val="00E9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AC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Bernstein</dc:creator>
  <cp:keywords/>
  <dc:description/>
  <cp:lastModifiedBy>Madeleine Bernstein</cp:lastModifiedBy>
  <cp:revision>2</cp:revision>
  <dcterms:created xsi:type="dcterms:W3CDTF">2018-03-26T12:37:00Z</dcterms:created>
  <dcterms:modified xsi:type="dcterms:W3CDTF">2018-03-26T12:37:00Z</dcterms:modified>
</cp:coreProperties>
</file>