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StatStox Investor Summary</w:t>
      </w:r>
    </w:p>
    <w:p>
      <w:pPr>
        <w:pStyle w:val="Heading1"/>
      </w:pPr>
      <w:r>
        <w:t>Hook</w:t>
      </w:r>
    </w:p>
    <w:p>
      <w:r>
        <w:t>Quick question: why does fantasy sports go quiet right after lineup lock - exactly when fans are most fired up?</w:t>
      </w:r>
    </w:p>
    <w:p>
      <w:r>
        <w:t>StatStox fixes that. We are building the fair-play fantasy platform where contests, player performance markets, and social play live in one hub. Think Wall Street for sports fans, without real-stock risk. Because nobody's favorite part of game day is refreshing a static lineup.</w:t>
      </w:r>
    </w:p>
    <w:p>
      <w:pPr>
        <w:pStyle w:val="Heading1"/>
      </w:pPr>
      <w:r>
        <w:t>Problem</w:t>
      </w:r>
    </w:p>
    <w:p>
      <w:pPr>
        <w:pStyle w:val="ListBullet"/>
      </w:pPr>
      <w:r>
        <w:t>DFS is fragmented across contests, projections, and social spaces.</w:t>
      </w:r>
    </w:p>
    <w:p>
      <w:pPr>
        <w:pStyle w:val="ListBullet"/>
      </w:pPr>
      <w:r>
        <w:t>Engagement drops after lineup lock; fans want real-time action.</w:t>
      </w:r>
    </w:p>
    <w:p>
      <w:pPr>
        <w:pStyle w:val="ListBullet"/>
      </w:pPr>
      <w:r>
        <w:t>Pricing is static and opaque; there is little market signal.</w:t>
      </w:r>
    </w:p>
    <w:p>
      <w:pPr>
        <w:pStyle w:val="ListBullet"/>
      </w:pPr>
      <w:r>
        <w:t>Trust issues: late info edges and unclear fairness.</w:t>
      </w:r>
    </w:p>
    <w:p>
      <w:pPr>
        <w:pStyle w:val="Heading1"/>
      </w:pPr>
      <w:r>
        <w:t>Solution</w:t>
      </w:r>
    </w:p>
    <w:p>
      <w:pPr>
        <w:pStyle w:val="ListBullet"/>
      </w:pPr>
      <w:r>
        <w:t>One hub for contests, player performance markets, and community.</w:t>
      </w:r>
    </w:p>
    <w:p>
      <w:pPr>
        <w:pStyle w:val="ListBullet"/>
      </w:pPr>
      <w:r>
        <w:t>Real-time signals with projection locks and payout caps to reduce late-edge advantages.</w:t>
      </w:r>
    </w:p>
    <w:p>
      <w:pPr>
        <w:pStyle w:val="ListBullet"/>
      </w:pPr>
      <w:r>
        <w:t>StatCoin is in-app rewards (not crypto).</w:t>
      </w:r>
    </w:p>
    <w:p>
      <w:pPr>
        <w:pStyle w:val="Heading1"/>
      </w:pPr>
      <w:r>
        <w:t>Product (Current State)</w:t>
      </w:r>
    </w:p>
    <w:p>
      <w:pPr>
        <w:pStyle w:val="ListBullet"/>
      </w:pPr>
      <w:r>
        <w:t>Draft Arena/Lobby, Market Arena/Feed, Momentum Run, FlexPix.</w:t>
      </w:r>
    </w:p>
    <w:p>
      <w:pPr>
        <w:pStyle w:val="ListBullet"/>
      </w:pPr>
      <w:r>
        <w:t>Community Feed, Locker Room, Sports Feed.</w:t>
      </w:r>
    </w:p>
    <w:p>
      <w:pPr>
        <w:pStyle w:val="ListBullet"/>
      </w:pPr>
      <w:r>
        <w:t>Playable demo built; pre-beta and iterating on data feeds.</w:t>
      </w:r>
    </w:p>
    <w:p>
      <w:pPr>
        <w:pStyle w:val="Heading1"/>
      </w:pPr>
      <w:r>
        <w:t>Market and Timing</w:t>
      </w:r>
    </w:p>
    <w:p>
      <w:pPr>
        <w:pStyle w:val="ListBullet"/>
      </w:pPr>
      <w:r>
        <w:t>Large, growing U.S. fantasy sports market with strong adjacent interest in sports betting.</w:t>
      </w:r>
    </w:p>
    <w:p>
      <w:pPr>
        <w:pStyle w:val="ListBullet"/>
      </w:pPr>
      <w:r>
        <w:t>DFS is the high-engagement, paid subset; StatStox expands live engagement.</w:t>
      </w:r>
    </w:p>
    <w:p>
      <w:pPr>
        <w:pStyle w:val="ListBullet"/>
      </w:pPr>
      <w:r>
        <w:t>Initial wedge: DFS players and sports creators in legal DFS states.</w:t>
      </w:r>
    </w:p>
    <w:p>
      <w:pPr>
        <w:pStyle w:val="Heading1"/>
      </w:pPr>
      <w:r>
        <w:t>Business Model</w:t>
      </w:r>
    </w:p>
    <w:p>
      <w:pPr>
        <w:pStyle w:val="ListBullet"/>
      </w:pPr>
      <w:r>
        <w:t>DFS rake on contests.</w:t>
      </w:r>
    </w:p>
    <w:p>
      <w:pPr>
        <w:pStyle w:val="ListBullet"/>
      </w:pPr>
      <w:r>
        <w:t>Market spreads and transaction fees.</w:t>
      </w:r>
    </w:p>
    <w:p>
      <w:pPr>
        <w:pStyle w:val="ListBullet"/>
      </w:pPr>
      <w:r>
        <w:t>VIP subscriptions for tools, rooms, and perks.</w:t>
      </w:r>
    </w:p>
    <w:p>
      <w:pPr>
        <w:pStyle w:val="ListBullet"/>
      </w:pPr>
      <w:r>
        <w:t>Sponsorships and promotional partnerships.</w:t>
      </w:r>
    </w:p>
    <w:p>
      <w:pPr>
        <w:pStyle w:val="Heading1"/>
      </w:pPr>
      <w:r>
        <w:t>Differentiation</w:t>
      </w:r>
    </w:p>
    <w:p>
      <w:pPr>
        <w:pStyle w:val="ListBullet"/>
      </w:pPr>
      <w:r>
        <w:t>Player performance markets without real-stock risk.</w:t>
      </w:r>
    </w:p>
    <w:p>
      <w:pPr>
        <w:pStyle w:val="ListBullet"/>
      </w:pPr>
      <w:r>
        <w:t>Fairness controls: projection locks, payout caps, anti-late-entry.</w:t>
      </w:r>
    </w:p>
    <w:p>
      <w:pPr>
        <w:pStyle w:val="ListBullet"/>
      </w:pPr>
      <w:r>
        <w:t>Social-first loops: creator rooms, sharing, and leaderboards.</w:t>
      </w:r>
    </w:p>
    <w:p>
      <w:pPr>
        <w:pStyle w:val="ListBullet"/>
      </w:pPr>
      <w:r>
        <w:t>Compliance-first roadmap (geofencing, KYC/AML, responsible gaming).</w:t>
      </w:r>
    </w:p>
    <w:p>
      <w:pPr>
        <w:pStyle w:val="Heading1"/>
      </w:pPr>
      <w:r>
        <w:t>Progress / Proof</w:t>
      </w:r>
    </w:p>
    <w:p>
      <w:pPr>
        <w:pStyle w:val="ListBullet"/>
      </w:pPr>
      <w:r>
        <w:t>Investor demo live; core contest, market, and social loops built.</w:t>
      </w:r>
    </w:p>
    <w:p>
      <w:pPr>
        <w:pStyle w:val="ListBullet"/>
      </w:pPr>
      <w:r>
        <w:t>End-to-end UI flows across Draft, Market, and Community.</w:t>
      </w:r>
    </w:p>
    <w:p>
      <w:pPr>
        <w:pStyle w:val="ListBullet"/>
      </w:pPr>
      <w:r>
        <w:t>Early qualitative feedback from DFS players and creators.</w:t>
      </w:r>
    </w:p>
    <w:p>
      <w:pPr>
        <w:pStyle w:val="ListBullet"/>
      </w:pPr>
      <w:r>
        <w:t>Next: lock data feed partner and harden real-time pricing.</w:t>
      </w:r>
    </w:p>
    <w:p>
      <w:pPr>
        <w:pStyle w:val="ListBullet"/>
      </w:pPr>
      <w:r>
        <w:t>Next: closed beta in legal DFS states with creator-led rooms and compliance readiness.</w:t>
      </w:r>
    </w:p>
    <w:p>
      <w:pPr>
        <w:pStyle w:val="Heading1"/>
      </w:pPr>
      <w:r>
        <w:t>Go-to-Market</w:t>
      </w:r>
    </w:p>
    <w:p>
      <w:pPr>
        <w:pStyle w:val="ListBullet"/>
      </w:pPr>
      <w:r>
        <w:t>Partner with sports creators to host rooms and leagues.</w:t>
      </w:r>
    </w:p>
    <w:p>
      <w:pPr>
        <w:pStyle w:val="ListBullet"/>
      </w:pPr>
      <w:r>
        <w:t>Community-led growth in targeted geos.</w:t>
      </w:r>
    </w:p>
    <w:p>
      <w:pPr>
        <w:pStyle w:val="ListBullet"/>
      </w:pPr>
      <w:r>
        <w:t>Paid acquisition only after LTV/CAC signals in test markets.</w:t>
      </w:r>
    </w:p>
    <w:p>
      <w:pPr>
        <w:pStyle w:val="ListBullet"/>
      </w:pPr>
      <w:r>
        <w:t>Referral and social sharing loops.</w:t>
      </w:r>
    </w:p>
    <w:p>
      <w:pPr>
        <w:pStyle w:val="Heading1"/>
      </w:pPr>
      <w:r>
        <w:t>Objectives / Future (3-5 Years)</w:t>
      </w:r>
    </w:p>
    <w:p>
      <w:pPr>
        <w:pStyle w:val="ListBullet"/>
      </w:pPr>
      <w:r>
        <w:t>Multi-sport, national DFS footprint with compliance-first operations.</w:t>
      </w:r>
    </w:p>
    <w:p>
      <w:pPr>
        <w:pStyle w:val="ListBullet"/>
      </w:pPr>
      <w:r>
        <w:t>Real-time player-market engine at scale, low-latency and trusted.</w:t>
      </w:r>
    </w:p>
    <w:p>
      <w:pPr>
        <w:pStyle w:val="ListBullet"/>
      </w:pPr>
      <w:r>
        <w:t>Creator-led communities driving retention and organic growth.</w:t>
      </w:r>
    </w:p>
    <w:p>
      <w:pPr>
        <w:pStyle w:val="ListBullet"/>
      </w:pPr>
      <w:r>
        <w:t>Sustainable unit economics with meaningful revenue scale.</w:t>
      </w:r>
    </w:p>
    <w:p>
      <w:pPr>
        <w:pStyle w:val="ListBullet"/>
      </w:pPr>
      <w:r>
        <w:t>New game modes and partnerships expanding distribution.</w:t>
      </w:r>
    </w:p>
    <w:p>
      <w:pPr>
        <w:pStyle w:val="Heading1"/>
      </w:pPr>
      <w:r>
        <w:t>Financials (High-Level)</w:t>
      </w:r>
    </w:p>
    <w:p>
      <w:pPr>
        <w:pStyle w:val="ListBullet"/>
      </w:pPr>
      <w:r>
        <w:t>2026 conservative projection: $250k revenue, -$1.0M profit (investment year).</w:t>
      </w:r>
    </w:p>
    <w:p>
      <w:pPr>
        <w:pStyle w:val="ListBullet"/>
      </w:pPr>
      <w:r>
        <w:t>Unit economics target: positive contribution margin after data/infra scale.</w:t>
      </w:r>
    </w:p>
    <w:p>
      <w:pPr>
        <w:pStyle w:val="ListBullet"/>
      </w:pPr>
      <w:r>
        <w:t>Profitability path: break-even by Year 3 post-launch with full funding and compliance rollout.</w:t>
      </w:r>
    </w:p>
    <w:p>
      <w:pPr>
        <w:pStyle w:val="Heading1"/>
      </w:pPr>
      <w:r>
        <w:t>Team</w:t>
      </w:r>
    </w:p>
    <w:p>
      <w:pPr>
        <w:pStyle w:val="ListBullet"/>
      </w:pPr>
      <w:r>
        <w:t>Micheal Berry (Founder/CEO): built the product; leads vision, UX, and fundraising.</w:t>
      </w:r>
    </w:p>
    <w:p>
      <w:pPr>
        <w:pStyle w:val="ListBullet"/>
      </w:pPr>
      <w:r>
        <w:t>Jahdiel (Operations/Strategy): execution discipline and compliance roadmap.</w:t>
      </w:r>
    </w:p>
    <w:p>
      <w:pPr>
        <w:pStyle w:val="ListBullet"/>
      </w:pPr>
      <w:r>
        <w:t>Kevin (Growth/Partnerships): community, creators, and distribution.</w:t>
      </w:r>
    </w:p>
    <w:p>
      <w:pPr>
        <w:pStyle w:val="Heading1"/>
      </w:pPr>
      <w:r>
        <w:t>Ask</w:t>
      </w:r>
    </w:p>
    <w:p>
      <w:pPr>
        <w:pStyle w:val="ListBullet"/>
      </w:pPr>
      <w:r>
        <w:t>Raising $1.5M seed for 18% equity (post-money $8.3M).</w:t>
      </w:r>
    </w:p>
    <w:p>
      <w:pPr>
        <w:pStyle w:val="ListBullet"/>
      </w:pPr>
      <w:r>
        <w:t>Use of funds: 45% product, 20% data/infra, 15% compliance, 20% growth.</w:t>
      </w:r>
    </w:p>
    <w:p>
      <w:pPr>
        <w:pStyle w:val="ListBullet"/>
      </w:pPr>
      <w:r>
        <w:t>Target runway: 18 months to beta launch and compliance-ready rollout.</w:t>
      </w:r>
    </w:p>
    <w:p>
      <w:pPr>
        <w:pStyle w:val="ListBullet"/>
      </w:pPr>
      <w:r>
        <w:t>Minimum check: $25k.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