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ALUNO: THIAGO SANTOS DE LIRA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 sua opinião, você considera seguro o acesso à servidores e redes internas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da web?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Atualmente não acho segura, mesmo tendo inúmeras formas de gerar uma proteção maior além da criptografia de pacotes, existem também a possibilidade de fazer teste de vulnerabilidade do roteador, teste de conectividade do servidor ou até mesmo habilitar mais opções de segurança de conexão.</w:t>
        <w:br w:type="textWrapping"/>
        <w:tab/>
        <w:t xml:space="preserve">No entanto na medida que é possível gerar mais seguranças, também está sendo criado novas forças para “burlar” essa segurança. A melhor forma é ter cuidado e não acessar sites “não ideais”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Inicie uma captura da interface de rede ativa no Wireshark e em seguida faça o</w:t>
      </w:r>
    </w:p>
    <w:p w:rsidR="00000000" w:rsidDel="00000000" w:rsidP="00000000" w:rsidRDefault="00000000" w:rsidRPr="00000000" w14:paraId="0000000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login no sistema moodle do campus IFSC Florianópolis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(http://moodle.florianopolis.ifsc.edu.br/). OBS.: Não é necessário ter uma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conta ativa para fazer a tarefa. Basta digitar um login e senha quaisquer.</w:t>
      </w: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4776788" cy="252725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6788" cy="25272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3481388" cy="288635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28863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Analise os pacotes tcp e http da conexão. Pode-se dizer que esta é uma conexão segura? Justifique sua resposta.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b w:val="1"/>
          <w:rtl w:val="0"/>
        </w:rPr>
        <w:t xml:space="preserve">RESPOSTA: </w:t>
      </w:r>
      <w:r w:rsidDel="00000000" w:rsidR="00000000" w:rsidRPr="00000000">
        <w:rPr>
          <w:rtl w:val="0"/>
        </w:rPr>
        <w:t xml:space="preserve">Por razão da comunicação tcp ser uma padronização de todas as comunicações de rede, e principalmente da comunicação web, creio que não seja relativamente segura, pois conseguindo de alguma forma essa key de acesso conseguiu a informação necessária suficiente para acessar a conta.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Faça a leitura do artigo Towards Acceptable Public-Key Encryption in</w:t>
      </w:r>
    </w:p>
    <w:p w:rsidR="00000000" w:rsidDel="00000000" w:rsidP="00000000" w:rsidRDefault="00000000" w:rsidRPr="00000000" w14:paraId="0000001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Sensor Networks</w:t>
      </w:r>
    </w:p>
    <w:p w:rsidR="00000000" w:rsidDel="00000000" w:rsidP="00000000" w:rsidRDefault="00000000" w:rsidRPr="00000000" w14:paraId="00000013">
      <w:pPr>
        <w:pageBreakBefore w:val="0"/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http://telematics.tm.kit.edu/publications/Files/85/blass-sensor-public-key-encryption-2005.pdf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RESPOSTA:</w:t>
      </w:r>
      <w:r w:rsidDel="00000000" w:rsidR="00000000" w:rsidRPr="00000000">
        <w:rPr>
          <w:rtl w:val="0"/>
        </w:rPr>
        <w:t xml:space="preserve"> FEITO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Analisando os dados do artigo, na sua opinião quais são os principais desafios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de segurança em uma rede na qual diferentes hardwares estão conectados?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 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>
          <w:color w:val="222222"/>
          <w:sz w:val="42"/>
          <w:szCs w:val="42"/>
          <w:shd w:fill="f8f9fa" w:val="clear"/>
        </w:rPr>
      </w:pPr>
      <w:r w:rsidDel="00000000" w:rsidR="00000000" w:rsidRPr="00000000">
        <w:rPr>
          <w:rtl w:val="0"/>
        </w:rPr>
        <w:t xml:space="preserve">A principal dificuldade é a redes de sensores para fazer a interligação dos hardwares estar necessitando de novos protocolos além dos hardware estarem falhando para proporcionar um desempenho relativamente satisfatório com um consumo baixo de memória.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telematics.tm.kit.edu/publications/Files/85/blass-sensor-public-key-encryption-200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