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7C0" w:rsidRPr="00955635" w:rsidRDefault="00870001" w:rsidP="008527C0">
      <w:pPr>
        <w:rPr>
          <w:rFonts w:ascii="Times New Roman" w:hAnsi="Times New Roman" w:cs="Times New Roman"/>
        </w:rPr>
      </w:pPr>
      <w:r>
        <w:rPr>
          <w:rFonts w:ascii="Times New Roman" w:hAnsi="Times New Roman" w:cs="Times New Roman"/>
          <w:b/>
          <w:u w:val="single"/>
        </w:rPr>
        <w:t>Supplemented</w:t>
      </w:r>
      <w:bookmarkStart w:id="0" w:name="_GoBack"/>
      <w:bookmarkEnd w:id="0"/>
      <w:r w:rsidR="008527C0" w:rsidRPr="00955635">
        <w:rPr>
          <w:rFonts w:ascii="Times New Roman" w:hAnsi="Times New Roman" w:cs="Times New Roman"/>
          <w:b/>
          <w:u w:val="single"/>
        </w:rPr>
        <w:t xml:space="preserve"> LB media for community studies</w:t>
      </w:r>
    </w:p>
    <w:p w:rsidR="008527C0" w:rsidRPr="00955635" w:rsidRDefault="008527C0" w:rsidP="008527C0">
      <w:pPr>
        <w:rPr>
          <w:rFonts w:ascii="Times New Roman" w:hAnsi="Times New Roman" w:cs="Times New Roman"/>
        </w:rPr>
      </w:pPr>
      <w:r w:rsidRPr="00955635">
        <w:rPr>
          <w:rFonts w:ascii="Times New Roman" w:hAnsi="Times New Roman" w:cs="Times New Roman"/>
        </w:rPr>
        <w:t xml:space="preserve"> </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3060"/>
        <w:gridCol w:w="2910"/>
      </w:tblGrid>
      <w:tr w:rsidR="008527C0" w:rsidRPr="00955635" w:rsidTr="004E1989">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b/>
              </w:rPr>
              <w:t>Reagent</w:t>
            </w:r>
          </w:p>
        </w:tc>
        <w:tc>
          <w:tcPr>
            <w:tcW w:w="30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b/>
              </w:rPr>
              <w:t>Source</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b/>
              </w:rPr>
              <w:t>Catalogue number</w:t>
            </w:r>
          </w:p>
        </w:tc>
      </w:tr>
      <w:tr w:rsidR="008527C0" w:rsidRPr="00955635" w:rsidTr="004E1989">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LB base</w:t>
            </w:r>
          </w:p>
        </w:tc>
        <w:tc>
          <w:tcPr>
            <w:tcW w:w="306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Sigma</w:t>
            </w:r>
          </w:p>
        </w:tc>
        <w:tc>
          <w:tcPr>
            <w:tcW w:w="291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L3022 – 250G</w:t>
            </w:r>
          </w:p>
        </w:tc>
      </w:tr>
      <w:tr w:rsidR="008527C0" w:rsidRPr="00955635" w:rsidTr="004E1989">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L-cysteine</w:t>
            </w:r>
          </w:p>
        </w:tc>
        <w:tc>
          <w:tcPr>
            <w:tcW w:w="306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Sigma</w:t>
            </w:r>
          </w:p>
        </w:tc>
        <w:tc>
          <w:tcPr>
            <w:tcW w:w="291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30120 – 10G</w:t>
            </w:r>
          </w:p>
        </w:tc>
      </w:tr>
      <w:tr w:rsidR="008527C0" w:rsidRPr="00955635" w:rsidTr="004E1989">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Hemin</w:t>
            </w:r>
          </w:p>
        </w:tc>
        <w:tc>
          <w:tcPr>
            <w:tcW w:w="306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Sigma</w:t>
            </w:r>
          </w:p>
        </w:tc>
        <w:tc>
          <w:tcPr>
            <w:tcW w:w="291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H9030 – 1G</w:t>
            </w:r>
          </w:p>
        </w:tc>
      </w:tr>
      <w:tr w:rsidR="008527C0" w:rsidRPr="00955635" w:rsidTr="004E1989">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Vitamin K</w:t>
            </w:r>
          </w:p>
        </w:tc>
        <w:tc>
          <w:tcPr>
            <w:tcW w:w="306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Sigma</w:t>
            </w:r>
          </w:p>
        </w:tc>
        <w:tc>
          <w:tcPr>
            <w:tcW w:w="291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V3501 – 1G</w:t>
            </w:r>
          </w:p>
        </w:tc>
      </w:tr>
    </w:tbl>
    <w:p w:rsidR="008527C0" w:rsidRPr="00955635" w:rsidRDefault="008527C0" w:rsidP="008527C0">
      <w:pPr>
        <w:rPr>
          <w:rFonts w:ascii="Times New Roman" w:hAnsi="Times New Roman" w:cs="Times New Roman"/>
        </w:rPr>
      </w:pPr>
      <w:r w:rsidRPr="00955635">
        <w:rPr>
          <w:rFonts w:ascii="Times New Roman" w:hAnsi="Times New Roman" w:cs="Times New Roman"/>
          <w:b/>
        </w:rPr>
        <w:t xml:space="preserve"> </w:t>
      </w:r>
    </w:p>
    <w:p w:rsidR="008527C0" w:rsidRPr="00955635" w:rsidRDefault="008527C0" w:rsidP="008527C0">
      <w:pPr>
        <w:rPr>
          <w:rFonts w:ascii="Times New Roman" w:hAnsi="Times New Roman" w:cs="Times New Roman"/>
        </w:rPr>
      </w:pPr>
      <w:r w:rsidRPr="00955635">
        <w:rPr>
          <w:rFonts w:ascii="Times New Roman" w:hAnsi="Times New Roman" w:cs="Times New Roman"/>
          <w:b/>
          <w:i/>
        </w:rPr>
        <w:t>Mineral salts solution (adapted from VPI Anaerobic Laboratory Manual)</w:t>
      </w:r>
    </w:p>
    <w:p w:rsidR="008527C0" w:rsidRPr="00955635" w:rsidRDefault="008527C0" w:rsidP="008527C0">
      <w:pPr>
        <w:rPr>
          <w:rFonts w:ascii="Times New Roman" w:hAnsi="Times New Roman" w:cs="Times New Roman"/>
        </w:rPr>
      </w:pPr>
      <w:r w:rsidRPr="00955635">
        <w:rPr>
          <w:rFonts w:ascii="Times New Roman" w:hAnsi="Times New Roman" w:cs="Times New Roman"/>
        </w:rPr>
        <w:t>Make the mineral salt solution in a volumetric flask and using RO-H</w:t>
      </w:r>
      <w:r w:rsidRPr="00955635">
        <w:rPr>
          <w:rFonts w:ascii="Times New Roman" w:hAnsi="Times New Roman" w:cs="Times New Roman"/>
          <w:vertAlign w:val="subscript"/>
        </w:rPr>
        <w:t>2</w:t>
      </w:r>
      <w:r w:rsidRPr="00955635">
        <w:rPr>
          <w:rFonts w:ascii="Times New Roman" w:hAnsi="Times New Roman" w:cs="Times New Roman"/>
        </w:rPr>
        <w:t>O. Filter-sterilize (0.22µ) solution.  Store at room temperature</w:t>
      </w:r>
    </w:p>
    <w:p w:rsidR="008527C0" w:rsidRPr="00955635" w:rsidRDefault="008527C0" w:rsidP="008527C0">
      <w:pPr>
        <w:rPr>
          <w:rFonts w:ascii="Times New Roman" w:hAnsi="Times New Roman" w:cs="Times New Roman"/>
        </w:rPr>
      </w:pPr>
    </w:p>
    <w:tbl>
      <w:tblPr>
        <w:tblW w:w="6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1935"/>
        <w:gridCol w:w="1755"/>
      </w:tblGrid>
      <w:tr w:rsidR="008527C0" w:rsidRPr="00955635" w:rsidTr="004E1989">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b/>
              </w:rPr>
              <w:t>Chemical</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b/>
              </w:rPr>
              <w:t>For 100 mL</w:t>
            </w:r>
          </w:p>
        </w:tc>
        <w:tc>
          <w:tcPr>
            <w:tcW w:w="17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b/>
              </w:rPr>
              <w:t>For 500 mL</w:t>
            </w:r>
          </w:p>
        </w:tc>
      </w:tr>
      <w:tr w:rsidR="008527C0" w:rsidRPr="00955635" w:rsidTr="004E1989">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KH</w:t>
            </w:r>
            <w:r w:rsidRPr="00955635">
              <w:rPr>
                <w:rFonts w:ascii="Times New Roman" w:hAnsi="Times New Roman" w:cs="Times New Roman"/>
                <w:vertAlign w:val="subscript"/>
              </w:rPr>
              <w:t>2</w:t>
            </w:r>
            <w:r w:rsidRPr="00955635">
              <w:rPr>
                <w:rFonts w:ascii="Times New Roman" w:hAnsi="Times New Roman" w:cs="Times New Roman"/>
              </w:rPr>
              <w:t>PO</w:t>
            </w:r>
            <w:r w:rsidRPr="00955635">
              <w:rPr>
                <w:rFonts w:ascii="Times New Roman" w:hAnsi="Times New Roman" w:cs="Times New Roman"/>
                <w:vertAlign w:val="subscript"/>
              </w:rPr>
              <w:t>4</w:t>
            </w:r>
          </w:p>
        </w:tc>
        <w:tc>
          <w:tcPr>
            <w:tcW w:w="1935"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0.6g</w:t>
            </w:r>
          </w:p>
        </w:tc>
        <w:tc>
          <w:tcPr>
            <w:tcW w:w="1755"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3g</w:t>
            </w:r>
          </w:p>
        </w:tc>
      </w:tr>
      <w:tr w:rsidR="008527C0" w:rsidRPr="00955635" w:rsidTr="004E1989">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(NH</w:t>
            </w:r>
            <w:r w:rsidRPr="00955635">
              <w:rPr>
                <w:rFonts w:ascii="Times New Roman" w:hAnsi="Times New Roman" w:cs="Times New Roman"/>
                <w:vertAlign w:val="subscript"/>
              </w:rPr>
              <w:t>4</w:t>
            </w:r>
            <w:r w:rsidRPr="00955635">
              <w:rPr>
                <w:rFonts w:ascii="Times New Roman" w:hAnsi="Times New Roman" w:cs="Times New Roman"/>
              </w:rPr>
              <w:t>)</w:t>
            </w:r>
            <w:r w:rsidRPr="00955635">
              <w:rPr>
                <w:rFonts w:ascii="Times New Roman" w:hAnsi="Times New Roman" w:cs="Times New Roman"/>
                <w:vertAlign w:val="subscript"/>
              </w:rPr>
              <w:t>2</w:t>
            </w:r>
            <w:r w:rsidRPr="00955635">
              <w:rPr>
                <w:rFonts w:ascii="Times New Roman" w:hAnsi="Times New Roman" w:cs="Times New Roman"/>
              </w:rPr>
              <w:t>SO</w:t>
            </w:r>
            <w:r w:rsidRPr="00955635">
              <w:rPr>
                <w:rFonts w:ascii="Times New Roman" w:hAnsi="Times New Roman" w:cs="Times New Roman"/>
                <w:vertAlign w:val="subscript"/>
              </w:rPr>
              <w:t>4</w:t>
            </w:r>
          </w:p>
        </w:tc>
        <w:tc>
          <w:tcPr>
            <w:tcW w:w="1935"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0.6g</w:t>
            </w:r>
          </w:p>
        </w:tc>
        <w:tc>
          <w:tcPr>
            <w:tcW w:w="1755"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3g</w:t>
            </w:r>
          </w:p>
        </w:tc>
      </w:tr>
      <w:tr w:rsidR="008527C0" w:rsidRPr="00955635" w:rsidTr="004E1989">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NaCl</w:t>
            </w:r>
          </w:p>
        </w:tc>
        <w:tc>
          <w:tcPr>
            <w:tcW w:w="1935"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1.2g</w:t>
            </w:r>
          </w:p>
        </w:tc>
        <w:tc>
          <w:tcPr>
            <w:tcW w:w="1755"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6g*</w:t>
            </w:r>
          </w:p>
        </w:tc>
      </w:tr>
      <w:tr w:rsidR="008527C0" w:rsidRPr="00955635" w:rsidTr="004E1989">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MgSO</w:t>
            </w:r>
            <w:r w:rsidRPr="00955635">
              <w:rPr>
                <w:rFonts w:ascii="Times New Roman" w:hAnsi="Times New Roman" w:cs="Times New Roman"/>
                <w:vertAlign w:val="subscript"/>
              </w:rPr>
              <w:t>4</w:t>
            </w:r>
            <w:r w:rsidRPr="00955635">
              <w:rPr>
                <w:rFonts w:ascii="Times New Roman" w:hAnsi="Times New Roman" w:cs="Times New Roman"/>
              </w:rPr>
              <w:t>·7H</w:t>
            </w:r>
            <w:r w:rsidRPr="00955635">
              <w:rPr>
                <w:rFonts w:ascii="Times New Roman" w:hAnsi="Times New Roman" w:cs="Times New Roman"/>
                <w:vertAlign w:val="subscript"/>
              </w:rPr>
              <w:t>2</w:t>
            </w:r>
            <w:r w:rsidRPr="00955635">
              <w:rPr>
                <w:rFonts w:ascii="Times New Roman" w:hAnsi="Times New Roman" w:cs="Times New Roman"/>
              </w:rPr>
              <w:t>O</w:t>
            </w:r>
          </w:p>
        </w:tc>
        <w:tc>
          <w:tcPr>
            <w:tcW w:w="1935"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0.25g</w:t>
            </w:r>
          </w:p>
        </w:tc>
        <w:tc>
          <w:tcPr>
            <w:tcW w:w="1755"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1.25g</w:t>
            </w:r>
          </w:p>
        </w:tc>
      </w:tr>
      <w:tr w:rsidR="008527C0" w:rsidRPr="00955635" w:rsidTr="004E1989">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CaCl</w:t>
            </w:r>
            <w:r w:rsidRPr="00955635">
              <w:rPr>
                <w:rFonts w:ascii="Times New Roman" w:hAnsi="Times New Roman" w:cs="Times New Roman"/>
                <w:vertAlign w:val="subscript"/>
              </w:rPr>
              <w:t>2</w:t>
            </w:r>
            <w:r w:rsidRPr="00955635">
              <w:rPr>
                <w:rFonts w:ascii="Times New Roman" w:hAnsi="Times New Roman" w:cs="Times New Roman"/>
              </w:rPr>
              <w:t>·7H</w:t>
            </w:r>
            <w:r w:rsidRPr="00955635">
              <w:rPr>
                <w:rFonts w:ascii="Times New Roman" w:hAnsi="Times New Roman" w:cs="Times New Roman"/>
                <w:vertAlign w:val="subscript"/>
              </w:rPr>
              <w:t>2</w:t>
            </w:r>
            <w:r w:rsidRPr="00955635">
              <w:rPr>
                <w:rFonts w:ascii="Times New Roman" w:hAnsi="Times New Roman" w:cs="Times New Roman"/>
              </w:rPr>
              <w:t>O</w:t>
            </w:r>
          </w:p>
        </w:tc>
        <w:tc>
          <w:tcPr>
            <w:tcW w:w="1935"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0.16g</w:t>
            </w:r>
          </w:p>
        </w:tc>
        <w:tc>
          <w:tcPr>
            <w:tcW w:w="1755"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0.8g</w:t>
            </w:r>
          </w:p>
        </w:tc>
      </w:tr>
    </w:tbl>
    <w:p w:rsidR="008527C0" w:rsidRPr="00955635" w:rsidRDefault="008527C0" w:rsidP="008527C0">
      <w:pPr>
        <w:rPr>
          <w:rFonts w:ascii="Times New Roman" w:hAnsi="Times New Roman" w:cs="Times New Roman"/>
        </w:rPr>
      </w:pPr>
    </w:p>
    <w:p w:rsidR="008527C0" w:rsidRPr="00955635" w:rsidRDefault="008527C0" w:rsidP="008527C0">
      <w:pPr>
        <w:rPr>
          <w:rFonts w:ascii="Times New Roman" w:hAnsi="Times New Roman" w:cs="Times New Roman"/>
        </w:rPr>
      </w:pPr>
    </w:p>
    <w:p w:rsidR="008527C0" w:rsidRPr="00955635" w:rsidRDefault="008527C0" w:rsidP="008527C0">
      <w:pPr>
        <w:rPr>
          <w:rFonts w:ascii="Times New Roman" w:hAnsi="Times New Roman" w:cs="Times New Roman"/>
        </w:rPr>
      </w:pPr>
      <w:r w:rsidRPr="00955635">
        <w:rPr>
          <w:rFonts w:ascii="Times New Roman" w:hAnsi="Times New Roman" w:cs="Times New Roman"/>
          <w:b/>
          <w:i/>
        </w:rPr>
        <w:t>Supplements</w:t>
      </w:r>
    </w:p>
    <w:p w:rsidR="008527C0" w:rsidRPr="00955635" w:rsidRDefault="008527C0" w:rsidP="008527C0">
      <w:pPr>
        <w:rPr>
          <w:rFonts w:ascii="Times New Roman" w:hAnsi="Times New Roman" w:cs="Times New Roman"/>
        </w:rPr>
      </w:pPr>
      <w:r w:rsidRPr="00955635">
        <w:rPr>
          <w:rFonts w:ascii="Times New Roman" w:hAnsi="Times New Roman" w:cs="Times New Roman"/>
          <w:b/>
        </w:rPr>
        <w:t xml:space="preserve">Hemin (0.5 mg/mL): </w:t>
      </w:r>
      <w:r w:rsidRPr="00955635">
        <w:rPr>
          <w:rFonts w:ascii="Times New Roman" w:hAnsi="Times New Roman" w:cs="Times New Roman"/>
        </w:rPr>
        <w:t>Dissolve 50mg in 1mL NaOH (1N) and bring to 100mL with RO-H</w:t>
      </w:r>
      <w:r w:rsidRPr="00955635">
        <w:rPr>
          <w:rFonts w:ascii="Times New Roman" w:hAnsi="Times New Roman" w:cs="Times New Roman"/>
          <w:vertAlign w:val="subscript"/>
        </w:rPr>
        <w:t>2</w:t>
      </w:r>
      <w:r w:rsidRPr="00955635">
        <w:rPr>
          <w:rFonts w:ascii="Times New Roman" w:hAnsi="Times New Roman" w:cs="Times New Roman"/>
        </w:rPr>
        <w:t>O. Filter-sterilize (0.22µ). Store at 4°C.  Add solution to fresh media before use – 1 mL/100 mL base.</w:t>
      </w:r>
    </w:p>
    <w:p w:rsidR="008527C0" w:rsidRPr="00955635" w:rsidRDefault="008527C0" w:rsidP="008527C0">
      <w:pPr>
        <w:rPr>
          <w:rFonts w:ascii="Times New Roman" w:hAnsi="Times New Roman" w:cs="Times New Roman"/>
        </w:rPr>
      </w:pPr>
    </w:p>
    <w:p w:rsidR="008527C0" w:rsidRPr="00955635" w:rsidRDefault="008527C0" w:rsidP="008527C0">
      <w:pPr>
        <w:rPr>
          <w:rFonts w:ascii="Times New Roman" w:hAnsi="Times New Roman" w:cs="Times New Roman"/>
        </w:rPr>
      </w:pPr>
      <w:r w:rsidRPr="00955635">
        <w:rPr>
          <w:rFonts w:ascii="Times New Roman" w:hAnsi="Times New Roman" w:cs="Times New Roman"/>
          <w:b/>
        </w:rPr>
        <w:t xml:space="preserve">Vitamin K (0.5%): </w:t>
      </w:r>
      <w:r w:rsidRPr="00955635">
        <w:rPr>
          <w:rFonts w:ascii="Times New Roman" w:hAnsi="Times New Roman" w:cs="Times New Roman"/>
        </w:rPr>
        <w:t>Mix 100µL into 19.9mL 95% ethanol.  Store at -20°C. Add solution to fresh media before use – 1 µL/10 mL base.</w:t>
      </w:r>
    </w:p>
    <w:p w:rsidR="008527C0" w:rsidRPr="00955635" w:rsidRDefault="008527C0" w:rsidP="008527C0">
      <w:pPr>
        <w:rPr>
          <w:rFonts w:ascii="Times New Roman" w:hAnsi="Times New Roman" w:cs="Times New Roman"/>
        </w:rPr>
      </w:pPr>
    </w:p>
    <w:p w:rsidR="008527C0" w:rsidRPr="00955635" w:rsidRDefault="008527C0" w:rsidP="008527C0">
      <w:pPr>
        <w:rPr>
          <w:rFonts w:ascii="Times New Roman" w:hAnsi="Times New Roman" w:cs="Times New Roman"/>
        </w:rPr>
      </w:pPr>
      <w:r w:rsidRPr="00955635">
        <w:rPr>
          <w:rFonts w:ascii="Times New Roman" w:hAnsi="Times New Roman" w:cs="Times New Roman"/>
          <w:b/>
          <w:lang w:val="pt-BR"/>
        </w:rPr>
        <w:t xml:space="preserve">Lactose (5 mg/mL): </w:t>
      </w:r>
      <w:r w:rsidRPr="00955635">
        <w:rPr>
          <w:rFonts w:ascii="Times New Roman" w:hAnsi="Times New Roman" w:cs="Times New Roman"/>
          <w:lang w:val="pt-BR"/>
        </w:rPr>
        <w:t>Dissolve lactose in RO-H</w:t>
      </w:r>
      <w:r w:rsidRPr="00955635">
        <w:rPr>
          <w:rFonts w:ascii="Times New Roman" w:hAnsi="Times New Roman" w:cs="Times New Roman"/>
          <w:vertAlign w:val="subscript"/>
          <w:lang w:val="pt-BR"/>
        </w:rPr>
        <w:t>2</w:t>
      </w:r>
      <w:r w:rsidRPr="00955635">
        <w:rPr>
          <w:rFonts w:ascii="Times New Roman" w:hAnsi="Times New Roman" w:cs="Times New Roman"/>
          <w:lang w:val="pt-BR"/>
        </w:rPr>
        <w:t xml:space="preserve">O. </w:t>
      </w:r>
      <w:r w:rsidRPr="00955635">
        <w:rPr>
          <w:rFonts w:ascii="Times New Roman" w:hAnsi="Times New Roman" w:cs="Times New Roman"/>
        </w:rPr>
        <w:t>Filter-sterilize (0.22µ; 50mL conical). Store at RT (in anaerobic chamber). Add solution to fresh media before use – 10 µL/mL base.</w:t>
      </w:r>
    </w:p>
    <w:p w:rsidR="008527C0" w:rsidRPr="00955635" w:rsidRDefault="008527C0" w:rsidP="008527C0">
      <w:pPr>
        <w:rPr>
          <w:rFonts w:ascii="Times New Roman" w:hAnsi="Times New Roman" w:cs="Times New Roman"/>
        </w:rPr>
      </w:pPr>
    </w:p>
    <w:p w:rsidR="008527C0" w:rsidRPr="00955635" w:rsidRDefault="008527C0" w:rsidP="008527C0">
      <w:pPr>
        <w:rPr>
          <w:rFonts w:ascii="Times New Roman" w:hAnsi="Times New Roman" w:cs="Times New Roman"/>
        </w:rPr>
      </w:pPr>
      <w:r w:rsidRPr="00955635">
        <w:rPr>
          <w:rFonts w:ascii="Times New Roman" w:hAnsi="Times New Roman" w:cs="Times New Roman"/>
          <w:b/>
        </w:rPr>
        <w:t>Tween 20 (1 mg/mL):</w:t>
      </w:r>
      <w:r w:rsidRPr="00955635">
        <w:rPr>
          <w:rFonts w:ascii="Times New Roman" w:hAnsi="Times New Roman" w:cs="Times New Roman"/>
        </w:rPr>
        <w:t xml:space="preserve"> Dissolve Tween 20 in RO-H</w:t>
      </w:r>
      <w:r w:rsidRPr="00955635">
        <w:rPr>
          <w:rFonts w:ascii="Times New Roman" w:hAnsi="Times New Roman" w:cs="Times New Roman"/>
          <w:vertAlign w:val="subscript"/>
        </w:rPr>
        <w:t>2</w:t>
      </w:r>
      <w:r w:rsidRPr="00955635">
        <w:rPr>
          <w:rFonts w:ascii="Times New Roman" w:hAnsi="Times New Roman" w:cs="Times New Roman"/>
        </w:rPr>
        <w:t>O. Filter-sterilize (0.22µ;  50mL conical). Store at RT (in anaerobic chamber). Add solution to fresh media before use – 10 µL/mL base.</w:t>
      </w:r>
    </w:p>
    <w:p w:rsidR="008527C0" w:rsidRPr="00955635" w:rsidRDefault="008527C0" w:rsidP="008527C0">
      <w:pPr>
        <w:rPr>
          <w:rFonts w:ascii="Times New Roman" w:hAnsi="Times New Roman" w:cs="Times New Roman"/>
        </w:rPr>
      </w:pPr>
    </w:p>
    <w:tbl>
      <w:tblPr>
        <w:tblpPr w:leftFromText="180" w:rightFromText="180" w:vertAnchor="text" w:horzAnchor="margin" w:tblpY="-389"/>
        <w:tblW w:w="9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90"/>
        <w:gridCol w:w="2430"/>
        <w:gridCol w:w="2520"/>
        <w:gridCol w:w="1350"/>
      </w:tblGrid>
      <w:tr w:rsidR="008527C0" w:rsidRPr="00955635" w:rsidTr="004E1989">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b/>
              </w:rPr>
              <w:lastRenderedPageBreak/>
              <w:t>Component</w:t>
            </w:r>
          </w:p>
        </w:tc>
        <w:tc>
          <w:tcPr>
            <w:tcW w:w="24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b/>
              </w:rPr>
              <w:t>To prepare 250mL</w:t>
            </w:r>
          </w:p>
        </w:tc>
        <w:tc>
          <w:tcPr>
            <w:tcW w:w="2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b/>
              </w:rPr>
              <w:t>To prepare 500mL</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p>
        </w:tc>
      </w:tr>
      <w:tr w:rsidR="008527C0" w:rsidRPr="00955635" w:rsidTr="004E1989">
        <w:trPr>
          <w:trHeight w:val="440"/>
        </w:trPr>
        <w:tc>
          <w:tcPr>
            <w:tcW w:w="2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LB base</w:t>
            </w:r>
          </w:p>
        </w:tc>
        <w:tc>
          <w:tcPr>
            <w:tcW w:w="243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7.5 g</w:t>
            </w:r>
          </w:p>
        </w:tc>
        <w:tc>
          <w:tcPr>
            <w:tcW w:w="252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15 g</w:t>
            </w:r>
          </w:p>
        </w:tc>
        <w:tc>
          <w:tcPr>
            <w:tcW w:w="1350" w:type="dxa"/>
            <w:vMerge w:val="restart"/>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p>
          <w:p w:rsidR="008527C0" w:rsidRPr="00955635" w:rsidRDefault="008527C0" w:rsidP="004E1989">
            <w:pPr>
              <w:jc w:val="center"/>
              <w:rPr>
                <w:rFonts w:ascii="Times New Roman" w:hAnsi="Times New Roman" w:cs="Times New Roman"/>
              </w:rPr>
            </w:pPr>
          </w:p>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Before Autoclave</w:t>
            </w:r>
          </w:p>
        </w:tc>
      </w:tr>
      <w:tr w:rsidR="008527C0" w:rsidRPr="00955635" w:rsidTr="004E1989">
        <w:trPr>
          <w:trHeight w:val="440"/>
        </w:trPr>
        <w:tc>
          <w:tcPr>
            <w:tcW w:w="2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Mineral salts sol’n</w:t>
            </w:r>
          </w:p>
        </w:tc>
        <w:tc>
          <w:tcPr>
            <w:tcW w:w="243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9.75 mL</w:t>
            </w:r>
          </w:p>
        </w:tc>
        <w:tc>
          <w:tcPr>
            <w:tcW w:w="252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19.5 mL</w:t>
            </w:r>
          </w:p>
        </w:tc>
        <w:tc>
          <w:tcPr>
            <w:tcW w:w="1350" w:type="dxa"/>
            <w:vMerge/>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spacing w:line="240" w:lineRule="auto"/>
              <w:jc w:val="center"/>
              <w:rPr>
                <w:rFonts w:ascii="Times New Roman" w:hAnsi="Times New Roman" w:cs="Times New Roman"/>
              </w:rPr>
            </w:pPr>
          </w:p>
        </w:tc>
      </w:tr>
      <w:tr w:rsidR="008527C0" w:rsidRPr="00955635" w:rsidTr="004E1989">
        <w:trPr>
          <w:trHeight w:val="440"/>
        </w:trPr>
        <w:tc>
          <w:tcPr>
            <w:tcW w:w="2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L-cysteine</w:t>
            </w:r>
          </w:p>
        </w:tc>
        <w:tc>
          <w:tcPr>
            <w:tcW w:w="243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0.094 g</w:t>
            </w:r>
          </w:p>
        </w:tc>
        <w:tc>
          <w:tcPr>
            <w:tcW w:w="252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0.188 g</w:t>
            </w:r>
          </w:p>
        </w:tc>
        <w:tc>
          <w:tcPr>
            <w:tcW w:w="1350" w:type="dxa"/>
            <w:vMerge/>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spacing w:line="240" w:lineRule="auto"/>
              <w:jc w:val="center"/>
              <w:rPr>
                <w:rFonts w:ascii="Times New Roman" w:hAnsi="Times New Roman" w:cs="Times New Roman"/>
              </w:rPr>
            </w:pPr>
          </w:p>
        </w:tc>
      </w:tr>
      <w:tr w:rsidR="008527C0" w:rsidRPr="00955635" w:rsidTr="004E1989">
        <w:trPr>
          <w:trHeight w:val="440"/>
        </w:trPr>
        <w:tc>
          <w:tcPr>
            <w:tcW w:w="2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Milli-Q (deionized) Water</w:t>
            </w:r>
          </w:p>
        </w:tc>
        <w:tc>
          <w:tcPr>
            <w:tcW w:w="243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232 mL</w:t>
            </w:r>
          </w:p>
        </w:tc>
        <w:tc>
          <w:tcPr>
            <w:tcW w:w="252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465 mL</w:t>
            </w:r>
          </w:p>
        </w:tc>
        <w:tc>
          <w:tcPr>
            <w:tcW w:w="1350" w:type="dxa"/>
            <w:vMerge/>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spacing w:line="240" w:lineRule="auto"/>
              <w:jc w:val="center"/>
              <w:rPr>
                <w:rFonts w:ascii="Times New Roman" w:hAnsi="Times New Roman" w:cs="Times New Roman"/>
              </w:rPr>
            </w:pPr>
          </w:p>
        </w:tc>
      </w:tr>
      <w:tr w:rsidR="008527C0" w:rsidRPr="00955635" w:rsidTr="004E1989">
        <w:trPr>
          <w:trHeight w:val="440"/>
        </w:trPr>
        <w:tc>
          <w:tcPr>
            <w:tcW w:w="2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Hemin</w:t>
            </w:r>
          </w:p>
        </w:tc>
        <w:tc>
          <w:tcPr>
            <w:tcW w:w="243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3.75 mL</w:t>
            </w:r>
          </w:p>
        </w:tc>
        <w:tc>
          <w:tcPr>
            <w:tcW w:w="252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7.5 mL</w:t>
            </w:r>
          </w:p>
        </w:tc>
        <w:tc>
          <w:tcPr>
            <w:tcW w:w="1350" w:type="dxa"/>
            <w:vMerge w:val="restart"/>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p>
          <w:p w:rsidR="008527C0" w:rsidRPr="00955635" w:rsidRDefault="008527C0" w:rsidP="004E1989">
            <w:pPr>
              <w:jc w:val="center"/>
              <w:rPr>
                <w:rFonts w:ascii="Times New Roman" w:hAnsi="Times New Roman" w:cs="Times New Roman"/>
              </w:rPr>
            </w:pPr>
          </w:p>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After</w:t>
            </w:r>
          </w:p>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Autoclave</w:t>
            </w:r>
          </w:p>
          <w:p w:rsidR="008527C0" w:rsidRPr="00955635" w:rsidRDefault="008527C0" w:rsidP="004E1989">
            <w:pPr>
              <w:jc w:val="center"/>
              <w:rPr>
                <w:rFonts w:ascii="Times New Roman" w:hAnsi="Times New Roman" w:cs="Times New Roman"/>
              </w:rPr>
            </w:pPr>
          </w:p>
        </w:tc>
      </w:tr>
      <w:tr w:rsidR="008527C0" w:rsidRPr="00955635" w:rsidTr="004E1989">
        <w:trPr>
          <w:trHeight w:val="440"/>
        </w:trPr>
        <w:tc>
          <w:tcPr>
            <w:tcW w:w="2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Vitamin K</w:t>
            </w:r>
          </w:p>
        </w:tc>
        <w:tc>
          <w:tcPr>
            <w:tcW w:w="243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3.75 µL</w:t>
            </w:r>
          </w:p>
        </w:tc>
        <w:tc>
          <w:tcPr>
            <w:tcW w:w="252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7.5 µL</w:t>
            </w:r>
          </w:p>
        </w:tc>
        <w:tc>
          <w:tcPr>
            <w:tcW w:w="1350" w:type="dxa"/>
            <w:vMerge/>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spacing w:line="240" w:lineRule="auto"/>
              <w:jc w:val="center"/>
              <w:rPr>
                <w:rFonts w:ascii="Times New Roman" w:hAnsi="Times New Roman" w:cs="Times New Roman"/>
              </w:rPr>
            </w:pPr>
          </w:p>
        </w:tc>
      </w:tr>
      <w:tr w:rsidR="008527C0" w:rsidRPr="00955635" w:rsidTr="004E1989">
        <w:trPr>
          <w:trHeight w:val="440"/>
        </w:trPr>
        <w:tc>
          <w:tcPr>
            <w:tcW w:w="2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Lactose</w:t>
            </w:r>
          </w:p>
        </w:tc>
        <w:tc>
          <w:tcPr>
            <w:tcW w:w="243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3.75 mL</w:t>
            </w:r>
          </w:p>
        </w:tc>
        <w:tc>
          <w:tcPr>
            <w:tcW w:w="252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7.5 mL</w:t>
            </w:r>
          </w:p>
        </w:tc>
        <w:tc>
          <w:tcPr>
            <w:tcW w:w="1350" w:type="dxa"/>
            <w:vMerge/>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spacing w:line="240" w:lineRule="auto"/>
              <w:jc w:val="center"/>
              <w:rPr>
                <w:rFonts w:ascii="Times New Roman" w:hAnsi="Times New Roman" w:cs="Times New Roman"/>
              </w:rPr>
            </w:pPr>
          </w:p>
        </w:tc>
      </w:tr>
      <w:tr w:rsidR="008527C0" w:rsidRPr="00955635" w:rsidTr="004E1989">
        <w:trPr>
          <w:trHeight w:val="440"/>
        </w:trPr>
        <w:tc>
          <w:tcPr>
            <w:tcW w:w="2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Tween 20</w:t>
            </w:r>
          </w:p>
        </w:tc>
        <w:tc>
          <w:tcPr>
            <w:tcW w:w="243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3.75 mL</w:t>
            </w:r>
          </w:p>
        </w:tc>
        <w:tc>
          <w:tcPr>
            <w:tcW w:w="2520" w:type="dxa"/>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jc w:val="center"/>
              <w:rPr>
                <w:rFonts w:ascii="Times New Roman" w:hAnsi="Times New Roman" w:cs="Times New Roman"/>
              </w:rPr>
            </w:pPr>
            <w:r w:rsidRPr="00955635">
              <w:rPr>
                <w:rFonts w:ascii="Times New Roman" w:hAnsi="Times New Roman" w:cs="Times New Roman"/>
              </w:rPr>
              <w:t>7.5 mL</w:t>
            </w:r>
          </w:p>
        </w:tc>
        <w:tc>
          <w:tcPr>
            <w:tcW w:w="1350" w:type="dxa"/>
            <w:vMerge/>
            <w:tcBorders>
              <w:bottom w:val="single" w:sz="8" w:space="0" w:color="000000"/>
              <w:right w:val="single" w:sz="8" w:space="0" w:color="000000"/>
            </w:tcBorders>
            <w:tcMar>
              <w:top w:w="100" w:type="dxa"/>
              <w:left w:w="100" w:type="dxa"/>
              <w:bottom w:w="100" w:type="dxa"/>
              <w:right w:w="100" w:type="dxa"/>
            </w:tcMar>
          </w:tcPr>
          <w:p w:rsidR="008527C0" w:rsidRPr="00955635" w:rsidRDefault="008527C0" w:rsidP="004E1989">
            <w:pPr>
              <w:spacing w:line="240" w:lineRule="auto"/>
              <w:jc w:val="center"/>
              <w:rPr>
                <w:rFonts w:ascii="Times New Roman" w:hAnsi="Times New Roman" w:cs="Times New Roman"/>
              </w:rPr>
            </w:pPr>
          </w:p>
        </w:tc>
      </w:tr>
    </w:tbl>
    <w:p w:rsidR="008527C0" w:rsidRPr="00955635" w:rsidRDefault="008527C0" w:rsidP="008527C0">
      <w:pPr>
        <w:rPr>
          <w:rFonts w:ascii="Times New Roman" w:hAnsi="Times New Roman" w:cs="Times New Roman"/>
        </w:rPr>
      </w:pPr>
    </w:p>
    <w:p w:rsidR="008527C0" w:rsidRPr="00955635" w:rsidRDefault="008527C0" w:rsidP="008527C0">
      <w:pPr>
        <w:rPr>
          <w:rFonts w:ascii="Times New Roman" w:hAnsi="Times New Roman" w:cs="Times New Roman"/>
        </w:rPr>
      </w:pPr>
      <w:r w:rsidRPr="00955635">
        <w:rPr>
          <w:rFonts w:ascii="Times New Roman" w:hAnsi="Times New Roman" w:cs="Times New Roman"/>
        </w:rPr>
        <w:t xml:space="preserve"> </w:t>
      </w:r>
    </w:p>
    <w:p w:rsidR="008527C0" w:rsidRPr="00955635" w:rsidRDefault="008527C0" w:rsidP="008527C0">
      <w:pPr>
        <w:rPr>
          <w:rFonts w:ascii="Times New Roman" w:hAnsi="Times New Roman" w:cs="Times New Roman"/>
        </w:rPr>
      </w:pPr>
      <w:r w:rsidRPr="00955635">
        <w:rPr>
          <w:rFonts w:ascii="Times New Roman" w:hAnsi="Times New Roman" w:cs="Times New Roman"/>
        </w:rPr>
        <w:t>Sterilize media (20 minutes on liquid cycle) and put into anaerobic chamber when cool.  Before experiments, make fresh complete media by adding hemin, Vitamin K, lactose, and Tween 20 in the anaerobic chamber.</w:t>
      </w:r>
    </w:p>
    <w:p w:rsidR="008527C0" w:rsidRPr="00955635" w:rsidRDefault="008527C0" w:rsidP="008527C0">
      <w:pPr>
        <w:rPr>
          <w:rFonts w:ascii="Times New Roman" w:hAnsi="Times New Roman" w:cs="Times New Roman"/>
        </w:rPr>
      </w:pPr>
    </w:p>
    <w:p w:rsidR="008527C0" w:rsidRPr="00955635" w:rsidRDefault="008527C0" w:rsidP="008527C0">
      <w:pPr>
        <w:jc w:val="both"/>
        <w:rPr>
          <w:rFonts w:ascii="Times New Roman" w:eastAsia="Times New Roman" w:hAnsi="Times New Roman" w:cs="Times New Roman"/>
        </w:rPr>
      </w:pPr>
    </w:p>
    <w:p w:rsidR="008527C0" w:rsidRPr="00955635" w:rsidRDefault="008527C0" w:rsidP="008527C0">
      <w:pPr>
        <w:jc w:val="both"/>
        <w:rPr>
          <w:rFonts w:ascii="Times New Roman" w:eastAsia="Times New Roman" w:hAnsi="Times New Roman" w:cs="Times New Roman"/>
        </w:rPr>
      </w:pPr>
    </w:p>
    <w:p w:rsidR="00CF5C57" w:rsidRDefault="00CF5C57"/>
    <w:sectPr w:rsidR="00CF5C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C0"/>
    <w:rsid w:val="008527C0"/>
    <w:rsid w:val="00870001"/>
    <w:rsid w:val="00CF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27C0"/>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27C0"/>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1483</Characters>
  <Application>Microsoft Office Word</Application>
  <DocSecurity>0</DocSecurity>
  <Lines>12</Lines>
  <Paragraphs>3</Paragraphs>
  <ScaleCrop>false</ScaleCrop>
  <Company>UVA</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Biggs</dc:creator>
  <cp:lastModifiedBy>Matt Biggs</cp:lastModifiedBy>
  <cp:revision>2</cp:revision>
  <dcterms:created xsi:type="dcterms:W3CDTF">2016-01-12T18:05:00Z</dcterms:created>
  <dcterms:modified xsi:type="dcterms:W3CDTF">2016-05-06T18:42:00Z</dcterms:modified>
</cp:coreProperties>
</file>