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4A2E" w14:textId="0D53F733" w:rsidR="00B52D14" w:rsidRDefault="00123523" w:rsidP="00F63901">
      <w:pPr>
        <w:pStyle w:val="Heading1"/>
        <w:numPr>
          <w:ilvl w:val="0"/>
          <w:numId w:val="1"/>
        </w:numPr>
        <w:spacing w:before="0" w:line="240" w:lineRule="auto"/>
      </w:pPr>
      <w:bookmarkStart w:id="0" w:name="_Hlk109834080"/>
      <w:bookmarkEnd w:id="0"/>
      <w:r>
        <w:t>Supervised Learning</w:t>
      </w:r>
    </w:p>
    <w:p w14:paraId="334B90A3" w14:textId="3970A435" w:rsidR="00800C72" w:rsidRPr="00D73586" w:rsidRDefault="00800C72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Libraries</w:t>
      </w:r>
    </w:p>
    <w:p w14:paraId="6D3122A2" w14:textId="77777777" w:rsidR="00D83BD1" w:rsidRPr="00D73586" w:rsidRDefault="00D83BD1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Load Data</w:t>
      </w:r>
    </w:p>
    <w:p w14:paraId="29460D60" w14:textId="7A60B7B5" w:rsidR="00800C72" w:rsidRPr="00D73586" w:rsidRDefault="00D83BD1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Pre-Processing Data</w:t>
      </w:r>
    </w:p>
    <w:p w14:paraId="46F2B90B" w14:textId="07AE68DC" w:rsidR="006A7FBD" w:rsidRDefault="006A7FBD" w:rsidP="00F63901">
      <w:pPr>
        <w:pStyle w:val="Heading3"/>
        <w:numPr>
          <w:ilvl w:val="2"/>
          <w:numId w:val="1"/>
        </w:numPr>
        <w:spacing w:line="240" w:lineRule="auto"/>
      </w:pPr>
      <w:r>
        <w:t>Column dtypes</w:t>
      </w:r>
    </w:p>
    <w:p w14:paraId="23AE3278" w14:textId="77777777" w:rsidR="006A7FBD" w:rsidRDefault="006A7FBD" w:rsidP="00F63901">
      <w:pPr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</w:p>
    <w:p w14:paraId="0252576E" w14:textId="77777777" w:rsidR="006A7FBD" w:rsidRPr="006A7FBD" w:rsidRDefault="006A7FB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dtypes</w:t>
      </w:r>
      <w:proofErr w:type="gramEnd"/>
    </w:p>
    <w:p w14:paraId="6A963F9B" w14:textId="77777777" w:rsidR="006A7FBD" w:rsidRPr="006A7FBD" w:rsidRDefault="006A7FBD" w:rsidP="00F63901">
      <w:pPr>
        <w:spacing w:after="0" w:line="240" w:lineRule="auto"/>
      </w:pPr>
    </w:p>
    <w:p w14:paraId="0673A37C" w14:textId="3DFB221F" w:rsidR="00A4404D" w:rsidRDefault="00A4404D" w:rsidP="00F63901">
      <w:pPr>
        <w:pStyle w:val="Heading4"/>
        <w:numPr>
          <w:ilvl w:val="3"/>
          <w:numId w:val="1"/>
        </w:numPr>
        <w:spacing w:line="240" w:lineRule="auto"/>
      </w:pPr>
      <w:r>
        <w:t>Dummy Variables</w:t>
      </w:r>
      <w:r w:rsidR="00571B0A">
        <w:t xml:space="preserve"> (</w:t>
      </w:r>
      <w:r w:rsidR="001E08BA">
        <w:t xml:space="preserve">One </w:t>
      </w:r>
      <w:r w:rsidR="00571B0A">
        <w:t>Hot Encoding)</w:t>
      </w:r>
    </w:p>
    <w:p w14:paraId="1D538C56" w14:textId="77777777" w:rsidR="00A4404D" w:rsidRDefault="00A4404D" w:rsidP="00F63901">
      <w:pPr>
        <w:spacing w:after="0" w:line="240" w:lineRule="auto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</w:p>
    <w:p w14:paraId="293B933D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dummy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 </w:t>
      </w:r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pd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get_</w:t>
      </w:r>
      <w:proofErr w:type="gramStart"/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dummies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proofErr w:type="gramEnd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, 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columns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columns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[(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dtypes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== 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'object'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 | 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dtypes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== 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'category'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)])</w:t>
      </w:r>
    </w:p>
    <w:p w14:paraId="6D8C5663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 = </w:t>
      </w:r>
      <w:proofErr w:type="gramStart"/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pd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4EC9B0"/>
          <w:sz w:val="16"/>
          <w:szCs w:val="16"/>
          <w:lang w:eastAsia="en-CA"/>
        </w:rPr>
        <w:t>DataFrame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data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dummy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</w:t>
      </w:r>
    </w:p>
    <w:p w14:paraId="3BDAFBE4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proofErr w:type="gramStart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head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()</w:t>
      </w:r>
    </w:p>
    <w:p w14:paraId="5AFE3145" w14:textId="77777777" w:rsidR="00A4404D" w:rsidRPr="0087709A" w:rsidRDefault="00A4404D" w:rsidP="00F63901">
      <w:pPr>
        <w:spacing w:after="0" w:line="240" w:lineRule="auto"/>
        <w:jc w:val="center"/>
        <w:rPr>
          <w:rFonts w:eastAsia="Times New Roman" w:cstheme="minorHAnsi"/>
          <w:sz w:val="16"/>
          <w:szCs w:val="16"/>
          <w:lang w:eastAsia="en-CA"/>
        </w:rPr>
      </w:pPr>
      <w:r w:rsidRPr="0087709A">
        <w:rPr>
          <w:rFonts w:eastAsia="Times New Roman" w:cstheme="minorHAnsi"/>
          <w:sz w:val="16"/>
          <w:szCs w:val="16"/>
          <w:lang w:eastAsia="en-CA"/>
        </w:rPr>
        <w:t>OR</w:t>
      </w:r>
    </w:p>
    <w:p w14:paraId="64B4FCEE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[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'Gender'</w:t>
      </w:r>
      <w:proofErr w:type="gramStart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].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replace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to_replace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=[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'male'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,</w:t>
      </w:r>
      <w:r w:rsidRPr="00FD6C6D">
        <w:rPr>
          <w:rFonts w:ascii="Consolas" w:eastAsia="Times New Roman" w:hAnsi="Consolas" w:cs="Times New Roman"/>
          <w:color w:val="CE9178"/>
          <w:sz w:val="16"/>
          <w:szCs w:val="16"/>
          <w:lang w:eastAsia="en-CA"/>
        </w:rPr>
        <w:t>'female'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 xml:space="preserve">], 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value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=[</w:t>
      </w:r>
      <w:r w:rsidRPr="00FD6C6D">
        <w:rPr>
          <w:rFonts w:ascii="Consolas" w:eastAsia="Times New Roman" w:hAnsi="Consolas" w:cs="Times New Roman"/>
          <w:color w:val="B5CEA8"/>
          <w:sz w:val="16"/>
          <w:szCs w:val="16"/>
          <w:lang w:eastAsia="en-CA"/>
        </w:rPr>
        <w:t>0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,</w:t>
      </w:r>
      <w:r w:rsidRPr="00FD6C6D">
        <w:rPr>
          <w:rFonts w:ascii="Consolas" w:eastAsia="Times New Roman" w:hAnsi="Consolas" w:cs="Times New Roman"/>
          <w:color w:val="B5CEA8"/>
          <w:sz w:val="16"/>
          <w:szCs w:val="16"/>
          <w:lang w:eastAsia="en-CA"/>
        </w:rPr>
        <w:t>1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],</w:t>
      </w:r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inplace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=</w:t>
      </w:r>
      <w:r w:rsidRPr="00FD6C6D">
        <w:rPr>
          <w:rFonts w:ascii="Consolas" w:eastAsia="Times New Roman" w:hAnsi="Consolas" w:cs="Times New Roman"/>
          <w:color w:val="569CD6"/>
          <w:sz w:val="16"/>
          <w:szCs w:val="16"/>
          <w:lang w:eastAsia="en-CA"/>
        </w:rPr>
        <w:t>True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)</w:t>
      </w:r>
    </w:p>
    <w:p w14:paraId="0E5820A3" w14:textId="77777777" w:rsidR="00A4404D" w:rsidRPr="00FD6C6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</w:pPr>
      <w:proofErr w:type="gramStart"/>
      <w:r w:rsidRPr="00FD6C6D">
        <w:rPr>
          <w:rFonts w:ascii="Consolas" w:eastAsia="Times New Roman" w:hAnsi="Consolas" w:cs="Times New Roman"/>
          <w:color w:val="9CDCFE"/>
          <w:sz w:val="16"/>
          <w:szCs w:val="16"/>
          <w:lang w:eastAsia="en-CA"/>
        </w:rPr>
        <w:t>df</w:t>
      </w:r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.</w:t>
      </w:r>
      <w:r w:rsidRPr="00FD6C6D">
        <w:rPr>
          <w:rFonts w:ascii="Consolas" w:eastAsia="Times New Roman" w:hAnsi="Consolas" w:cs="Times New Roman"/>
          <w:color w:val="DCDCAA"/>
          <w:sz w:val="16"/>
          <w:szCs w:val="16"/>
          <w:lang w:eastAsia="en-CA"/>
        </w:rPr>
        <w:t>head</w:t>
      </w:r>
      <w:proofErr w:type="gramEnd"/>
      <w:r w:rsidRPr="00FD6C6D">
        <w:rPr>
          <w:rFonts w:ascii="Consolas" w:eastAsia="Times New Roman" w:hAnsi="Consolas" w:cs="Times New Roman"/>
          <w:color w:val="D4D4D4"/>
          <w:sz w:val="16"/>
          <w:szCs w:val="16"/>
          <w:lang w:eastAsia="en-CA"/>
        </w:rPr>
        <w:t>()</w:t>
      </w:r>
    </w:p>
    <w:p w14:paraId="65E8CF73" w14:textId="77777777" w:rsidR="00A4404D" w:rsidRPr="00FD6C6D" w:rsidRDefault="00A4404D" w:rsidP="00F63901">
      <w:pPr>
        <w:spacing w:after="0" w:line="240" w:lineRule="auto"/>
      </w:pPr>
    </w:p>
    <w:p w14:paraId="5ABB6237" w14:textId="119BDCE2" w:rsidR="00A4404D" w:rsidRDefault="00A4404D" w:rsidP="00F63901">
      <w:pPr>
        <w:pStyle w:val="Heading4"/>
        <w:numPr>
          <w:ilvl w:val="3"/>
          <w:numId w:val="1"/>
        </w:numPr>
        <w:spacing w:line="240" w:lineRule="auto"/>
      </w:pPr>
      <w:r>
        <w:t>Object -&gt; Integer</w:t>
      </w:r>
    </w:p>
    <w:p w14:paraId="237587C5" w14:textId="6EE656D9" w:rsidR="00A4404D" w:rsidRDefault="00A4404D" w:rsidP="00F63901">
      <w:pPr>
        <w:spacing w:after="0" w:line="240" w:lineRule="auto"/>
      </w:pPr>
    </w:p>
    <w:p w14:paraId="6A554FD7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pd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to_numeric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errors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'coerce'</w:t>
      </w:r>
      <w:proofErr w:type="gramStart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).notnull</w:t>
      </w:r>
      <w:proofErr w:type="gramEnd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()]</w:t>
      </w:r>
    </w:p>
    <w:p w14:paraId="65E4EBD5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'BareNuc'</w:t>
      </w:r>
      <w:proofErr w:type="gramStart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</w:t>
      </w:r>
      <w:r w:rsidRPr="006A7FB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astype</w:t>
      </w:r>
      <w:proofErr w:type="gramEnd"/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B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'int'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382678" w14:textId="77777777" w:rsidR="00A4404D" w:rsidRPr="006A7FBD" w:rsidRDefault="00A4404D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6A7FB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A7FB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dtypes</w:t>
      </w:r>
      <w:proofErr w:type="gramEnd"/>
    </w:p>
    <w:p w14:paraId="159EAB36" w14:textId="77777777" w:rsidR="00A4404D" w:rsidRPr="00A4404D" w:rsidRDefault="00A4404D" w:rsidP="00F63901">
      <w:pPr>
        <w:spacing w:after="0" w:line="240" w:lineRule="auto"/>
      </w:pPr>
    </w:p>
    <w:p w14:paraId="59C780DD" w14:textId="04A9F9F9" w:rsidR="00D83BD1" w:rsidRDefault="008F1B9B" w:rsidP="00F63901">
      <w:pPr>
        <w:pStyle w:val="Heading3"/>
        <w:numPr>
          <w:ilvl w:val="2"/>
          <w:numId w:val="1"/>
        </w:numPr>
        <w:spacing w:line="240" w:lineRule="auto"/>
      </w:pPr>
      <w:r>
        <w:t>Feature Scaling</w:t>
      </w:r>
    </w:p>
    <w:p w14:paraId="0E81195B" w14:textId="2910B78F" w:rsidR="00D83BD1" w:rsidRPr="00D83BD1" w:rsidRDefault="00E257B5" w:rsidP="00F63901">
      <w:pPr>
        <w:spacing w:after="0" w:line="240" w:lineRule="auto"/>
      </w:pPr>
      <w:r>
        <w:t>Ensures all features are weighed the same in the algorithm.</w:t>
      </w:r>
    </w:p>
    <w:p w14:paraId="477FD07B" w14:textId="77777777" w:rsidR="00D83BD1" w:rsidRDefault="00D83BD1" w:rsidP="00F63901">
      <w:pPr>
        <w:pStyle w:val="Heading4"/>
        <w:numPr>
          <w:ilvl w:val="3"/>
          <w:numId w:val="1"/>
        </w:numPr>
        <w:spacing w:before="0" w:line="240" w:lineRule="auto"/>
      </w:pPr>
      <w:r>
        <w:t>Standardization (Recommended)</w:t>
      </w:r>
    </w:p>
    <w:p w14:paraId="0D6DDC6C" w14:textId="0326AB04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277C002" w14:textId="186B84E2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proofErr w:type="gramEnd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StandardScaler</w:t>
      </w:r>
    </w:p>
    <w:p w14:paraId="4B9F4B46" w14:textId="77777777" w:rsidR="009219CC" w:rsidRPr="009219CC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gramStart"/>
      <w:r w:rsidRP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219C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StandardScaler</w:t>
      </w:r>
      <w:proofErr w:type="gramEnd"/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9219C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fit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).transform(</w:t>
      </w:r>
      <w:r w:rsidRPr="009219CC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9219C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C13301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</w:p>
    <w:p w14:paraId="36CE9AAF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X =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pd.DataFrame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(data=X, columns=df.columns[1:])</w:t>
      </w:r>
    </w:p>
    <w:p w14:paraId="7D7B6987" w14:textId="3B1DA446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X.head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5E2FDB51" w14:textId="77777777" w:rsidR="007A7142" w:rsidRPr="007A7142" w:rsidRDefault="007A7142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4AADD7A0" w14:textId="77777777" w:rsidR="00D83BD1" w:rsidRDefault="00D83BD1" w:rsidP="00F63901">
      <w:pPr>
        <w:pStyle w:val="ListParagraph"/>
        <w:spacing w:after="0" w:line="240" w:lineRule="auto"/>
        <w:ind w:left="360" w:firstLine="360"/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changed</m:t>
                </m:r>
              </m:sub>
            </m:sSub>
          </m:e>
        </m:acc>
      </m:oMath>
      <w:r>
        <w:t xml:space="preserve"> = 0 </w:t>
      </w:r>
    </w:p>
    <w:p w14:paraId="0A35FE67" w14:textId="77777777" w:rsidR="00D83BD1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changed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= 1.</w:t>
      </w:r>
    </w:p>
    <w:p w14:paraId="546D70C3" w14:textId="77777777" w:rsidR="00D83BD1" w:rsidRDefault="00D83BD1" w:rsidP="00F63901">
      <w:pPr>
        <w:pStyle w:val="ListParagraph"/>
        <w:spacing w:after="0" w:line="240" w:lineRule="auto"/>
        <w:ind w:left="360" w:firstLine="360"/>
        <w:jc w:val="center"/>
      </w:pPr>
      <w:r>
        <w:rPr>
          <w:noProof/>
        </w:rPr>
        <w:drawing>
          <wp:inline distT="0" distB="0" distL="0" distR="0" wp14:anchorId="0245AE31" wp14:editId="4638324A">
            <wp:extent cx="2273097" cy="1127051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000" cy="11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BD4A" w14:textId="44C8B4E8" w:rsidR="00D83BD1" w:rsidRPr="0041072C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rad>
        </m:oMath>
      </m:oMathPara>
    </w:p>
    <w:p w14:paraId="5CE96831" w14:textId="77777777" w:rsidR="00D83BD1" w:rsidRPr="0041072C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</w:p>
    <w:p w14:paraId="014F155E" w14:textId="77777777" w:rsidR="00D83BD1" w:rsidRPr="00D83BD1" w:rsidRDefault="00D83BD1" w:rsidP="00F63901">
      <w:pPr>
        <w:pStyle w:val="ListParagraph"/>
        <w:spacing w:after="0" w:line="240" w:lineRule="auto"/>
        <w:ind w:left="360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changed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51F36A66" w14:textId="77777777" w:rsidR="00D83BD1" w:rsidRPr="00FE114D" w:rsidRDefault="00D83BD1" w:rsidP="00F63901">
      <w:pPr>
        <w:pStyle w:val="ListParagraph"/>
        <w:spacing w:after="0" w:line="240" w:lineRule="auto"/>
        <w:ind w:left="360" w:firstLine="360"/>
      </w:pPr>
    </w:p>
    <w:p w14:paraId="6D990A53" w14:textId="685F3AF7" w:rsidR="00D83BD1" w:rsidRDefault="00D83BD1" w:rsidP="00F63901">
      <w:pPr>
        <w:pStyle w:val="Heading4"/>
        <w:numPr>
          <w:ilvl w:val="3"/>
          <w:numId w:val="1"/>
        </w:numPr>
        <w:spacing w:before="0" w:line="240" w:lineRule="auto"/>
      </w:pPr>
      <w:r>
        <w:t>Normalization</w:t>
      </w:r>
    </w:p>
    <w:p w14:paraId="232E0E76" w14:textId="77777777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61DE0E24" w14:textId="2D78324C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proofErr w:type="gramEnd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MinMaxScaler</w:t>
      </w:r>
    </w:p>
    <w:p w14:paraId="6C4C6C51" w14:textId="77777777" w:rsidR="009219CC" w:rsidRPr="007A7142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A714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MinMaxScaler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7A714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fit</w:t>
      </w:r>
      <w:proofErr w:type="gramEnd"/>
      <w:r w:rsidRPr="007A714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_transform</w:t>
      </w:r>
      <w:proofErr w:type="spellEnd"/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  <w:r w:rsidRPr="007A714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E447A7" w14:textId="77777777" w:rsidR="009219CC" w:rsidRPr="007A7142" w:rsidRDefault="009219CC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X</w:t>
      </w:r>
    </w:p>
    <w:p w14:paraId="7FD2BC69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X =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pd.DataFrame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(data=X, columns=df.columns[1:])</w:t>
      </w:r>
    </w:p>
    <w:p w14:paraId="52930EB7" w14:textId="77777777" w:rsidR="007A7142" w:rsidRPr="007A7142" w:rsidRDefault="007A7142" w:rsidP="00F639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</w:t>
      </w:r>
      <w:proofErr w:type="gramStart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X.head</w:t>
      </w:r>
      <w:proofErr w:type="gramEnd"/>
      <w:r w:rsidRPr="007A714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()</w:t>
      </w:r>
    </w:p>
    <w:p w14:paraId="38ED8588" w14:textId="51A8CC86" w:rsidR="00D83BD1" w:rsidRDefault="00D83BD1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53BB1C5A" w14:textId="77777777" w:rsidR="00E257B5" w:rsidRDefault="00E257B5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B2882E2" w14:textId="77777777" w:rsidR="00D83BD1" w:rsidRPr="00AC46AB" w:rsidRDefault="00D83BD1" w:rsidP="00F63901">
      <w:pPr>
        <w:spacing w:after="0" w:line="240" w:lineRule="auto"/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changed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[0,1]</m:t>
          </m:r>
        </m:oMath>
      </m:oMathPara>
    </w:p>
    <w:p w14:paraId="2C31CEBA" w14:textId="77777777" w:rsidR="00D83BD1" w:rsidRPr="00D83BD1" w:rsidRDefault="00D83BD1" w:rsidP="00F63901">
      <w:pPr>
        <w:spacing w:after="0" w:line="240" w:lineRule="auto"/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changed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D47902" w14:textId="77777777" w:rsidR="00D83BD1" w:rsidRPr="00FE114D" w:rsidRDefault="00D83BD1" w:rsidP="00F63901">
      <w:pPr>
        <w:spacing w:after="0" w:line="240" w:lineRule="auto"/>
        <w:ind w:left="720"/>
      </w:pPr>
    </w:p>
    <w:p w14:paraId="1DEF1DE9" w14:textId="292854D8" w:rsidR="00E257B5" w:rsidRPr="00E257B5" w:rsidRDefault="00D83BD1" w:rsidP="00CC5DCC">
      <w:pPr>
        <w:pStyle w:val="Heading2"/>
        <w:numPr>
          <w:ilvl w:val="1"/>
          <w:numId w:val="1"/>
        </w:numPr>
        <w:spacing w:before="0" w:line="240" w:lineRule="auto"/>
      </w:pPr>
      <w:r>
        <w:t>Training, Validating, and Testing the Model</w:t>
      </w:r>
    </w:p>
    <w:p w14:paraId="733EF779" w14:textId="77777777" w:rsidR="00E257B5" w:rsidRDefault="00E257B5" w:rsidP="00CC5DCC">
      <w:pPr>
        <w:spacing w:after="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</w:p>
    <w:p w14:paraId="490B9C86" w14:textId="0B4BBA83" w:rsidR="00D83BD1" w:rsidRPr="00746F94" w:rsidRDefault="00E257B5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746F94">
        <w:rPr>
          <w:rFonts w:ascii="Consolas" w:eastAsia="Times New Roman" w:hAnsi="Consolas" w:cs="Times New Roman"/>
          <w:color w:val="C586C0"/>
          <w:sz w:val="15"/>
          <w:szCs w:val="15"/>
          <w:lang w:eastAsia="en-CA"/>
        </w:rPr>
        <w:t>from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proofErr w:type="gramStart"/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sklearn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model</w:t>
      </w:r>
      <w:proofErr w:type="gramEnd"/>
      <w:r w:rsidRPr="00746F94">
        <w:rPr>
          <w:rFonts w:ascii="Consolas" w:eastAsia="Times New Roman" w:hAnsi="Consolas" w:cs="Times New Roman"/>
          <w:color w:val="4EC9B0"/>
          <w:sz w:val="15"/>
          <w:szCs w:val="15"/>
          <w:lang w:eastAsia="en-CA"/>
        </w:rPr>
        <w:t>_selection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C586C0"/>
          <w:sz w:val="15"/>
          <w:szCs w:val="15"/>
          <w:lang w:eastAsia="en-CA"/>
        </w:rPr>
        <w:t>import</w:t>
      </w:r>
      <w:r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train_test_split</w:t>
      </w:r>
    </w:p>
    <w:p w14:paraId="5D808FF4" w14:textId="6884770A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= </w:t>
      </w:r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</w:t>
      </w: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split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4FC1FF"/>
          <w:sz w:val="15"/>
          <w:szCs w:val="15"/>
          <w:lang w:eastAsia="en-CA"/>
        </w:rPr>
        <w:t>X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test_size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Pr="00102F83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0.3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="00746F94" w:rsidRPr="00746F94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random_state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="00746F94" w:rsidRPr="00746F94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4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)</w:t>
      </w:r>
    </w:p>
    <w:p w14:paraId="281F643A" w14:textId="5D9CEEDD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</w:pP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 = </w:t>
      </w:r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train_test_</w:t>
      </w: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eastAsia="en-CA"/>
        </w:rPr>
        <w:t>split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X_val_and_test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y_val_and_test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test_size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Pr="00102F83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0.5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 xml:space="preserve">, </w:t>
      </w:r>
      <w:r w:rsidR="00746F94" w:rsidRPr="00746F94">
        <w:rPr>
          <w:rFonts w:ascii="Consolas" w:eastAsia="Times New Roman" w:hAnsi="Consolas" w:cs="Times New Roman"/>
          <w:color w:val="9CDCFE"/>
          <w:sz w:val="15"/>
          <w:szCs w:val="15"/>
          <w:lang w:eastAsia="en-CA"/>
        </w:rPr>
        <w:t>random_state</w:t>
      </w:r>
      <w:r w:rsidR="00746F94" w:rsidRPr="00746F94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=</w:t>
      </w:r>
      <w:r w:rsidR="00746F94" w:rsidRPr="00746F94">
        <w:rPr>
          <w:rFonts w:ascii="Consolas" w:eastAsia="Times New Roman" w:hAnsi="Consolas" w:cs="Times New Roman"/>
          <w:color w:val="B5CEA8"/>
          <w:sz w:val="15"/>
          <w:szCs w:val="15"/>
          <w:lang w:eastAsia="en-CA"/>
        </w:rPr>
        <w:t>4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eastAsia="en-CA"/>
        </w:rPr>
        <w:t>)</w:t>
      </w:r>
    </w:p>
    <w:p w14:paraId="5754BDB7" w14:textId="77777777" w:rsidR="00D83BD1" w:rsidRPr="00102F83" w:rsidRDefault="00D83BD1" w:rsidP="00746F9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</w:pPr>
      <w:proofErr w:type="gramStart"/>
      <w:r w:rsidRPr="00102F83">
        <w:rPr>
          <w:rFonts w:ascii="Consolas" w:eastAsia="Times New Roman" w:hAnsi="Consolas" w:cs="Times New Roman"/>
          <w:color w:val="DCDCAA"/>
          <w:sz w:val="15"/>
          <w:szCs w:val="15"/>
          <w:lang w:val="fr-CA" w:eastAsia="en-CA"/>
        </w:rPr>
        <w:t>print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>(</w:t>
      </w:r>
      <w:proofErr w:type="gramEnd"/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X_test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y_train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y_val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 xml:space="preserve">.shape, </w:t>
      </w:r>
      <w:r w:rsidRPr="00102F83">
        <w:rPr>
          <w:rFonts w:ascii="Consolas" w:eastAsia="Times New Roman" w:hAnsi="Consolas" w:cs="Times New Roman"/>
          <w:color w:val="9CDCFE"/>
          <w:sz w:val="15"/>
          <w:szCs w:val="15"/>
          <w:lang w:val="fr-CA" w:eastAsia="en-CA"/>
        </w:rPr>
        <w:t>y_test</w:t>
      </w:r>
      <w:r w:rsidRPr="00102F83">
        <w:rPr>
          <w:rFonts w:ascii="Consolas" w:eastAsia="Times New Roman" w:hAnsi="Consolas" w:cs="Times New Roman"/>
          <w:color w:val="D4D4D4"/>
          <w:sz w:val="15"/>
          <w:szCs w:val="15"/>
          <w:lang w:val="fr-CA" w:eastAsia="en-CA"/>
        </w:rPr>
        <w:t>.shape)</w:t>
      </w:r>
    </w:p>
    <w:p w14:paraId="68FEFB9B" w14:textId="77777777" w:rsidR="00D83BD1" w:rsidRPr="00102F83" w:rsidRDefault="00D83BD1" w:rsidP="00CC5DCC">
      <w:pPr>
        <w:spacing w:after="0" w:line="240" w:lineRule="auto"/>
        <w:rPr>
          <w:lang w:val="fr-CA"/>
        </w:rPr>
      </w:pPr>
    </w:p>
    <w:p w14:paraId="19075941" w14:textId="77777777" w:rsidR="00D83BD1" w:rsidRPr="00B55FE5" w:rsidRDefault="00D83BD1" w:rsidP="00CC5DCC">
      <w:pPr>
        <w:spacing w:after="0" w:line="240" w:lineRule="auto"/>
        <w:ind w:left="360"/>
        <w:rPr>
          <w:rFonts w:eastAsiaTheme="minorEastAsia"/>
        </w:rPr>
      </w:pPr>
      <w:r w:rsidRPr="00B55FE5">
        <w:rPr>
          <w:rFonts w:eastAsiaTheme="minorEastAsia"/>
          <w:u w:val="single"/>
        </w:rPr>
        <w:t>Training Accuracy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55FE5">
        <w:rPr>
          <w:rFonts w:eastAsiaTheme="minorEastAsia"/>
        </w:rPr>
        <w:t>Accuracy on the Training data set (overfit/underfit)</w:t>
      </w:r>
    </w:p>
    <w:p w14:paraId="49F7D453" w14:textId="77777777" w:rsidR="00D83BD1" w:rsidRPr="00B55FE5" w:rsidRDefault="00D83BD1" w:rsidP="00CC5DCC">
      <w:pPr>
        <w:spacing w:after="0" w:line="240" w:lineRule="auto"/>
        <w:ind w:left="360"/>
        <w:rPr>
          <w:rFonts w:eastAsiaTheme="minorEastAsia"/>
        </w:rPr>
      </w:pPr>
      <w:r w:rsidRPr="00B55FE5">
        <w:rPr>
          <w:rFonts w:eastAsiaTheme="minorEastAsia"/>
          <w:u w:val="single"/>
        </w:rPr>
        <w:t>Out-of-Sample Accuracy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 w:rsidRPr="00B55FE5">
        <w:rPr>
          <w:rFonts w:eastAsiaTheme="minorEastAsia"/>
        </w:rPr>
        <w:t>Accuracy on future data</w:t>
      </w:r>
    </w:p>
    <w:p w14:paraId="43995975" w14:textId="77777777" w:rsidR="00D83BD1" w:rsidRPr="00934184" w:rsidRDefault="00D83BD1" w:rsidP="00CC5DCC">
      <w:pPr>
        <w:spacing w:after="0" w:line="240" w:lineRule="auto"/>
        <w:ind w:left="360"/>
      </w:pPr>
    </w:p>
    <w:p w14:paraId="6D09A728" w14:textId="77777777" w:rsidR="00D83BD1" w:rsidRDefault="00D83BD1" w:rsidP="00CC5DCC">
      <w:pPr>
        <w:pStyle w:val="ListParagraph"/>
        <w:numPr>
          <w:ilvl w:val="0"/>
          <w:numId w:val="5"/>
        </w:numPr>
        <w:spacing w:after="0" w:line="240" w:lineRule="auto"/>
      </w:pPr>
      <w:r>
        <w:t>Train and Test Model on the Same Data Set</w:t>
      </w:r>
    </w:p>
    <w:p w14:paraId="265E9894" w14:textId="77777777" w:rsidR="00D83BD1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↑</w:t>
      </w:r>
      <w:r>
        <w:t xml:space="preserve"> Training Accuracy</w:t>
      </w:r>
    </w:p>
    <w:p w14:paraId="161020BD" w14:textId="77777777" w:rsidR="00D83BD1" w:rsidRPr="00934184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↓</w:t>
      </w:r>
      <w:r>
        <w:t xml:space="preserve"> Out-of-Sample Accuracy</w:t>
      </w:r>
    </w:p>
    <w:p w14:paraId="03C4A444" w14:textId="77777777" w:rsidR="00D83BD1" w:rsidRDefault="00D83BD1" w:rsidP="00CC5DCC">
      <w:pPr>
        <w:pStyle w:val="ListParagraph"/>
        <w:numPr>
          <w:ilvl w:val="0"/>
          <w:numId w:val="5"/>
        </w:numPr>
        <w:spacing w:after="0" w:line="240" w:lineRule="auto"/>
      </w:pPr>
      <w:r>
        <w:t>Train 70% / Validation 15% / Test 15%</w:t>
      </w:r>
    </w:p>
    <w:p w14:paraId="29DE819F" w14:textId="77777777" w:rsidR="00D83BD1" w:rsidRPr="00B55FE5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--- Acceptable Training Accuracy</w:t>
      </w:r>
    </w:p>
    <w:p w14:paraId="581F7E16" w14:textId="77777777" w:rsidR="00D83BD1" w:rsidRDefault="00D83BD1" w:rsidP="00CC5DCC">
      <w:pPr>
        <w:pStyle w:val="ListParagraph"/>
        <w:numPr>
          <w:ilvl w:val="1"/>
          <w:numId w:val="5"/>
        </w:numPr>
        <w:spacing w:after="0" w:line="240" w:lineRule="auto"/>
      </w:pPr>
      <w:r>
        <w:rPr>
          <w:rFonts w:cstheme="minorHAnsi"/>
        </w:rPr>
        <w:t>↑ Higher Out-of-Sample Accuracy</w:t>
      </w:r>
    </w:p>
    <w:p w14:paraId="4B34FD37" w14:textId="77777777" w:rsidR="00D83BD1" w:rsidRPr="00934184" w:rsidRDefault="00D83BD1" w:rsidP="00CC5DCC">
      <w:pPr>
        <w:spacing w:after="0" w:line="240" w:lineRule="auto"/>
      </w:pPr>
    </w:p>
    <w:p w14:paraId="4AE2FE0C" w14:textId="77777777" w:rsidR="00D83BD1" w:rsidRDefault="00D83BD1" w:rsidP="00CC5DCC">
      <w:pPr>
        <w:pStyle w:val="Heading3"/>
        <w:spacing w:before="0" w:line="240" w:lineRule="auto"/>
      </w:pPr>
      <w:r>
        <w:t>K-Fold Cross Validation</w:t>
      </w:r>
    </w:p>
    <w:p w14:paraId="0138EEC0" w14:textId="77777777" w:rsidR="00D83BD1" w:rsidRPr="00102F83" w:rsidRDefault="00D83BD1" w:rsidP="00F63901">
      <w:pPr>
        <w:spacing w:after="0" w:line="240" w:lineRule="auto"/>
      </w:pPr>
    </w:p>
    <w:p w14:paraId="002BEDCE" w14:textId="77777777" w:rsidR="00D83BD1" w:rsidRDefault="00D83BD1" w:rsidP="00F6390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FD62FD" wp14:editId="51CB6BE9">
            <wp:extent cx="5286375" cy="2516111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729" cy="25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B834" w14:textId="77777777" w:rsidR="00D83BD1" w:rsidRPr="00373029" w:rsidRDefault="00D83BD1" w:rsidP="00F63901">
      <w:pPr>
        <w:spacing w:after="0" w:line="240" w:lineRule="auto"/>
      </w:pPr>
    </w:p>
    <w:p w14:paraId="5C50B1E0" w14:textId="7E8AFC90" w:rsidR="00C946EF" w:rsidRPr="00D73586" w:rsidRDefault="00C946EF" w:rsidP="00F63901">
      <w:pPr>
        <w:pStyle w:val="Heading2"/>
        <w:numPr>
          <w:ilvl w:val="1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Algorithm</w:t>
      </w:r>
    </w:p>
    <w:p w14:paraId="5F2BC31C" w14:textId="77777777" w:rsidR="00BC5D27" w:rsidRPr="00BC5D27" w:rsidRDefault="00BC5D27" w:rsidP="00F63901">
      <w:pPr>
        <w:spacing w:after="0" w:line="240" w:lineRule="auto"/>
      </w:pPr>
    </w:p>
    <w:p w14:paraId="54EF6C5C" w14:textId="065A35CF" w:rsidR="00250704" w:rsidRDefault="00250704" w:rsidP="00F63901">
      <w:pPr>
        <w:pStyle w:val="Heading3"/>
        <w:numPr>
          <w:ilvl w:val="2"/>
          <w:numId w:val="1"/>
        </w:numPr>
        <w:spacing w:line="240" w:lineRule="auto"/>
      </w:pPr>
      <w:r>
        <w:t>Regression</w:t>
      </w:r>
    </w:p>
    <w:p w14:paraId="3E64B71A" w14:textId="38D13A96" w:rsidR="00250704" w:rsidRDefault="00250704" w:rsidP="00F63901">
      <w:pPr>
        <w:spacing w:after="0" w:line="240" w:lineRule="auto"/>
      </w:pPr>
    </w:p>
    <w:p w14:paraId="077048A8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Prediction Set (1xn)</w:t>
      </w:r>
    </w:p>
    <w:p w14:paraId="799FFEB0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ab/>
        <w:t>Predicted Dependant Value</w:t>
      </w:r>
    </w:p>
    <w:p w14:paraId="09FAA5D8" w14:textId="77777777" w:rsidR="00250704" w:rsidRPr="0055499F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ab/>
        <w:t>Actual Dependant Value</w:t>
      </w:r>
    </w:p>
    <w:p w14:paraId="6FB90557" w14:textId="77777777" w:rsidR="00250704" w:rsidRDefault="00250704" w:rsidP="00F63901">
      <w:pPr>
        <w:spacing w:after="0" w:line="240" w:lineRule="auto"/>
        <w:ind w:left="720"/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</w:rPr>
        <w:tab/>
        <w:t>Mean of all Actual Dependant Values</w:t>
      </w:r>
    </w:p>
    <w:p w14:paraId="280ECB73" w14:textId="77777777" w:rsidR="00250704" w:rsidRDefault="00250704" w:rsidP="00F63901">
      <w:pPr>
        <w:spacing w:after="0" w:line="240" w:lineRule="auto"/>
        <w:ind w:left="720"/>
      </w:pPr>
    </w:p>
    <w:p w14:paraId="5A9FC388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ab/>
        <w:t>Parameters Matrix (nx1)</w:t>
      </w:r>
    </w:p>
    <w:p w14:paraId="3E1D208F" w14:textId="77777777" w:rsidR="00250704" w:rsidRPr="00C37FF7" w:rsidRDefault="00250704" w:rsidP="00F63901">
      <w:pPr>
        <w:spacing w:after="0" w:line="240" w:lineRule="auto"/>
        <w:ind w:left="720"/>
      </w:pPr>
      <w:r>
        <w:t xml:space="preserve">n </w:t>
      </w:r>
      <w:r>
        <w:tab/>
        <w:t>Number of features</w:t>
      </w:r>
    </w:p>
    <w:p w14:paraId="7E76D3DB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</w:p>
    <w:p w14:paraId="2FAA6475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Feature Set (1xn)</w:t>
      </w:r>
    </w:p>
    <w:p w14:paraId="36DCA58F" w14:textId="77777777" w:rsidR="00250704" w:rsidRDefault="00250704" w:rsidP="00F63901">
      <w:pPr>
        <w:spacing w:after="0" w:line="240" w:lineRule="auto"/>
        <w:ind w:left="360" w:firstLine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ab/>
        <w:t>Feature i</w:t>
      </w:r>
    </w:p>
    <w:p w14:paraId="4DC153AC" w14:textId="77777777" w:rsidR="00250704" w:rsidRPr="00250704" w:rsidRDefault="00250704" w:rsidP="00F63901">
      <w:pPr>
        <w:spacing w:after="0" w:line="240" w:lineRule="auto"/>
      </w:pPr>
    </w:p>
    <w:p w14:paraId="2FC6CCE4" w14:textId="51DFACE3" w:rsidR="00F8552F" w:rsidRDefault="00F8552F" w:rsidP="00F63901">
      <w:pPr>
        <w:pStyle w:val="Heading4"/>
        <w:numPr>
          <w:ilvl w:val="3"/>
          <w:numId w:val="1"/>
        </w:numPr>
        <w:spacing w:line="240" w:lineRule="auto"/>
      </w:pPr>
      <w:r>
        <w:t>Algorithms</w:t>
      </w:r>
    </w:p>
    <w:p w14:paraId="394ABF1C" w14:textId="7C0A8B1B" w:rsidR="00123523" w:rsidRDefault="00123523" w:rsidP="00F63901">
      <w:pPr>
        <w:pStyle w:val="Heading5"/>
        <w:numPr>
          <w:ilvl w:val="4"/>
          <w:numId w:val="1"/>
        </w:numPr>
        <w:spacing w:before="0" w:line="240" w:lineRule="auto"/>
      </w:pPr>
      <w:r>
        <w:t>Linear Regression</w:t>
      </w:r>
    </w:p>
    <w:p w14:paraId="3F4E130C" w14:textId="4B5FA469" w:rsidR="00BC5D27" w:rsidRDefault="00BC5D27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3FFAEB6E" w14:textId="77777777" w:rsidR="00746F94" w:rsidRPr="00746F94" w:rsidRDefault="00746F94" w:rsidP="0074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linear_model</w:t>
      </w:r>
    </w:p>
    <w:p w14:paraId="6A9A2E97" w14:textId="77E9F573" w:rsidR="00746F94" w:rsidRDefault="00746F94" w:rsidP="0074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regr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linear_</w:t>
      </w:r>
      <w:proofErr w:type="gramStart"/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model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LinearRegression</w:t>
      </w:r>
      <w:proofErr w:type="gramEnd"/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37F9B12" w14:textId="0A8342A2" w:rsidR="00A9517D" w:rsidRPr="00A9517D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regr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A9517D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fit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(</w:t>
      </w: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X_train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</w:t>
      </w: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_train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62FA2B77" w14:textId="77777777" w:rsidR="00A9517D" w:rsidRPr="00746F94" w:rsidRDefault="00A9517D" w:rsidP="0074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3C1BE45D" w14:textId="686A15A0" w:rsidR="00746F94" w:rsidRPr="00746F94" w:rsidRDefault="00746F94" w:rsidP="0074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y_hat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gramStart"/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regr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predict</w:t>
      </w:r>
      <w:proofErr w:type="gramEnd"/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X_val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10BCE2C" w14:textId="77777777" w:rsidR="00746F94" w:rsidRDefault="00746F94" w:rsidP="00F63901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0E6625B8" w14:textId="098E9DF2" w:rsidR="0055499F" w:rsidRDefault="00000000" w:rsidP="00F63901">
      <w:pPr>
        <w:spacing w:after="0" w:line="24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B20960C" w14:textId="313D8DCD" w:rsidR="008E72CE" w:rsidRPr="00BC5D27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175AE2B" w14:textId="77777777" w:rsidR="00BC5D27" w:rsidRPr="00123523" w:rsidRDefault="00BC5D27" w:rsidP="00F63901">
      <w:pPr>
        <w:spacing w:after="0" w:line="240" w:lineRule="auto"/>
      </w:pPr>
    </w:p>
    <w:p w14:paraId="04991C6E" w14:textId="795D8483" w:rsidR="00123523" w:rsidRDefault="00123523" w:rsidP="00F63901">
      <w:pPr>
        <w:pStyle w:val="Heading5"/>
        <w:numPr>
          <w:ilvl w:val="4"/>
          <w:numId w:val="1"/>
        </w:numPr>
        <w:spacing w:before="0" w:line="240" w:lineRule="auto"/>
      </w:pPr>
      <w:r>
        <w:t>Multiple Linear Regression</w:t>
      </w:r>
    </w:p>
    <w:p w14:paraId="0B2FA67A" w14:textId="67214E06" w:rsidR="001F317D" w:rsidRDefault="001F317D" w:rsidP="00A9517D">
      <w:pPr>
        <w:spacing w:after="0" w:line="240" w:lineRule="auto"/>
        <w:rPr>
          <w:rFonts w:eastAsiaTheme="minorEastAsia"/>
        </w:rPr>
      </w:pPr>
    </w:p>
    <w:p w14:paraId="3EDD863C" w14:textId="77777777" w:rsidR="00A9517D" w:rsidRPr="00746F94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linear_model</w:t>
      </w:r>
    </w:p>
    <w:p w14:paraId="53737AEC" w14:textId="77777777" w:rsidR="00A9517D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regr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linear_</w:t>
      </w:r>
      <w:proofErr w:type="gramStart"/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model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LinearRegression</w:t>
      </w:r>
      <w:proofErr w:type="gramEnd"/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03F8262" w14:textId="77777777" w:rsidR="00A9517D" w:rsidRPr="00A9517D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lastRenderedPageBreak/>
        <w:t>regr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A9517D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fit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(</w:t>
      </w: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X_train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Pr="00A9517D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y_train</w:t>
      </w:r>
      <w:r w:rsidRPr="00A9517D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6F79AA7D" w14:textId="77777777" w:rsidR="00A9517D" w:rsidRPr="00746F94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298E62CA" w14:textId="77777777" w:rsidR="00A9517D" w:rsidRPr="00746F94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y_hat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gramStart"/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regr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predict</w:t>
      </w:r>
      <w:proofErr w:type="gramEnd"/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X_val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BB2DED" w14:textId="77777777" w:rsidR="00A9517D" w:rsidRPr="0055499F" w:rsidRDefault="00A9517D" w:rsidP="00A9517D">
      <w:pPr>
        <w:spacing w:after="0" w:line="240" w:lineRule="auto"/>
        <w:rPr>
          <w:rFonts w:eastAsiaTheme="minorEastAsia"/>
        </w:rPr>
      </w:pPr>
    </w:p>
    <w:p w14:paraId="6CD21F32" w14:textId="16ADC569" w:rsidR="0055499F" w:rsidRPr="009737C2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F272263" w14:textId="77777777" w:rsidR="009737C2" w:rsidRDefault="009737C2" w:rsidP="00F63901">
      <w:pPr>
        <w:spacing w:after="0" w:line="240" w:lineRule="auto"/>
      </w:pPr>
    </w:p>
    <w:p w14:paraId="6D284B5E" w14:textId="68C77544" w:rsidR="008E72CE" w:rsidRPr="00BC5D27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…+θ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21C5738" w14:textId="77777777" w:rsidR="00BC5D27" w:rsidRPr="00123523" w:rsidRDefault="00BC5D27" w:rsidP="00F63901">
      <w:pPr>
        <w:spacing w:after="0" w:line="240" w:lineRule="auto"/>
      </w:pPr>
    </w:p>
    <w:p w14:paraId="0780B1F6" w14:textId="75E9C5CD" w:rsidR="00123523" w:rsidRDefault="00123523" w:rsidP="00F63901">
      <w:pPr>
        <w:pStyle w:val="Heading5"/>
        <w:numPr>
          <w:ilvl w:val="4"/>
          <w:numId w:val="1"/>
        </w:numPr>
        <w:spacing w:before="0" w:line="240" w:lineRule="auto"/>
      </w:pPr>
      <w:r>
        <w:t>Non-Linear Regression</w:t>
      </w:r>
    </w:p>
    <w:p w14:paraId="665E9AD2" w14:textId="3DE04218" w:rsidR="00123523" w:rsidRDefault="00123523" w:rsidP="00F63901">
      <w:pPr>
        <w:spacing w:after="0" w:line="240" w:lineRule="auto"/>
      </w:pPr>
    </w:p>
    <w:p w14:paraId="5F5470C1" w14:textId="388C9978" w:rsidR="008E72CE" w:rsidRPr="009737C2" w:rsidRDefault="00000000" w:rsidP="00F63901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4E86CFC" w14:textId="41A67CC4" w:rsidR="008E72CE" w:rsidRPr="009737C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3AB6F239" w14:textId="1309A972" w:rsidR="008E72CE" w:rsidRPr="009737C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)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0BEBA0C" w14:textId="71DB9529" w:rsidR="008E72CE" w:rsidRPr="006B3E62" w:rsidRDefault="00000000" w:rsidP="00F63901">
      <w:pPr>
        <w:spacing w:after="0" w:line="24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1+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0FF645A7" w14:textId="77777777" w:rsidR="006B3E62" w:rsidRPr="009737C2" w:rsidRDefault="006B3E62" w:rsidP="00F63901">
      <w:pPr>
        <w:spacing w:after="0" w:line="240" w:lineRule="auto"/>
        <w:jc w:val="center"/>
      </w:pPr>
    </w:p>
    <w:p w14:paraId="3DA64DC4" w14:textId="10CD236C" w:rsidR="00123523" w:rsidRDefault="00123523" w:rsidP="00F63901">
      <w:pPr>
        <w:pStyle w:val="Heading5"/>
        <w:numPr>
          <w:ilvl w:val="4"/>
          <w:numId w:val="1"/>
        </w:numPr>
        <w:spacing w:before="0" w:line="240" w:lineRule="auto"/>
      </w:pPr>
      <w:r>
        <w:t>Polynomial Linear Regression</w:t>
      </w:r>
    </w:p>
    <w:p w14:paraId="6C5B8607" w14:textId="5670B014" w:rsidR="008E72CE" w:rsidRDefault="008E72CE" w:rsidP="00F63901">
      <w:pPr>
        <w:spacing w:after="0" w:line="240" w:lineRule="auto"/>
      </w:pPr>
    </w:p>
    <w:p w14:paraId="724F7C11" w14:textId="77777777" w:rsidR="00C95126" w:rsidRPr="00C95126" w:rsidRDefault="00C95126" w:rsidP="00C9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951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C951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sklearn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951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preprocessing</w:t>
      </w:r>
      <w:proofErr w:type="gramEnd"/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951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951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PolynomialFeatures</w:t>
      </w:r>
    </w:p>
    <w:p w14:paraId="71BEE2F5" w14:textId="77777777" w:rsidR="00C95126" w:rsidRPr="00C95126" w:rsidRDefault="00C95126" w:rsidP="00C95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951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poly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951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PolynomialFeatures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951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degree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951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951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457E5C" w14:textId="5B33B95B" w:rsidR="00C41896" w:rsidRPr="00C41896" w:rsidRDefault="00370274" w:rsidP="00C4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_train</w:t>
      </w:r>
      <w:r w:rsidR="00C41896" w:rsidRPr="00C41896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_poly</w:t>
      </w:r>
      <w:r w:rsidR="00C41896"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r w:rsidR="00C41896" w:rsidRPr="00C41896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poly</w:t>
      </w:r>
      <w:r w:rsidR="00C41896"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="00C41896" w:rsidRPr="00C4189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fit_transform</w:t>
      </w:r>
      <w:r w:rsidR="00C41896"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="00C41896" w:rsidRPr="00C41896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train_x</w:t>
      </w:r>
      <w:r w:rsidR="00C41896"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08BF6831" w14:textId="6B48B724" w:rsidR="00A9517D" w:rsidRPr="00C41896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7A4F69D9" w14:textId="34009F56" w:rsidR="00C41896" w:rsidRPr="00C41896" w:rsidRDefault="00C41896" w:rsidP="00C4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regr</w:t>
      </w:r>
      <w:proofErr w:type="gramEnd"/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r w:rsidRPr="00C41896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linear_model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C41896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LinearRegression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()</w:t>
      </w:r>
    </w:p>
    <w:p w14:paraId="539CAE9B" w14:textId="1F7609DE" w:rsidR="00C41896" w:rsidRPr="00C41896" w:rsidRDefault="00C41896" w:rsidP="00C41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regr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C41896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fit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proofErr w:type="gramEnd"/>
      <w:r w:rsidR="0037027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x_train</w:t>
      </w:r>
      <w:r w:rsidRPr="00C41896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_poly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, </w:t>
      </w:r>
      <w:r w:rsidR="00370274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y_train</w:t>
      </w:r>
      <w:r w:rsidRPr="00C41896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796B91D9" w14:textId="77777777" w:rsidR="00C41896" w:rsidRPr="00746F94" w:rsidRDefault="00C41896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320CDBF8" w14:textId="0E6555C7" w:rsidR="00A9517D" w:rsidRPr="00746F94" w:rsidRDefault="00A9517D" w:rsidP="00A95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y_hat</w:t>
      </w:r>
      <w:r w:rsidR="003702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 xml:space="preserve"> 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proofErr w:type="gramStart"/>
      <w:r w:rsidRPr="00746F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regr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46F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predict</w:t>
      </w:r>
      <w:proofErr w:type="gramEnd"/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X_val</w:t>
      </w:r>
      <w:r w:rsidRPr="00746F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1FE128" w14:textId="77777777" w:rsidR="00A9517D" w:rsidRDefault="00A9517D" w:rsidP="00F63901">
      <w:pPr>
        <w:spacing w:after="0" w:line="240" w:lineRule="auto"/>
      </w:pPr>
    </w:p>
    <w:p w14:paraId="78077775" w14:textId="75DABF9A" w:rsidR="0055499F" w:rsidRPr="006B3E62" w:rsidRDefault="00000000" w:rsidP="00F63901">
      <w:pPr>
        <w:spacing w:after="0" w:line="24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63F57007" w14:textId="77777777" w:rsidR="006B3E62" w:rsidRDefault="006B3E62" w:rsidP="00F63901">
      <w:pPr>
        <w:spacing w:after="0" w:line="240" w:lineRule="auto"/>
      </w:pPr>
    </w:p>
    <w:bookmarkStart w:id="1" w:name="_Hlk109050521"/>
    <w:p w14:paraId="459CB356" w14:textId="2798C68E" w:rsidR="008E72CE" w:rsidRDefault="00000000" w:rsidP="00F63901">
      <w:pPr>
        <w:spacing w:after="0" w:line="24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…+θ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  <w:bookmarkEnd w:id="1"/>
    </w:p>
    <w:p w14:paraId="207D951C" w14:textId="77777777" w:rsidR="008E72CE" w:rsidRPr="008E72CE" w:rsidRDefault="008E72CE" w:rsidP="00F63901">
      <w:pPr>
        <w:spacing w:after="0" w:line="240" w:lineRule="auto"/>
      </w:pPr>
    </w:p>
    <w:p w14:paraId="2B455FA9" w14:textId="1664580C" w:rsidR="008F1B9B" w:rsidRPr="00FE2956" w:rsidRDefault="00B70779" w:rsidP="00F63901">
      <w:pPr>
        <w:pStyle w:val="Heading4"/>
        <w:numPr>
          <w:ilvl w:val="3"/>
          <w:numId w:val="1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Optimization</w:t>
      </w:r>
    </w:p>
    <w:p w14:paraId="2902FEB3" w14:textId="115D85F5" w:rsidR="0051276A" w:rsidRDefault="002433F9" w:rsidP="00F63901">
      <w:pPr>
        <w:pStyle w:val="Heading5"/>
        <w:numPr>
          <w:ilvl w:val="4"/>
          <w:numId w:val="1"/>
        </w:numPr>
        <w:spacing w:line="240" w:lineRule="auto"/>
      </w:pPr>
      <w:r>
        <w:t>Error Functions</w:t>
      </w:r>
    </w:p>
    <w:p w14:paraId="0A0D6104" w14:textId="77777777" w:rsidR="002433F9" w:rsidRDefault="002433F9" w:rsidP="00F63901">
      <w:pPr>
        <w:spacing w:after="0" w:line="240" w:lineRule="auto"/>
      </w:pPr>
    </w:p>
    <w:p w14:paraId="3C86B72C" w14:textId="37A68371" w:rsidR="002433F9" w:rsidRDefault="002433F9" w:rsidP="00F63901">
      <w:pPr>
        <w:spacing w:after="0" w:line="240" w:lineRule="auto"/>
      </w:pPr>
      <w:r>
        <w:t>Cost Function</w:t>
      </w:r>
      <w:r w:rsidRPr="009A6C22">
        <w:t xml:space="preserve"> </w:t>
      </w:r>
      <w:r>
        <w:tab/>
        <w:t>Minimizes the average error over all training examples.</w:t>
      </w:r>
    </w:p>
    <w:p w14:paraId="4BE8C97E" w14:textId="0F5C5F41" w:rsidR="002433F9" w:rsidRDefault="002433F9" w:rsidP="00F63901">
      <w:pPr>
        <w:spacing w:after="0" w:line="240" w:lineRule="auto"/>
      </w:pPr>
      <w:r>
        <w:t>Loss Function</w:t>
      </w:r>
      <w:r>
        <w:tab/>
        <w:t>Minimizes the error of a single training example.</w:t>
      </w:r>
    </w:p>
    <w:p w14:paraId="65BEEE18" w14:textId="77777777" w:rsidR="002433F9" w:rsidRPr="002433F9" w:rsidRDefault="002433F9" w:rsidP="00F63901">
      <w:pPr>
        <w:spacing w:after="0" w:line="240" w:lineRule="auto"/>
      </w:pPr>
    </w:p>
    <w:p w14:paraId="63170ECC" w14:textId="34D48D05" w:rsidR="0051276A" w:rsidRDefault="0051276A" w:rsidP="00F63901">
      <w:pPr>
        <w:pStyle w:val="Heading6"/>
        <w:numPr>
          <w:ilvl w:val="5"/>
          <w:numId w:val="1"/>
        </w:numPr>
        <w:spacing w:line="240" w:lineRule="auto"/>
      </w:pPr>
      <w:r>
        <w:t>Loss Functions</w:t>
      </w:r>
    </w:p>
    <w:p w14:paraId="5690BAFF" w14:textId="77777777" w:rsidR="00B018E5" w:rsidRDefault="00B018E5" w:rsidP="00F63901">
      <w:pPr>
        <w:spacing w:after="0" w:line="240" w:lineRule="auto"/>
      </w:pPr>
    </w:p>
    <w:p w14:paraId="5932C89D" w14:textId="5AFECB9A" w:rsidR="002433F9" w:rsidRDefault="00B018E5" w:rsidP="00F63901">
      <w:pPr>
        <w:spacing w:after="0" w:line="240" w:lineRule="auto"/>
      </w:pPr>
      <w:r>
        <w:t>Minimizes the error of a single training example.</w:t>
      </w:r>
    </w:p>
    <w:p w14:paraId="7BD5A9B5" w14:textId="77777777" w:rsidR="003C1BF0" w:rsidRDefault="003C1BF0" w:rsidP="00F63901">
      <w:pPr>
        <w:spacing w:after="0" w:line="240" w:lineRule="auto"/>
      </w:pPr>
    </w:p>
    <w:p w14:paraId="384CBA60" w14:textId="5A00DDE3" w:rsidR="003C1BF0" w:rsidRPr="00C85EAA" w:rsidRDefault="003C1BF0" w:rsidP="00F6390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Absolute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L1-Loss</m:t>
            </m:r>
          </m:e>
        </m:d>
        <m:r>
          <w:rPr>
            <w:rFonts w:ascii="Cambria Math" w:hAnsi="Cambria Math"/>
          </w:rPr>
          <m:t xml:space="preserve">                      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|</m:t>
        </m:r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2CEFB692" w14:textId="0F9BC736" w:rsidR="00B018E5" w:rsidRDefault="003C1BF0" w:rsidP="00F63901">
      <w:pPr>
        <w:spacing w:after="0" w:line="240" w:lineRule="auto"/>
      </w:pPr>
      <w:r>
        <w:t xml:space="preserve">More robust to </w:t>
      </w:r>
      <w:r w:rsidRPr="003C1BF0">
        <w:rPr>
          <w:color w:val="00B050"/>
        </w:rPr>
        <w:t>outliers</w:t>
      </w:r>
      <w:r>
        <w:t xml:space="preserve">. Less </w:t>
      </w:r>
      <w:r w:rsidRPr="003C1BF0">
        <w:rPr>
          <w:color w:val="FF0000"/>
        </w:rPr>
        <w:t>stable</w:t>
      </w:r>
      <w:r>
        <w:t>.</w:t>
      </w:r>
    </w:p>
    <w:p w14:paraId="66360CF3" w14:textId="77777777" w:rsidR="009F2510" w:rsidRDefault="009F2510" w:rsidP="00F63901">
      <w:pPr>
        <w:spacing w:after="0" w:line="240" w:lineRule="auto"/>
      </w:pPr>
    </w:p>
    <w:p w14:paraId="42F4B2BD" w14:textId="6E4D2E45" w:rsidR="00B018E5" w:rsidRPr="00485006" w:rsidRDefault="00B018E5" w:rsidP="00F6390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Square Error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L2-Loss</m:t>
            </m:r>
          </m:e>
        </m:d>
        <m:r>
          <w:rPr>
            <w:rFonts w:ascii="Cambria Math" w:hAnsi="Cambria Math"/>
          </w:rPr>
          <m:t xml:space="preserve">                         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9EE039D" w14:textId="1D682A6B" w:rsidR="003C1BF0" w:rsidRDefault="003C1BF0" w:rsidP="00F63901">
      <w:pPr>
        <w:spacing w:after="0" w:line="240" w:lineRule="auto"/>
      </w:pPr>
      <w:r>
        <w:t>Less</w:t>
      </w:r>
      <w:r>
        <w:t xml:space="preserve"> robust to </w:t>
      </w:r>
      <w:r w:rsidRPr="003C1BF0">
        <w:rPr>
          <w:color w:val="FF0000"/>
        </w:rPr>
        <w:t>errors</w:t>
      </w:r>
      <w:r>
        <w:t xml:space="preserve">. </w:t>
      </w:r>
      <w:r>
        <w:t>More</w:t>
      </w:r>
      <w:r>
        <w:t xml:space="preserve"> </w:t>
      </w:r>
      <w:r w:rsidRPr="003C1BF0">
        <w:rPr>
          <w:color w:val="00B050"/>
        </w:rPr>
        <w:t>stable</w:t>
      </w:r>
      <w:r>
        <w:t>.</w:t>
      </w:r>
    </w:p>
    <w:p w14:paraId="403014D3" w14:textId="77777777" w:rsidR="009F2510" w:rsidRDefault="009F2510" w:rsidP="00F63901">
      <w:pPr>
        <w:spacing w:after="0" w:line="240" w:lineRule="auto"/>
      </w:pPr>
    </w:p>
    <w:p w14:paraId="52D04639" w14:textId="504B24F2" w:rsidR="009F2510" w:rsidRDefault="003C1BF0" w:rsidP="00F63901">
      <w:pPr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Huber Loss</m:t>
        </m:r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    </m:t>
        </m:r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&lt; δ   </m:t>
        </m:r>
      </m:oMath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78DD11DE" w14:textId="40DEABFE" w:rsidR="009F2510" w:rsidRPr="009F2510" w:rsidRDefault="009F2510" w:rsidP="00F63901">
      <w:pPr>
        <w:spacing w:after="0" w:line="240" w:lineRule="auto"/>
        <w:ind w:left="720"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  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, </w:t>
      </w:r>
      <w:r w:rsidR="00F63901">
        <w:rPr>
          <w:rFonts w:eastAsiaTheme="minorEastAsia" w:cstheme="minorHAnsi"/>
        </w:rPr>
        <w:t xml:space="preserve">      </w:t>
      </w:r>
      <w:r>
        <w:rPr>
          <w:rFonts w:eastAsiaTheme="minorEastAsia" w:cstheme="minorHAnsi"/>
        </w:rPr>
        <w:t>otherwise</w:t>
      </w:r>
    </w:p>
    <w:p w14:paraId="4450FA62" w14:textId="1BEC6A8B" w:rsidR="003C1BF0" w:rsidRPr="009F2510" w:rsidRDefault="009F2510" w:rsidP="00F63901">
      <w:pPr>
        <w:spacing w:after="0" w:line="240" w:lineRule="auto"/>
      </w:pPr>
      <w:r w:rsidRPr="009F2510">
        <w:rPr>
          <w:color w:val="00B0F0"/>
        </w:rPr>
        <w:t>Best</w:t>
      </w:r>
      <w:r>
        <w:t>. Quadratic for small errors. Linear for high errors.</w:t>
      </w:r>
    </w:p>
    <w:p w14:paraId="298B88F5" w14:textId="7750E892" w:rsidR="002433F9" w:rsidRPr="002433F9" w:rsidRDefault="002433F9" w:rsidP="00F63901">
      <w:pPr>
        <w:spacing w:after="0" w:line="240" w:lineRule="auto"/>
      </w:pPr>
    </w:p>
    <w:p w14:paraId="706CFA74" w14:textId="0C471A09" w:rsidR="0051276A" w:rsidRDefault="0051276A" w:rsidP="00F63901">
      <w:pPr>
        <w:pStyle w:val="Heading6"/>
        <w:numPr>
          <w:ilvl w:val="5"/>
          <w:numId w:val="1"/>
        </w:numPr>
        <w:spacing w:line="240" w:lineRule="auto"/>
      </w:pPr>
      <w:r>
        <w:t>Cost Functions</w:t>
      </w:r>
    </w:p>
    <w:p w14:paraId="1EBE8D6F" w14:textId="78185840" w:rsidR="002433F9" w:rsidRDefault="002433F9" w:rsidP="00F63901">
      <w:pPr>
        <w:spacing w:after="0" w:line="240" w:lineRule="auto"/>
      </w:pPr>
    </w:p>
    <w:p w14:paraId="36E0DD56" w14:textId="7FAEDF83" w:rsidR="00B018E5" w:rsidRDefault="00B018E5" w:rsidP="00F63901">
      <w:pPr>
        <w:spacing w:after="0" w:line="240" w:lineRule="auto"/>
      </w:pPr>
      <w:r>
        <w:t>Cost Function</w:t>
      </w:r>
      <w:r w:rsidRPr="009A6C22">
        <w:t xml:space="preserve"> </w:t>
      </w:r>
      <w:r>
        <w:tab/>
        <w:t>Minimizes the average error over all training examples.</w:t>
      </w:r>
    </w:p>
    <w:p w14:paraId="72C199C6" w14:textId="77777777" w:rsidR="003C1BF0" w:rsidRDefault="003C1BF0" w:rsidP="00F63901">
      <w:pPr>
        <w:spacing w:after="0" w:line="240" w:lineRule="auto"/>
      </w:pPr>
    </w:p>
    <w:p w14:paraId="67BC00DC" w14:textId="77777777" w:rsidR="003C1BF0" w:rsidRPr="00C85EAA" w:rsidRDefault="003C1BF0" w:rsidP="00F6390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 Absolute Error (MAE)=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|</m:t>
            </m:r>
          </m:e>
        </m:nary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357155B2" w14:textId="77777777" w:rsidR="0031020D" w:rsidRDefault="0031020D" w:rsidP="0031020D">
      <w:pPr>
        <w:spacing w:after="0" w:line="240" w:lineRule="auto"/>
      </w:pPr>
      <w:r>
        <w:t xml:space="preserve">More robust to </w:t>
      </w:r>
      <w:r w:rsidRPr="003C1BF0">
        <w:rPr>
          <w:color w:val="00B050"/>
        </w:rPr>
        <w:t>outliers</w:t>
      </w:r>
      <w:r>
        <w:t xml:space="preserve">. Less </w:t>
      </w:r>
      <w:r w:rsidRPr="003C1BF0">
        <w:rPr>
          <w:color w:val="FF0000"/>
        </w:rPr>
        <w:t>stable</w:t>
      </w:r>
      <w:r>
        <w:t>.</w:t>
      </w:r>
    </w:p>
    <w:p w14:paraId="2D5BCD03" w14:textId="77777777" w:rsidR="00B018E5" w:rsidRDefault="00B018E5" w:rsidP="00F63901">
      <w:pPr>
        <w:spacing w:after="0" w:line="240" w:lineRule="auto"/>
      </w:pPr>
    </w:p>
    <w:p w14:paraId="30E24D67" w14:textId="77777777" w:rsidR="00B018E5" w:rsidRPr="00485006" w:rsidRDefault="00B018E5" w:rsidP="00F63901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Mean Square Error (MSE)=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1FD13312" w14:textId="47032585" w:rsidR="0051276A" w:rsidRDefault="0031020D" w:rsidP="00F63901">
      <w:pPr>
        <w:spacing w:after="0" w:line="240" w:lineRule="auto"/>
      </w:pPr>
      <w:r>
        <w:t xml:space="preserve">Less robust to </w:t>
      </w:r>
      <w:r w:rsidRPr="003C1BF0">
        <w:rPr>
          <w:color w:val="FF0000"/>
        </w:rPr>
        <w:t>errors</w:t>
      </w:r>
      <w:r>
        <w:t xml:space="preserve">. More </w:t>
      </w:r>
      <w:r w:rsidRPr="003C1BF0">
        <w:rPr>
          <w:color w:val="00B050"/>
        </w:rPr>
        <w:t>stable</w:t>
      </w:r>
      <w:r>
        <w:t>.</w:t>
      </w:r>
    </w:p>
    <w:p w14:paraId="5EC3401F" w14:textId="0E7DD463" w:rsidR="0031020D" w:rsidRDefault="0031020D" w:rsidP="00F63901">
      <w:pPr>
        <w:spacing w:after="0" w:line="240" w:lineRule="auto"/>
      </w:pPr>
    </w:p>
    <w:p w14:paraId="2E0220B8" w14:textId="22ADFDED" w:rsidR="00D45EE5" w:rsidRDefault="00D45EE5" w:rsidP="00D45EE5">
      <w:pPr>
        <w:spacing w:after="0" w:line="240" w:lineRule="auto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 xml:space="preserve">Residual Sum of Squares (RSS) =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4D3932C" w14:textId="77777777" w:rsidR="00D45EE5" w:rsidRPr="0051276A" w:rsidRDefault="00D45EE5" w:rsidP="00F63901">
      <w:pPr>
        <w:spacing w:after="0" w:line="240" w:lineRule="auto"/>
      </w:pPr>
    </w:p>
    <w:p w14:paraId="72F1CF93" w14:textId="229270DE" w:rsidR="0051276A" w:rsidRDefault="00B018E5" w:rsidP="00F63901">
      <w:pPr>
        <w:pStyle w:val="Heading5"/>
        <w:spacing w:line="240" w:lineRule="auto"/>
      </w:pPr>
      <w:r>
        <w:t>Optimization Algorithms</w:t>
      </w:r>
    </w:p>
    <w:p w14:paraId="6700CA70" w14:textId="24632A11" w:rsidR="00FE2956" w:rsidRDefault="00FE2956" w:rsidP="00FE2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956" w14:paraId="2122CDC8" w14:textId="77777777" w:rsidTr="006E28B3">
        <w:tc>
          <w:tcPr>
            <w:tcW w:w="4675" w:type="dxa"/>
            <w:shd w:val="clear" w:color="auto" w:fill="D9D9D9" w:themeFill="background1" w:themeFillShade="D9"/>
          </w:tcPr>
          <w:p w14:paraId="55710117" w14:textId="77777777" w:rsidR="00FE2956" w:rsidRPr="008D3FC4" w:rsidRDefault="00FE2956" w:rsidP="00D115C5">
            <w:pPr>
              <w:rPr>
                <w:b/>
                <w:bCs/>
              </w:rPr>
            </w:pPr>
            <w:r w:rsidRPr="008D3FC4">
              <w:rPr>
                <w:b/>
                <w:bCs/>
              </w:rPr>
              <w:t>Gradient Descent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B43BFD2" w14:textId="77777777" w:rsidR="00FE2956" w:rsidRPr="008D3FC4" w:rsidRDefault="00FE2956" w:rsidP="00D115C5">
            <w:pPr>
              <w:rPr>
                <w:b/>
                <w:bCs/>
              </w:rPr>
            </w:pPr>
            <w:r w:rsidRPr="008D3FC4">
              <w:rPr>
                <w:b/>
                <w:bCs/>
              </w:rPr>
              <w:t>Ordinary Least Squares (Normal Equation)</w:t>
            </w:r>
          </w:p>
        </w:tc>
      </w:tr>
      <w:tr w:rsidR="00FE2956" w14:paraId="2CA29FF5" w14:textId="77777777" w:rsidTr="00D115C5">
        <w:tc>
          <w:tcPr>
            <w:tcW w:w="4675" w:type="dxa"/>
          </w:tcPr>
          <w:p w14:paraId="4F3D3A1C" w14:textId="77777777" w:rsidR="00FE2956" w:rsidRPr="00FF03D7" w:rsidRDefault="00FE2956" w:rsidP="00D115C5">
            <w:pPr>
              <w:rPr>
                <w:color w:val="00B050"/>
              </w:rPr>
            </w:pPr>
            <w:r w:rsidRPr="00FF03D7">
              <w:rPr>
                <w:color w:val="00B050"/>
              </w:rPr>
              <w:t>m&gt;10k</w:t>
            </w:r>
          </w:p>
        </w:tc>
        <w:tc>
          <w:tcPr>
            <w:tcW w:w="4675" w:type="dxa"/>
          </w:tcPr>
          <w:p w14:paraId="7AEB36CF" w14:textId="77777777" w:rsidR="00FE2956" w:rsidRPr="00FF03D7" w:rsidRDefault="00FE2956" w:rsidP="00D115C5">
            <w:pPr>
              <w:rPr>
                <w:color w:val="FF0000"/>
              </w:rPr>
            </w:pPr>
            <w:r w:rsidRPr="00FF03D7">
              <w:rPr>
                <w:color w:val="FF0000"/>
              </w:rPr>
              <w:t>m&lt;10k</w:t>
            </w:r>
          </w:p>
        </w:tc>
      </w:tr>
      <w:tr w:rsidR="00FE2956" w14:paraId="1D77E52D" w14:textId="77777777" w:rsidTr="00D115C5">
        <w:tc>
          <w:tcPr>
            <w:tcW w:w="4675" w:type="dxa"/>
          </w:tcPr>
          <w:p w14:paraId="75DF3E1C" w14:textId="77777777" w:rsidR="00FE2956" w:rsidRPr="00FF03D7" w:rsidRDefault="00FE2956" w:rsidP="00D115C5">
            <w:pPr>
              <w:rPr>
                <w:color w:val="00B050"/>
              </w:rPr>
            </w:pPr>
            <w:bookmarkStart w:id="2" w:name="_Hlk109913694"/>
            <w:r w:rsidRPr="00FF03D7">
              <w:rPr>
                <w:color w:val="00B050"/>
              </w:rPr>
              <w:t>Kn</w:t>
            </w:r>
            <w:r w:rsidRPr="00FF03D7">
              <w:rPr>
                <w:color w:val="00B050"/>
                <w:vertAlign w:val="superscript"/>
              </w:rPr>
              <w:t>2</w:t>
            </w:r>
            <w:r w:rsidRPr="00FF03D7">
              <w:rPr>
                <w:color w:val="00B050"/>
              </w:rPr>
              <w:t xml:space="preserve"> Algorithm Complexity</w:t>
            </w:r>
          </w:p>
        </w:tc>
        <w:tc>
          <w:tcPr>
            <w:tcW w:w="4675" w:type="dxa"/>
          </w:tcPr>
          <w:p w14:paraId="105EBCA6" w14:textId="77777777" w:rsidR="00FE2956" w:rsidRPr="00FF03D7" w:rsidRDefault="00FE2956" w:rsidP="00D115C5">
            <w:pPr>
              <w:rPr>
                <w:color w:val="FF0000"/>
              </w:rPr>
            </w:pPr>
            <w:r w:rsidRPr="00FF03D7">
              <w:rPr>
                <w:color w:val="FF0000"/>
              </w:rPr>
              <w:t>Kn</w:t>
            </w:r>
            <w:r w:rsidRPr="00FF03D7">
              <w:rPr>
                <w:color w:val="FF0000"/>
                <w:vertAlign w:val="superscript"/>
              </w:rPr>
              <w:t>3</w:t>
            </w:r>
            <w:r w:rsidRPr="00FF03D7">
              <w:rPr>
                <w:color w:val="FF0000"/>
              </w:rPr>
              <w:t xml:space="preserve"> Algorithm Complexity</w:t>
            </w:r>
          </w:p>
        </w:tc>
      </w:tr>
      <w:bookmarkEnd w:id="2"/>
      <w:tr w:rsidR="00FE2956" w14:paraId="4FA7691B" w14:textId="77777777" w:rsidTr="00D115C5">
        <w:tc>
          <w:tcPr>
            <w:tcW w:w="4675" w:type="dxa"/>
          </w:tcPr>
          <w:p w14:paraId="1B9FC405" w14:textId="6F310CEA" w:rsidR="00FE2956" w:rsidRDefault="00201882" w:rsidP="00D115C5">
            <w:r w:rsidRPr="006E28B3">
              <w:rPr>
                <w:color w:val="00B050"/>
              </w:rPr>
              <w:t>No Regularization</w:t>
            </w:r>
          </w:p>
        </w:tc>
        <w:tc>
          <w:tcPr>
            <w:tcW w:w="4675" w:type="dxa"/>
          </w:tcPr>
          <w:p w14:paraId="5B2FB108" w14:textId="7DE58857" w:rsidR="00FE2956" w:rsidRPr="006E28B3" w:rsidRDefault="00201882" w:rsidP="00D115C5">
            <w:pPr>
              <w:rPr>
                <w:color w:val="FF0000"/>
              </w:rPr>
            </w:pPr>
            <w:r w:rsidRPr="006E28B3">
              <w:rPr>
                <w:color w:val="FF0000"/>
              </w:rPr>
              <w:t>Regularization (non-invertible)</w:t>
            </w:r>
          </w:p>
        </w:tc>
      </w:tr>
      <w:tr w:rsidR="00FE2956" w14:paraId="33186DE6" w14:textId="77777777" w:rsidTr="00D115C5">
        <w:tc>
          <w:tcPr>
            <w:tcW w:w="4675" w:type="dxa"/>
          </w:tcPr>
          <w:p w14:paraId="64780B8B" w14:textId="4A548AB8" w:rsidR="00FE2956" w:rsidRDefault="006E28B3" w:rsidP="00D115C5">
            <w:r w:rsidRPr="006E28B3">
              <w:rPr>
                <w:color w:val="FF0000"/>
              </w:rPr>
              <w:t>Iterative</w:t>
            </w:r>
          </w:p>
        </w:tc>
        <w:tc>
          <w:tcPr>
            <w:tcW w:w="4675" w:type="dxa"/>
          </w:tcPr>
          <w:p w14:paraId="6C5FD26C" w14:textId="4F0152D4" w:rsidR="00FE2956" w:rsidRDefault="006E28B3" w:rsidP="00D115C5">
            <w:r w:rsidRPr="006E28B3">
              <w:rPr>
                <w:color w:val="00B050"/>
              </w:rPr>
              <w:t>Analytical</w:t>
            </w:r>
          </w:p>
        </w:tc>
      </w:tr>
      <w:tr w:rsidR="00FE2956" w14:paraId="3E354574" w14:textId="77777777" w:rsidTr="00D115C5">
        <w:tc>
          <w:tcPr>
            <w:tcW w:w="4675" w:type="dxa"/>
          </w:tcPr>
          <w:p w14:paraId="4B3CE35A" w14:textId="77777777" w:rsidR="00FE2956" w:rsidRDefault="00FE2956" w:rsidP="00D115C5">
            <w:r w:rsidRPr="00FF03D7">
              <w:rPr>
                <w:color w:val="FF0000"/>
              </w:rPr>
              <w:t xml:space="preserve">Must chose Learning Rate </w:t>
            </w:r>
            <m:oMath>
              <m:r>
                <w:rPr>
                  <w:rFonts w:ascii="Cambria Math" w:hAnsi="Cambria Math"/>
                  <w:color w:val="FF0000"/>
                </w:rPr>
                <m:t>(α)</m:t>
              </m:r>
            </m:oMath>
          </w:p>
        </w:tc>
        <w:tc>
          <w:tcPr>
            <w:tcW w:w="4675" w:type="dxa"/>
          </w:tcPr>
          <w:p w14:paraId="79EAC284" w14:textId="77777777" w:rsidR="00FE2956" w:rsidRDefault="00FE2956" w:rsidP="00D115C5">
            <w:r w:rsidRPr="00FF03D7">
              <w:rPr>
                <w:rFonts w:eastAsiaTheme="minorEastAsia"/>
                <w:color w:val="00B050"/>
              </w:rPr>
              <w:t xml:space="preserve">No Learning Rate </w:t>
            </w:r>
            <m:oMath>
              <m:r>
                <w:rPr>
                  <w:rFonts w:ascii="Cambria Math" w:hAnsi="Cambria Math"/>
                  <w:color w:val="00B050"/>
                </w:rPr>
                <m:t>(α)</m:t>
              </m:r>
            </m:oMath>
          </w:p>
        </w:tc>
      </w:tr>
      <w:tr w:rsidR="00FE2956" w14:paraId="0F42F932" w14:textId="77777777" w:rsidTr="00D115C5">
        <w:tc>
          <w:tcPr>
            <w:tcW w:w="4675" w:type="dxa"/>
          </w:tcPr>
          <w:p w14:paraId="1CB64497" w14:textId="77777777" w:rsidR="00FE2956" w:rsidRPr="00201882" w:rsidRDefault="00FE2956" w:rsidP="00D115C5">
            <w:pPr>
              <w:rPr>
                <w:color w:val="FF0000"/>
              </w:rPr>
            </w:pPr>
            <w:r w:rsidRPr="00201882">
              <w:rPr>
                <w:color w:val="FF0000"/>
              </w:rPr>
              <w:t>Feature Scaling can be used</w:t>
            </w:r>
          </w:p>
        </w:tc>
        <w:tc>
          <w:tcPr>
            <w:tcW w:w="4675" w:type="dxa"/>
          </w:tcPr>
          <w:p w14:paraId="17721958" w14:textId="77777777" w:rsidR="00FE2956" w:rsidRPr="00FF03D7" w:rsidRDefault="00FE2956" w:rsidP="00D115C5">
            <w:pPr>
              <w:rPr>
                <w:rFonts w:eastAsiaTheme="minorEastAsia"/>
                <w:color w:val="00B050"/>
              </w:rPr>
            </w:pPr>
            <w:r w:rsidRPr="00201882">
              <w:rPr>
                <w:color w:val="00B050"/>
              </w:rPr>
              <w:t>No need for Feature Scaling</w:t>
            </w:r>
          </w:p>
        </w:tc>
      </w:tr>
    </w:tbl>
    <w:p w14:paraId="0B519FED" w14:textId="77777777" w:rsidR="00FE2956" w:rsidRPr="00FE2956" w:rsidRDefault="00FE2956" w:rsidP="00FE2956"/>
    <w:p w14:paraId="177C01A5" w14:textId="30AF10A2" w:rsidR="00B70779" w:rsidRDefault="00B70779" w:rsidP="00F63901">
      <w:pPr>
        <w:pStyle w:val="Heading6"/>
        <w:numPr>
          <w:ilvl w:val="4"/>
          <w:numId w:val="1"/>
        </w:numPr>
        <w:spacing w:before="0" w:line="240" w:lineRule="auto"/>
      </w:pPr>
      <w:r>
        <w:t>Gradient Descent (&gt;10k)</w:t>
      </w:r>
    </w:p>
    <w:p w14:paraId="0B57E77E" w14:textId="626AB12B" w:rsidR="00B70779" w:rsidRDefault="00B70779" w:rsidP="00F63901">
      <w:pPr>
        <w:spacing w:after="0" w:line="240" w:lineRule="auto"/>
      </w:pPr>
    </w:p>
    <w:p w14:paraId="321BAAAB" w14:textId="2493BAF9" w:rsidR="00C73789" w:rsidRPr="006E28B3" w:rsidRDefault="00000000" w:rsidP="00F63901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       Repeat until convergence</m:t>
          </m:r>
        </m:oMath>
      </m:oMathPara>
    </w:p>
    <w:p w14:paraId="5278AF1C" w14:textId="77777777" w:rsidR="006E28B3" w:rsidRPr="006E28B3" w:rsidRDefault="006E28B3" w:rsidP="00F63901">
      <w:pPr>
        <w:spacing w:after="0" w:line="240" w:lineRule="auto"/>
        <w:rPr>
          <w:rFonts w:eastAsiaTheme="minorEastAsia"/>
        </w:rPr>
      </w:pPr>
    </w:p>
    <w:p w14:paraId="3F6ADEC4" w14:textId="5C3FBF8F" w:rsidR="006E28B3" w:rsidRPr="00C73789" w:rsidRDefault="006E28B3" w:rsidP="006E28B3">
      <w:pPr>
        <w:spacing w:after="0" w:line="240" w:lineRule="auto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8DBD400" wp14:editId="3B46C22B">
            <wp:extent cx="2783262" cy="1736134"/>
            <wp:effectExtent l="0" t="0" r="0" b="0"/>
            <wp:docPr id="7" name="Picture 7" descr="Quick Guide to Gradient Descent and Its Variants | by Sahdev Kansal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ck Guide to Gradient Descent and Its Variants | by Sahdev Kansal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901" cy="17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D2E7" w14:textId="77777777" w:rsidR="00C73789" w:rsidRPr="00B70779" w:rsidRDefault="00C73789" w:rsidP="00F63901">
      <w:pPr>
        <w:spacing w:after="0" w:line="240" w:lineRule="auto"/>
      </w:pPr>
    </w:p>
    <w:p w14:paraId="327C6243" w14:textId="6719FAD5" w:rsidR="00B70779" w:rsidRDefault="00B70779" w:rsidP="00F63901">
      <w:pPr>
        <w:pStyle w:val="Heading6"/>
        <w:numPr>
          <w:ilvl w:val="4"/>
          <w:numId w:val="1"/>
        </w:numPr>
        <w:spacing w:before="0" w:line="240" w:lineRule="auto"/>
      </w:pPr>
      <w:r>
        <w:t>Ordinary Least Squares</w:t>
      </w:r>
      <w:r w:rsidR="00C73789">
        <w:t xml:space="preserve"> (Normal Equation) </w:t>
      </w:r>
      <w:r>
        <w:t>(&lt;10k)</w:t>
      </w:r>
    </w:p>
    <w:p w14:paraId="0C86E806" w14:textId="7D7C5766" w:rsidR="00B70779" w:rsidRDefault="00B70779" w:rsidP="00F63901">
      <w:pPr>
        <w:spacing w:after="0" w:line="240" w:lineRule="auto"/>
      </w:pPr>
    </w:p>
    <w:p w14:paraId="12EDE7C4" w14:textId="5E9A3326" w:rsidR="00C73789" w:rsidRPr="00C73789" w:rsidRDefault="00C73789" w:rsidP="00F6390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CA914D1" w14:textId="77777777" w:rsidR="00C73789" w:rsidRPr="00B70779" w:rsidRDefault="00C73789" w:rsidP="00F63901">
      <w:pPr>
        <w:spacing w:after="0" w:line="240" w:lineRule="auto"/>
      </w:pPr>
    </w:p>
    <w:p w14:paraId="3AAA2E3B" w14:textId="6D5152FE" w:rsidR="00D73586" w:rsidRDefault="00D73586" w:rsidP="00CC5DCC">
      <w:pPr>
        <w:pStyle w:val="Heading4"/>
        <w:numPr>
          <w:ilvl w:val="3"/>
          <w:numId w:val="1"/>
        </w:numPr>
        <w:spacing w:before="0" w:line="240" w:lineRule="auto"/>
        <w:rPr>
          <w:sz w:val="32"/>
          <w:szCs w:val="32"/>
        </w:rPr>
      </w:pPr>
      <w:r w:rsidRPr="00D73586">
        <w:rPr>
          <w:sz w:val="32"/>
          <w:szCs w:val="32"/>
        </w:rPr>
        <w:t>Prediction</w:t>
      </w:r>
    </w:p>
    <w:p w14:paraId="63E9C4F8" w14:textId="1A36511C" w:rsidR="00CC5DCC" w:rsidRDefault="00CC5DCC" w:rsidP="00CC5DCC"/>
    <w:p w14:paraId="30D2720B" w14:textId="77777777" w:rsidR="00CC5DCC" w:rsidRPr="00CC5DCC" w:rsidRDefault="00CC5DCC" w:rsidP="00CC5DCC"/>
    <w:p w14:paraId="42CCC0DE" w14:textId="29C661FF" w:rsidR="00C946EF" w:rsidRDefault="00C946EF" w:rsidP="00F63901">
      <w:pPr>
        <w:pStyle w:val="Heading1"/>
        <w:numPr>
          <w:ilvl w:val="0"/>
          <w:numId w:val="1"/>
        </w:numPr>
        <w:spacing w:before="0" w:line="240" w:lineRule="auto"/>
      </w:pPr>
      <w:r>
        <w:t>Evaluation</w:t>
      </w:r>
      <w:r w:rsidR="00D73586">
        <w:t>/Accuracy</w:t>
      </w:r>
    </w:p>
    <w:p w14:paraId="167DCC2E" w14:textId="77777777" w:rsidR="005E6084" w:rsidRDefault="005E6084" w:rsidP="00F63901">
      <w:pPr>
        <w:spacing w:after="0" w:line="240" w:lineRule="auto"/>
        <w:ind w:left="720"/>
        <w:rPr>
          <w:rFonts w:asciiTheme="majorHAnsi" w:eastAsiaTheme="majorEastAsia" w:hAnsiTheme="majorHAnsi" w:cstheme="majorBidi"/>
        </w:rPr>
      </w:pPr>
    </w:p>
    <w:p w14:paraId="7629EAD3" w14:textId="3D8E4870" w:rsidR="005E6084" w:rsidRPr="005E6084" w:rsidRDefault="00000000" w:rsidP="00F63901">
      <w:pPr>
        <w:spacing w:after="0" w:line="240" w:lineRule="auto"/>
        <w:ind w:left="72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5E6084" w:rsidRPr="005E6084">
        <w:rPr>
          <w:rFonts w:eastAsiaTheme="minorEastAsia"/>
        </w:rPr>
        <w:tab/>
        <w:t xml:space="preserve">Predicted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4122989D" w14:textId="77777777" w:rsidR="005E6084" w:rsidRPr="005E6084" w:rsidRDefault="00000000" w:rsidP="00F63901">
      <w:pPr>
        <w:spacing w:after="0" w:line="24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6084" w:rsidRPr="005E6084">
        <w:rPr>
          <w:rFonts w:eastAsiaTheme="minorEastAsia"/>
        </w:rPr>
        <w:tab/>
        <w:t xml:space="preserve">Actual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67459187" w14:textId="77777777" w:rsidR="005E6084" w:rsidRDefault="00000000" w:rsidP="00F63901">
      <w:pPr>
        <w:spacing w:after="0" w:line="240" w:lineRule="auto"/>
        <w:ind w:left="7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E6084" w:rsidRPr="005E6084">
        <w:rPr>
          <w:rFonts w:eastAsiaTheme="minorEastAsia"/>
        </w:rPr>
        <w:tab/>
        <w:t xml:space="preserve">Mean of Actual Dependant Value for case </w:t>
      </w:r>
      <w:proofErr w:type="spellStart"/>
      <w:r w:rsidR="005E6084" w:rsidRPr="005E6084">
        <w:rPr>
          <w:rFonts w:eastAsiaTheme="minorEastAsia"/>
        </w:rPr>
        <w:t>i</w:t>
      </w:r>
      <w:proofErr w:type="spellEnd"/>
    </w:p>
    <w:p w14:paraId="72ECE7B8" w14:textId="54D57295" w:rsidR="005E6084" w:rsidRPr="00C37FF7" w:rsidRDefault="008F1B9B" w:rsidP="00F63901">
      <w:pPr>
        <w:spacing w:after="0" w:line="240" w:lineRule="auto"/>
        <w:ind w:left="720"/>
      </w:pPr>
      <w:r>
        <w:t>m</w:t>
      </w:r>
      <w:r w:rsidR="005E6084">
        <w:t xml:space="preserve"> </w:t>
      </w:r>
      <w:r w:rsidR="005E6084">
        <w:tab/>
        <w:t>Number of data points</w:t>
      </w:r>
    </w:p>
    <w:p w14:paraId="3EBEBAF9" w14:textId="77777777" w:rsidR="00B2468A" w:rsidRPr="00311F1E" w:rsidRDefault="00B2468A" w:rsidP="00F63901">
      <w:pPr>
        <w:spacing w:after="0" w:line="240" w:lineRule="auto"/>
        <w:rPr>
          <w:rFonts w:eastAsiaTheme="minorEastAsia"/>
        </w:rPr>
      </w:pPr>
    </w:p>
    <w:p w14:paraId="48F6A51A" w14:textId="244CA2D2" w:rsidR="00280930" w:rsidRDefault="00280930" w:rsidP="00F63901">
      <w:pPr>
        <w:pStyle w:val="Heading2"/>
        <w:numPr>
          <w:ilvl w:val="1"/>
          <w:numId w:val="1"/>
        </w:numPr>
        <w:spacing w:line="240" w:lineRule="auto"/>
      </w:pPr>
      <w:r>
        <w:t>Residual Error</w:t>
      </w:r>
    </w:p>
    <w:p w14:paraId="3928A39F" w14:textId="0456C274" w:rsidR="00280930" w:rsidRDefault="00280930" w:rsidP="00F63901">
      <w:pPr>
        <w:spacing w:after="0" w:line="240" w:lineRule="auto"/>
      </w:pPr>
    </w:p>
    <w:p w14:paraId="0F6E9BE8" w14:textId="034C6570" w:rsidR="00280930" w:rsidRDefault="00280930" w:rsidP="00F63901">
      <w:pPr>
        <w:spacing w:after="0" w:line="240" w:lineRule="auto"/>
        <w:ind w:left="360"/>
      </w:pPr>
      <w:r>
        <w:lastRenderedPageBreak/>
        <w:t>Standard error.</w:t>
      </w:r>
    </w:p>
    <w:p w14:paraId="24DC18C9" w14:textId="77777777" w:rsidR="00345B10" w:rsidRDefault="00345B10" w:rsidP="00F63901">
      <w:pPr>
        <w:spacing w:after="0" w:line="240" w:lineRule="auto"/>
        <w:ind w:left="360"/>
      </w:pPr>
    </w:p>
    <w:p w14:paraId="6719E80C" w14:textId="77777777" w:rsidR="00280930" w:rsidRPr="00C85EAA" w:rsidRDefault="00280930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Residual Error=y-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67E7F3AB" w14:textId="77777777" w:rsidR="00280930" w:rsidRPr="003B1544" w:rsidRDefault="00280930" w:rsidP="00F63901">
      <w:pPr>
        <w:spacing w:after="0" w:line="240" w:lineRule="auto"/>
      </w:pPr>
    </w:p>
    <w:p w14:paraId="2B8A2124" w14:textId="71DC430F" w:rsidR="00AA5D43" w:rsidRDefault="00AA5D43" w:rsidP="00F63901">
      <w:pPr>
        <w:pStyle w:val="Heading2"/>
        <w:numPr>
          <w:ilvl w:val="1"/>
          <w:numId w:val="1"/>
        </w:numPr>
        <w:spacing w:line="240" w:lineRule="auto"/>
      </w:pPr>
      <w:r>
        <w:t>Absolute</w:t>
      </w:r>
    </w:p>
    <w:p w14:paraId="4AA359C6" w14:textId="65828B3B" w:rsidR="00AA5D43" w:rsidRDefault="00AA5D43" w:rsidP="00F63901">
      <w:pPr>
        <w:spacing w:after="0" w:line="240" w:lineRule="auto"/>
      </w:pPr>
    </w:p>
    <w:p w14:paraId="5C2434FE" w14:textId="4A886DA1" w:rsidR="00383FB4" w:rsidRDefault="00383FB4" w:rsidP="00F63901">
      <w:pPr>
        <w:spacing w:after="0" w:line="240" w:lineRule="auto"/>
        <w:ind w:left="360"/>
      </w:pPr>
      <w:r>
        <w:t>Standard error.</w:t>
      </w:r>
    </w:p>
    <w:p w14:paraId="6EE28670" w14:textId="09BD0BD6" w:rsidR="00345B10" w:rsidRDefault="00345B10" w:rsidP="00F63901">
      <w:pPr>
        <w:spacing w:after="0" w:line="240" w:lineRule="auto"/>
        <w:ind w:left="360"/>
      </w:pPr>
    </w:p>
    <w:p w14:paraId="7C121CB3" w14:textId="109B8222" w:rsidR="00DD1303" w:rsidRPr="00C85EAA" w:rsidRDefault="00DD130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Absolute Error (L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-Loss)=|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|</m:t>
        </m:r>
      </m:oMath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 w:rsidRPr="00C85EAA"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19C7B4D5" w14:textId="77777777" w:rsidR="00DD1303" w:rsidRDefault="00DD1303" w:rsidP="00F63901">
      <w:pPr>
        <w:spacing w:after="0" w:line="240" w:lineRule="auto"/>
        <w:ind w:left="360"/>
      </w:pPr>
    </w:p>
    <w:p w14:paraId="07EFA599" w14:textId="1D1CB885" w:rsidR="00AA5D43" w:rsidRPr="00C85EAA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Mean Absolute Error (MAE)=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|</m:t>
            </m:r>
          </m:e>
        </m:nary>
      </m:oMath>
      <w:r w:rsidR="00383FB4" w:rsidRPr="00C85EAA">
        <w:rPr>
          <w:rFonts w:eastAsiaTheme="minorEastAsia"/>
        </w:rPr>
        <w:tab/>
      </w:r>
      <w:r w:rsidR="00383FB4" w:rsidRPr="00C85EAA">
        <w:rPr>
          <w:rFonts w:eastAsiaTheme="minorEastAsia"/>
        </w:rPr>
        <w:tab/>
      </w:r>
      <w:r w:rsidR="00383FB4" w:rsidRPr="00C85EAA">
        <w:rPr>
          <w:rFonts w:eastAsiaTheme="minorEastAsia"/>
        </w:rPr>
        <w:tab/>
      </w:r>
      <w:r w:rsidR="004C20FB" w:rsidRPr="00C85EAA">
        <w:rPr>
          <w:rFonts w:eastAsiaTheme="minorEastAsia"/>
        </w:rPr>
        <w:t xml:space="preserve">0 - </w:t>
      </w:r>
      <w:r w:rsidR="00C85EAA">
        <w:rPr>
          <w:rFonts w:eastAsiaTheme="minorEastAsia" w:cstheme="minorHAnsi"/>
        </w:rPr>
        <w:t>ꚙ</w:t>
      </w:r>
      <w:r w:rsidR="00C85EAA" w:rsidRPr="00C85EAA">
        <w:rPr>
          <w:rFonts w:eastAsiaTheme="minorEastAsia" w:cstheme="minorHAnsi"/>
        </w:rPr>
        <w:tab/>
        <w:t>Neg</w:t>
      </w:r>
      <w:r w:rsidR="00C85EAA">
        <w:rPr>
          <w:rFonts w:eastAsiaTheme="minorEastAsia" w:cstheme="minorHAnsi"/>
        </w:rPr>
        <w:t>atively Orientated</w:t>
      </w:r>
    </w:p>
    <w:p w14:paraId="0FB08865" w14:textId="77777777" w:rsidR="00AA5D43" w:rsidRPr="00C85EAA" w:rsidRDefault="00AA5D43" w:rsidP="00F63901">
      <w:pPr>
        <w:spacing w:after="0" w:line="240" w:lineRule="auto"/>
        <w:ind w:firstLine="360"/>
        <w:rPr>
          <w:rFonts w:eastAsiaTheme="minorEastAsia"/>
        </w:rPr>
      </w:pPr>
    </w:p>
    <w:p w14:paraId="026D4BCF" w14:textId="4BAF084A" w:rsidR="00AA5D43" w:rsidRPr="00311F1E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Absolute Error (RAE)=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w:bookmarkStart w:id="3" w:name="_Hlk109051713"/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w:bookmarkEnd w:id="3"/>
                <m:r>
                  <w:rPr>
                    <w:rFonts w:ascii="Cambria Math" w:hAnsi="Cambria Math"/>
                  </w:rPr>
                  <m:t>|</m:t>
                </m:r>
              </m:e>
            </m:nary>
          </m:den>
        </m:f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BF33D8" w:rsidRPr="00C85EAA">
        <w:rPr>
          <w:rFonts w:eastAsiaTheme="minorEastAsia"/>
        </w:rPr>
        <w:t xml:space="preserve">0 - </w:t>
      </w:r>
      <w:r w:rsidR="00BF33D8">
        <w:rPr>
          <w:rFonts w:eastAsiaTheme="minorEastAsia" w:cstheme="minorHAnsi"/>
        </w:rPr>
        <w:t>1</w:t>
      </w:r>
      <w:r w:rsidR="00BF33D8" w:rsidRPr="00C85EAA">
        <w:rPr>
          <w:rFonts w:eastAsiaTheme="minorEastAsia" w:cstheme="minorHAnsi"/>
        </w:rPr>
        <w:tab/>
        <w:t>Neg</w:t>
      </w:r>
      <w:r w:rsidR="00BF33D8">
        <w:rPr>
          <w:rFonts w:eastAsiaTheme="minorEastAsia" w:cstheme="minorHAnsi"/>
        </w:rPr>
        <w:t>atively Orientated</w:t>
      </w:r>
    </w:p>
    <w:p w14:paraId="622596B0" w14:textId="77777777" w:rsidR="00AA5D43" w:rsidRPr="00AA5D43" w:rsidRDefault="00AA5D43" w:rsidP="00F63901">
      <w:pPr>
        <w:spacing w:after="0" w:line="240" w:lineRule="auto"/>
      </w:pPr>
    </w:p>
    <w:p w14:paraId="2B431167" w14:textId="5FE05D54" w:rsidR="00AA5D43" w:rsidRDefault="00AA5D43" w:rsidP="00F63901">
      <w:pPr>
        <w:pStyle w:val="Heading2"/>
        <w:numPr>
          <w:ilvl w:val="1"/>
          <w:numId w:val="1"/>
        </w:numPr>
        <w:spacing w:line="240" w:lineRule="auto"/>
      </w:pPr>
      <w:r>
        <w:t>Square</w:t>
      </w:r>
    </w:p>
    <w:p w14:paraId="51D7F944" w14:textId="77777777" w:rsidR="00383FB4" w:rsidRDefault="00383FB4" w:rsidP="00F63901">
      <w:pPr>
        <w:pStyle w:val="ListParagraph"/>
        <w:spacing w:after="0" w:line="240" w:lineRule="auto"/>
        <w:ind w:left="360"/>
        <w:rPr>
          <w:rFonts w:eastAsiaTheme="minorEastAsia"/>
        </w:rPr>
      </w:pPr>
    </w:p>
    <w:p w14:paraId="65A7B5FD" w14:textId="26BD93B3" w:rsidR="00383FB4" w:rsidRPr="00383FB4" w:rsidRDefault="00383FB4" w:rsidP="00F63901">
      <w:pPr>
        <w:pStyle w:val="ListParagraph"/>
        <w:spacing w:after="0" w:line="240" w:lineRule="auto"/>
        <w:ind w:left="360"/>
        <w:rPr>
          <w:rFonts w:eastAsiaTheme="minorEastAsia"/>
        </w:rPr>
      </w:pPr>
      <w:r w:rsidRPr="00383FB4">
        <w:rPr>
          <w:rFonts w:eastAsiaTheme="minorEastAsia"/>
        </w:rPr>
        <w:t>Exponentially increases error. Larger errors are more significant.</w:t>
      </w:r>
    </w:p>
    <w:p w14:paraId="56D4FC10" w14:textId="2EF49B17" w:rsidR="00AA5D43" w:rsidRDefault="00AA5D43" w:rsidP="00F63901">
      <w:pPr>
        <w:spacing w:after="0" w:line="240" w:lineRule="auto"/>
      </w:pPr>
    </w:p>
    <w:p w14:paraId="66AB17B3" w14:textId="5AE4772E" w:rsidR="00DD1303" w:rsidRPr="00485006" w:rsidRDefault="00DD130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Square Error (</m:t>
        </m:r>
        <m:r>
          <w:rPr>
            <w:rFonts w:ascii="Cambria Math" w:hAnsi="Cambria Math"/>
          </w:rPr>
          <m:t>L2-Loss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ꚙ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4DF907EF" w14:textId="77777777" w:rsidR="00DD1303" w:rsidRDefault="00DD1303" w:rsidP="00F63901">
      <w:pPr>
        <w:spacing w:after="0" w:line="240" w:lineRule="auto"/>
      </w:pPr>
    </w:p>
    <w:p w14:paraId="66B5BBE1" w14:textId="6AEAE880" w:rsidR="00AA5D43" w:rsidRPr="00485006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Mean Square Error (MSE)=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9553E8" w:rsidRPr="00C85EAA">
        <w:rPr>
          <w:rFonts w:eastAsiaTheme="minorEastAsia"/>
        </w:rPr>
        <w:t xml:space="preserve">0 - </w:t>
      </w:r>
      <w:r w:rsidR="009553E8">
        <w:rPr>
          <w:rFonts w:eastAsiaTheme="minorEastAsia" w:cstheme="minorHAnsi"/>
        </w:rPr>
        <w:t>ꚙ</w:t>
      </w:r>
      <w:r w:rsidR="009553E8" w:rsidRPr="00C85EAA">
        <w:rPr>
          <w:rFonts w:eastAsiaTheme="minorEastAsia" w:cstheme="minorHAnsi"/>
        </w:rPr>
        <w:tab/>
        <w:t>Neg</w:t>
      </w:r>
      <w:r w:rsidR="009553E8">
        <w:rPr>
          <w:rFonts w:eastAsiaTheme="minorEastAsia" w:cstheme="minorHAnsi"/>
        </w:rPr>
        <w:t>atively Orientated</w:t>
      </w:r>
    </w:p>
    <w:p w14:paraId="3B944572" w14:textId="08F02F96" w:rsidR="00AA5D43" w:rsidRDefault="00AA5D43" w:rsidP="00F63901">
      <w:pPr>
        <w:spacing w:after="0" w:line="240" w:lineRule="auto"/>
        <w:ind w:firstLine="360"/>
        <w:jc w:val="center"/>
        <w:rPr>
          <w:rFonts w:eastAsiaTheme="minorEastAsia"/>
        </w:rPr>
      </w:pPr>
    </w:p>
    <w:p w14:paraId="5DE6799C" w14:textId="1AEECE16" w:rsidR="00383FB4" w:rsidRPr="00AA5D43" w:rsidRDefault="00383FB4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Square Error (RSE)=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60F40" w:rsidRPr="00C85EAA">
        <w:rPr>
          <w:rFonts w:eastAsiaTheme="minorEastAsia"/>
        </w:rPr>
        <w:t xml:space="preserve">0 - </w:t>
      </w:r>
      <w:r w:rsidR="00A60F40">
        <w:rPr>
          <w:rFonts w:eastAsiaTheme="minorEastAsia" w:cstheme="minorHAnsi"/>
        </w:rPr>
        <w:t>1</w:t>
      </w:r>
      <w:r w:rsidR="00A60F40" w:rsidRPr="00C85EAA">
        <w:rPr>
          <w:rFonts w:eastAsiaTheme="minorEastAsia" w:cstheme="minorHAnsi"/>
        </w:rPr>
        <w:tab/>
        <w:t>Neg</w:t>
      </w:r>
      <w:r w:rsidR="00A60F40">
        <w:rPr>
          <w:rFonts w:eastAsiaTheme="minorEastAsia" w:cstheme="minorHAnsi"/>
        </w:rPr>
        <w:t>atively Orientated</w:t>
      </w:r>
    </w:p>
    <w:p w14:paraId="0B328A8B" w14:textId="77777777" w:rsidR="00383FB4" w:rsidRPr="00485006" w:rsidRDefault="00383FB4" w:rsidP="00F63901">
      <w:pPr>
        <w:spacing w:after="0" w:line="240" w:lineRule="auto"/>
        <w:rPr>
          <w:rFonts w:eastAsiaTheme="minorEastAsia"/>
        </w:rPr>
      </w:pPr>
    </w:p>
    <w:p w14:paraId="25A550EF" w14:textId="5DDC7DDC" w:rsidR="00AA5D43" w:rsidRDefault="00AA5D4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hAnsi="Cambria Math"/>
          </w:rPr>
          <m:t>Root Mean Square Error (RMSE)=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383FB4">
        <w:rPr>
          <w:rFonts w:eastAsiaTheme="minorEastAsia"/>
        </w:rPr>
        <w:tab/>
      </w:r>
      <w:r w:rsidR="00383FB4">
        <w:rPr>
          <w:rFonts w:eastAsiaTheme="minorEastAsia"/>
        </w:rPr>
        <w:tab/>
      </w:r>
      <w:r w:rsidR="00C85EAA" w:rsidRPr="00C85EAA">
        <w:rPr>
          <w:rFonts w:eastAsiaTheme="minorEastAsia"/>
        </w:rPr>
        <w:t xml:space="preserve">0 - </w:t>
      </w:r>
      <w:r w:rsidR="00C85EAA">
        <w:rPr>
          <w:rFonts w:eastAsiaTheme="minorEastAsia" w:cstheme="minorHAnsi"/>
        </w:rPr>
        <w:t>ꚙ</w:t>
      </w:r>
      <w:r w:rsidR="00C85EAA" w:rsidRPr="00C85EAA">
        <w:rPr>
          <w:rFonts w:eastAsiaTheme="minorEastAsia" w:cstheme="minorHAnsi"/>
        </w:rPr>
        <w:tab/>
        <w:t>Neg</w:t>
      </w:r>
      <w:r w:rsidR="00C85EAA">
        <w:rPr>
          <w:rFonts w:eastAsiaTheme="minorEastAsia" w:cstheme="minorHAnsi"/>
        </w:rPr>
        <w:t>atively Orientated</w:t>
      </w:r>
    </w:p>
    <w:p w14:paraId="0D31C7A9" w14:textId="77777777" w:rsidR="00280930" w:rsidRPr="00280930" w:rsidRDefault="00280930" w:rsidP="00F63901">
      <w:pPr>
        <w:spacing w:after="0" w:line="240" w:lineRule="auto"/>
        <w:ind w:firstLine="360"/>
        <w:rPr>
          <w:rFonts w:eastAsiaTheme="minorEastAsia"/>
        </w:rPr>
      </w:pPr>
    </w:p>
    <w:p w14:paraId="632EEEF5" w14:textId="11966E44" w:rsidR="00B50571" w:rsidRDefault="00966183" w:rsidP="00F63901">
      <w:pPr>
        <w:pStyle w:val="Heading2"/>
        <w:numPr>
          <w:ilvl w:val="1"/>
          <w:numId w:val="1"/>
        </w:numPr>
        <w:spacing w:line="240" w:lineRule="auto"/>
      </w:pPr>
      <w:r>
        <w:t>Explained Variance Score</w:t>
      </w:r>
    </w:p>
    <w:p w14:paraId="45EA1F4E" w14:textId="41BFC2D6" w:rsidR="00966183" w:rsidRDefault="00966183" w:rsidP="00F63901">
      <w:pPr>
        <w:spacing w:after="0" w:line="240" w:lineRule="auto"/>
      </w:pPr>
    </w:p>
    <w:p w14:paraId="16E26EA3" w14:textId="14A9BE2B" w:rsidR="00966183" w:rsidRPr="00AA5D43" w:rsidRDefault="00966183" w:rsidP="00F63901">
      <w:pPr>
        <w:spacing w:after="0" w:line="240" w:lineRule="auto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explained variance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Var(</m:t>
            </m:r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Var(y)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A4E24">
        <w:rPr>
          <w:rFonts w:eastAsiaTheme="minorEastAsia"/>
        </w:rPr>
        <w:tab/>
      </w:r>
      <w:r w:rsidR="00800C72" w:rsidRPr="00CA1101">
        <w:rPr>
          <w:rFonts w:eastAsiaTheme="minorEastAsia"/>
        </w:rPr>
        <w:t>1 - 0</w:t>
      </w:r>
      <w:r w:rsidR="00800C72" w:rsidRPr="00CA1101">
        <w:rPr>
          <w:rFonts w:eastAsiaTheme="minorEastAsia" w:cstheme="minorHAnsi"/>
        </w:rPr>
        <w:tab/>
        <w:t>Positively Orientated</w:t>
      </w:r>
    </w:p>
    <w:p w14:paraId="74A25ADD" w14:textId="77777777" w:rsidR="00966183" w:rsidRPr="00966183" w:rsidRDefault="00966183" w:rsidP="00F63901">
      <w:pPr>
        <w:spacing w:after="0" w:line="240" w:lineRule="auto"/>
      </w:pPr>
    </w:p>
    <w:p w14:paraId="6C113857" w14:textId="104837B8" w:rsidR="00280930" w:rsidRDefault="00280930" w:rsidP="00F63901">
      <w:pPr>
        <w:pStyle w:val="Heading2"/>
        <w:numPr>
          <w:ilvl w:val="1"/>
          <w:numId w:val="1"/>
        </w:numPr>
        <w:spacing w:line="240" w:lineRule="auto"/>
      </w:pPr>
      <w:r>
        <w:t>Coefficient of Determination (R</w:t>
      </w:r>
      <w:r>
        <w:rPr>
          <w:vertAlign w:val="superscript"/>
        </w:rPr>
        <w:t>2</w:t>
      </w:r>
      <w:r>
        <w:t xml:space="preserve"> Score)</w:t>
      </w:r>
    </w:p>
    <w:p w14:paraId="6BAB63AE" w14:textId="7ADDD1D2" w:rsidR="00280930" w:rsidRDefault="00280930" w:rsidP="00F63901">
      <w:pPr>
        <w:spacing w:after="0" w:line="240" w:lineRule="auto"/>
      </w:pPr>
    </w:p>
    <w:p w14:paraId="2AC76F15" w14:textId="04FFBF3B" w:rsidR="001A613D" w:rsidRDefault="00345B10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 xml:space="preserve">Residual Sum of Squares (RSS) =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 w:rsidRPr="00C85EAA">
        <w:rPr>
          <w:rFonts w:eastAsiaTheme="minorEastAsia"/>
        </w:rPr>
        <w:t xml:space="preserve">0 - </w:t>
      </w:r>
      <w:r w:rsidR="00800C72">
        <w:rPr>
          <w:rFonts w:eastAsiaTheme="minorEastAsia" w:cstheme="minorHAnsi"/>
        </w:rPr>
        <w:t>ꚙ</w:t>
      </w:r>
      <w:r w:rsidR="00966183" w:rsidRPr="00C85EAA">
        <w:rPr>
          <w:rFonts w:eastAsiaTheme="minorEastAsia" w:cstheme="minorHAnsi"/>
        </w:rPr>
        <w:tab/>
        <w:t>Neg</w:t>
      </w:r>
      <w:r w:rsidR="00966183">
        <w:rPr>
          <w:rFonts w:eastAsiaTheme="minorEastAsia" w:cstheme="minorHAnsi"/>
        </w:rPr>
        <w:t>atively Orientated</w:t>
      </w:r>
    </w:p>
    <w:p w14:paraId="5AE6B262" w14:textId="77777777" w:rsidR="00966183" w:rsidRPr="001A613D" w:rsidRDefault="00966183" w:rsidP="00F63901">
      <w:pPr>
        <w:spacing w:after="0" w:line="240" w:lineRule="auto"/>
        <w:rPr>
          <w:rFonts w:eastAsiaTheme="minorEastAsia"/>
        </w:rPr>
      </w:pPr>
    </w:p>
    <w:p w14:paraId="16A52AE9" w14:textId="63B90505" w:rsidR="001A613D" w:rsidRDefault="001A613D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Total Sum of Squares (TSS)=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="00966183" w:rsidRPr="00C85EAA">
        <w:rPr>
          <w:rFonts w:eastAsiaTheme="minorEastAsia"/>
        </w:rPr>
        <w:t xml:space="preserve">0 - </w:t>
      </w:r>
      <w:r w:rsidR="00800C72">
        <w:rPr>
          <w:rFonts w:eastAsiaTheme="minorEastAsia" w:cstheme="minorHAnsi"/>
        </w:rPr>
        <w:t>ꚙ</w:t>
      </w:r>
      <w:r w:rsidR="00966183" w:rsidRPr="00C85EAA">
        <w:rPr>
          <w:rFonts w:eastAsiaTheme="minorEastAsia" w:cstheme="minorHAnsi"/>
        </w:rPr>
        <w:tab/>
        <w:t>Neg</w:t>
      </w:r>
      <w:r w:rsidR="00966183">
        <w:rPr>
          <w:rFonts w:eastAsiaTheme="minorEastAsia" w:cstheme="minorHAnsi"/>
        </w:rPr>
        <w:t>atively Orientated</w:t>
      </w:r>
    </w:p>
    <w:p w14:paraId="0CC05C88" w14:textId="77777777" w:rsidR="00966183" w:rsidRDefault="00966183" w:rsidP="00F63901">
      <w:pPr>
        <w:spacing w:after="0" w:line="240" w:lineRule="auto"/>
      </w:pPr>
    </w:p>
    <w:p w14:paraId="0735B642" w14:textId="230C50F1" w:rsidR="00B50571" w:rsidRDefault="00B50571" w:rsidP="00F63901">
      <w:pPr>
        <w:spacing w:after="0" w:line="240" w:lineRule="auto"/>
        <w:ind w:firstLine="426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RSE=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RSS</m:t>
            </m:r>
          </m:num>
          <m:den>
            <m:r>
              <w:rPr>
                <w:rFonts w:ascii="Cambria Math" w:eastAsiaTheme="minorEastAsia" w:hAnsi="Cambria Math"/>
              </w:rPr>
              <m:t>TSS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66183">
        <w:rPr>
          <w:rFonts w:eastAsiaTheme="minorEastAsia"/>
        </w:rPr>
        <w:tab/>
      </w:r>
      <w:r w:rsidRPr="00C85EAA">
        <w:rPr>
          <w:rFonts w:eastAsiaTheme="minorEastAsia"/>
        </w:rPr>
        <w:t xml:space="preserve">0 - </w:t>
      </w:r>
      <w:r>
        <w:rPr>
          <w:rFonts w:eastAsiaTheme="minorEastAsia" w:cstheme="minorHAnsi"/>
        </w:rPr>
        <w:t>1</w:t>
      </w:r>
      <w:r w:rsidRPr="00C85EAA">
        <w:rPr>
          <w:rFonts w:eastAsiaTheme="minorEastAsia" w:cstheme="minorHAnsi"/>
        </w:rPr>
        <w:tab/>
        <w:t>Neg</w:t>
      </w:r>
      <w:r>
        <w:rPr>
          <w:rFonts w:eastAsiaTheme="minorEastAsia" w:cstheme="minorHAnsi"/>
        </w:rPr>
        <w:t>atively Orientated</w:t>
      </w:r>
    </w:p>
    <w:p w14:paraId="0AC02889" w14:textId="77777777" w:rsidR="00966183" w:rsidRPr="00CA1101" w:rsidRDefault="00966183" w:rsidP="00F63901">
      <w:pPr>
        <w:spacing w:after="0" w:line="240" w:lineRule="auto"/>
        <w:ind w:left="720"/>
      </w:pPr>
    </w:p>
    <w:p w14:paraId="291BF0A4" w14:textId="77777777" w:rsidR="00280930" w:rsidRPr="00CA1101" w:rsidRDefault="00280930" w:rsidP="00F63901">
      <w:pPr>
        <w:spacing w:after="0" w:line="240" w:lineRule="auto"/>
        <w:ind w:firstLine="426"/>
        <w:rPr>
          <w:rFonts w:eastAsiaTheme="minorEastAsia" w:cstheme="minorHAnsi"/>
        </w:rPr>
      </w:pPr>
      <w:r w:rsidRPr="00CA1101">
        <w:rPr>
          <w:rFonts w:eastAsiaTheme="minorEastAsia"/>
        </w:rPr>
        <w:t>Coefficient of Determination</w:t>
      </w:r>
      <w:r w:rsidRPr="00CA1101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=1-RSE</m:t>
        </m:r>
      </m:oMath>
      <w:r w:rsidRPr="00CA1101">
        <w:rPr>
          <w:rFonts w:eastAsiaTheme="minorEastAsia"/>
        </w:rPr>
        <w:tab/>
      </w:r>
      <w:r w:rsidRPr="00CA1101">
        <w:rPr>
          <w:rFonts w:eastAsiaTheme="minorEastAsia"/>
        </w:rPr>
        <w:tab/>
      </w:r>
      <w:r w:rsidRPr="00CA1101">
        <w:rPr>
          <w:rFonts w:eastAsiaTheme="minorEastAsia"/>
        </w:rPr>
        <w:tab/>
        <w:t>1 - 0</w:t>
      </w:r>
      <w:r w:rsidRPr="00CA1101">
        <w:rPr>
          <w:rFonts w:eastAsiaTheme="minorEastAsia" w:cstheme="minorHAnsi"/>
        </w:rPr>
        <w:tab/>
        <w:t>Positively Orientated</w:t>
      </w:r>
    </w:p>
    <w:p w14:paraId="2FEB82BE" w14:textId="77777777" w:rsidR="00280930" w:rsidRPr="00CA1101" w:rsidRDefault="00280930" w:rsidP="00F63901">
      <w:pPr>
        <w:spacing w:after="0" w:line="240" w:lineRule="auto"/>
        <w:rPr>
          <w:rFonts w:eastAsiaTheme="minorEastAsia"/>
        </w:rPr>
      </w:pPr>
    </w:p>
    <w:p w14:paraId="79039194" w14:textId="7B2D3FEB" w:rsidR="00280930" w:rsidRPr="00CA1101" w:rsidRDefault="00000000" w:rsidP="00F63901">
      <w:pPr>
        <w:spacing w:after="0" w:line="240" w:lineRule="auto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D40263" w14:textId="77777777" w:rsidR="00280930" w:rsidRDefault="00280930" w:rsidP="00F63901">
      <w:pPr>
        <w:spacing w:after="0" w:line="240" w:lineRule="auto"/>
      </w:pPr>
    </w:p>
    <w:p w14:paraId="38123EEC" w14:textId="0A736800" w:rsidR="00571B0A" w:rsidRDefault="00571B0A" w:rsidP="00F63901">
      <w:pPr>
        <w:pStyle w:val="Heading1"/>
        <w:numPr>
          <w:ilvl w:val="0"/>
          <w:numId w:val="1"/>
        </w:numPr>
        <w:spacing w:line="240" w:lineRule="auto"/>
      </w:pPr>
      <w:r>
        <w:t>Feature Selection</w:t>
      </w:r>
    </w:p>
    <w:p w14:paraId="76321BB2" w14:textId="76C49AAC" w:rsidR="00FF03D7" w:rsidRDefault="00FF03D7" w:rsidP="00F63901">
      <w:pPr>
        <w:pStyle w:val="Heading1"/>
        <w:numPr>
          <w:ilvl w:val="0"/>
          <w:numId w:val="1"/>
        </w:numPr>
        <w:spacing w:line="240" w:lineRule="auto"/>
      </w:pPr>
      <w:r>
        <w:t>Regularization</w:t>
      </w:r>
    </w:p>
    <w:p w14:paraId="6F6EBEAE" w14:textId="52E91196" w:rsidR="00FF03D7" w:rsidRDefault="00FF03D7" w:rsidP="00F63901">
      <w:pPr>
        <w:spacing w:after="0" w:line="240" w:lineRule="auto"/>
      </w:pPr>
    </w:p>
    <w:p w14:paraId="52548A3F" w14:textId="6CECBBFE" w:rsidR="00291727" w:rsidRDefault="00291727" w:rsidP="00F63901">
      <w:pPr>
        <w:spacing w:after="0" w:line="240" w:lineRule="auto"/>
        <w:rPr>
          <w:rFonts w:cstheme="minorHAnsi"/>
        </w:rPr>
      </w:pPr>
      <w:r>
        <w:t xml:space="preserve">The objective of regression is to minimize the Cost Function a model. To avoid </w:t>
      </w:r>
      <w:r w:rsidRPr="00201882">
        <w:rPr>
          <w:u w:val="single"/>
        </w:rPr>
        <w:t>over fitting</w:t>
      </w:r>
      <w:r>
        <w:t xml:space="preserve"> a model, we add regularization to a model. Regularization adds a </w:t>
      </w:r>
      <w:r w:rsidRPr="00291727">
        <w:rPr>
          <w:u w:val="single"/>
        </w:rPr>
        <w:t>Tuning Parameter (</w:t>
      </w:r>
      <w:r w:rsidRPr="00291727">
        <w:rPr>
          <w:rFonts w:cstheme="minorHAnsi"/>
          <w:u w:val="single"/>
        </w:rPr>
        <w:t>λ)</w:t>
      </w:r>
      <w:r>
        <w:rPr>
          <w:rFonts w:cstheme="minorHAnsi"/>
          <w:u w:val="single"/>
        </w:rPr>
        <w:t xml:space="preserve"> </w:t>
      </w:r>
      <w:r>
        <w:rPr>
          <w:rFonts w:cstheme="minorHAnsi"/>
        </w:rPr>
        <w:t>to the cost function. The Tuning Parameter is multiplied by the Coefficient Matrix β</w:t>
      </w:r>
      <w:r>
        <w:rPr>
          <w:rFonts w:cstheme="minorHAnsi"/>
          <w:vertAlign w:val="subscript"/>
        </w:rPr>
        <w:t>j</w:t>
      </w:r>
      <w:r>
        <w:rPr>
          <w:rFonts w:cstheme="minorHAnsi"/>
        </w:rPr>
        <w:t>.</w:t>
      </w:r>
    </w:p>
    <w:p w14:paraId="50F502EC" w14:textId="77777777" w:rsidR="00201882" w:rsidRPr="00291727" w:rsidRDefault="00201882" w:rsidP="00F63901">
      <w:pPr>
        <w:spacing w:after="0" w:line="240" w:lineRule="auto"/>
      </w:pPr>
    </w:p>
    <w:p w14:paraId="43717643" w14:textId="627DF71E" w:rsidR="00FF03D7" w:rsidRPr="00201882" w:rsidRDefault="009A6C22" w:rsidP="00F6390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 xml:space="preserve"> Function+ λ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j</m:t>
              </m:r>
              <m:r>
                <w:rPr>
                  <w:rFonts w:ascii="Cambria Math" w:eastAsia="Cambria Math" w:hAnsi="Cambria Math" w:cs="Cambria Math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157E1C82" w14:textId="77777777" w:rsidR="00201882" w:rsidRPr="00FF03D7" w:rsidRDefault="00201882" w:rsidP="00F63901">
      <w:pPr>
        <w:spacing w:after="0" w:line="240" w:lineRule="auto"/>
      </w:pPr>
    </w:p>
    <w:p w14:paraId="7F8FEF6B" w14:textId="32F97F2A" w:rsidR="00850CE3" w:rsidRDefault="00850CE3" w:rsidP="00F63901">
      <w:pPr>
        <w:pStyle w:val="Heading1"/>
        <w:numPr>
          <w:ilvl w:val="0"/>
          <w:numId w:val="1"/>
        </w:numPr>
        <w:spacing w:line="240" w:lineRule="auto"/>
      </w:pPr>
      <w:r>
        <w:t>Data Visualization</w:t>
      </w:r>
    </w:p>
    <w:p w14:paraId="28903092" w14:textId="77777777" w:rsidR="00850CE3" w:rsidRPr="00850CE3" w:rsidRDefault="00850CE3" w:rsidP="00F63901">
      <w:pPr>
        <w:spacing w:after="0" w:line="240" w:lineRule="auto"/>
      </w:pPr>
    </w:p>
    <w:p w14:paraId="3EA4215D" w14:textId="5B10E3FC" w:rsidR="00850CE3" w:rsidRDefault="00850CE3" w:rsidP="00F63901">
      <w:pPr>
        <w:pStyle w:val="Heading2"/>
        <w:numPr>
          <w:ilvl w:val="0"/>
          <w:numId w:val="10"/>
        </w:numPr>
        <w:spacing w:line="240" w:lineRule="auto"/>
      </w:pPr>
      <w:r>
        <w:t>Bar Graph</w:t>
      </w:r>
    </w:p>
    <w:p w14:paraId="5E813BB0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50C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seaborn </w:t>
      </w:r>
      <w:r w:rsidRPr="00850C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sns</w:t>
      </w:r>
    </w:p>
    <w:p w14:paraId="1EDBB6CA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0033C7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bins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 </w:t>
      </w:r>
      <w:r w:rsidRPr="00850CE3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np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linspace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(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.Principal.min(),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.Principal.max(), 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10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)</w:t>
      </w:r>
    </w:p>
    <w:p w14:paraId="18CF55AD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.FacetGrid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"Gender"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hue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"loan_status"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palette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"Set1"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col_wrap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5169567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.map(</w:t>
      </w:r>
      <w:proofErr w:type="gramEnd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hist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'Principal'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bins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ec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"k"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6E7C2B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9E38BD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.axes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[-</w:t>
      </w:r>
      <w:r w:rsidRPr="00850CE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].legend()</w:t>
      </w:r>
    </w:p>
    <w:p w14:paraId="53F39090" w14:textId="77777777" w:rsidR="00850CE3" w:rsidRPr="00850CE3" w:rsidRDefault="00850CE3" w:rsidP="00F6390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850CE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plt</w:t>
      </w:r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50C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show</w:t>
      </w:r>
      <w:proofErr w:type="gramEnd"/>
      <w:r w:rsidRPr="00850C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2072432" w14:textId="4FA05775" w:rsidR="00850CE3" w:rsidRPr="00850CE3" w:rsidRDefault="00850CE3" w:rsidP="00850CE3">
      <w:pPr>
        <w:jc w:val="center"/>
      </w:pPr>
      <w:r w:rsidRPr="00850CE3">
        <w:drawing>
          <wp:inline distT="0" distB="0" distL="0" distR="0" wp14:anchorId="554808E2" wp14:editId="29F22D8C">
            <wp:extent cx="4038600" cy="1981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E3" w:rsidRPr="00850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C8F3" w14:textId="77777777" w:rsidR="00D2703D" w:rsidRDefault="00D2703D" w:rsidP="00B62A0B">
      <w:pPr>
        <w:spacing w:after="0" w:line="240" w:lineRule="auto"/>
      </w:pPr>
      <w:r>
        <w:separator/>
      </w:r>
    </w:p>
  </w:endnote>
  <w:endnote w:type="continuationSeparator" w:id="0">
    <w:p w14:paraId="1CD5D269" w14:textId="77777777" w:rsidR="00D2703D" w:rsidRDefault="00D2703D" w:rsidP="00B6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FD975" w14:textId="77777777" w:rsidR="00D2703D" w:rsidRDefault="00D2703D" w:rsidP="00B62A0B">
      <w:pPr>
        <w:spacing w:after="0" w:line="240" w:lineRule="auto"/>
      </w:pPr>
      <w:r>
        <w:separator/>
      </w:r>
    </w:p>
  </w:footnote>
  <w:footnote w:type="continuationSeparator" w:id="0">
    <w:p w14:paraId="1F722A2A" w14:textId="77777777" w:rsidR="00D2703D" w:rsidRDefault="00D2703D" w:rsidP="00B6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CB7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C0313"/>
    <w:multiLevelType w:val="multilevel"/>
    <w:tmpl w:val="333E4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A76E8B"/>
    <w:multiLevelType w:val="hybridMultilevel"/>
    <w:tmpl w:val="3BC69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4892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583080"/>
    <w:multiLevelType w:val="multilevel"/>
    <w:tmpl w:val="C01C6D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C7B03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BD34FD"/>
    <w:multiLevelType w:val="multilevel"/>
    <w:tmpl w:val="38DCD73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3BF2746A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6076BD"/>
    <w:multiLevelType w:val="hybridMultilevel"/>
    <w:tmpl w:val="09402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B5F3D"/>
    <w:multiLevelType w:val="multilevel"/>
    <w:tmpl w:val="38DCD7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54EB1598"/>
    <w:multiLevelType w:val="multilevel"/>
    <w:tmpl w:val="333E4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36F9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417E58"/>
    <w:multiLevelType w:val="hybridMultilevel"/>
    <w:tmpl w:val="4B3A74C8"/>
    <w:lvl w:ilvl="0" w:tplc="53683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97ACF"/>
    <w:multiLevelType w:val="multilevel"/>
    <w:tmpl w:val="955A4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88312634">
    <w:abstractNumId w:val="7"/>
  </w:num>
  <w:num w:numId="2" w16cid:durableId="1655986869">
    <w:abstractNumId w:val="1"/>
  </w:num>
  <w:num w:numId="3" w16cid:durableId="76631784">
    <w:abstractNumId w:val="10"/>
  </w:num>
  <w:num w:numId="4" w16cid:durableId="2119639688">
    <w:abstractNumId w:val="4"/>
  </w:num>
  <w:num w:numId="5" w16cid:durableId="2105568218">
    <w:abstractNumId w:val="9"/>
  </w:num>
  <w:num w:numId="6" w16cid:durableId="2028284287">
    <w:abstractNumId w:val="6"/>
  </w:num>
  <w:num w:numId="7" w16cid:durableId="1592011010">
    <w:abstractNumId w:val="8"/>
  </w:num>
  <w:num w:numId="8" w16cid:durableId="1987857197">
    <w:abstractNumId w:val="5"/>
  </w:num>
  <w:num w:numId="9" w16cid:durableId="1762529734">
    <w:abstractNumId w:val="3"/>
  </w:num>
  <w:num w:numId="10" w16cid:durableId="937059085">
    <w:abstractNumId w:val="12"/>
  </w:num>
  <w:num w:numId="11" w16cid:durableId="1724254168">
    <w:abstractNumId w:val="2"/>
  </w:num>
  <w:num w:numId="12" w16cid:durableId="1145009139">
    <w:abstractNumId w:val="0"/>
  </w:num>
  <w:num w:numId="13" w16cid:durableId="1315450845">
    <w:abstractNumId w:val="13"/>
  </w:num>
  <w:num w:numId="14" w16cid:durableId="267472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23"/>
    <w:rsid w:val="000077F0"/>
    <w:rsid w:val="0003203D"/>
    <w:rsid w:val="00051EC7"/>
    <w:rsid w:val="000B4155"/>
    <w:rsid w:val="000D3837"/>
    <w:rsid w:val="000E3DAE"/>
    <w:rsid w:val="00102F83"/>
    <w:rsid w:val="00123523"/>
    <w:rsid w:val="001A613D"/>
    <w:rsid w:val="001E08BA"/>
    <w:rsid w:val="001F317D"/>
    <w:rsid w:val="00201882"/>
    <w:rsid w:val="00204939"/>
    <w:rsid w:val="002433F9"/>
    <w:rsid w:val="00250704"/>
    <w:rsid w:val="00280930"/>
    <w:rsid w:val="00291727"/>
    <w:rsid w:val="0031020D"/>
    <w:rsid w:val="00313C45"/>
    <w:rsid w:val="00345B10"/>
    <w:rsid w:val="00370274"/>
    <w:rsid w:val="00373029"/>
    <w:rsid w:val="00383FB4"/>
    <w:rsid w:val="003B1544"/>
    <w:rsid w:val="003C1BF0"/>
    <w:rsid w:val="0041072C"/>
    <w:rsid w:val="004A4E24"/>
    <w:rsid w:val="004C20FB"/>
    <w:rsid w:val="0051276A"/>
    <w:rsid w:val="0055499F"/>
    <w:rsid w:val="00571B0A"/>
    <w:rsid w:val="005E6084"/>
    <w:rsid w:val="006A7FBD"/>
    <w:rsid w:val="006B3E62"/>
    <w:rsid w:val="006D30B5"/>
    <w:rsid w:val="006E28B3"/>
    <w:rsid w:val="00746F94"/>
    <w:rsid w:val="007A7142"/>
    <w:rsid w:val="00800C72"/>
    <w:rsid w:val="00850CE3"/>
    <w:rsid w:val="0087709A"/>
    <w:rsid w:val="008D3FC4"/>
    <w:rsid w:val="008E72CE"/>
    <w:rsid w:val="008F1B9B"/>
    <w:rsid w:val="009219CC"/>
    <w:rsid w:val="00934184"/>
    <w:rsid w:val="009553E8"/>
    <w:rsid w:val="00966183"/>
    <w:rsid w:val="009737C2"/>
    <w:rsid w:val="009A6C22"/>
    <w:rsid w:val="009F2510"/>
    <w:rsid w:val="00A4404D"/>
    <w:rsid w:val="00A60F40"/>
    <w:rsid w:val="00A63510"/>
    <w:rsid w:val="00A9517D"/>
    <w:rsid w:val="00AA5D43"/>
    <w:rsid w:val="00AB7AEC"/>
    <w:rsid w:val="00AC46AB"/>
    <w:rsid w:val="00B018E5"/>
    <w:rsid w:val="00B2468A"/>
    <w:rsid w:val="00B50571"/>
    <w:rsid w:val="00B52D14"/>
    <w:rsid w:val="00B55FE5"/>
    <w:rsid w:val="00B62A0B"/>
    <w:rsid w:val="00B70779"/>
    <w:rsid w:val="00B93B64"/>
    <w:rsid w:val="00BC327D"/>
    <w:rsid w:val="00BC5D27"/>
    <w:rsid w:val="00BF33D8"/>
    <w:rsid w:val="00C107AC"/>
    <w:rsid w:val="00C37FF7"/>
    <w:rsid w:val="00C41896"/>
    <w:rsid w:val="00C73789"/>
    <w:rsid w:val="00C85EAA"/>
    <w:rsid w:val="00C946EF"/>
    <w:rsid w:val="00C95126"/>
    <w:rsid w:val="00CA1101"/>
    <w:rsid w:val="00CC5DCC"/>
    <w:rsid w:val="00CE77C1"/>
    <w:rsid w:val="00D06A2B"/>
    <w:rsid w:val="00D2703D"/>
    <w:rsid w:val="00D45EE5"/>
    <w:rsid w:val="00D514FD"/>
    <w:rsid w:val="00D73586"/>
    <w:rsid w:val="00D83BD1"/>
    <w:rsid w:val="00DD1303"/>
    <w:rsid w:val="00E257B5"/>
    <w:rsid w:val="00F3758F"/>
    <w:rsid w:val="00F63901"/>
    <w:rsid w:val="00F8552F"/>
    <w:rsid w:val="00FD6C6D"/>
    <w:rsid w:val="00FE114D"/>
    <w:rsid w:val="00FE2956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C77"/>
  <w15:chartTrackingRefBased/>
  <w15:docId w15:val="{4FD487CE-3614-4D9A-9F1C-D7BD7C17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5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27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31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94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1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418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8552F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8F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127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6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0B"/>
  </w:style>
  <w:style w:type="paragraph" w:styleId="Footer">
    <w:name w:val="footer"/>
    <w:basedOn w:val="Normal"/>
    <w:link w:val="FooterChar"/>
    <w:uiPriority w:val="99"/>
    <w:unhideWhenUsed/>
    <w:rsid w:val="00B6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Michael Biduk</dc:creator>
  <cp:keywords/>
  <dc:description/>
  <cp:lastModifiedBy>Mackenzie Michael Biduk</cp:lastModifiedBy>
  <cp:revision>26</cp:revision>
  <dcterms:created xsi:type="dcterms:W3CDTF">2022-07-18T19:19:00Z</dcterms:created>
  <dcterms:modified xsi:type="dcterms:W3CDTF">2022-08-03T17:37:00Z</dcterms:modified>
</cp:coreProperties>
</file>