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A306CA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A306CA">
        <w:rPr>
          <w:b/>
          <w:sz w:val="24"/>
          <w:szCs w:val="24"/>
        </w:rPr>
        <w:t>8_Ch6</w:t>
      </w:r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A306CA" w:rsidRDefault="00DB5F70" w:rsidP="00AF1663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</w:t>
      </w:r>
      <w:r w:rsidR="00A306CA">
        <w:rPr>
          <w:rFonts w:asciiTheme="majorBidi" w:hAnsiTheme="majorBidi" w:cstheme="majorBidi"/>
        </w:rPr>
        <w:t xml:space="preserve">For </w:t>
      </w:r>
      <w:r w:rsidR="00A306CA" w:rsidRPr="00A306CA">
        <w:rPr>
          <w:rFonts w:asciiTheme="majorBidi" w:hAnsiTheme="majorBidi" w:cstheme="majorBidi"/>
        </w:rPr>
        <w:t xml:space="preserve">the periodic signals </w:t>
      </w:r>
      <w:r w:rsidR="00A306CA" w:rsidRPr="00B66878">
        <w:rPr>
          <w:rFonts w:asciiTheme="majorBidi" w:hAnsiTheme="majorBidi" w:cstheme="majorBidi"/>
          <w:i/>
        </w:rPr>
        <w:t>x</w:t>
      </w:r>
      <w:r w:rsidR="00A306CA">
        <w:rPr>
          <w:rFonts w:asciiTheme="majorBidi" w:hAnsiTheme="majorBidi" w:cstheme="majorBidi"/>
        </w:rPr>
        <w:t>(</w:t>
      </w:r>
      <w:r w:rsidR="00A306CA" w:rsidRPr="00B66878">
        <w:rPr>
          <w:rFonts w:asciiTheme="majorBidi" w:hAnsiTheme="majorBidi" w:cstheme="majorBidi"/>
          <w:i/>
        </w:rPr>
        <w:t>t</w:t>
      </w:r>
      <w:r w:rsidR="00A306CA">
        <w:rPr>
          <w:rFonts w:asciiTheme="majorBidi" w:hAnsiTheme="majorBidi" w:cstheme="majorBidi"/>
        </w:rPr>
        <w:t xml:space="preserve">) and </w:t>
      </w:r>
      <w:r w:rsidR="00A306CA" w:rsidRPr="00B66878">
        <w:rPr>
          <w:rFonts w:asciiTheme="majorBidi" w:hAnsiTheme="majorBidi" w:cstheme="majorBidi"/>
          <w:i/>
        </w:rPr>
        <w:t>y</w:t>
      </w:r>
      <w:r w:rsidR="00A306CA">
        <w:rPr>
          <w:rFonts w:asciiTheme="majorBidi" w:hAnsiTheme="majorBidi" w:cstheme="majorBidi"/>
        </w:rPr>
        <w:t>(</w:t>
      </w:r>
      <w:r w:rsidR="00A306CA" w:rsidRPr="00B66878">
        <w:rPr>
          <w:rFonts w:asciiTheme="majorBidi" w:hAnsiTheme="majorBidi" w:cstheme="majorBidi"/>
          <w:i/>
        </w:rPr>
        <w:t>t</w:t>
      </w:r>
      <w:r w:rsidR="00A306CA">
        <w:rPr>
          <w:rFonts w:asciiTheme="majorBidi" w:hAnsiTheme="majorBidi" w:cstheme="majorBidi"/>
        </w:rPr>
        <w:t xml:space="preserve">) </w:t>
      </w:r>
      <w:r w:rsidR="00A306CA" w:rsidRPr="00A306CA">
        <w:rPr>
          <w:rFonts w:asciiTheme="majorBidi" w:hAnsiTheme="majorBidi" w:cstheme="majorBidi"/>
        </w:rPr>
        <w:t xml:space="preserve">shown </w:t>
      </w:r>
      <w:r w:rsidR="00A306CA">
        <w:rPr>
          <w:rFonts w:asciiTheme="majorBidi" w:hAnsiTheme="majorBidi" w:cstheme="majorBidi"/>
        </w:rPr>
        <w:t>below</w:t>
      </w:r>
      <w:r w:rsidR="00AF1663">
        <w:rPr>
          <w:rFonts w:asciiTheme="majorBidi" w:hAnsiTheme="majorBidi" w:cstheme="majorBidi"/>
        </w:rPr>
        <w:t>:</w:t>
      </w:r>
      <w:r w:rsidR="00A306CA" w:rsidRPr="00A306CA">
        <w:rPr>
          <w:rFonts w:asciiTheme="majorBidi" w:hAnsiTheme="majorBidi" w:cstheme="majorBidi"/>
        </w:rPr>
        <w:t xml:space="preserve"> </w:t>
      </w:r>
      <w:bookmarkStart w:id="0" w:name="_GoBack"/>
      <w:bookmarkEnd w:id="0"/>
    </w:p>
    <w:p w:rsidR="00A306CA" w:rsidRDefault="00D5425A" w:rsidP="00A306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47A7BCA" wp14:editId="19EBE168">
            <wp:extent cx="6524960" cy="6766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52" cy="68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663" w:rsidRPr="00AF1663" w:rsidRDefault="00AF1663" w:rsidP="00AF1663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AF1663">
        <w:rPr>
          <w:rFonts w:asciiTheme="majorBidi" w:hAnsiTheme="majorBidi" w:cstheme="majorBidi"/>
        </w:rPr>
        <w:t xml:space="preserve">Find the compact trigonometric Fourier series for </w:t>
      </w:r>
      <w:r w:rsidRPr="006E7F70">
        <w:rPr>
          <w:rFonts w:asciiTheme="majorBidi" w:hAnsiTheme="majorBidi" w:cstheme="majorBidi"/>
          <w:i/>
        </w:rPr>
        <w:t>x</w:t>
      </w:r>
      <w:r w:rsidRPr="00AF1663">
        <w:rPr>
          <w:rFonts w:asciiTheme="majorBidi" w:hAnsiTheme="majorBidi" w:cstheme="majorBidi"/>
        </w:rPr>
        <w:t>(</w:t>
      </w:r>
      <w:r w:rsidRPr="006E7F70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 xml:space="preserve">) and </w:t>
      </w:r>
      <w:r w:rsidRPr="006E7F70">
        <w:rPr>
          <w:rFonts w:asciiTheme="majorBidi" w:hAnsiTheme="majorBidi" w:cstheme="majorBidi"/>
          <w:i/>
        </w:rPr>
        <w:t>y</w:t>
      </w:r>
      <w:r w:rsidRPr="00AF1663">
        <w:rPr>
          <w:rFonts w:asciiTheme="majorBidi" w:hAnsiTheme="majorBidi" w:cstheme="majorBidi"/>
        </w:rPr>
        <w:t>(</w:t>
      </w:r>
      <w:r w:rsidRPr="006E7F70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>.</w:t>
      </w:r>
      <w:r w:rsidRPr="00AF1663">
        <w:rPr>
          <w:rFonts w:asciiTheme="majorBidi" w:hAnsiTheme="majorBidi" w:cstheme="majorBidi"/>
        </w:rPr>
        <w:t xml:space="preserve"> If either the sine or cosine terms are absent in the Fourier series</w:t>
      </w:r>
      <w:r>
        <w:rPr>
          <w:rFonts w:asciiTheme="majorBidi" w:hAnsiTheme="majorBidi" w:cstheme="majorBidi"/>
        </w:rPr>
        <w:t xml:space="preserve"> of </w:t>
      </w:r>
      <w:r w:rsidRPr="00B66878">
        <w:rPr>
          <w:rFonts w:asciiTheme="majorBidi" w:hAnsiTheme="majorBidi" w:cstheme="majorBidi"/>
          <w:i/>
        </w:rPr>
        <w:t>x</w:t>
      </w:r>
      <w:r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>
        <w:rPr>
          <w:rFonts w:asciiTheme="majorBidi" w:hAnsiTheme="majorBidi" w:cstheme="majorBidi"/>
        </w:rPr>
        <w:t xml:space="preserve">) and </w:t>
      </w:r>
      <w:r w:rsidRPr="00B66878">
        <w:rPr>
          <w:rFonts w:asciiTheme="majorBidi" w:hAnsiTheme="majorBidi" w:cstheme="majorBidi"/>
          <w:i/>
        </w:rPr>
        <w:t>y</w:t>
      </w:r>
      <w:r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>
        <w:rPr>
          <w:rFonts w:asciiTheme="majorBidi" w:hAnsiTheme="majorBidi" w:cstheme="majorBidi"/>
        </w:rPr>
        <w:t>)</w:t>
      </w:r>
      <w:r w:rsidRPr="00AF1663">
        <w:rPr>
          <w:rFonts w:asciiTheme="majorBidi" w:hAnsiTheme="majorBidi" w:cstheme="majorBidi"/>
        </w:rPr>
        <w:t>, explain why.</w:t>
      </w:r>
    </w:p>
    <w:p w:rsidR="00AF1663" w:rsidRDefault="00AF1663" w:rsidP="00AF1663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AF1663">
        <w:rPr>
          <w:rFonts w:asciiTheme="majorBidi" w:hAnsiTheme="majorBidi" w:cstheme="majorBidi"/>
        </w:rPr>
        <w:t xml:space="preserve">Sketch the amplitude and phase spectra for signal </w:t>
      </w:r>
      <w:r w:rsidRPr="00B66878">
        <w:rPr>
          <w:rFonts w:asciiTheme="majorBidi" w:hAnsiTheme="majorBidi" w:cstheme="majorBidi"/>
          <w:i/>
        </w:rPr>
        <w:t>x</w:t>
      </w:r>
      <w:r w:rsidRPr="00AF1663"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 w:rsidRPr="00AF1663">
        <w:rPr>
          <w:rFonts w:asciiTheme="majorBidi" w:hAnsiTheme="majorBidi" w:cstheme="majorBidi"/>
        </w:rPr>
        <w:t xml:space="preserve">). </w:t>
      </w:r>
    </w:p>
    <w:p w:rsidR="00AF1663" w:rsidRDefault="00AF1663" w:rsidP="00AF1663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is the impact on the spectra of </w:t>
      </w:r>
      <w:r w:rsidRPr="00B66878">
        <w:rPr>
          <w:rFonts w:asciiTheme="majorBidi" w:hAnsiTheme="majorBidi" w:cstheme="majorBidi"/>
          <w:i/>
        </w:rPr>
        <w:t>x</w:t>
      </w:r>
      <w:r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>
        <w:rPr>
          <w:rFonts w:asciiTheme="majorBidi" w:hAnsiTheme="majorBidi" w:cstheme="majorBidi"/>
        </w:rPr>
        <w:t>) if the period is increased by a factor of two to 20π while the pulse width stays the same 2π?</w:t>
      </w:r>
    </w:p>
    <w:p w:rsidR="00AF1663" w:rsidRPr="00AF1663" w:rsidRDefault="00AF1663" w:rsidP="00AF1663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is the impact on the spectra of </w:t>
      </w:r>
      <w:r w:rsidRPr="00B66878">
        <w:rPr>
          <w:rFonts w:asciiTheme="majorBidi" w:hAnsiTheme="majorBidi" w:cstheme="majorBidi"/>
          <w:i/>
        </w:rPr>
        <w:t>x</w:t>
      </w:r>
      <w:r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>
        <w:rPr>
          <w:rFonts w:asciiTheme="majorBidi" w:hAnsiTheme="majorBidi" w:cstheme="majorBidi"/>
        </w:rPr>
        <w:t xml:space="preserve">) if the pulse width is increased by a factor of two to 4π while the period stays the same 10π?  </w:t>
      </w:r>
      <w:r w:rsidRPr="00AF1663">
        <w:rPr>
          <w:rFonts w:asciiTheme="majorBidi" w:hAnsiTheme="majorBidi" w:cstheme="majorBidi"/>
        </w:rPr>
        <w:t xml:space="preserve">  </w:t>
      </w:r>
    </w:p>
    <w:p w:rsidR="00CB4726" w:rsidRDefault="00DB5F70" w:rsidP="000F0716">
      <w:pPr>
        <w:spacing w:after="0" w:line="240" w:lineRule="auto"/>
        <w:contextualSpacing/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Over a finite interval, a signal can be represented by more than one trigonometric (or exponential) Fourier series. For</w:t>
      </w:r>
      <w:r w:rsidR="00A306CA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 xml:space="preserve">instance, if we wish to represent </w:t>
      </w:r>
      <w:r w:rsidR="00A306CA" w:rsidRPr="00A306CA">
        <w:rPr>
          <w:rFonts w:asciiTheme="majorBidi" w:hAnsiTheme="majorBidi" w:cstheme="majorBidi"/>
          <w:i/>
          <w:iCs/>
        </w:rPr>
        <w:t>x</w:t>
      </w:r>
      <w:r w:rsidR="00A306CA" w:rsidRPr="00A306CA">
        <w:rPr>
          <w:rFonts w:asciiTheme="majorBidi" w:hAnsiTheme="majorBidi" w:cstheme="majorBidi"/>
        </w:rPr>
        <w:t>(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06CA">
        <w:rPr>
          <w:rFonts w:asciiTheme="majorBidi" w:hAnsiTheme="majorBidi" w:cstheme="majorBidi"/>
        </w:rPr>
        <w:t>)</w:t>
      </w:r>
      <w:r w:rsidR="00CB472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CB472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over an interval 0 &lt;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&lt; 1 by a Fourier series with fundamental frequency </w:t>
      </w:r>
      <w:r w:rsidR="00A32F0F">
        <w:rPr>
          <w:rFonts w:asciiTheme="majorBidi" w:hAnsiTheme="majorBidi" w:cstheme="majorBidi"/>
        </w:rPr>
        <w:t>ω</w:t>
      </w:r>
      <w:r w:rsidR="00A306CA" w:rsidRPr="00A32F0F">
        <w:rPr>
          <w:rFonts w:asciiTheme="majorBidi" w:hAnsiTheme="majorBidi" w:cstheme="majorBidi"/>
          <w:vertAlign w:val="subscript"/>
        </w:rPr>
        <w:t>0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2,</w:t>
      </w:r>
      <w:r w:rsidR="000F071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 xml:space="preserve">we can draw a pulse </w:t>
      </w:r>
      <w:r w:rsidR="00A306CA" w:rsidRPr="00A306CA">
        <w:rPr>
          <w:rFonts w:asciiTheme="majorBidi" w:hAnsiTheme="majorBidi" w:cstheme="majorBidi"/>
          <w:i/>
          <w:iCs/>
        </w:rPr>
        <w:t>x</w:t>
      </w:r>
      <w:r w:rsidR="00A306CA" w:rsidRPr="00A306CA">
        <w:rPr>
          <w:rFonts w:asciiTheme="majorBidi" w:hAnsiTheme="majorBidi" w:cstheme="majorBidi"/>
        </w:rPr>
        <w:t>(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06CA">
        <w:rPr>
          <w:rFonts w:asciiTheme="majorBidi" w:hAnsiTheme="majorBidi" w:cstheme="majorBidi"/>
        </w:rPr>
        <w:t>)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over the interval 0 &lt;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&lt; 1 and repeat the pulse every </w:t>
      </w:r>
      <w:r w:rsidR="00A306CA" w:rsidRPr="00A306CA">
        <w:rPr>
          <w:rFonts w:asciiTheme="majorBidi" w:hAnsiTheme="majorBidi" w:cstheme="majorBidi" w:hint="eastAsia"/>
        </w:rPr>
        <w:t>π</w:t>
      </w:r>
      <w:r w:rsidR="00A306CA" w:rsidRPr="00A306CA">
        <w:rPr>
          <w:rFonts w:asciiTheme="majorBidi" w:hAnsiTheme="majorBidi" w:cstheme="majorBidi"/>
        </w:rPr>
        <w:t xml:space="preserve"> seconds so that 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2F0F">
        <w:rPr>
          <w:rFonts w:asciiTheme="majorBidi" w:hAnsiTheme="majorBidi" w:cstheme="majorBidi"/>
          <w:vertAlign w:val="subscript"/>
        </w:rPr>
        <w:t>0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 w:hint="eastAsia"/>
        </w:rPr>
        <w:t>π</w:t>
      </w:r>
      <w:r w:rsidR="00A306CA" w:rsidRPr="00A306CA">
        <w:rPr>
          <w:rFonts w:asciiTheme="majorBidi" w:hAnsiTheme="majorBidi" w:cstheme="majorBidi"/>
        </w:rPr>
        <w:t xml:space="preserve"> and </w:t>
      </w:r>
      <w:r w:rsidR="00A32F0F">
        <w:rPr>
          <w:rFonts w:asciiTheme="majorBidi" w:hAnsiTheme="majorBidi" w:cstheme="majorBidi"/>
        </w:rPr>
        <w:t>ω</w:t>
      </w:r>
      <w:r w:rsidR="00A32F0F" w:rsidRPr="00A32F0F">
        <w:rPr>
          <w:rFonts w:asciiTheme="majorBidi" w:hAnsiTheme="majorBidi" w:cstheme="majorBidi"/>
          <w:vertAlign w:val="subscript"/>
        </w:rPr>
        <w:t>0</w:t>
      </w:r>
      <w:r w:rsidR="00A32F0F">
        <w:rPr>
          <w:rFonts w:asciiTheme="majorBidi" w:hAnsiTheme="majorBidi" w:cstheme="majorBidi"/>
          <w:vertAlign w:val="subscript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2</w:t>
      </w:r>
      <w:r w:rsidR="00A306CA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(</w:t>
      </w:r>
      <w:r w:rsidR="00AF1663">
        <w:rPr>
          <w:rFonts w:asciiTheme="majorBidi" w:hAnsiTheme="majorBidi" w:cstheme="majorBidi"/>
        </w:rPr>
        <w:t xml:space="preserve">Fig. </w:t>
      </w:r>
      <w:r w:rsidR="00A306CA" w:rsidRPr="00A306CA">
        <w:rPr>
          <w:rFonts w:asciiTheme="majorBidi" w:hAnsiTheme="majorBidi" w:cstheme="majorBidi"/>
        </w:rPr>
        <w:t>a</w:t>
      </w:r>
      <w:r w:rsidR="00AF1663">
        <w:rPr>
          <w:rFonts w:asciiTheme="majorBidi" w:hAnsiTheme="majorBidi" w:cstheme="majorBidi"/>
        </w:rPr>
        <w:t xml:space="preserve"> below</w:t>
      </w:r>
      <w:r w:rsidR="00A306CA" w:rsidRPr="00A306CA">
        <w:rPr>
          <w:rFonts w:asciiTheme="majorBidi" w:hAnsiTheme="majorBidi" w:cstheme="majorBidi"/>
        </w:rPr>
        <w:t xml:space="preserve">). If we want the fundamental frequency </w:t>
      </w:r>
      <w:r w:rsidR="00A32F0F">
        <w:rPr>
          <w:rFonts w:asciiTheme="majorBidi" w:hAnsiTheme="majorBidi" w:cstheme="majorBidi"/>
        </w:rPr>
        <w:t>ω</w:t>
      </w:r>
      <w:r w:rsidR="00A32F0F" w:rsidRPr="00A32F0F">
        <w:rPr>
          <w:rFonts w:asciiTheme="majorBidi" w:hAnsiTheme="majorBidi" w:cstheme="majorBidi"/>
          <w:vertAlign w:val="subscript"/>
        </w:rPr>
        <w:t>0</w:t>
      </w:r>
      <w:r w:rsidR="00A306CA" w:rsidRPr="00A306CA">
        <w:rPr>
          <w:rFonts w:asciiTheme="majorBidi" w:hAnsiTheme="majorBidi" w:cstheme="majorBidi"/>
        </w:rPr>
        <w:t xml:space="preserve"> to be 4, we repeat the pulse every </w:t>
      </w:r>
      <w:r w:rsidR="00A306CA" w:rsidRPr="00A306CA">
        <w:rPr>
          <w:rFonts w:asciiTheme="majorBidi" w:hAnsiTheme="majorBidi" w:cstheme="majorBidi" w:hint="eastAsia"/>
        </w:rPr>
        <w:t>π</w:t>
      </w:r>
      <w:r w:rsidR="00A306CA" w:rsidRPr="00A306CA">
        <w:rPr>
          <w:rFonts w:asciiTheme="majorBidi" w:hAnsiTheme="majorBidi" w:cstheme="majorBidi"/>
        </w:rPr>
        <w:t>/2 seconds. If we want the</w:t>
      </w:r>
      <w:r w:rsidR="00CB4726">
        <w:rPr>
          <w:rFonts w:asciiTheme="majorBidi" w:hAnsiTheme="majorBidi" w:cstheme="majorBidi"/>
        </w:rPr>
        <w:t xml:space="preserve"> series to </w:t>
      </w:r>
      <w:r w:rsidR="00A306CA" w:rsidRPr="00A306CA">
        <w:rPr>
          <w:rFonts w:asciiTheme="majorBidi" w:hAnsiTheme="majorBidi" w:cstheme="majorBidi"/>
        </w:rPr>
        <w:t xml:space="preserve">contain only cosine terms with </w:t>
      </w:r>
      <w:r w:rsidR="00A32F0F">
        <w:rPr>
          <w:rFonts w:asciiTheme="majorBidi" w:hAnsiTheme="majorBidi" w:cstheme="majorBidi"/>
        </w:rPr>
        <w:t>ω</w:t>
      </w:r>
      <w:r w:rsidR="00A32F0F" w:rsidRPr="00A32F0F">
        <w:rPr>
          <w:rFonts w:asciiTheme="majorBidi" w:hAnsiTheme="majorBidi" w:cstheme="majorBidi"/>
          <w:vertAlign w:val="subscript"/>
        </w:rPr>
        <w:t>0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F1663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 xml:space="preserve">2, we construct a pulse </w:t>
      </w:r>
      <w:r w:rsidR="00A306CA" w:rsidRPr="00A306CA">
        <w:rPr>
          <w:rFonts w:asciiTheme="majorBidi" w:hAnsiTheme="majorBidi" w:cstheme="majorBidi"/>
          <w:i/>
          <w:iCs/>
        </w:rPr>
        <w:t>x</w:t>
      </w:r>
      <w:r w:rsidR="00A306CA" w:rsidRPr="00A306CA">
        <w:rPr>
          <w:rFonts w:asciiTheme="majorBidi" w:hAnsiTheme="majorBidi" w:cstheme="majorBidi"/>
        </w:rPr>
        <w:t>(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06CA">
        <w:rPr>
          <w:rFonts w:asciiTheme="majorBidi" w:hAnsiTheme="majorBidi" w:cstheme="majorBidi"/>
        </w:rPr>
        <w:t>)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|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06CA">
        <w:rPr>
          <w:rFonts w:asciiTheme="majorBidi" w:hAnsiTheme="majorBidi" w:cstheme="majorBidi"/>
        </w:rPr>
        <w:t xml:space="preserve">| over </w:t>
      </w:r>
      <w:r w:rsidR="00A306CA" w:rsidRPr="00A306CA">
        <w:rPr>
          <w:rFonts w:asciiTheme="majorBidi" w:hAnsiTheme="majorBidi" w:cstheme="majorBidi" w:hint="eastAsia"/>
        </w:rPr>
        <w:t>−</w:t>
      </w:r>
      <w:r w:rsidR="00A306CA" w:rsidRPr="00A306CA">
        <w:rPr>
          <w:rFonts w:asciiTheme="majorBidi" w:hAnsiTheme="majorBidi" w:cstheme="majorBidi"/>
        </w:rPr>
        <w:t xml:space="preserve"> 1 &lt;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&lt; 1, and repeat it every </w:t>
      </w:r>
      <w:r w:rsidR="00A306CA" w:rsidRPr="00A306CA">
        <w:rPr>
          <w:rFonts w:asciiTheme="majorBidi" w:hAnsiTheme="majorBidi" w:cstheme="majorBidi" w:hint="eastAsia"/>
        </w:rPr>
        <w:t>π</w:t>
      </w:r>
      <w:r w:rsidR="00CB472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seconds (</w:t>
      </w:r>
      <w:r w:rsidR="00AF1663">
        <w:rPr>
          <w:rFonts w:asciiTheme="majorBidi" w:hAnsiTheme="majorBidi" w:cstheme="majorBidi"/>
        </w:rPr>
        <w:t xml:space="preserve">Fig. </w:t>
      </w:r>
      <w:r w:rsidR="00A306CA" w:rsidRPr="00A306CA">
        <w:rPr>
          <w:rFonts w:asciiTheme="majorBidi" w:hAnsiTheme="majorBidi" w:cstheme="majorBidi"/>
        </w:rPr>
        <w:t>b</w:t>
      </w:r>
      <w:r w:rsidR="00AF1663">
        <w:rPr>
          <w:rFonts w:asciiTheme="majorBidi" w:hAnsiTheme="majorBidi" w:cstheme="majorBidi"/>
        </w:rPr>
        <w:t xml:space="preserve"> below</w:t>
      </w:r>
      <w:r w:rsidR="00A306CA" w:rsidRPr="00A306CA">
        <w:rPr>
          <w:rFonts w:asciiTheme="majorBidi" w:hAnsiTheme="majorBidi" w:cstheme="majorBidi"/>
        </w:rPr>
        <w:t xml:space="preserve">). The resulting signal is an even function with period </w:t>
      </w:r>
      <w:r w:rsidR="00A306CA" w:rsidRPr="00A306CA">
        <w:rPr>
          <w:rFonts w:asciiTheme="majorBidi" w:hAnsiTheme="majorBidi" w:cstheme="majorBidi" w:hint="eastAsia"/>
        </w:rPr>
        <w:t>π</w:t>
      </w:r>
      <w:r w:rsidR="00A306CA" w:rsidRPr="00A306CA">
        <w:rPr>
          <w:rFonts w:asciiTheme="majorBidi" w:hAnsiTheme="majorBidi" w:cstheme="majorBidi"/>
        </w:rPr>
        <w:t>. Hence, its Fourier series will have only</w:t>
      </w:r>
      <w:r w:rsidR="00CB472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 xml:space="preserve">cosine terms with </w:t>
      </w:r>
      <w:r w:rsidR="00A32F0F">
        <w:rPr>
          <w:rFonts w:asciiTheme="majorBidi" w:hAnsiTheme="majorBidi" w:cstheme="majorBidi"/>
        </w:rPr>
        <w:t>ω</w:t>
      </w:r>
      <w:r w:rsidR="00A32F0F" w:rsidRPr="00A32F0F">
        <w:rPr>
          <w:rFonts w:asciiTheme="majorBidi" w:hAnsiTheme="majorBidi" w:cstheme="majorBidi"/>
          <w:vertAlign w:val="subscript"/>
        </w:rPr>
        <w:t>0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 xml:space="preserve">2. The resulting Fourier series represents </w:t>
      </w:r>
      <w:r w:rsidR="00A306CA" w:rsidRPr="00A306CA">
        <w:rPr>
          <w:rFonts w:asciiTheme="majorBidi" w:hAnsiTheme="majorBidi" w:cstheme="majorBidi"/>
          <w:i/>
          <w:iCs/>
        </w:rPr>
        <w:t>x</w:t>
      </w:r>
      <w:r w:rsidR="00A306CA" w:rsidRPr="00A306CA">
        <w:rPr>
          <w:rFonts w:asciiTheme="majorBidi" w:hAnsiTheme="majorBidi" w:cstheme="majorBidi"/>
        </w:rPr>
        <w:t>(</w:t>
      </w:r>
      <w:r w:rsidR="00A306CA" w:rsidRPr="00A306CA">
        <w:rPr>
          <w:rFonts w:asciiTheme="majorBidi" w:hAnsiTheme="majorBidi" w:cstheme="majorBidi"/>
          <w:i/>
          <w:iCs/>
        </w:rPr>
        <w:t>t</w:t>
      </w:r>
      <w:r w:rsidR="00A306CA" w:rsidRPr="00A306CA">
        <w:rPr>
          <w:rFonts w:asciiTheme="majorBidi" w:hAnsiTheme="majorBidi" w:cstheme="majorBidi"/>
        </w:rPr>
        <w:t>)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=</w:t>
      </w:r>
      <w:r w:rsidR="00A32F0F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 xml:space="preserve">over 0 &lt; </w:t>
      </w:r>
      <w:r w:rsidR="00A306CA" w:rsidRPr="00A306CA">
        <w:rPr>
          <w:rFonts w:asciiTheme="majorBidi" w:hAnsiTheme="majorBidi" w:cstheme="majorBidi"/>
          <w:i/>
          <w:iCs/>
        </w:rPr>
        <w:t xml:space="preserve">t </w:t>
      </w:r>
      <w:r w:rsidR="00A306CA" w:rsidRPr="00A306CA">
        <w:rPr>
          <w:rFonts w:asciiTheme="majorBidi" w:hAnsiTheme="majorBidi" w:cstheme="majorBidi"/>
        </w:rPr>
        <w:t>&lt; 1, as desired. We do not care what it</w:t>
      </w:r>
      <w:r w:rsidR="00CB4726">
        <w:rPr>
          <w:rFonts w:asciiTheme="majorBidi" w:hAnsiTheme="majorBidi" w:cstheme="majorBidi"/>
        </w:rPr>
        <w:t xml:space="preserve"> </w:t>
      </w:r>
      <w:r w:rsidR="00A306CA" w:rsidRPr="00A306CA">
        <w:rPr>
          <w:rFonts w:asciiTheme="majorBidi" w:hAnsiTheme="majorBidi" w:cstheme="majorBidi"/>
        </w:rPr>
        <w:t>represents outside this interval.</w:t>
      </w:r>
    </w:p>
    <w:p w:rsidR="00340B84" w:rsidRDefault="00340B84" w:rsidP="000F0716">
      <w:pPr>
        <w:spacing w:after="0" w:line="240" w:lineRule="auto"/>
        <w:contextualSpacing/>
        <w:rPr>
          <w:rFonts w:asciiTheme="majorBidi" w:hAnsiTheme="majorBidi" w:cstheme="majorBidi"/>
        </w:rPr>
      </w:pPr>
    </w:p>
    <w:p w:rsidR="000F0716" w:rsidRDefault="000F0716" w:rsidP="000F0716">
      <w:pPr>
        <w:spacing w:after="0" w:line="240" w:lineRule="auto"/>
        <w:contextualSpacing/>
        <w:rPr>
          <w:rFonts w:asciiTheme="majorBidi" w:hAnsiTheme="majorBidi" w:cstheme="majorBidi"/>
        </w:rPr>
      </w:pPr>
    </w:p>
    <w:p w:rsidR="00CB4726" w:rsidRDefault="00A32F0F" w:rsidP="000F0716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A32F0F">
        <w:rPr>
          <w:rFonts w:asciiTheme="majorBidi" w:hAnsiTheme="majorBidi" w:cstheme="majorBidi"/>
          <w:noProof/>
        </w:rPr>
        <w:drawing>
          <wp:inline distT="0" distB="0" distL="0" distR="0" wp14:anchorId="4D1F7024" wp14:editId="4A1DF789">
            <wp:extent cx="4386072" cy="777240"/>
            <wp:effectExtent l="0" t="0" r="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072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B84" w:rsidRDefault="00340B84" w:rsidP="000F0716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0F0716" w:rsidRPr="000F0716" w:rsidRDefault="000F0716" w:rsidP="000F0716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0F0716">
        <w:rPr>
          <w:rFonts w:asciiTheme="majorBidi" w:hAnsiTheme="majorBidi" w:cstheme="majorBidi"/>
        </w:rPr>
        <w:t xml:space="preserve">Sketch the periodic signal </w:t>
      </w:r>
      <w:r w:rsidRPr="00B66878">
        <w:rPr>
          <w:rFonts w:asciiTheme="majorBidi" w:hAnsiTheme="majorBidi" w:cstheme="majorBidi"/>
          <w:i/>
        </w:rPr>
        <w:t>x</w:t>
      </w:r>
      <w:r w:rsidRPr="000F0716"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 w:rsidRPr="000F0716">
        <w:rPr>
          <w:rFonts w:asciiTheme="majorBidi" w:hAnsiTheme="majorBidi" w:cstheme="majorBidi"/>
        </w:rPr>
        <w:t xml:space="preserve">) such that </w:t>
      </w:r>
      <w:r w:rsidRPr="00B66878">
        <w:rPr>
          <w:rFonts w:asciiTheme="majorBidi" w:hAnsiTheme="majorBidi" w:cstheme="majorBidi"/>
          <w:i/>
        </w:rPr>
        <w:t>x</w:t>
      </w:r>
      <w:r w:rsidRPr="000F0716"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 w:rsidRPr="000F0716">
        <w:rPr>
          <w:rFonts w:asciiTheme="majorBidi" w:hAnsiTheme="majorBidi" w:cstheme="majorBidi"/>
        </w:rPr>
        <w:t>)</w:t>
      </w:r>
      <w:r w:rsidR="003E3F69">
        <w:rPr>
          <w:rFonts w:asciiTheme="majorBidi" w:hAnsiTheme="majorBidi" w:cstheme="majorBidi"/>
        </w:rPr>
        <w:t xml:space="preserve"> </w:t>
      </w:r>
      <w:r w:rsidRPr="000F0716">
        <w:rPr>
          <w:rFonts w:asciiTheme="majorBidi" w:hAnsiTheme="majorBidi" w:cstheme="majorBidi"/>
        </w:rPr>
        <w:t>=</w:t>
      </w:r>
      <w:r w:rsidR="003E3F69">
        <w:rPr>
          <w:rFonts w:asciiTheme="majorBidi" w:hAnsiTheme="majorBidi" w:cstheme="majorBidi"/>
        </w:rPr>
        <w:t xml:space="preserve"> </w:t>
      </w:r>
      <w:r w:rsidRPr="00B66878">
        <w:rPr>
          <w:rFonts w:asciiTheme="majorBidi" w:hAnsiTheme="majorBidi" w:cstheme="majorBidi"/>
          <w:i/>
        </w:rPr>
        <w:t>t</w:t>
      </w:r>
      <w:r w:rsidRPr="000F0716">
        <w:rPr>
          <w:rFonts w:asciiTheme="majorBidi" w:hAnsiTheme="majorBidi" w:cstheme="majorBidi"/>
        </w:rPr>
        <w:t xml:space="preserve"> for 0 &lt; t &lt; 1 and the Fourier series for </w:t>
      </w:r>
      <w:r w:rsidRPr="00B66878">
        <w:rPr>
          <w:rFonts w:asciiTheme="majorBidi" w:hAnsiTheme="majorBidi" w:cstheme="majorBidi"/>
          <w:i/>
        </w:rPr>
        <w:t>x</w:t>
      </w:r>
      <w:r w:rsidRPr="000F0716">
        <w:rPr>
          <w:rFonts w:asciiTheme="majorBidi" w:hAnsiTheme="majorBidi" w:cstheme="majorBidi"/>
        </w:rPr>
        <w:t>(</w:t>
      </w:r>
      <w:r w:rsidRPr="00B66878">
        <w:rPr>
          <w:rFonts w:asciiTheme="majorBidi" w:hAnsiTheme="majorBidi" w:cstheme="majorBidi"/>
          <w:i/>
        </w:rPr>
        <w:t>t</w:t>
      </w:r>
      <w:r w:rsidRPr="000F0716">
        <w:rPr>
          <w:rFonts w:asciiTheme="majorBidi" w:hAnsiTheme="majorBidi" w:cstheme="majorBidi"/>
        </w:rPr>
        <w:t>) satisfies the following</w:t>
      </w:r>
    </w:p>
    <w:p w:rsidR="000F0716" w:rsidRPr="000F0716" w:rsidRDefault="000F0716" w:rsidP="000F0716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0F0716">
        <w:rPr>
          <w:rFonts w:asciiTheme="majorBidi" w:hAnsiTheme="majorBidi" w:cstheme="majorBidi"/>
        </w:rPr>
        <w:t>conditions.</w:t>
      </w:r>
    </w:p>
    <w:p w:rsidR="000F0716" w:rsidRPr="000F0716" w:rsidRDefault="003F43E4" w:rsidP="003F43E4">
      <w:pPr>
        <w:spacing w:after="120" w:line="240" w:lineRule="auto"/>
        <w:ind w:left="360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a)</w:t>
      </w:r>
      <w:r w:rsidR="000F0716" w:rsidRPr="000F0716">
        <w:rPr>
          <w:rFonts w:asciiTheme="majorBidi" w:hAnsiTheme="majorBidi" w:cstheme="majorBidi"/>
        </w:rPr>
        <w:t xml:space="preserve"> ω</w:t>
      </w:r>
      <w:r w:rsidR="000F0716" w:rsidRPr="000F0716">
        <w:rPr>
          <w:rFonts w:asciiTheme="majorBidi" w:hAnsiTheme="majorBidi" w:cstheme="majorBidi"/>
          <w:vertAlign w:val="subscript"/>
        </w:rPr>
        <w:t>0</w:t>
      </w:r>
      <w:r w:rsidR="000F0716">
        <w:rPr>
          <w:rFonts w:asciiTheme="majorBidi" w:hAnsiTheme="majorBidi" w:cstheme="majorBidi"/>
        </w:rPr>
        <w:t xml:space="preserve"> </w:t>
      </w:r>
      <w:r w:rsidR="000F0716" w:rsidRPr="000F0716">
        <w:rPr>
          <w:rFonts w:asciiTheme="majorBidi" w:hAnsiTheme="majorBidi" w:cstheme="majorBidi"/>
        </w:rPr>
        <w:t>=</w:t>
      </w:r>
      <w:r w:rsidR="000F0716">
        <w:rPr>
          <w:rFonts w:asciiTheme="majorBidi" w:hAnsiTheme="majorBidi" w:cstheme="majorBidi"/>
        </w:rPr>
        <w:t xml:space="preserve"> </w:t>
      </w:r>
      <w:r w:rsidR="000F0716" w:rsidRPr="000F0716">
        <w:rPr>
          <w:rFonts w:asciiTheme="majorBidi" w:hAnsiTheme="majorBidi" w:cstheme="majorBidi"/>
        </w:rPr>
        <w:t>π/2 and contains all harmonics, but cosine terms only</w:t>
      </w:r>
    </w:p>
    <w:p w:rsidR="000F0716" w:rsidRPr="000F0716" w:rsidRDefault="000F0716" w:rsidP="003F43E4">
      <w:pPr>
        <w:spacing w:after="120" w:line="240" w:lineRule="auto"/>
        <w:ind w:left="360"/>
        <w:contextualSpacing/>
        <w:rPr>
          <w:rFonts w:asciiTheme="majorBidi" w:hAnsiTheme="majorBidi" w:cstheme="majorBidi"/>
        </w:rPr>
      </w:pPr>
      <w:r w:rsidRPr="000F0716">
        <w:rPr>
          <w:rFonts w:asciiTheme="majorBidi" w:hAnsiTheme="majorBidi" w:cstheme="majorBidi"/>
        </w:rPr>
        <w:t>b</w:t>
      </w:r>
      <w:r w:rsidR="003F43E4">
        <w:rPr>
          <w:rFonts w:asciiTheme="majorBidi" w:hAnsiTheme="majorBidi" w:cstheme="majorBidi"/>
        </w:rPr>
        <w:t>)</w:t>
      </w:r>
      <w:r w:rsidRPr="000F0716">
        <w:rPr>
          <w:rFonts w:asciiTheme="majorBidi" w:hAnsiTheme="majorBidi" w:cstheme="majorBidi"/>
        </w:rPr>
        <w:t xml:space="preserve"> ω</w:t>
      </w:r>
      <w:r w:rsidRPr="000F0716">
        <w:rPr>
          <w:rFonts w:asciiTheme="majorBidi" w:hAnsiTheme="majorBidi" w:cstheme="majorBidi"/>
          <w:vertAlign w:val="subscript"/>
        </w:rPr>
        <w:t>0</w:t>
      </w:r>
      <w:r>
        <w:rPr>
          <w:rFonts w:asciiTheme="majorBidi" w:hAnsiTheme="majorBidi" w:cstheme="majorBidi"/>
        </w:rPr>
        <w:t xml:space="preserve"> </w:t>
      </w:r>
      <w:r w:rsidRPr="000F0716">
        <w:rPr>
          <w:rFonts w:asciiTheme="majorBidi" w:hAnsiTheme="majorBidi" w:cstheme="majorBidi"/>
        </w:rPr>
        <w:t>=</w:t>
      </w:r>
      <w:r>
        <w:rPr>
          <w:rFonts w:asciiTheme="majorBidi" w:hAnsiTheme="majorBidi" w:cstheme="majorBidi"/>
        </w:rPr>
        <w:t xml:space="preserve"> </w:t>
      </w:r>
      <w:r w:rsidRPr="000F0716">
        <w:rPr>
          <w:rFonts w:asciiTheme="majorBidi" w:hAnsiTheme="majorBidi" w:cstheme="majorBidi"/>
        </w:rPr>
        <w:t>2 and contains all harmonics, but sine terms only</w:t>
      </w:r>
    </w:p>
    <w:p w:rsidR="00CB4726" w:rsidRDefault="000F0716" w:rsidP="003F43E4">
      <w:pPr>
        <w:spacing w:after="120" w:line="240" w:lineRule="auto"/>
        <w:ind w:left="360"/>
        <w:contextualSpacing/>
        <w:rPr>
          <w:rFonts w:asciiTheme="majorBidi" w:hAnsiTheme="majorBidi" w:cstheme="majorBidi"/>
        </w:rPr>
      </w:pPr>
      <w:r w:rsidRPr="000F0716">
        <w:rPr>
          <w:rFonts w:asciiTheme="majorBidi" w:hAnsiTheme="majorBidi" w:cstheme="majorBidi"/>
        </w:rPr>
        <w:t>c</w:t>
      </w:r>
      <w:r w:rsidR="003F43E4">
        <w:rPr>
          <w:rFonts w:asciiTheme="majorBidi" w:hAnsiTheme="majorBidi" w:cstheme="majorBidi"/>
        </w:rPr>
        <w:t>)</w:t>
      </w:r>
      <w:r w:rsidRPr="000F0716">
        <w:rPr>
          <w:rFonts w:asciiTheme="majorBidi" w:hAnsiTheme="majorBidi" w:cstheme="majorBidi"/>
        </w:rPr>
        <w:t xml:space="preserve"> ω</w:t>
      </w:r>
      <w:r w:rsidRPr="000F0716">
        <w:rPr>
          <w:rFonts w:asciiTheme="majorBidi" w:hAnsiTheme="majorBidi" w:cstheme="majorBidi"/>
          <w:vertAlign w:val="subscript"/>
        </w:rPr>
        <w:t>0</w:t>
      </w:r>
      <w:r>
        <w:rPr>
          <w:rFonts w:asciiTheme="majorBidi" w:hAnsiTheme="majorBidi" w:cstheme="majorBidi"/>
        </w:rPr>
        <w:t xml:space="preserve"> </w:t>
      </w:r>
      <w:r w:rsidRPr="000F0716">
        <w:rPr>
          <w:rFonts w:asciiTheme="majorBidi" w:hAnsiTheme="majorBidi" w:cstheme="majorBidi"/>
        </w:rPr>
        <w:t>=</w:t>
      </w:r>
      <w:r>
        <w:rPr>
          <w:rFonts w:asciiTheme="majorBidi" w:hAnsiTheme="majorBidi" w:cstheme="majorBidi"/>
        </w:rPr>
        <w:t xml:space="preserve"> </w:t>
      </w:r>
      <w:r w:rsidRPr="000F0716">
        <w:rPr>
          <w:rFonts w:asciiTheme="majorBidi" w:hAnsiTheme="majorBidi" w:cstheme="majorBidi"/>
        </w:rPr>
        <w:t>π/2 and contains all harmonics, which are neither exclusively sine nor cosine</w:t>
      </w:r>
    </w:p>
    <w:p w:rsidR="000F0716" w:rsidRDefault="000F0716" w:rsidP="000F0716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0F0716" w:rsidRPr="000F0716" w:rsidRDefault="005046F0" w:rsidP="000F071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Q3</w:t>
      </w:r>
      <w:r w:rsidR="00C00212">
        <w:rPr>
          <w:rFonts w:asciiTheme="majorBidi" w:eastAsiaTheme="minorEastAsia" w:hAnsiTheme="majorBidi" w:cstheme="majorBidi"/>
        </w:rPr>
        <w:t xml:space="preserve">) </w:t>
      </w:r>
      <w:r w:rsidR="000F0716" w:rsidRPr="000F0716">
        <w:rPr>
          <w:rFonts w:asciiTheme="majorBidi" w:eastAsiaTheme="minorEastAsia" w:hAnsiTheme="majorBidi" w:cstheme="majorBidi"/>
        </w:rPr>
        <w:t>State with reasons whether the following signals are periodic or aperiodic. For periodic signals, find the period and state</w:t>
      </w:r>
      <w:r w:rsidR="000F0716">
        <w:rPr>
          <w:rFonts w:asciiTheme="majorBidi" w:eastAsiaTheme="minorEastAsia" w:hAnsiTheme="majorBidi" w:cstheme="majorBidi"/>
        </w:rPr>
        <w:t xml:space="preserve"> </w:t>
      </w:r>
      <w:r w:rsidR="000F0716" w:rsidRPr="000F0716">
        <w:rPr>
          <w:rFonts w:asciiTheme="majorBidi" w:eastAsiaTheme="minorEastAsia" w:hAnsiTheme="majorBidi" w:cstheme="majorBidi"/>
        </w:rPr>
        <w:t>which of the harmonics are present in the series.</w:t>
      </w:r>
    </w:p>
    <w:p w:rsidR="005046F0" w:rsidRDefault="000F0716" w:rsidP="003F43E4">
      <w:pPr>
        <w:spacing w:after="120" w:line="240" w:lineRule="auto"/>
        <w:ind w:left="360"/>
        <w:contextualSpacing/>
        <w:rPr>
          <w:rFonts w:asciiTheme="majorBidi" w:eastAsiaTheme="minorEastAsia" w:hAnsiTheme="majorBidi" w:cstheme="majorBidi"/>
          <w:i/>
          <w:iCs/>
        </w:rPr>
      </w:pPr>
      <w:r w:rsidRPr="000F0716">
        <w:rPr>
          <w:rFonts w:asciiTheme="majorBidi" w:eastAsiaTheme="minorEastAsia" w:hAnsiTheme="majorBidi" w:cstheme="majorBidi"/>
        </w:rPr>
        <w:t>a</w:t>
      </w:r>
      <w:r w:rsidR="003F43E4">
        <w:rPr>
          <w:rFonts w:asciiTheme="majorBidi" w:eastAsiaTheme="minorEastAsia" w:hAnsiTheme="majorBidi" w:cstheme="majorBidi"/>
        </w:rPr>
        <w:t>)</w:t>
      </w:r>
      <w:r w:rsidRPr="000F0716">
        <w:rPr>
          <w:rFonts w:asciiTheme="majorBidi" w:eastAsiaTheme="minorEastAsia" w:hAnsiTheme="majorBidi" w:cstheme="majorBidi"/>
        </w:rPr>
        <w:t xml:space="preserve"> 3 sin </w:t>
      </w:r>
      <w:r w:rsidRPr="000F0716">
        <w:rPr>
          <w:rFonts w:asciiTheme="majorBidi" w:eastAsiaTheme="minorEastAsia" w:hAnsiTheme="majorBidi" w:cstheme="majorBidi"/>
          <w:i/>
          <w:iCs/>
        </w:rPr>
        <w:t xml:space="preserve">t </w:t>
      </w:r>
      <w:r w:rsidRPr="000F0716">
        <w:rPr>
          <w:rFonts w:asciiTheme="majorBidi" w:eastAsiaTheme="minorEastAsia" w:hAnsiTheme="majorBidi" w:cstheme="majorBidi"/>
        </w:rPr>
        <w:t>+ 2 sin 3</w:t>
      </w:r>
      <w:r w:rsidRPr="000F0716">
        <w:rPr>
          <w:rFonts w:asciiTheme="majorBidi" w:eastAsiaTheme="minorEastAsia" w:hAnsiTheme="majorBidi" w:cstheme="majorBidi"/>
          <w:i/>
          <w:iCs/>
        </w:rPr>
        <w:t>t</w:t>
      </w:r>
      <w:r>
        <w:rPr>
          <w:rFonts w:asciiTheme="majorBidi" w:eastAsiaTheme="minorEastAsia" w:hAnsiTheme="majorBidi" w:cstheme="majorBidi"/>
          <w:i/>
          <w:iCs/>
        </w:rPr>
        <w:tab/>
      </w:r>
      <w:r>
        <w:rPr>
          <w:rFonts w:asciiTheme="majorBidi" w:eastAsiaTheme="minorEastAsia" w:hAnsiTheme="majorBidi" w:cstheme="majorBidi"/>
          <w:i/>
          <w:iCs/>
        </w:rPr>
        <w:tab/>
      </w:r>
    </w:p>
    <w:p w:rsidR="000F0716" w:rsidRPr="000F0716" w:rsidRDefault="003F43E4" w:rsidP="003F43E4">
      <w:pPr>
        <w:spacing w:after="120" w:line="240" w:lineRule="auto"/>
        <w:ind w:left="360"/>
        <w:contextualSpacing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</w:rPr>
        <w:t>b)</w:t>
      </w:r>
      <w:r w:rsidR="000F0716" w:rsidRPr="000F0716">
        <w:rPr>
          <w:rFonts w:asciiTheme="majorBidi" w:eastAsiaTheme="minorEastAsia" w:hAnsiTheme="majorBidi" w:cstheme="majorBidi"/>
        </w:rPr>
        <w:t xml:space="preserve"> 2 + 5 sin 4</w:t>
      </w:r>
      <w:r w:rsidR="000F0716" w:rsidRPr="000F0716">
        <w:rPr>
          <w:rFonts w:asciiTheme="majorBidi" w:eastAsiaTheme="minorEastAsia" w:hAnsiTheme="majorBidi" w:cstheme="majorBidi"/>
          <w:i/>
          <w:iCs/>
        </w:rPr>
        <w:t xml:space="preserve">t </w:t>
      </w:r>
      <w:r w:rsidR="000F0716" w:rsidRPr="000F0716">
        <w:rPr>
          <w:rFonts w:asciiTheme="majorBidi" w:eastAsiaTheme="minorEastAsia" w:hAnsiTheme="majorBidi" w:cstheme="majorBidi"/>
        </w:rPr>
        <w:t>+ 4 cos 7</w:t>
      </w:r>
      <w:r w:rsidR="000F0716" w:rsidRPr="000F0716">
        <w:rPr>
          <w:rFonts w:asciiTheme="majorBidi" w:eastAsiaTheme="minorEastAsia" w:hAnsiTheme="majorBidi" w:cstheme="majorBidi"/>
          <w:i/>
          <w:iCs/>
        </w:rPr>
        <w:t>t</w:t>
      </w:r>
    </w:p>
    <w:p w:rsidR="000F0716" w:rsidRPr="000F0716" w:rsidRDefault="003F43E4" w:rsidP="003F43E4">
      <w:pPr>
        <w:spacing w:after="120" w:line="240" w:lineRule="auto"/>
        <w:ind w:left="360"/>
        <w:contextualSpacing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</w:rPr>
        <w:t>c)</w:t>
      </w:r>
      <w:r w:rsidR="000F0716" w:rsidRPr="000F0716">
        <w:rPr>
          <w:rFonts w:asciiTheme="majorBidi" w:eastAsiaTheme="minorEastAsia" w:hAnsiTheme="majorBidi" w:cstheme="majorBidi"/>
        </w:rPr>
        <w:t xml:space="preserve"> 2 sin 3</w:t>
      </w:r>
      <w:r w:rsidR="000F0716" w:rsidRPr="000F0716">
        <w:rPr>
          <w:rFonts w:asciiTheme="majorBidi" w:eastAsiaTheme="minorEastAsia" w:hAnsiTheme="majorBidi" w:cstheme="majorBidi"/>
          <w:i/>
          <w:iCs/>
        </w:rPr>
        <w:t xml:space="preserve">t </w:t>
      </w:r>
      <w:r w:rsidR="000F0716" w:rsidRPr="000F0716">
        <w:rPr>
          <w:rFonts w:asciiTheme="majorBidi" w:eastAsiaTheme="minorEastAsia" w:hAnsiTheme="majorBidi" w:cstheme="majorBidi"/>
        </w:rPr>
        <w:t xml:space="preserve">+ 7 cos </w:t>
      </w:r>
      <w:r w:rsidR="000F0716" w:rsidRPr="000F0716">
        <w:rPr>
          <w:rFonts w:asciiTheme="majorBidi" w:eastAsiaTheme="minorEastAsia" w:hAnsiTheme="majorBidi" w:cstheme="majorBidi" w:hint="eastAsia"/>
        </w:rPr>
        <w:t>π</w:t>
      </w:r>
      <w:r w:rsidR="000F0716" w:rsidRPr="000F0716">
        <w:rPr>
          <w:rFonts w:asciiTheme="majorBidi" w:eastAsiaTheme="minorEastAsia" w:hAnsiTheme="majorBidi" w:cstheme="majorBidi"/>
          <w:i/>
          <w:iCs/>
        </w:rPr>
        <w:t>t</w:t>
      </w:r>
    </w:p>
    <w:p w:rsidR="000F0716" w:rsidRPr="000F0716" w:rsidRDefault="000F0716" w:rsidP="003F43E4">
      <w:pPr>
        <w:spacing w:after="120" w:line="240" w:lineRule="auto"/>
        <w:ind w:left="360"/>
        <w:contextualSpacing/>
        <w:rPr>
          <w:rFonts w:asciiTheme="majorBidi" w:eastAsiaTheme="minorEastAsia" w:hAnsiTheme="majorBidi" w:cstheme="majorBidi"/>
          <w:i/>
          <w:iCs/>
        </w:rPr>
      </w:pPr>
      <w:r w:rsidRPr="000F0716">
        <w:rPr>
          <w:rFonts w:asciiTheme="majorBidi" w:eastAsiaTheme="minorEastAsia" w:hAnsiTheme="majorBidi" w:cstheme="majorBidi"/>
        </w:rPr>
        <w:t>d</w:t>
      </w:r>
      <w:r w:rsidR="003F43E4">
        <w:rPr>
          <w:rFonts w:asciiTheme="majorBidi" w:eastAsiaTheme="minorEastAsia" w:hAnsiTheme="majorBidi" w:cstheme="majorBidi"/>
        </w:rPr>
        <w:t>)</w:t>
      </w:r>
      <w:r w:rsidRPr="000F0716">
        <w:rPr>
          <w:rFonts w:asciiTheme="majorBidi" w:eastAsiaTheme="minorEastAsia" w:hAnsiTheme="majorBidi" w:cstheme="majorBidi"/>
        </w:rPr>
        <w:t xml:space="preserve"> 7 cos </w:t>
      </w:r>
      <w:r w:rsidRPr="000F0716">
        <w:rPr>
          <w:rFonts w:asciiTheme="majorBidi" w:eastAsiaTheme="minorEastAsia" w:hAnsiTheme="majorBidi" w:cstheme="majorBidi" w:hint="eastAsia"/>
        </w:rPr>
        <w:t>π</w:t>
      </w:r>
      <w:r w:rsidRPr="000F0716">
        <w:rPr>
          <w:rFonts w:asciiTheme="majorBidi" w:eastAsiaTheme="minorEastAsia" w:hAnsiTheme="majorBidi" w:cstheme="majorBidi"/>
          <w:i/>
          <w:iCs/>
        </w:rPr>
        <w:t xml:space="preserve">t </w:t>
      </w:r>
      <w:r w:rsidRPr="000F0716">
        <w:rPr>
          <w:rFonts w:asciiTheme="majorBidi" w:eastAsiaTheme="minorEastAsia" w:hAnsiTheme="majorBidi" w:cstheme="majorBidi"/>
        </w:rPr>
        <w:t>+ 5 sin 2</w:t>
      </w:r>
      <w:r w:rsidRPr="000F0716">
        <w:rPr>
          <w:rFonts w:asciiTheme="majorBidi" w:eastAsiaTheme="minorEastAsia" w:hAnsiTheme="majorBidi" w:cstheme="majorBidi" w:hint="eastAsia"/>
        </w:rPr>
        <w:t>π</w:t>
      </w:r>
      <w:r w:rsidRPr="000F0716">
        <w:rPr>
          <w:rFonts w:asciiTheme="majorBidi" w:eastAsiaTheme="minorEastAsia" w:hAnsiTheme="majorBidi" w:cstheme="majorBidi"/>
          <w:i/>
          <w:iCs/>
        </w:rPr>
        <w:t>t</w:t>
      </w:r>
    </w:p>
    <w:p w:rsidR="000F0716" w:rsidRPr="000F0716" w:rsidRDefault="003F43E4" w:rsidP="003F43E4">
      <w:pPr>
        <w:spacing w:after="120" w:line="240" w:lineRule="auto"/>
        <w:ind w:left="360"/>
        <w:contextualSpacing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</w:rPr>
        <w:t>e)</w:t>
      </w:r>
      <w:r w:rsidR="000F0716" w:rsidRPr="000F0716">
        <w:rPr>
          <w:rFonts w:asciiTheme="majorBidi" w:eastAsiaTheme="minorEastAsia" w:hAnsiTheme="majorBidi" w:cstheme="majorBidi"/>
        </w:rPr>
        <w:t xml:space="preserve"> 3 cos </w:t>
      </w:r>
      <w:r w:rsidR="000F0716" w:rsidRPr="000F0716">
        <w:rPr>
          <w:rFonts w:asciiTheme="majorBidi" w:eastAsiaTheme="minorEastAsia" w:hAnsiTheme="majorBidi" w:cstheme="majorBidi" w:hint="eastAsia"/>
        </w:rPr>
        <w:t>√</w:t>
      </w:r>
      <w:r w:rsidR="000F0716" w:rsidRPr="000F0716">
        <w:rPr>
          <w:rFonts w:asciiTheme="majorBidi" w:eastAsiaTheme="minorEastAsia" w:hAnsiTheme="majorBidi" w:cstheme="majorBidi"/>
        </w:rPr>
        <w:t>2t + 5 cos 2</w:t>
      </w:r>
      <w:r w:rsidR="000F0716" w:rsidRPr="000F0716">
        <w:rPr>
          <w:rFonts w:asciiTheme="majorBidi" w:eastAsiaTheme="minorEastAsia" w:hAnsiTheme="majorBidi" w:cstheme="majorBidi"/>
          <w:i/>
          <w:iCs/>
        </w:rPr>
        <w:t>t</w:t>
      </w:r>
    </w:p>
    <w:p w:rsidR="004559CE" w:rsidRPr="00DB5F70" w:rsidRDefault="000F0716" w:rsidP="003F43E4">
      <w:pPr>
        <w:spacing w:after="120" w:line="240" w:lineRule="auto"/>
        <w:ind w:left="360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</w:rPr>
        <w:t>f</w:t>
      </w:r>
      <w:r w:rsidR="003F43E4">
        <w:rPr>
          <w:rFonts w:asciiTheme="majorBidi" w:eastAsiaTheme="minorEastAsia" w:hAnsiTheme="majorBidi" w:cstheme="majorBidi"/>
        </w:rPr>
        <w:t>)</w:t>
      </w:r>
      <w:r w:rsidRPr="000F0716">
        <w:rPr>
          <w:rFonts w:asciiTheme="majorBidi" w:eastAsiaTheme="minorEastAsia" w:hAnsiTheme="majorBidi" w:cstheme="majorBidi"/>
        </w:rPr>
        <w:t xml:space="preserve"> (3 sin 2</w:t>
      </w:r>
      <w:r w:rsidRPr="000F0716">
        <w:rPr>
          <w:rFonts w:asciiTheme="majorBidi" w:eastAsiaTheme="minorEastAsia" w:hAnsiTheme="majorBidi" w:cstheme="majorBidi"/>
          <w:i/>
          <w:iCs/>
        </w:rPr>
        <w:t xml:space="preserve">t </w:t>
      </w:r>
      <w:r w:rsidRPr="000F0716">
        <w:rPr>
          <w:rFonts w:asciiTheme="majorBidi" w:eastAsiaTheme="minorEastAsia" w:hAnsiTheme="majorBidi" w:cstheme="majorBidi"/>
        </w:rPr>
        <w:t>+ sin 5</w:t>
      </w:r>
      <w:r w:rsidRPr="000F0716">
        <w:rPr>
          <w:rFonts w:asciiTheme="majorBidi" w:eastAsiaTheme="minorEastAsia" w:hAnsiTheme="majorBidi" w:cstheme="majorBidi"/>
          <w:i/>
          <w:iCs/>
        </w:rPr>
        <w:t>t</w:t>
      </w:r>
      <w:r w:rsidRPr="000F0716">
        <w:rPr>
          <w:rFonts w:asciiTheme="majorBidi" w:eastAsiaTheme="minorEastAsia" w:hAnsiTheme="majorBidi" w:cstheme="majorBidi"/>
        </w:rPr>
        <w:t>)2</w:t>
      </w:r>
    </w:p>
    <w:sectPr w:rsidR="004559CE" w:rsidRPr="00DB5F70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93A1A"/>
    <w:multiLevelType w:val="hybridMultilevel"/>
    <w:tmpl w:val="B9E88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  <w:num w:numId="11">
    <w:abstractNumId w:val="7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32275"/>
    <w:rsid w:val="000344D7"/>
    <w:rsid w:val="00095524"/>
    <w:rsid w:val="000D0C82"/>
    <w:rsid w:val="000F0716"/>
    <w:rsid w:val="000F65F3"/>
    <w:rsid w:val="00127619"/>
    <w:rsid w:val="00130163"/>
    <w:rsid w:val="001434E9"/>
    <w:rsid w:val="001501F0"/>
    <w:rsid w:val="00174D69"/>
    <w:rsid w:val="001B653C"/>
    <w:rsid w:val="002164E7"/>
    <w:rsid w:val="002615EC"/>
    <w:rsid w:val="0027638D"/>
    <w:rsid w:val="00340B84"/>
    <w:rsid w:val="003A2D5A"/>
    <w:rsid w:val="003E3F69"/>
    <w:rsid w:val="003F43E4"/>
    <w:rsid w:val="0040434C"/>
    <w:rsid w:val="004559CE"/>
    <w:rsid w:val="00467E59"/>
    <w:rsid w:val="004C407F"/>
    <w:rsid w:val="0050143C"/>
    <w:rsid w:val="005046F0"/>
    <w:rsid w:val="00507936"/>
    <w:rsid w:val="00514007"/>
    <w:rsid w:val="00545221"/>
    <w:rsid w:val="005527E5"/>
    <w:rsid w:val="005A56B4"/>
    <w:rsid w:val="005C54AC"/>
    <w:rsid w:val="005D61FF"/>
    <w:rsid w:val="006409BA"/>
    <w:rsid w:val="00640BD1"/>
    <w:rsid w:val="00664E7C"/>
    <w:rsid w:val="006C0A2E"/>
    <w:rsid w:val="006E64F5"/>
    <w:rsid w:val="006E7F70"/>
    <w:rsid w:val="00702970"/>
    <w:rsid w:val="0072555F"/>
    <w:rsid w:val="00765A1A"/>
    <w:rsid w:val="0078777E"/>
    <w:rsid w:val="007A23B0"/>
    <w:rsid w:val="007A5D8E"/>
    <w:rsid w:val="00884718"/>
    <w:rsid w:val="00891DD9"/>
    <w:rsid w:val="008B73B0"/>
    <w:rsid w:val="00943639"/>
    <w:rsid w:val="00954B6F"/>
    <w:rsid w:val="009A2A06"/>
    <w:rsid w:val="009D4F48"/>
    <w:rsid w:val="009F3B22"/>
    <w:rsid w:val="00A02FF6"/>
    <w:rsid w:val="00A306CA"/>
    <w:rsid w:val="00A32F0F"/>
    <w:rsid w:val="00A54B9F"/>
    <w:rsid w:val="00AA0769"/>
    <w:rsid w:val="00AC3B67"/>
    <w:rsid w:val="00AF1663"/>
    <w:rsid w:val="00B04338"/>
    <w:rsid w:val="00B06F99"/>
    <w:rsid w:val="00B205F9"/>
    <w:rsid w:val="00B31F78"/>
    <w:rsid w:val="00B4508A"/>
    <w:rsid w:val="00B66878"/>
    <w:rsid w:val="00BB3FC1"/>
    <w:rsid w:val="00C00212"/>
    <w:rsid w:val="00CB4726"/>
    <w:rsid w:val="00D5425A"/>
    <w:rsid w:val="00DA56B8"/>
    <w:rsid w:val="00DB5F70"/>
    <w:rsid w:val="00E43192"/>
    <w:rsid w:val="00EE221B"/>
    <w:rsid w:val="00EF2614"/>
    <w:rsid w:val="00F20B4C"/>
    <w:rsid w:val="00F21A28"/>
    <w:rsid w:val="00F26DE7"/>
    <w:rsid w:val="00F33DD6"/>
    <w:rsid w:val="00FB18C0"/>
    <w:rsid w:val="00F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3606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20</cp:revision>
  <dcterms:created xsi:type="dcterms:W3CDTF">2018-09-27T02:34:00Z</dcterms:created>
  <dcterms:modified xsi:type="dcterms:W3CDTF">2020-01-09T17:03:00Z</dcterms:modified>
</cp:coreProperties>
</file>