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jc w:val="left"/>
      </w:pPr>
      <w:r>
        <w:rPr>
          <w:b/>
          <w:bCs/>
          <w:color w:val="B45309"/>
          <w:sz w:val="36"/>
          <w:szCs w:val="36"/>
        </w:rPr>
        <w:t xml:space="preserve">Introduction to Financial Modeling — assessment</w:t>
      </w:r>
    </w:p>
    <w:p>
      <w:pPr>
        <w:bidi w:val="false"/>
        <w:jc w:val="left"/>
      </w:pPr>
      <w:r>
        <w:rPr>
          <w:color w:val="666666"/>
          <w:sz w:val="20"/>
          <w:szCs w:val="20"/>
        </w:rPr>
        <w:t xml:space="preserve">Lesson Forge Pro (owner)</w:t>
      </w:r>
    </w:p>
    <w:p>
      <w:pPr>
        <w:bidi w:val="false"/>
        <w:jc w:val="left"/>
      </w:pPr>
      <w:r>
        <w:rPr>
          <w:i/>
          <w:iCs/>
          <w:color w:val="888888"/>
          <w:sz w:val="18"/>
          <w:szCs w:val="18"/>
        </w:rPr>
        <w:t xml:space="preserve">This content is educational material only and does not constitute financial, investment, or trading advice.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Questions</w:t>
      </w:r>
    </w:p>
    <w:p>
      <w:pPr>
        <w:bidi w:val="false"/>
        <w:jc w:val="left"/>
      </w:pPr>
      <w:r>
        <w:rPr>
          <w:sz w:val="22"/>
          <w:szCs w:val="22"/>
        </w:rPr>
        <w:t xml:space="preserve">1. [Understand · short] Explain the core idea of "Introduction to Financial Modeling" in your own words.</w:t>
      </w:r>
    </w:p>
    <w:p>
      <w:pPr>
        <w:bidi w:val="false"/>
        <w:jc w:val="left"/>
      </w:pPr>
      <w:r>
        <w:rPr>
          <w:sz w:val="22"/>
          <w:szCs w:val="22"/>
        </w:rPr>
        <w:t xml:space="preserve">2. [Apply · task] Apply the day's method to a scenario from your own work, showing each step.</w:t>
      </w:r>
    </w:p>
    <w:p>
      <w:pPr>
        <w:bidi w:val="false"/>
        <w:jc w:val="left"/>
      </w:pPr>
      <w:r>
        <w:rPr>
          <w:sz w:val="22"/>
          <w:szCs w:val="22"/>
        </w:rPr>
        <w:t xml:space="preserve">3. [Analyze · short] Identify one common mistake in this topic and how to detect it.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Answer key</w:t>
      </w:r>
    </w:p>
    <w:p>
      <w:pPr>
        <w:bidi w:val="false"/>
        <w:jc w:val="left"/>
      </w:pPr>
      <w:r>
        <w:rPr>
          <w:sz w:val="22"/>
          <w:szCs w:val="22"/>
        </w:rPr>
        <w:t xml:space="preserve">1. Accurate explanation of the main concept.</w:t>
      </w:r>
    </w:p>
    <w:p>
      <w:pPr>
        <w:bidi w:val="false"/>
        <w:jc w:val="left"/>
      </w:pPr>
      <w:r>
        <w:rPr>
          <w:sz w:val="22"/>
          <w:szCs w:val="22"/>
        </w:rPr>
        <w:t xml:space="preserve">2. Correct application with visible steps.</w:t>
      </w:r>
    </w:p>
    <w:p>
      <w:pPr>
        <w:bidi w:val="false"/>
        <w:jc w:val="left"/>
      </w:pPr>
      <w:r>
        <w:rPr>
          <w:sz w:val="22"/>
          <w:szCs w:val="22"/>
        </w:rPr>
        <w:t xml:space="preserve">3. Names a pitfall and a sanity check.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Marking rubric</w:t>
      </w:r>
    </w:p>
    <w:p>
      <w:pPr>
        <w:bidi w:val="false"/>
        <w:jc w:val="left"/>
      </w:pPr>
      <w:r>
        <w:rPr>
          <w:sz w:val="22"/>
          <w:szCs w:val="22"/>
        </w:rPr>
        <w:t xml:space="preserve">- Conceptual accuracy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Precise and complete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Minor gaps</w:t>
      </w:r>
    </w:p>
    <w:p>
      <w:pPr>
        <w:bidi w:val="false"/>
        <w:jc w:val="left"/>
      </w:pPr>
      <w:r>
        <w:rPr>
          <w:sz w:val="22"/>
          <w:szCs w:val="22"/>
        </w:rPr>
        <w:t xml:space="preserve">Weak: Material misunderstandings</w:t>
      </w:r>
    </w:p>
    <w:p>
      <w:pPr>
        <w:bidi w:val="false"/>
        <w:jc w:val="left"/>
      </w:pPr>
      <w:r>
        <w:rPr>
          <w:sz w:val="22"/>
          <w:szCs w:val="22"/>
        </w:rPr>
        <w:t xml:space="preserve">- Method execution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Every step correct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Right approach, small slips</w:t>
      </w:r>
    </w:p>
    <w:p>
      <w:pPr>
        <w:bidi w:val="false"/>
        <w:jc w:val="left"/>
      </w:pPr>
      <w:r>
        <w:rPr>
          <w:sz w:val="22"/>
          <w:szCs w:val="22"/>
        </w:rPr>
        <w:t xml:space="preserve">Weak: Wrong procedure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2026-07-09T15:10:48.425Z</dcterms:created>
  <dcterms:modified xsi:type="dcterms:W3CDTF">2026-07-09T15:10:48.425Z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