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SGES</w:t>
        <w:br/>
        <w:t xml:space="preserve">Use-Case:  Vizualizarea notelor la teme si teste</w:t>
      </w:r>
    </w:p>
    <w:p>
      <w:pPr>
        <w:keepNext w:val="true"/>
        <w:numPr>
          <w:ilvl w:val="0"/>
          <w:numId w:val="2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Brief Description</w:t>
      </w:r>
    </w:p>
    <w:p>
      <w:pPr>
        <w:keepLines w:val="true"/>
        <w:spacing w:before="0" w:after="12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Studentii au posibilitatea de a-si verifica notele primate la teme si teste</w:t>
      </w:r>
    </w:p>
    <w:p>
      <w:pPr>
        <w:keepNext w:val="true"/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 Brief Descriptions</w:t>
      </w:r>
    </w:p>
    <w:p>
      <w:pPr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Studentii care se conecteaza la sistem.</w:t>
      </w:r>
    </w:p>
    <w:p>
      <w:pPr>
        <w:keepNext w:val="true"/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Preconditions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Studentul respectiv sa fie in baza de date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Basic Flow of Events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Studentul selecteaza un curs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Alege categoria la care doreste sa isi vada notele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 apare o ferestra in care studentul isi va vizuliza notele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Alternative Flows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Nu exista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Subflows 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Nu exist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ă.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Key Scenarios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Trimitere raspunsuri la teme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Click pe curs iar apoi click pe una dintre cele 2 categorii la care pot fi date note(teme sau teste)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Post-conditions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ă cu discipline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Când se selecteaz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un curs studentului Ii va aparea o  lista cu notele la temele sau testele pe care le-a sustinut.</w:t>
      </w:r>
    </w:p>
    <w:p>
      <w:pPr>
        <w:keepNext w:val="true"/>
        <w:numPr>
          <w:ilvl w:val="0"/>
          <w:numId w:val="1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Special Requirements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