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37D" w:rsidRPr="00CD1C2C" w:rsidRDefault="0013137D" w:rsidP="0013137D">
      <w:pPr>
        <w:pStyle w:val="TDDHeadingStyle"/>
      </w:pPr>
      <w:r>
        <w:t>Animation</w:t>
      </w:r>
    </w:p>
    <w:p w:rsidR="0013137D" w:rsidRDefault="0013137D" w:rsidP="0013137D">
      <w:pPr>
        <w:ind w:left="360"/>
      </w:pPr>
      <w:r>
        <w:tab/>
        <w:t>This module serves as a way to store the animation information exported from Maya files using our exporter.  The animation player will use this in conjunction with the Mesh ID in order to produce an animated model.</w:t>
      </w:r>
    </w:p>
    <w:p w:rsidR="0013137D" w:rsidRDefault="0013137D" w:rsidP="0013137D">
      <w:pPr>
        <w:ind w:left="360"/>
      </w:pPr>
      <w:r>
        <w:t xml:space="preserve"> </w:t>
      </w:r>
    </w:p>
    <w:p w:rsidR="0013137D" w:rsidRDefault="0013137D" w:rsidP="0013137D">
      <w:pPr>
        <w:ind w:left="360"/>
        <w:rPr>
          <w:b/>
          <w:u w:val="single"/>
        </w:rPr>
      </w:pPr>
      <w:r w:rsidRPr="00CD1C2C">
        <w:rPr>
          <w:b/>
          <w:u w:val="single"/>
        </w:rPr>
        <w:t>Depende</w:t>
      </w:r>
      <w:r>
        <w:rPr>
          <w:b/>
          <w:u w:val="single"/>
        </w:rPr>
        <w:t>n</w:t>
      </w:r>
      <w:r w:rsidRPr="00CD1C2C">
        <w:rPr>
          <w:b/>
          <w:u w:val="single"/>
        </w:rPr>
        <w:t>cies</w:t>
      </w:r>
    </w:p>
    <w:p w:rsidR="0013137D" w:rsidRDefault="0013137D" w:rsidP="0013137D">
      <w:pPr>
        <w:widowControl w:val="0"/>
        <w:numPr>
          <w:ilvl w:val="0"/>
          <w:numId w:val="1"/>
        </w:numPr>
        <w:suppressAutoHyphens/>
      </w:pPr>
      <w:r>
        <w:t>Access to the following:</w:t>
      </w:r>
    </w:p>
    <w:p w:rsidR="0013137D" w:rsidRDefault="006D4AC0" w:rsidP="0013137D">
      <w:pPr>
        <w:widowControl w:val="0"/>
        <w:numPr>
          <w:ilvl w:val="1"/>
          <w:numId w:val="1"/>
        </w:numPr>
        <w:suppressAutoHyphens/>
      </w:pPr>
      <w:r>
        <w:t>KeyFrame</w:t>
      </w:r>
    </w:p>
    <w:p w:rsidR="0013137D" w:rsidRDefault="006D4AC0" w:rsidP="0013137D">
      <w:pPr>
        <w:widowControl w:val="0"/>
        <w:numPr>
          <w:ilvl w:val="1"/>
          <w:numId w:val="1"/>
        </w:numPr>
        <w:suppressAutoHyphens/>
      </w:pPr>
      <w:r>
        <w:t>Frame</w:t>
      </w:r>
    </w:p>
    <w:p w:rsidR="0013137D" w:rsidRDefault="0013137D" w:rsidP="0013137D">
      <w:pPr>
        <w:widowControl w:val="0"/>
        <w:numPr>
          <w:ilvl w:val="0"/>
          <w:numId w:val="1"/>
        </w:numPr>
        <w:suppressAutoHyphens/>
      </w:pPr>
      <w:r>
        <w:t>Accessed by the following:</w:t>
      </w:r>
    </w:p>
    <w:p w:rsidR="0013137D" w:rsidRDefault="006D4AC0" w:rsidP="0013137D">
      <w:pPr>
        <w:widowControl w:val="0"/>
        <w:numPr>
          <w:ilvl w:val="1"/>
          <w:numId w:val="1"/>
        </w:numPr>
        <w:suppressAutoHyphens/>
      </w:pPr>
      <w:r>
        <w:t>Animation Manager</w:t>
      </w:r>
    </w:p>
    <w:p w:rsidR="0013137D" w:rsidRDefault="006D4AC0" w:rsidP="0013137D">
      <w:pPr>
        <w:widowControl w:val="0"/>
        <w:numPr>
          <w:ilvl w:val="1"/>
          <w:numId w:val="1"/>
        </w:numPr>
        <w:suppressAutoHyphens/>
      </w:pPr>
      <w:r>
        <w:t>Animation Blender</w:t>
      </w:r>
    </w:p>
    <w:p w:rsidR="006D4AC0" w:rsidRDefault="006D4AC0" w:rsidP="0013137D">
      <w:pPr>
        <w:widowControl w:val="0"/>
        <w:numPr>
          <w:ilvl w:val="1"/>
          <w:numId w:val="1"/>
        </w:numPr>
        <w:suppressAutoHyphens/>
      </w:pPr>
      <w:r>
        <w:t>Frame Interpolator</w:t>
      </w:r>
    </w:p>
    <w:p w:rsidR="0013137D" w:rsidRDefault="0013137D" w:rsidP="0013137D">
      <w:pPr>
        <w:widowControl w:val="0"/>
        <w:suppressAutoHyphens/>
      </w:pPr>
    </w:p>
    <w:p w:rsidR="0013137D" w:rsidRPr="00AC1849" w:rsidRDefault="0013137D" w:rsidP="0013137D">
      <w:pPr>
        <w:widowControl w:val="0"/>
        <w:suppressAutoHyphens/>
        <w:rPr>
          <w:b/>
          <w:u w:val="single"/>
        </w:rPr>
      </w:pPr>
      <w:r>
        <w:rPr>
          <w:b/>
          <w:u w:val="single"/>
        </w:rPr>
        <w:t>Public Interface</w:t>
      </w:r>
    </w:p>
    <w:tbl>
      <w:tblPr>
        <w:tblStyle w:val="TableGrid"/>
        <w:tblW w:w="0" w:type="auto"/>
        <w:tblInd w:w="1080" w:type="dxa"/>
        <w:tblLook w:val="04A0"/>
      </w:tblPr>
      <w:tblGrid>
        <w:gridCol w:w="939"/>
        <w:gridCol w:w="2344"/>
        <w:gridCol w:w="2306"/>
        <w:gridCol w:w="2702"/>
      </w:tblGrid>
      <w:tr w:rsidR="0013137D" w:rsidTr="008264A9">
        <w:trPr>
          <w:trHeight w:val="156"/>
        </w:trPr>
        <w:tc>
          <w:tcPr>
            <w:tcW w:w="939" w:type="dxa"/>
          </w:tcPr>
          <w:p w:rsidR="0013137D" w:rsidRPr="00510EA4" w:rsidRDefault="0013137D" w:rsidP="00882A9A">
            <w:pPr>
              <w:widowControl w:val="0"/>
              <w:suppressAutoHyphens/>
              <w:jc w:val="center"/>
              <w:rPr>
                <w:b/>
                <w:u w:val="single"/>
              </w:rPr>
            </w:pPr>
            <w:r w:rsidRPr="00510EA4">
              <w:rPr>
                <w:b/>
                <w:u w:val="single"/>
              </w:rPr>
              <w:t>Return</w:t>
            </w:r>
          </w:p>
        </w:tc>
        <w:tc>
          <w:tcPr>
            <w:tcW w:w="2344" w:type="dxa"/>
          </w:tcPr>
          <w:p w:rsidR="0013137D" w:rsidRPr="00510EA4" w:rsidRDefault="0013137D" w:rsidP="00882A9A">
            <w:pPr>
              <w:widowControl w:val="0"/>
              <w:suppressAutoHyphens/>
              <w:jc w:val="center"/>
              <w:rPr>
                <w:b/>
                <w:u w:val="single"/>
              </w:rPr>
            </w:pPr>
            <w:r w:rsidRPr="00510EA4">
              <w:rPr>
                <w:b/>
                <w:u w:val="single"/>
              </w:rPr>
              <w:t>Name</w:t>
            </w:r>
          </w:p>
        </w:tc>
        <w:tc>
          <w:tcPr>
            <w:tcW w:w="2306" w:type="dxa"/>
          </w:tcPr>
          <w:p w:rsidR="0013137D" w:rsidRPr="00510EA4" w:rsidRDefault="0013137D" w:rsidP="00882A9A">
            <w:pPr>
              <w:widowControl w:val="0"/>
              <w:suppressAutoHyphens/>
              <w:jc w:val="center"/>
              <w:rPr>
                <w:b/>
                <w:u w:val="single"/>
              </w:rPr>
            </w:pPr>
            <w:r w:rsidRPr="00510EA4">
              <w:rPr>
                <w:b/>
                <w:u w:val="single"/>
              </w:rPr>
              <w:t>Parameters</w:t>
            </w:r>
          </w:p>
        </w:tc>
        <w:tc>
          <w:tcPr>
            <w:tcW w:w="2702" w:type="dxa"/>
          </w:tcPr>
          <w:p w:rsidR="0013137D" w:rsidRPr="00510EA4" w:rsidRDefault="0013137D" w:rsidP="00882A9A">
            <w:pPr>
              <w:widowControl w:val="0"/>
              <w:suppressAutoHyphens/>
              <w:jc w:val="center"/>
              <w:rPr>
                <w:b/>
                <w:u w:val="single"/>
              </w:rPr>
            </w:pPr>
            <w:r w:rsidRPr="00510EA4">
              <w:rPr>
                <w:b/>
                <w:u w:val="single"/>
              </w:rPr>
              <w:t>Description</w:t>
            </w:r>
          </w:p>
        </w:tc>
      </w:tr>
      <w:tr w:rsidR="0013137D" w:rsidTr="008264A9">
        <w:trPr>
          <w:trHeight w:val="786"/>
        </w:trPr>
        <w:tc>
          <w:tcPr>
            <w:tcW w:w="939" w:type="dxa"/>
          </w:tcPr>
          <w:p w:rsidR="0013137D" w:rsidRPr="00510EA4" w:rsidRDefault="0014739F" w:rsidP="00882A9A">
            <w:pPr>
              <w:widowControl w:val="0"/>
              <w:suppressAutoHyphens/>
            </w:pPr>
            <w:r>
              <w:t>bool</w:t>
            </w:r>
          </w:p>
        </w:tc>
        <w:tc>
          <w:tcPr>
            <w:tcW w:w="2344" w:type="dxa"/>
          </w:tcPr>
          <w:p w:rsidR="0013137D" w:rsidRPr="00510EA4" w:rsidRDefault="006D4AC0" w:rsidP="00882A9A">
            <w:pPr>
              <w:widowControl w:val="0"/>
              <w:suppressAutoHyphens/>
            </w:pPr>
            <w:r>
              <w:t>Load</w:t>
            </w:r>
          </w:p>
        </w:tc>
        <w:tc>
          <w:tcPr>
            <w:tcW w:w="2306" w:type="dxa"/>
          </w:tcPr>
          <w:p w:rsidR="0013137D" w:rsidRPr="00510EA4" w:rsidRDefault="006D4AC0" w:rsidP="00882A9A">
            <w:pPr>
              <w:widowControl w:val="0"/>
              <w:suppressAutoHyphens/>
            </w:pPr>
            <w:r>
              <w:t>Const char* filename</w:t>
            </w:r>
          </w:p>
          <w:p w:rsidR="0013137D" w:rsidRPr="00510EA4" w:rsidRDefault="0013137D" w:rsidP="006D4AC0">
            <w:pPr>
              <w:widowControl w:val="0"/>
              <w:suppressAutoHyphens/>
            </w:pPr>
            <w:r w:rsidRPr="00510EA4">
              <w:t xml:space="preserve">// </w:t>
            </w:r>
            <w:r w:rsidR="006D4AC0">
              <w:t>name of the file we will be loading in to read</w:t>
            </w:r>
          </w:p>
        </w:tc>
        <w:tc>
          <w:tcPr>
            <w:tcW w:w="2702" w:type="dxa"/>
          </w:tcPr>
          <w:p w:rsidR="0013137D" w:rsidRPr="00510EA4" w:rsidRDefault="008264A9" w:rsidP="00882A9A">
            <w:pPr>
              <w:widowControl w:val="0"/>
              <w:suppressAutoHyphens/>
            </w:pPr>
            <w:r>
              <w:t>Opens a file and reads all relevant information and initializes the variables to the appropriate data.</w:t>
            </w:r>
            <w:r w:rsidR="0014739F">
              <w:t xml:space="preserve">  Returns false if given an invalid file or if it reads invalid information.</w:t>
            </w:r>
          </w:p>
        </w:tc>
      </w:tr>
      <w:tr w:rsidR="0013137D" w:rsidTr="008264A9">
        <w:trPr>
          <w:trHeight w:val="319"/>
        </w:trPr>
        <w:tc>
          <w:tcPr>
            <w:tcW w:w="939" w:type="dxa"/>
          </w:tcPr>
          <w:p w:rsidR="0013137D" w:rsidRPr="00510EA4" w:rsidRDefault="008264A9" w:rsidP="00882A9A">
            <w:pPr>
              <w:widowControl w:val="0"/>
              <w:suppressAutoHyphens/>
            </w:pPr>
            <w:r>
              <w:t>float</w:t>
            </w:r>
          </w:p>
        </w:tc>
        <w:tc>
          <w:tcPr>
            <w:tcW w:w="2344" w:type="dxa"/>
          </w:tcPr>
          <w:p w:rsidR="0013137D" w:rsidRPr="00510EA4" w:rsidRDefault="008264A9" w:rsidP="00882A9A">
            <w:pPr>
              <w:widowControl w:val="0"/>
              <w:suppressAutoHyphens/>
            </w:pPr>
            <w:r>
              <w:t>GetFrameDuration</w:t>
            </w:r>
          </w:p>
        </w:tc>
        <w:tc>
          <w:tcPr>
            <w:tcW w:w="2306" w:type="dxa"/>
          </w:tcPr>
          <w:p w:rsidR="0013137D" w:rsidRPr="00510EA4" w:rsidRDefault="008264A9" w:rsidP="00882A9A">
            <w:pPr>
              <w:widowControl w:val="0"/>
              <w:suppressAutoHyphens/>
            </w:pPr>
            <w:r>
              <w:t>void</w:t>
            </w:r>
          </w:p>
        </w:tc>
        <w:tc>
          <w:tcPr>
            <w:tcW w:w="2702" w:type="dxa"/>
          </w:tcPr>
          <w:p w:rsidR="0013137D" w:rsidRPr="00510EA4" w:rsidRDefault="008264A9" w:rsidP="008264A9">
            <w:pPr>
              <w:widowControl w:val="0"/>
              <w:suppressAutoHyphens/>
            </w:pPr>
            <w:r>
              <w:t>Returns the duration of the animation.</w:t>
            </w:r>
          </w:p>
        </w:tc>
      </w:tr>
      <w:tr w:rsidR="008264A9" w:rsidTr="008264A9">
        <w:trPr>
          <w:trHeight w:val="156"/>
        </w:trPr>
        <w:tc>
          <w:tcPr>
            <w:tcW w:w="939" w:type="dxa"/>
          </w:tcPr>
          <w:p w:rsidR="008264A9" w:rsidRPr="00510EA4" w:rsidRDefault="005A3CB9" w:rsidP="00882A9A">
            <w:pPr>
              <w:widowControl w:val="0"/>
              <w:suppressAutoHyphens/>
            </w:pPr>
            <w:r>
              <w:t>Bool</w:t>
            </w:r>
          </w:p>
        </w:tc>
        <w:tc>
          <w:tcPr>
            <w:tcW w:w="2344" w:type="dxa"/>
          </w:tcPr>
          <w:p w:rsidR="008264A9" w:rsidRPr="00510EA4" w:rsidRDefault="005A3CB9" w:rsidP="005A3CB9">
            <w:pPr>
              <w:widowControl w:val="0"/>
              <w:suppressAutoHyphens/>
            </w:pPr>
            <w:r>
              <w:t>GetLoopingFlag</w:t>
            </w:r>
          </w:p>
        </w:tc>
        <w:tc>
          <w:tcPr>
            <w:tcW w:w="2306" w:type="dxa"/>
          </w:tcPr>
          <w:p w:rsidR="008264A9" w:rsidRPr="00510EA4" w:rsidRDefault="005A3CB9" w:rsidP="00882A9A">
            <w:pPr>
              <w:widowControl w:val="0"/>
              <w:suppressAutoHyphens/>
            </w:pPr>
            <w:r>
              <w:t>Void</w:t>
            </w:r>
          </w:p>
        </w:tc>
        <w:tc>
          <w:tcPr>
            <w:tcW w:w="2702" w:type="dxa"/>
          </w:tcPr>
          <w:p w:rsidR="008264A9" w:rsidRPr="00510EA4" w:rsidRDefault="005A3CB9" w:rsidP="00882A9A">
            <w:pPr>
              <w:widowControl w:val="0"/>
              <w:suppressAutoHyphens/>
            </w:pPr>
            <w:r>
              <w:t>Returns the bIsLooping flag</w:t>
            </w:r>
          </w:p>
        </w:tc>
      </w:tr>
      <w:tr w:rsidR="008264A9" w:rsidTr="008264A9">
        <w:trPr>
          <w:trHeight w:val="156"/>
        </w:trPr>
        <w:tc>
          <w:tcPr>
            <w:tcW w:w="939" w:type="dxa"/>
          </w:tcPr>
          <w:p w:rsidR="008264A9" w:rsidRPr="00510EA4" w:rsidRDefault="005A3CB9" w:rsidP="00882A9A">
            <w:pPr>
              <w:widowControl w:val="0"/>
              <w:suppressAutoHyphens/>
            </w:pPr>
            <w:r>
              <w:t>Void</w:t>
            </w:r>
          </w:p>
        </w:tc>
        <w:tc>
          <w:tcPr>
            <w:tcW w:w="2344" w:type="dxa"/>
          </w:tcPr>
          <w:p w:rsidR="008264A9" w:rsidRPr="00510EA4" w:rsidRDefault="005A3CB9" w:rsidP="00882A9A">
            <w:pPr>
              <w:widowControl w:val="0"/>
              <w:suppressAutoHyphens/>
            </w:pPr>
            <w:r>
              <w:t>SetLoopingFlag</w:t>
            </w:r>
          </w:p>
        </w:tc>
        <w:tc>
          <w:tcPr>
            <w:tcW w:w="2306" w:type="dxa"/>
          </w:tcPr>
          <w:p w:rsidR="008264A9" w:rsidRPr="00510EA4" w:rsidRDefault="005A3CB9" w:rsidP="00882A9A">
            <w:pPr>
              <w:widowControl w:val="0"/>
              <w:suppressAutoHyphens/>
            </w:pPr>
            <w:r>
              <w:t>Const bool IsLooping</w:t>
            </w:r>
          </w:p>
        </w:tc>
        <w:tc>
          <w:tcPr>
            <w:tcW w:w="2702" w:type="dxa"/>
          </w:tcPr>
          <w:p w:rsidR="008264A9" w:rsidRPr="00510EA4" w:rsidRDefault="005A3CB9" w:rsidP="00882A9A">
            <w:pPr>
              <w:widowControl w:val="0"/>
              <w:suppressAutoHyphens/>
            </w:pPr>
            <w:r>
              <w:t>Sets the Animation’s bIsLooping to the passed in value</w:t>
            </w:r>
          </w:p>
        </w:tc>
      </w:tr>
      <w:tr w:rsidR="008264A9" w:rsidTr="008264A9">
        <w:trPr>
          <w:trHeight w:val="156"/>
        </w:trPr>
        <w:tc>
          <w:tcPr>
            <w:tcW w:w="939" w:type="dxa"/>
          </w:tcPr>
          <w:p w:rsidR="008264A9" w:rsidRPr="00510EA4" w:rsidRDefault="008264A9" w:rsidP="00882A9A">
            <w:pPr>
              <w:widowControl w:val="0"/>
              <w:suppressAutoHyphens/>
            </w:pPr>
          </w:p>
        </w:tc>
        <w:tc>
          <w:tcPr>
            <w:tcW w:w="2344" w:type="dxa"/>
          </w:tcPr>
          <w:p w:rsidR="008264A9" w:rsidRPr="00510EA4" w:rsidRDefault="008264A9" w:rsidP="00882A9A">
            <w:pPr>
              <w:widowControl w:val="0"/>
              <w:suppressAutoHyphens/>
            </w:pPr>
          </w:p>
        </w:tc>
        <w:tc>
          <w:tcPr>
            <w:tcW w:w="2306" w:type="dxa"/>
          </w:tcPr>
          <w:p w:rsidR="008264A9" w:rsidRPr="00510EA4" w:rsidRDefault="008264A9" w:rsidP="00882A9A">
            <w:pPr>
              <w:widowControl w:val="0"/>
              <w:suppressAutoHyphens/>
            </w:pPr>
          </w:p>
        </w:tc>
        <w:tc>
          <w:tcPr>
            <w:tcW w:w="2702" w:type="dxa"/>
          </w:tcPr>
          <w:p w:rsidR="008264A9" w:rsidRPr="00510EA4" w:rsidRDefault="008264A9" w:rsidP="00882A9A">
            <w:pPr>
              <w:widowControl w:val="0"/>
              <w:suppressAutoHyphens/>
            </w:pPr>
          </w:p>
        </w:tc>
      </w:tr>
      <w:tr w:rsidR="008264A9" w:rsidTr="008264A9">
        <w:trPr>
          <w:trHeight w:val="156"/>
        </w:trPr>
        <w:tc>
          <w:tcPr>
            <w:tcW w:w="939" w:type="dxa"/>
          </w:tcPr>
          <w:p w:rsidR="008264A9" w:rsidRPr="00510EA4" w:rsidRDefault="008264A9" w:rsidP="00882A9A">
            <w:pPr>
              <w:widowControl w:val="0"/>
              <w:suppressAutoHyphens/>
            </w:pPr>
          </w:p>
        </w:tc>
        <w:tc>
          <w:tcPr>
            <w:tcW w:w="2344" w:type="dxa"/>
          </w:tcPr>
          <w:p w:rsidR="008264A9" w:rsidRPr="00510EA4" w:rsidRDefault="008264A9" w:rsidP="00882A9A">
            <w:pPr>
              <w:widowControl w:val="0"/>
              <w:suppressAutoHyphens/>
            </w:pPr>
          </w:p>
        </w:tc>
        <w:tc>
          <w:tcPr>
            <w:tcW w:w="2306" w:type="dxa"/>
          </w:tcPr>
          <w:p w:rsidR="008264A9" w:rsidRPr="00510EA4" w:rsidRDefault="008264A9" w:rsidP="00882A9A">
            <w:pPr>
              <w:widowControl w:val="0"/>
              <w:suppressAutoHyphens/>
            </w:pPr>
          </w:p>
        </w:tc>
        <w:tc>
          <w:tcPr>
            <w:tcW w:w="2702" w:type="dxa"/>
          </w:tcPr>
          <w:p w:rsidR="008264A9" w:rsidRPr="00510EA4" w:rsidRDefault="008264A9" w:rsidP="00882A9A">
            <w:pPr>
              <w:widowControl w:val="0"/>
              <w:suppressAutoHyphens/>
            </w:pPr>
          </w:p>
        </w:tc>
      </w:tr>
      <w:tr w:rsidR="008264A9" w:rsidTr="008264A9">
        <w:trPr>
          <w:trHeight w:val="163"/>
        </w:trPr>
        <w:tc>
          <w:tcPr>
            <w:tcW w:w="939" w:type="dxa"/>
          </w:tcPr>
          <w:p w:rsidR="008264A9" w:rsidRDefault="008264A9" w:rsidP="00882A9A">
            <w:pPr>
              <w:widowControl w:val="0"/>
              <w:suppressAutoHyphens/>
            </w:pPr>
          </w:p>
        </w:tc>
        <w:tc>
          <w:tcPr>
            <w:tcW w:w="2344" w:type="dxa"/>
          </w:tcPr>
          <w:p w:rsidR="008264A9" w:rsidRDefault="008264A9" w:rsidP="00882A9A">
            <w:pPr>
              <w:widowControl w:val="0"/>
              <w:suppressAutoHyphens/>
            </w:pPr>
          </w:p>
        </w:tc>
        <w:tc>
          <w:tcPr>
            <w:tcW w:w="2306" w:type="dxa"/>
          </w:tcPr>
          <w:p w:rsidR="008264A9" w:rsidRPr="00510EA4" w:rsidRDefault="008264A9" w:rsidP="00882A9A">
            <w:pPr>
              <w:widowControl w:val="0"/>
              <w:suppressAutoHyphens/>
            </w:pPr>
          </w:p>
        </w:tc>
        <w:tc>
          <w:tcPr>
            <w:tcW w:w="2702" w:type="dxa"/>
          </w:tcPr>
          <w:p w:rsidR="008264A9" w:rsidRDefault="008264A9" w:rsidP="00882A9A">
            <w:pPr>
              <w:widowControl w:val="0"/>
              <w:suppressAutoHyphens/>
            </w:pPr>
          </w:p>
        </w:tc>
      </w:tr>
    </w:tbl>
    <w:p w:rsidR="0013137D" w:rsidRDefault="0013137D" w:rsidP="0013137D">
      <w:pPr>
        <w:widowControl w:val="0"/>
        <w:suppressAutoHyphens/>
        <w:ind w:left="1080"/>
      </w:pPr>
    </w:p>
    <w:p w:rsidR="0013137D" w:rsidRDefault="0013137D" w:rsidP="0013137D">
      <w:pPr>
        <w:ind w:left="360"/>
        <w:rPr>
          <w:b/>
          <w:u w:val="single"/>
        </w:rPr>
      </w:pPr>
      <w:r>
        <w:rPr>
          <w:b/>
          <w:u w:val="single"/>
        </w:rPr>
        <w:t>Time to Complete Estimate</w:t>
      </w:r>
    </w:p>
    <w:p w:rsidR="0013137D" w:rsidRDefault="0013137D" w:rsidP="0013137D">
      <w:pPr>
        <w:widowControl w:val="0"/>
        <w:numPr>
          <w:ilvl w:val="0"/>
          <w:numId w:val="1"/>
        </w:numPr>
        <w:suppressAutoHyphens/>
      </w:pPr>
      <w:r>
        <w:t xml:space="preserve">Total </w:t>
      </w:r>
      <w:r w:rsidR="0034729C">
        <w:t>2</w:t>
      </w:r>
      <w:r>
        <w:t xml:space="preserve"> day</w:t>
      </w:r>
      <w:r w:rsidR="0034729C">
        <w:t>s</w:t>
      </w:r>
    </w:p>
    <w:p w:rsidR="0034729C" w:rsidRDefault="0034729C" w:rsidP="0013137D">
      <w:pPr>
        <w:widowControl w:val="0"/>
        <w:numPr>
          <w:ilvl w:val="0"/>
          <w:numId w:val="1"/>
        </w:numPr>
        <w:suppressAutoHyphens/>
      </w:pPr>
      <w:r>
        <w:t>1 day Implementation</w:t>
      </w:r>
    </w:p>
    <w:p w:rsidR="0034729C" w:rsidRDefault="0034729C" w:rsidP="0013137D">
      <w:pPr>
        <w:widowControl w:val="0"/>
        <w:numPr>
          <w:ilvl w:val="0"/>
          <w:numId w:val="1"/>
        </w:numPr>
        <w:suppressAutoHyphens/>
      </w:pPr>
      <w:r>
        <w:t>1 day Testing/Integration</w:t>
      </w:r>
    </w:p>
    <w:p w:rsidR="0013137D" w:rsidRPr="00CD1C2C" w:rsidRDefault="0013137D" w:rsidP="0013137D">
      <w:pPr>
        <w:rPr>
          <w:b/>
        </w:rPr>
      </w:pPr>
    </w:p>
    <w:p w:rsidR="0013137D" w:rsidRDefault="0013137D" w:rsidP="0013137D">
      <w:pPr>
        <w:ind w:left="360"/>
        <w:rPr>
          <w:b/>
          <w:u w:val="single"/>
        </w:rPr>
      </w:pPr>
      <w:r>
        <w:rPr>
          <w:b/>
          <w:u w:val="single"/>
        </w:rPr>
        <w:t>Module Author(s)</w:t>
      </w:r>
    </w:p>
    <w:p w:rsidR="0013137D" w:rsidRDefault="008264A9" w:rsidP="0013137D">
      <w:pPr>
        <w:widowControl w:val="0"/>
        <w:numPr>
          <w:ilvl w:val="0"/>
          <w:numId w:val="1"/>
        </w:numPr>
        <w:suppressAutoHyphens/>
      </w:pPr>
      <w:r>
        <w:t>Justin Maza</w:t>
      </w:r>
    </w:p>
    <w:p w:rsidR="0013137D" w:rsidRDefault="0013137D" w:rsidP="0013137D">
      <w:pPr>
        <w:spacing w:after="160" w:line="259" w:lineRule="auto"/>
      </w:pPr>
      <w:r>
        <w:br w:type="page"/>
      </w:r>
    </w:p>
    <w:p w:rsidR="005A0D81" w:rsidRPr="00CD1C2C" w:rsidRDefault="005A0D81" w:rsidP="005A0D81">
      <w:pPr>
        <w:pStyle w:val="TDDHeadingStyle"/>
      </w:pPr>
      <w:r>
        <w:lastRenderedPageBreak/>
        <w:t>Animation Blender</w:t>
      </w:r>
    </w:p>
    <w:p w:rsidR="005A0D81" w:rsidRDefault="005A0D81" w:rsidP="005A0D81">
      <w:pPr>
        <w:ind w:left="360"/>
      </w:pPr>
      <w:r>
        <w:tab/>
        <w:t>This module serves as a way to blend multiple animations together in order to interpolate them and their frames.</w:t>
      </w:r>
    </w:p>
    <w:p w:rsidR="005A0D81" w:rsidRDefault="005A0D81" w:rsidP="005A0D81">
      <w:pPr>
        <w:ind w:left="360"/>
      </w:pPr>
      <w:r>
        <w:t xml:space="preserve"> </w:t>
      </w:r>
    </w:p>
    <w:p w:rsidR="005A0D81" w:rsidRDefault="005A0D81" w:rsidP="005A0D81">
      <w:pPr>
        <w:ind w:left="360"/>
        <w:rPr>
          <w:b/>
          <w:u w:val="single"/>
        </w:rPr>
      </w:pPr>
      <w:r w:rsidRPr="00CD1C2C">
        <w:rPr>
          <w:b/>
          <w:u w:val="single"/>
        </w:rPr>
        <w:t>Depende</w:t>
      </w:r>
      <w:r>
        <w:rPr>
          <w:b/>
          <w:u w:val="single"/>
        </w:rPr>
        <w:t>n</w:t>
      </w:r>
      <w:r w:rsidRPr="00CD1C2C">
        <w:rPr>
          <w:b/>
          <w:u w:val="single"/>
        </w:rPr>
        <w:t>cies</w:t>
      </w:r>
    </w:p>
    <w:p w:rsidR="005A0D81" w:rsidRDefault="005A0D81" w:rsidP="005A0D81">
      <w:pPr>
        <w:widowControl w:val="0"/>
        <w:numPr>
          <w:ilvl w:val="0"/>
          <w:numId w:val="1"/>
        </w:numPr>
        <w:suppressAutoHyphens/>
      </w:pPr>
      <w:r>
        <w:t>Access to the following:</w:t>
      </w:r>
    </w:p>
    <w:p w:rsidR="005A0D81" w:rsidRDefault="005A0D81" w:rsidP="005A0D81">
      <w:pPr>
        <w:widowControl w:val="0"/>
        <w:numPr>
          <w:ilvl w:val="1"/>
          <w:numId w:val="1"/>
        </w:numPr>
        <w:suppressAutoHyphens/>
      </w:pPr>
      <w:r>
        <w:t>Animation</w:t>
      </w:r>
    </w:p>
    <w:p w:rsidR="005A0D81" w:rsidRDefault="005A0D81" w:rsidP="005A0D81">
      <w:pPr>
        <w:widowControl w:val="0"/>
        <w:numPr>
          <w:ilvl w:val="1"/>
          <w:numId w:val="1"/>
        </w:numPr>
        <w:suppressAutoHyphens/>
      </w:pPr>
      <w:r>
        <w:t>Frame Interpolator</w:t>
      </w:r>
    </w:p>
    <w:p w:rsidR="005A0D81" w:rsidRDefault="005A0D81" w:rsidP="005A0D81">
      <w:pPr>
        <w:widowControl w:val="0"/>
        <w:numPr>
          <w:ilvl w:val="0"/>
          <w:numId w:val="1"/>
        </w:numPr>
        <w:suppressAutoHyphens/>
      </w:pPr>
      <w:r>
        <w:t>Accessed by the following:</w:t>
      </w:r>
    </w:p>
    <w:p w:rsidR="005A0D81" w:rsidRDefault="005A0D81" w:rsidP="005A0D81">
      <w:pPr>
        <w:widowControl w:val="0"/>
        <w:numPr>
          <w:ilvl w:val="1"/>
          <w:numId w:val="1"/>
        </w:numPr>
        <w:suppressAutoHyphens/>
      </w:pPr>
      <w:r>
        <w:t>Animation Player</w:t>
      </w:r>
    </w:p>
    <w:p w:rsidR="005A0D81" w:rsidRDefault="005A0D81" w:rsidP="005A0D81">
      <w:pPr>
        <w:widowControl w:val="0"/>
        <w:suppressAutoHyphens/>
        <w:ind w:left="1440"/>
      </w:pPr>
    </w:p>
    <w:p w:rsidR="005A0D81" w:rsidRPr="00AC1849" w:rsidRDefault="005A0D81" w:rsidP="005A0D81">
      <w:pPr>
        <w:widowControl w:val="0"/>
        <w:suppressAutoHyphens/>
        <w:rPr>
          <w:b/>
          <w:u w:val="single"/>
        </w:rPr>
      </w:pPr>
      <w:r>
        <w:rPr>
          <w:b/>
          <w:u w:val="single"/>
        </w:rPr>
        <w:t>Public Interface</w:t>
      </w:r>
    </w:p>
    <w:tbl>
      <w:tblPr>
        <w:tblStyle w:val="TableGrid"/>
        <w:tblW w:w="0" w:type="auto"/>
        <w:tblInd w:w="1080" w:type="dxa"/>
        <w:tblLook w:val="04A0"/>
      </w:tblPr>
      <w:tblGrid>
        <w:gridCol w:w="939"/>
        <w:gridCol w:w="2344"/>
        <w:gridCol w:w="2306"/>
        <w:gridCol w:w="2702"/>
      </w:tblGrid>
      <w:tr w:rsidR="005A0D81" w:rsidTr="00882A9A">
        <w:trPr>
          <w:trHeight w:val="156"/>
        </w:trPr>
        <w:tc>
          <w:tcPr>
            <w:tcW w:w="939" w:type="dxa"/>
          </w:tcPr>
          <w:p w:rsidR="005A0D81" w:rsidRPr="00510EA4" w:rsidRDefault="005A0D81" w:rsidP="00882A9A">
            <w:pPr>
              <w:widowControl w:val="0"/>
              <w:suppressAutoHyphens/>
              <w:jc w:val="center"/>
              <w:rPr>
                <w:b/>
                <w:u w:val="single"/>
              </w:rPr>
            </w:pPr>
            <w:r w:rsidRPr="00510EA4">
              <w:rPr>
                <w:b/>
                <w:u w:val="single"/>
              </w:rPr>
              <w:t>Return</w:t>
            </w:r>
          </w:p>
        </w:tc>
        <w:tc>
          <w:tcPr>
            <w:tcW w:w="2344" w:type="dxa"/>
          </w:tcPr>
          <w:p w:rsidR="005A0D81" w:rsidRPr="00510EA4" w:rsidRDefault="005A0D81" w:rsidP="00882A9A">
            <w:pPr>
              <w:widowControl w:val="0"/>
              <w:suppressAutoHyphens/>
              <w:jc w:val="center"/>
              <w:rPr>
                <w:b/>
                <w:u w:val="single"/>
              </w:rPr>
            </w:pPr>
            <w:r w:rsidRPr="00510EA4">
              <w:rPr>
                <w:b/>
                <w:u w:val="single"/>
              </w:rPr>
              <w:t>Name</w:t>
            </w:r>
          </w:p>
        </w:tc>
        <w:tc>
          <w:tcPr>
            <w:tcW w:w="2306" w:type="dxa"/>
          </w:tcPr>
          <w:p w:rsidR="005A0D81" w:rsidRPr="00510EA4" w:rsidRDefault="005A0D81" w:rsidP="00882A9A">
            <w:pPr>
              <w:widowControl w:val="0"/>
              <w:suppressAutoHyphens/>
              <w:jc w:val="center"/>
              <w:rPr>
                <w:b/>
                <w:u w:val="single"/>
              </w:rPr>
            </w:pPr>
            <w:r w:rsidRPr="00510EA4">
              <w:rPr>
                <w:b/>
                <w:u w:val="single"/>
              </w:rPr>
              <w:t>Parameters</w:t>
            </w:r>
          </w:p>
        </w:tc>
        <w:tc>
          <w:tcPr>
            <w:tcW w:w="2702" w:type="dxa"/>
          </w:tcPr>
          <w:p w:rsidR="005A0D81" w:rsidRPr="00510EA4" w:rsidRDefault="005A0D81" w:rsidP="00882A9A">
            <w:pPr>
              <w:widowControl w:val="0"/>
              <w:suppressAutoHyphens/>
              <w:jc w:val="center"/>
              <w:rPr>
                <w:b/>
                <w:u w:val="single"/>
              </w:rPr>
            </w:pPr>
            <w:r w:rsidRPr="00510EA4">
              <w:rPr>
                <w:b/>
                <w:u w:val="single"/>
              </w:rPr>
              <w:t>Description</w:t>
            </w:r>
          </w:p>
        </w:tc>
      </w:tr>
      <w:tr w:rsidR="005A0D81" w:rsidTr="00882A9A">
        <w:trPr>
          <w:trHeight w:val="786"/>
        </w:trPr>
        <w:tc>
          <w:tcPr>
            <w:tcW w:w="939" w:type="dxa"/>
          </w:tcPr>
          <w:p w:rsidR="005A0D81" w:rsidRPr="00510EA4" w:rsidRDefault="007E7753" w:rsidP="00882A9A">
            <w:pPr>
              <w:widowControl w:val="0"/>
              <w:suppressAutoHyphens/>
            </w:pPr>
            <w:r>
              <w:t>void</w:t>
            </w:r>
          </w:p>
        </w:tc>
        <w:tc>
          <w:tcPr>
            <w:tcW w:w="2344" w:type="dxa"/>
          </w:tcPr>
          <w:p w:rsidR="005A0D81" w:rsidRPr="00510EA4" w:rsidRDefault="007E7753" w:rsidP="00882A9A">
            <w:pPr>
              <w:widowControl w:val="0"/>
              <w:suppressAutoHyphens/>
            </w:pPr>
            <w:r>
              <w:t>Proces</w:t>
            </w:r>
            <w:r w:rsidR="005A0D81">
              <w:t>s</w:t>
            </w:r>
          </w:p>
        </w:tc>
        <w:tc>
          <w:tcPr>
            <w:tcW w:w="2306" w:type="dxa"/>
          </w:tcPr>
          <w:p w:rsidR="005A0D81" w:rsidRDefault="007E7753" w:rsidP="00882A9A">
            <w:pPr>
              <w:widowControl w:val="0"/>
              <w:suppressAutoHyphens/>
            </w:pPr>
            <w:r>
              <w:t>Animation* current</w:t>
            </w:r>
            <w:r w:rsidR="004F0C4B">
              <w:t>,</w:t>
            </w:r>
          </w:p>
          <w:p w:rsidR="004F0C4B" w:rsidRPr="00510EA4" w:rsidRDefault="004F0C4B" w:rsidP="00882A9A">
            <w:pPr>
              <w:widowControl w:val="0"/>
              <w:suppressAutoHyphens/>
            </w:pPr>
            <w:r>
              <w:t>Animation* previous</w:t>
            </w:r>
          </w:p>
        </w:tc>
        <w:tc>
          <w:tcPr>
            <w:tcW w:w="2702" w:type="dxa"/>
          </w:tcPr>
          <w:p w:rsidR="005A0D81" w:rsidRPr="00510EA4" w:rsidRDefault="004F0C4B" w:rsidP="00882A9A">
            <w:pPr>
              <w:widowControl w:val="0"/>
              <w:suppressAutoHyphens/>
            </w:pPr>
            <w:r>
              <w:t>Takes a previous and a current animation and finds the appropriate frames on both to interpolate them</w:t>
            </w:r>
          </w:p>
        </w:tc>
      </w:tr>
      <w:tr w:rsidR="005A0D81" w:rsidTr="00882A9A">
        <w:trPr>
          <w:trHeight w:val="319"/>
        </w:trPr>
        <w:tc>
          <w:tcPr>
            <w:tcW w:w="939" w:type="dxa"/>
          </w:tcPr>
          <w:p w:rsidR="005A0D81" w:rsidRPr="00510EA4" w:rsidRDefault="005A0D81" w:rsidP="00882A9A">
            <w:pPr>
              <w:widowControl w:val="0"/>
              <w:suppressAutoHyphens/>
            </w:pPr>
          </w:p>
        </w:tc>
        <w:tc>
          <w:tcPr>
            <w:tcW w:w="2344" w:type="dxa"/>
          </w:tcPr>
          <w:p w:rsidR="005A0D81" w:rsidRPr="00510EA4"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Pr="00510EA4" w:rsidRDefault="005A0D81" w:rsidP="00882A9A">
            <w:pPr>
              <w:widowControl w:val="0"/>
              <w:suppressAutoHyphens/>
            </w:pPr>
          </w:p>
        </w:tc>
      </w:tr>
      <w:tr w:rsidR="005A0D81" w:rsidTr="00882A9A">
        <w:trPr>
          <w:trHeight w:val="156"/>
        </w:trPr>
        <w:tc>
          <w:tcPr>
            <w:tcW w:w="939" w:type="dxa"/>
          </w:tcPr>
          <w:p w:rsidR="005A0D81" w:rsidRPr="00510EA4" w:rsidRDefault="005A0D81" w:rsidP="00882A9A">
            <w:pPr>
              <w:widowControl w:val="0"/>
              <w:suppressAutoHyphens/>
            </w:pPr>
          </w:p>
        </w:tc>
        <w:tc>
          <w:tcPr>
            <w:tcW w:w="2344" w:type="dxa"/>
          </w:tcPr>
          <w:p w:rsidR="005A0D81" w:rsidRPr="00510EA4"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Pr="00510EA4" w:rsidRDefault="005A0D81" w:rsidP="00882A9A">
            <w:pPr>
              <w:widowControl w:val="0"/>
              <w:suppressAutoHyphens/>
            </w:pPr>
          </w:p>
        </w:tc>
      </w:tr>
      <w:tr w:rsidR="005A0D81" w:rsidTr="00882A9A">
        <w:trPr>
          <w:trHeight w:val="156"/>
        </w:trPr>
        <w:tc>
          <w:tcPr>
            <w:tcW w:w="939" w:type="dxa"/>
          </w:tcPr>
          <w:p w:rsidR="005A0D81" w:rsidRPr="00510EA4" w:rsidRDefault="005A0D81" w:rsidP="00882A9A">
            <w:pPr>
              <w:widowControl w:val="0"/>
              <w:suppressAutoHyphens/>
            </w:pPr>
          </w:p>
        </w:tc>
        <w:tc>
          <w:tcPr>
            <w:tcW w:w="2344" w:type="dxa"/>
          </w:tcPr>
          <w:p w:rsidR="005A0D81" w:rsidRPr="00510EA4"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Pr="00510EA4" w:rsidRDefault="005A0D81" w:rsidP="00882A9A">
            <w:pPr>
              <w:widowControl w:val="0"/>
              <w:suppressAutoHyphens/>
            </w:pPr>
          </w:p>
        </w:tc>
      </w:tr>
      <w:tr w:rsidR="005A0D81" w:rsidTr="00882A9A">
        <w:trPr>
          <w:trHeight w:val="156"/>
        </w:trPr>
        <w:tc>
          <w:tcPr>
            <w:tcW w:w="939" w:type="dxa"/>
          </w:tcPr>
          <w:p w:rsidR="005A0D81" w:rsidRPr="00510EA4" w:rsidRDefault="005A0D81" w:rsidP="00882A9A">
            <w:pPr>
              <w:widowControl w:val="0"/>
              <w:suppressAutoHyphens/>
            </w:pPr>
          </w:p>
        </w:tc>
        <w:tc>
          <w:tcPr>
            <w:tcW w:w="2344" w:type="dxa"/>
          </w:tcPr>
          <w:p w:rsidR="005A0D81" w:rsidRPr="00510EA4"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Pr="00510EA4" w:rsidRDefault="005A0D81" w:rsidP="00882A9A">
            <w:pPr>
              <w:widowControl w:val="0"/>
              <w:suppressAutoHyphens/>
            </w:pPr>
          </w:p>
        </w:tc>
      </w:tr>
      <w:tr w:rsidR="005A0D81" w:rsidTr="00882A9A">
        <w:trPr>
          <w:trHeight w:val="156"/>
        </w:trPr>
        <w:tc>
          <w:tcPr>
            <w:tcW w:w="939" w:type="dxa"/>
          </w:tcPr>
          <w:p w:rsidR="005A0D81" w:rsidRPr="00510EA4" w:rsidRDefault="005A0D81" w:rsidP="00882A9A">
            <w:pPr>
              <w:widowControl w:val="0"/>
              <w:suppressAutoHyphens/>
            </w:pPr>
          </w:p>
        </w:tc>
        <w:tc>
          <w:tcPr>
            <w:tcW w:w="2344" w:type="dxa"/>
          </w:tcPr>
          <w:p w:rsidR="005A0D81" w:rsidRPr="00510EA4"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Pr="00510EA4" w:rsidRDefault="005A0D81" w:rsidP="00882A9A">
            <w:pPr>
              <w:widowControl w:val="0"/>
              <w:suppressAutoHyphens/>
            </w:pPr>
          </w:p>
        </w:tc>
      </w:tr>
      <w:tr w:rsidR="005A0D81" w:rsidTr="00882A9A">
        <w:trPr>
          <w:trHeight w:val="163"/>
        </w:trPr>
        <w:tc>
          <w:tcPr>
            <w:tcW w:w="939" w:type="dxa"/>
          </w:tcPr>
          <w:p w:rsidR="005A0D81" w:rsidRDefault="005A0D81" w:rsidP="00882A9A">
            <w:pPr>
              <w:widowControl w:val="0"/>
              <w:suppressAutoHyphens/>
            </w:pPr>
          </w:p>
        </w:tc>
        <w:tc>
          <w:tcPr>
            <w:tcW w:w="2344" w:type="dxa"/>
          </w:tcPr>
          <w:p w:rsidR="005A0D81" w:rsidRDefault="005A0D81" w:rsidP="00882A9A">
            <w:pPr>
              <w:widowControl w:val="0"/>
              <w:suppressAutoHyphens/>
            </w:pPr>
          </w:p>
        </w:tc>
        <w:tc>
          <w:tcPr>
            <w:tcW w:w="2306" w:type="dxa"/>
          </w:tcPr>
          <w:p w:rsidR="005A0D81" w:rsidRPr="00510EA4" w:rsidRDefault="005A0D81" w:rsidP="00882A9A">
            <w:pPr>
              <w:widowControl w:val="0"/>
              <w:suppressAutoHyphens/>
            </w:pPr>
          </w:p>
        </w:tc>
        <w:tc>
          <w:tcPr>
            <w:tcW w:w="2702" w:type="dxa"/>
          </w:tcPr>
          <w:p w:rsidR="005A0D81" w:rsidRDefault="005A0D81" w:rsidP="00882A9A">
            <w:pPr>
              <w:widowControl w:val="0"/>
              <w:suppressAutoHyphens/>
            </w:pPr>
          </w:p>
        </w:tc>
      </w:tr>
    </w:tbl>
    <w:p w:rsidR="005A0D81" w:rsidRDefault="005A0D81" w:rsidP="005A0D81">
      <w:pPr>
        <w:widowControl w:val="0"/>
        <w:suppressAutoHyphens/>
        <w:ind w:left="1080"/>
      </w:pPr>
    </w:p>
    <w:p w:rsidR="005A0D81" w:rsidRDefault="005A0D81" w:rsidP="005A0D81">
      <w:pPr>
        <w:ind w:left="360"/>
        <w:rPr>
          <w:b/>
          <w:u w:val="single"/>
        </w:rPr>
      </w:pPr>
      <w:r>
        <w:rPr>
          <w:b/>
          <w:u w:val="single"/>
        </w:rPr>
        <w:t>Time to Complete Estimate</w:t>
      </w:r>
    </w:p>
    <w:p w:rsidR="0034729C" w:rsidRDefault="0034729C" w:rsidP="0034729C">
      <w:pPr>
        <w:widowControl w:val="0"/>
        <w:numPr>
          <w:ilvl w:val="0"/>
          <w:numId w:val="1"/>
        </w:numPr>
        <w:suppressAutoHyphens/>
      </w:pPr>
      <w:r>
        <w:t>Total 3 days</w:t>
      </w:r>
    </w:p>
    <w:p w:rsidR="0034729C" w:rsidRDefault="0034729C" w:rsidP="0034729C">
      <w:pPr>
        <w:widowControl w:val="0"/>
        <w:numPr>
          <w:ilvl w:val="0"/>
          <w:numId w:val="1"/>
        </w:numPr>
        <w:suppressAutoHyphens/>
      </w:pPr>
      <w:r>
        <w:t>2 days Implementation</w:t>
      </w:r>
    </w:p>
    <w:p w:rsidR="0034729C" w:rsidRDefault="0034729C" w:rsidP="0034729C">
      <w:pPr>
        <w:widowControl w:val="0"/>
        <w:numPr>
          <w:ilvl w:val="0"/>
          <w:numId w:val="1"/>
        </w:numPr>
        <w:suppressAutoHyphens/>
      </w:pPr>
      <w:r>
        <w:t>1 day Testing/Integration</w:t>
      </w:r>
    </w:p>
    <w:p w:rsidR="005A0D81" w:rsidRPr="00CD1C2C" w:rsidRDefault="005A0D81" w:rsidP="005A0D81">
      <w:pPr>
        <w:rPr>
          <w:b/>
        </w:rPr>
      </w:pPr>
    </w:p>
    <w:p w:rsidR="005A0D81" w:rsidRDefault="005A0D81" w:rsidP="005A0D81">
      <w:pPr>
        <w:ind w:left="360"/>
        <w:rPr>
          <w:b/>
          <w:u w:val="single"/>
        </w:rPr>
      </w:pPr>
      <w:r>
        <w:rPr>
          <w:b/>
          <w:u w:val="single"/>
        </w:rPr>
        <w:t>Module Author(s)</w:t>
      </w:r>
    </w:p>
    <w:p w:rsidR="005A0D81" w:rsidRDefault="005A0D81" w:rsidP="005A0D81">
      <w:pPr>
        <w:widowControl w:val="0"/>
        <w:numPr>
          <w:ilvl w:val="0"/>
          <w:numId w:val="1"/>
        </w:numPr>
        <w:suppressAutoHyphens/>
      </w:pPr>
      <w:r>
        <w:t>Justin Maza</w:t>
      </w:r>
    </w:p>
    <w:p w:rsidR="00D22497" w:rsidRDefault="00D22497" w:rsidP="00D22497">
      <w:pPr>
        <w:widowControl w:val="0"/>
        <w:suppressAutoHyphens/>
      </w:pPr>
    </w:p>
    <w:p w:rsidR="00D22497" w:rsidRPr="00CD1C2C" w:rsidRDefault="00D22497" w:rsidP="00D22497">
      <w:pPr>
        <w:pStyle w:val="TDDHeadingStyle"/>
      </w:pPr>
      <w:r>
        <w:t>Animation Player</w:t>
      </w:r>
    </w:p>
    <w:p w:rsidR="00D22497" w:rsidRDefault="00D22497" w:rsidP="00D22497">
      <w:pPr>
        <w:ind w:left="360"/>
      </w:pPr>
      <w:r>
        <w:tab/>
        <w:t>This module serves as a way to play the interpolated animation.</w:t>
      </w:r>
    </w:p>
    <w:p w:rsidR="00D22497" w:rsidRDefault="00D22497" w:rsidP="00D22497">
      <w:pPr>
        <w:ind w:left="360"/>
      </w:pPr>
      <w:r>
        <w:t xml:space="preserve"> </w:t>
      </w:r>
    </w:p>
    <w:p w:rsidR="00D22497" w:rsidRDefault="00D22497" w:rsidP="00D22497">
      <w:pPr>
        <w:ind w:left="360"/>
        <w:rPr>
          <w:b/>
          <w:u w:val="single"/>
        </w:rPr>
      </w:pPr>
      <w:r w:rsidRPr="00CD1C2C">
        <w:rPr>
          <w:b/>
          <w:u w:val="single"/>
        </w:rPr>
        <w:t>Depende</w:t>
      </w:r>
      <w:r>
        <w:rPr>
          <w:b/>
          <w:u w:val="single"/>
        </w:rPr>
        <w:t>n</w:t>
      </w:r>
      <w:r w:rsidRPr="00CD1C2C">
        <w:rPr>
          <w:b/>
          <w:u w:val="single"/>
        </w:rPr>
        <w:t>cies</w:t>
      </w:r>
    </w:p>
    <w:p w:rsidR="00D22497" w:rsidRDefault="00D22497" w:rsidP="00D22497">
      <w:pPr>
        <w:widowControl w:val="0"/>
        <w:numPr>
          <w:ilvl w:val="0"/>
          <w:numId w:val="1"/>
        </w:numPr>
        <w:suppressAutoHyphens/>
      </w:pPr>
      <w:r>
        <w:t>Access to the following:</w:t>
      </w:r>
    </w:p>
    <w:p w:rsidR="00D22497" w:rsidRDefault="00D22497" w:rsidP="00D22497">
      <w:pPr>
        <w:widowControl w:val="0"/>
        <w:numPr>
          <w:ilvl w:val="1"/>
          <w:numId w:val="1"/>
        </w:numPr>
        <w:suppressAutoHyphens/>
      </w:pPr>
      <w:r>
        <w:t>Animation</w:t>
      </w:r>
    </w:p>
    <w:p w:rsidR="00D22497" w:rsidRDefault="00D22497" w:rsidP="00D22497">
      <w:pPr>
        <w:widowControl w:val="0"/>
        <w:numPr>
          <w:ilvl w:val="1"/>
          <w:numId w:val="1"/>
        </w:numPr>
        <w:suppressAutoHyphens/>
      </w:pPr>
      <w:r>
        <w:t>Frame Interpolator</w:t>
      </w:r>
    </w:p>
    <w:p w:rsidR="00D22497" w:rsidRDefault="00D22497" w:rsidP="00D22497">
      <w:pPr>
        <w:widowControl w:val="0"/>
        <w:numPr>
          <w:ilvl w:val="0"/>
          <w:numId w:val="1"/>
        </w:numPr>
        <w:suppressAutoHyphens/>
      </w:pPr>
      <w:r>
        <w:t>Accessed by the following:</w:t>
      </w:r>
    </w:p>
    <w:p w:rsidR="00D22497" w:rsidRDefault="00D22497" w:rsidP="00D22497">
      <w:pPr>
        <w:widowControl w:val="0"/>
        <w:numPr>
          <w:ilvl w:val="1"/>
          <w:numId w:val="1"/>
        </w:numPr>
        <w:suppressAutoHyphens/>
      </w:pPr>
      <w:r>
        <w:t>Animation Player</w:t>
      </w:r>
    </w:p>
    <w:p w:rsidR="00D22497" w:rsidRDefault="00D22497" w:rsidP="00D22497">
      <w:pPr>
        <w:widowControl w:val="0"/>
        <w:suppressAutoHyphens/>
        <w:ind w:left="1440"/>
      </w:pPr>
    </w:p>
    <w:p w:rsidR="00D22497" w:rsidRPr="00AC1849" w:rsidRDefault="00D22497" w:rsidP="00D22497">
      <w:pPr>
        <w:widowControl w:val="0"/>
        <w:suppressAutoHyphens/>
        <w:rPr>
          <w:b/>
          <w:u w:val="single"/>
        </w:rPr>
      </w:pPr>
      <w:r>
        <w:rPr>
          <w:b/>
          <w:u w:val="single"/>
        </w:rPr>
        <w:t>Public Interface</w:t>
      </w:r>
    </w:p>
    <w:tbl>
      <w:tblPr>
        <w:tblStyle w:val="TableGrid"/>
        <w:tblW w:w="0" w:type="auto"/>
        <w:tblInd w:w="1080" w:type="dxa"/>
        <w:tblLook w:val="04A0"/>
      </w:tblPr>
      <w:tblGrid>
        <w:gridCol w:w="939"/>
        <w:gridCol w:w="2344"/>
        <w:gridCol w:w="2306"/>
        <w:gridCol w:w="2702"/>
      </w:tblGrid>
      <w:tr w:rsidR="00D22497" w:rsidTr="00882A9A">
        <w:trPr>
          <w:trHeight w:val="156"/>
        </w:trPr>
        <w:tc>
          <w:tcPr>
            <w:tcW w:w="939" w:type="dxa"/>
          </w:tcPr>
          <w:p w:rsidR="00D22497" w:rsidRPr="00510EA4" w:rsidRDefault="00D22497" w:rsidP="00882A9A">
            <w:pPr>
              <w:widowControl w:val="0"/>
              <w:suppressAutoHyphens/>
              <w:jc w:val="center"/>
              <w:rPr>
                <w:b/>
                <w:u w:val="single"/>
              </w:rPr>
            </w:pPr>
            <w:r w:rsidRPr="00510EA4">
              <w:rPr>
                <w:b/>
                <w:u w:val="single"/>
              </w:rPr>
              <w:lastRenderedPageBreak/>
              <w:t>Return</w:t>
            </w:r>
          </w:p>
        </w:tc>
        <w:tc>
          <w:tcPr>
            <w:tcW w:w="2344" w:type="dxa"/>
          </w:tcPr>
          <w:p w:rsidR="00D22497" w:rsidRPr="00510EA4" w:rsidRDefault="00D22497" w:rsidP="00882A9A">
            <w:pPr>
              <w:widowControl w:val="0"/>
              <w:suppressAutoHyphens/>
              <w:jc w:val="center"/>
              <w:rPr>
                <w:b/>
                <w:u w:val="single"/>
              </w:rPr>
            </w:pPr>
            <w:r w:rsidRPr="00510EA4">
              <w:rPr>
                <w:b/>
                <w:u w:val="single"/>
              </w:rPr>
              <w:t>Name</w:t>
            </w:r>
          </w:p>
        </w:tc>
        <w:tc>
          <w:tcPr>
            <w:tcW w:w="2306" w:type="dxa"/>
          </w:tcPr>
          <w:p w:rsidR="00D22497" w:rsidRPr="00510EA4" w:rsidRDefault="00D22497" w:rsidP="00882A9A">
            <w:pPr>
              <w:widowControl w:val="0"/>
              <w:suppressAutoHyphens/>
              <w:jc w:val="center"/>
              <w:rPr>
                <w:b/>
                <w:u w:val="single"/>
              </w:rPr>
            </w:pPr>
            <w:r w:rsidRPr="00510EA4">
              <w:rPr>
                <w:b/>
                <w:u w:val="single"/>
              </w:rPr>
              <w:t>Parameters</w:t>
            </w:r>
          </w:p>
        </w:tc>
        <w:tc>
          <w:tcPr>
            <w:tcW w:w="2702" w:type="dxa"/>
          </w:tcPr>
          <w:p w:rsidR="00D22497" w:rsidRPr="00510EA4" w:rsidRDefault="00D22497" w:rsidP="00882A9A">
            <w:pPr>
              <w:widowControl w:val="0"/>
              <w:suppressAutoHyphens/>
              <w:jc w:val="center"/>
              <w:rPr>
                <w:b/>
                <w:u w:val="single"/>
              </w:rPr>
            </w:pPr>
            <w:r w:rsidRPr="00510EA4">
              <w:rPr>
                <w:b/>
                <w:u w:val="single"/>
              </w:rPr>
              <w:t>Description</w:t>
            </w:r>
          </w:p>
        </w:tc>
      </w:tr>
      <w:tr w:rsidR="00D22497" w:rsidTr="00882A9A">
        <w:trPr>
          <w:trHeight w:val="786"/>
        </w:trPr>
        <w:tc>
          <w:tcPr>
            <w:tcW w:w="939" w:type="dxa"/>
          </w:tcPr>
          <w:p w:rsidR="00D22497" w:rsidRPr="00510EA4" w:rsidRDefault="00D22497" w:rsidP="00882A9A">
            <w:pPr>
              <w:widowControl w:val="0"/>
              <w:suppressAutoHyphens/>
            </w:pPr>
            <w:r>
              <w:t>void</w:t>
            </w:r>
          </w:p>
        </w:tc>
        <w:tc>
          <w:tcPr>
            <w:tcW w:w="2344" w:type="dxa"/>
          </w:tcPr>
          <w:p w:rsidR="00D22497" w:rsidRPr="00510EA4" w:rsidRDefault="00D22497" w:rsidP="00D22497">
            <w:pPr>
              <w:widowControl w:val="0"/>
              <w:suppressAutoHyphens/>
            </w:pPr>
            <w:r>
              <w:t>Play</w:t>
            </w:r>
          </w:p>
        </w:tc>
        <w:tc>
          <w:tcPr>
            <w:tcW w:w="2306" w:type="dxa"/>
          </w:tcPr>
          <w:p w:rsidR="00D22497" w:rsidRPr="00510EA4" w:rsidRDefault="00D22497" w:rsidP="005A3CB9">
            <w:pPr>
              <w:widowControl w:val="0"/>
              <w:suppressAutoHyphens/>
            </w:pPr>
            <w:r>
              <w:t>Animation* pAnimation</w:t>
            </w:r>
          </w:p>
        </w:tc>
        <w:tc>
          <w:tcPr>
            <w:tcW w:w="2702" w:type="dxa"/>
          </w:tcPr>
          <w:p w:rsidR="00D22497" w:rsidRPr="00510EA4" w:rsidRDefault="00D22497" w:rsidP="00B7363A">
            <w:pPr>
              <w:widowControl w:val="0"/>
              <w:suppressAutoHyphens/>
            </w:pPr>
            <w:r>
              <w:t>Sets the passed in animation’s m_bIsPlaying to true and then processes the animation</w:t>
            </w:r>
            <w:r w:rsidR="00B7363A">
              <w:t>; Checks to see if the animation is looping or not.</w:t>
            </w:r>
            <w:r w:rsidR="005A3CB9">
              <w:t xml:space="preserve"> </w:t>
            </w:r>
          </w:p>
        </w:tc>
      </w:tr>
      <w:tr w:rsidR="00D22497" w:rsidTr="00882A9A">
        <w:trPr>
          <w:trHeight w:val="319"/>
        </w:trPr>
        <w:tc>
          <w:tcPr>
            <w:tcW w:w="939" w:type="dxa"/>
          </w:tcPr>
          <w:p w:rsidR="00D22497" w:rsidRPr="00510EA4" w:rsidRDefault="00D22497" w:rsidP="00882A9A">
            <w:pPr>
              <w:widowControl w:val="0"/>
              <w:suppressAutoHyphens/>
            </w:pPr>
            <w:r>
              <w:t>Void</w:t>
            </w:r>
          </w:p>
        </w:tc>
        <w:tc>
          <w:tcPr>
            <w:tcW w:w="2344" w:type="dxa"/>
          </w:tcPr>
          <w:p w:rsidR="00D22497" w:rsidRPr="00510EA4" w:rsidRDefault="00D22497" w:rsidP="00882A9A">
            <w:pPr>
              <w:widowControl w:val="0"/>
              <w:suppressAutoHyphens/>
            </w:pPr>
            <w:r>
              <w:t>Stop</w:t>
            </w:r>
          </w:p>
        </w:tc>
        <w:tc>
          <w:tcPr>
            <w:tcW w:w="2306" w:type="dxa"/>
          </w:tcPr>
          <w:p w:rsidR="00D22497" w:rsidRPr="00510EA4" w:rsidRDefault="00D22497" w:rsidP="00882A9A">
            <w:pPr>
              <w:widowControl w:val="0"/>
              <w:suppressAutoHyphens/>
            </w:pPr>
            <w:r>
              <w:t>Void</w:t>
            </w:r>
          </w:p>
        </w:tc>
        <w:tc>
          <w:tcPr>
            <w:tcW w:w="2702" w:type="dxa"/>
          </w:tcPr>
          <w:p w:rsidR="00D22497" w:rsidRPr="00510EA4" w:rsidRDefault="00D22497" w:rsidP="00882A9A">
            <w:pPr>
              <w:widowControl w:val="0"/>
              <w:suppressAutoHyphens/>
            </w:pPr>
            <w:r>
              <w:t>Stops the current animation</w:t>
            </w:r>
            <w:r w:rsidR="00882A9A">
              <w:t xml:space="preserve"> by setting its m_bIsPlaying to false</w:t>
            </w:r>
          </w:p>
        </w:tc>
      </w:tr>
      <w:tr w:rsidR="00D22497" w:rsidTr="00882A9A">
        <w:trPr>
          <w:trHeight w:val="156"/>
        </w:trPr>
        <w:tc>
          <w:tcPr>
            <w:tcW w:w="939" w:type="dxa"/>
          </w:tcPr>
          <w:p w:rsidR="00D22497" w:rsidRPr="00510EA4" w:rsidRDefault="00882A9A" w:rsidP="00882A9A">
            <w:pPr>
              <w:widowControl w:val="0"/>
              <w:suppressAutoHyphens/>
            </w:pPr>
            <w:r>
              <w:t>void</w:t>
            </w:r>
          </w:p>
        </w:tc>
        <w:tc>
          <w:tcPr>
            <w:tcW w:w="2344" w:type="dxa"/>
          </w:tcPr>
          <w:p w:rsidR="00D22497" w:rsidRPr="00510EA4" w:rsidRDefault="00882A9A" w:rsidP="00882A9A">
            <w:pPr>
              <w:widowControl w:val="0"/>
              <w:suppressAutoHyphens/>
            </w:pPr>
            <w:r>
              <w:t>Reset</w:t>
            </w:r>
          </w:p>
        </w:tc>
        <w:tc>
          <w:tcPr>
            <w:tcW w:w="2306" w:type="dxa"/>
          </w:tcPr>
          <w:p w:rsidR="00D22497" w:rsidRPr="00510EA4" w:rsidRDefault="00882A9A" w:rsidP="00882A9A">
            <w:pPr>
              <w:widowControl w:val="0"/>
              <w:suppressAutoHyphens/>
            </w:pPr>
            <w:r>
              <w:t>Void</w:t>
            </w:r>
          </w:p>
        </w:tc>
        <w:tc>
          <w:tcPr>
            <w:tcW w:w="2702" w:type="dxa"/>
          </w:tcPr>
          <w:p w:rsidR="00D22497" w:rsidRPr="00510EA4" w:rsidRDefault="00882A9A" w:rsidP="00882A9A">
            <w:pPr>
              <w:widowControl w:val="0"/>
              <w:suppressAutoHyphens/>
            </w:pPr>
            <w:r>
              <w:t>Sets the key time of the current animation to 0</w:t>
            </w:r>
          </w:p>
        </w:tc>
      </w:tr>
      <w:tr w:rsidR="00D22497" w:rsidTr="00882A9A">
        <w:trPr>
          <w:trHeight w:val="156"/>
        </w:trPr>
        <w:tc>
          <w:tcPr>
            <w:tcW w:w="939" w:type="dxa"/>
          </w:tcPr>
          <w:p w:rsidR="00D22497" w:rsidRPr="00510EA4" w:rsidRDefault="00D22497" w:rsidP="00882A9A">
            <w:pPr>
              <w:widowControl w:val="0"/>
              <w:suppressAutoHyphens/>
            </w:pPr>
          </w:p>
        </w:tc>
        <w:tc>
          <w:tcPr>
            <w:tcW w:w="2344" w:type="dxa"/>
          </w:tcPr>
          <w:p w:rsidR="00D22497" w:rsidRPr="00510EA4" w:rsidRDefault="00D22497" w:rsidP="00882A9A">
            <w:pPr>
              <w:widowControl w:val="0"/>
              <w:suppressAutoHyphens/>
            </w:pPr>
          </w:p>
        </w:tc>
        <w:tc>
          <w:tcPr>
            <w:tcW w:w="2306" w:type="dxa"/>
          </w:tcPr>
          <w:p w:rsidR="00D22497" w:rsidRPr="00510EA4" w:rsidRDefault="00D22497" w:rsidP="00882A9A">
            <w:pPr>
              <w:widowControl w:val="0"/>
              <w:suppressAutoHyphens/>
            </w:pPr>
          </w:p>
        </w:tc>
        <w:tc>
          <w:tcPr>
            <w:tcW w:w="2702" w:type="dxa"/>
          </w:tcPr>
          <w:p w:rsidR="00D22497" w:rsidRPr="00510EA4" w:rsidRDefault="00D22497" w:rsidP="00882A9A">
            <w:pPr>
              <w:widowControl w:val="0"/>
              <w:suppressAutoHyphens/>
            </w:pPr>
          </w:p>
        </w:tc>
      </w:tr>
      <w:tr w:rsidR="00D22497" w:rsidTr="00882A9A">
        <w:trPr>
          <w:trHeight w:val="156"/>
        </w:trPr>
        <w:tc>
          <w:tcPr>
            <w:tcW w:w="939" w:type="dxa"/>
          </w:tcPr>
          <w:p w:rsidR="00D22497" w:rsidRPr="00510EA4" w:rsidRDefault="00D22497" w:rsidP="00882A9A">
            <w:pPr>
              <w:widowControl w:val="0"/>
              <w:suppressAutoHyphens/>
            </w:pPr>
          </w:p>
        </w:tc>
        <w:tc>
          <w:tcPr>
            <w:tcW w:w="2344" w:type="dxa"/>
          </w:tcPr>
          <w:p w:rsidR="00D22497" w:rsidRPr="00510EA4" w:rsidRDefault="00D22497" w:rsidP="00882A9A">
            <w:pPr>
              <w:widowControl w:val="0"/>
              <w:suppressAutoHyphens/>
            </w:pPr>
          </w:p>
        </w:tc>
        <w:tc>
          <w:tcPr>
            <w:tcW w:w="2306" w:type="dxa"/>
          </w:tcPr>
          <w:p w:rsidR="00D22497" w:rsidRPr="00510EA4" w:rsidRDefault="00D22497" w:rsidP="00882A9A">
            <w:pPr>
              <w:widowControl w:val="0"/>
              <w:suppressAutoHyphens/>
            </w:pPr>
          </w:p>
        </w:tc>
        <w:tc>
          <w:tcPr>
            <w:tcW w:w="2702" w:type="dxa"/>
          </w:tcPr>
          <w:p w:rsidR="00D22497" w:rsidRPr="00510EA4" w:rsidRDefault="00D22497" w:rsidP="00882A9A">
            <w:pPr>
              <w:widowControl w:val="0"/>
              <w:suppressAutoHyphens/>
            </w:pPr>
          </w:p>
        </w:tc>
      </w:tr>
      <w:tr w:rsidR="00D22497" w:rsidTr="00882A9A">
        <w:trPr>
          <w:trHeight w:val="156"/>
        </w:trPr>
        <w:tc>
          <w:tcPr>
            <w:tcW w:w="939" w:type="dxa"/>
          </w:tcPr>
          <w:p w:rsidR="00D22497" w:rsidRPr="00510EA4" w:rsidRDefault="00D22497" w:rsidP="00882A9A">
            <w:pPr>
              <w:widowControl w:val="0"/>
              <w:suppressAutoHyphens/>
            </w:pPr>
          </w:p>
        </w:tc>
        <w:tc>
          <w:tcPr>
            <w:tcW w:w="2344" w:type="dxa"/>
          </w:tcPr>
          <w:p w:rsidR="00D22497" w:rsidRPr="00510EA4" w:rsidRDefault="00D22497" w:rsidP="00882A9A">
            <w:pPr>
              <w:widowControl w:val="0"/>
              <w:suppressAutoHyphens/>
            </w:pPr>
          </w:p>
        </w:tc>
        <w:tc>
          <w:tcPr>
            <w:tcW w:w="2306" w:type="dxa"/>
          </w:tcPr>
          <w:p w:rsidR="00D22497" w:rsidRPr="00510EA4" w:rsidRDefault="00D22497" w:rsidP="00882A9A">
            <w:pPr>
              <w:widowControl w:val="0"/>
              <w:suppressAutoHyphens/>
            </w:pPr>
          </w:p>
        </w:tc>
        <w:tc>
          <w:tcPr>
            <w:tcW w:w="2702" w:type="dxa"/>
          </w:tcPr>
          <w:p w:rsidR="00D22497" w:rsidRPr="00510EA4" w:rsidRDefault="00D22497" w:rsidP="00882A9A">
            <w:pPr>
              <w:widowControl w:val="0"/>
              <w:suppressAutoHyphens/>
            </w:pPr>
          </w:p>
        </w:tc>
      </w:tr>
      <w:tr w:rsidR="00D22497" w:rsidTr="00882A9A">
        <w:trPr>
          <w:trHeight w:val="163"/>
        </w:trPr>
        <w:tc>
          <w:tcPr>
            <w:tcW w:w="939" w:type="dxa"/>
          </w:tcPr>
          <w:p w:rsidR="00D22497" w:rsidRDefault="00D22497" w:rsidP="00882A9A">
            <w:pPr>
              <w:widowControl w:val="0"/>
              <w:suppressAutoHyphens/>
            </w:pPr>
          </w:p>
        </w:tc>
        <w:tc>
          <w:tcPr>
            <w:tcW w:w="2344" w:type="dxa"/>
          </w:tcPr>
          <w:p w:rsidR="00D22497" w:rsidRDefault="00D22497" w:rsidP="00882A9A">
            <w:pPr>
              <w:widowControl w:val="0"/>
              <w:suppressAutoHyphens/>
            </w:pPr>
          </w:p>
        </w:tc>
        <w:tc>
          <w:tcPr>
            <w:tcW w:w="2306" w:type="dxa"/>
          </w:tcPr>
          <w:p w:rsidR="00D22497" w:rsidRPr="00510EA4" w:rsidRDefault="00D22497" w:rsidP="00882A9A">
            <w:pPr>
              <w:widowControl w:val="0"/>
              <w:suppressAutoHyphens/>
            </w:pPr>
          </w:p>
        </w:tc>
        <w:tc>
          <w:tcPr>
            <w:tcW w:w="2702" w:type="dxa"/>
          </w:tcPr>
          <w:p w:rsidR="00D22497" w:rsidRDefault="00D22497" w:rsidP="00882A9A">
            <w:pPr>
              <w:widowControl w:val="0"/>
              <w:suppressAutoHyphens/>
            </w:pPr>
          </w:p>
        </w:tc>
      </w:tr>
    </w:tbl>
    <w:p w:rsidR="00D22497" w:rsidRDefault="00D22497" w:rsidP="00D22497">
      <w:pPr>
        <w:widowControl w:val="0"/>
        <w:suppressAutoHyphens/>
        <w:ind w:left="1080"/>
      </w:pPr>
    </w:p>
    <w:p w:rsidR="00D22497" w:rsidRDefault="00D22497" w:rsidP="00D22497">
      <w:pPr>
        <w:ind w:left="360"/>
        <w:rPr>
          <w:b/>
          <w:u w:val="single"/>
        </w:rPr>
      </w:pPr>
      <w:r>
        <w:rPr>
          <w:b/>
          <w:u w:val="single"/>
        </w:rPr>
        <w:t>Time to Complete Estimate</w:t>
      </w:r>
    </w:p>
    <w:p w:rsidR="0034729C" w:rsidRDefault="0034729C" w:rsidP="0034729C">
      <w:pPr>
        <w:widowControl w:val="0"/>
        <w:numPr>
          <w:ilvl w:val="0"/>
          <w:numId w:val="1"/>
        </w:numPr>
        <w:suppressAutoHyphens/>
      </w:pPr>
      <w:r>
        <w:t>Total 2 days</w:t>
      </w:r>
    </w:p>
    <w:p w:rsidR="0034729C" w:rsidRDefault="0034729C" w:rsidP="0034729C">
      <w:pPr>
        <w:widowControl w:val="0"/>
        <w:numPr>
          <w:ilvl w:val="0"/>
          <w:numId w:val="1"/>
        </w:numPr>
        <w:suppressAutoHyphens/>
      </w:pPr>
      <w:r>
        <w:t>1 day Implementation</w:t>
      </w:r>
    </w:p>
    <w:p w:rsidR="0034729C" w:rsidRDefault="0034729C" w:rsidP="0034729C">
      <w:pPr>
        <w:widowControl w:val="0"/>
        <w:numPr>
          <w:ilvl w:val="0"/>
          <w:numId w:val="1"/>
        </w:numPr>
        <w:suppressAutoHyphens/>
      </w:pPr>
      <w:r>
        <w:t>1 day Testing/Integration</w:t>
      </w:r>
    </w:p>
    <w:p w:rsidR="00D22497" w:rsidRPr="00CD1C2C" w:rsidRDefault="00D22497" w:rsidP="00D22497">
      <w:pPr>
        <w:rPr>
          <w:b/>
        </w:rPr>
      </w:pPr>
    </w:p>
    <w:p w:rsidR="00D22497" w:rsidRDefault="00D22497" w:rsidP="00D22497">
      <w:pPr>
        <w:ind w:left="360"/>
        <w:rPr>
          <w:b/>
          <w:u w:val="single"/>
        </w:rPr>
      </w:pPr>
      <w:r>
        <w:rPr>
          <w:b/>
          <w:u w:val="single"/>
        </w:rPr>
        <w:t>Module Author(s)</w:t>
      </w:r>
    </w:p>
    <w:p w:rsidR="00D22497" w:rsidRDefault="00D22497" w:rsidP="00D22497">
      <w:pPr>
        <w:widowControl w:val="0"/>
        <w:numPr>
          <w:ilvl w:val="0"/>
          <w:numId w:val="1"/>
        </w:numPr>
        <w:suppressAutoHyphens/>
      </w:pPr>
      <w:r>
        <w:t>Justin Maza</w:t>
      </w:r>
    </w:p>
    <w:p w:rsidR="00D22497" w:rsidRDefault="00D22497" w:rsidP="00D22497">
      <w:pPr>
        <w:widowControl w:val="0"/>
        <w:suppressAutoHyphens/>
      </w:pPr>
    </w:p>
    <w:p w:rsidR="001F77C4" w:rsidRDefault="001F77C4">
      <w:pPr>
        <w:rPr>
          <w:sz w:val="28"/>
          <w:szCs w:val="28"/>
        </w:rPr>
      </w:pPr>
    </w:p>
    <w:p w:rsidR="00661F34" w:rsidRPr="00CD1C2C" w:rsidRDefault="00661F34" w:rsidP="00661F34">
      <w:pPr>
        <w:pStyle w:val="TDDHeadingStyle"/>
      </w:pPr>
      <w:r>
        <w:t>Animation Manager</w:t>
      </w:r>
    </w:p>
    <w:p w:rsidR="00661F34" w:rsidRDefault="00661F34" w:rsidP="00661F34">
      <w:pPr>
        <w:ind w:left="360"/>
      </w:pPr>
      <w:r>
        <w:tab/>
        <w:t xml:space="preserve">This module serves as a way to </w:t>
      </w:r>
      <w:r w:rsidR="00703244">
        <w:t>access all the possible animations within the game using an enumerated value to act as an index into the vector of animations within the class.  This is a singleton, and as such has a single static instance since we will only need one instance of this in order to do what we need.</w:t>
      </w:r>
    </w:p>
    <w:p w:rsidR="00661F34" w:rsidRDefault="00661F34" w:rsidP="00661F34">
      <w:pPr>
        <w:ind w:left="360"/>
      </w:pPr>
      <w:r>
        <w:t xml:space="preserve"> </w:t>
      </w:r>
    </w:p>
    <w:p w:rsidR="00661F34" w:rsidRDefault="00661F34" w:rsidP="00661F34">
      <w:pPr>
        <w:ind w:left="360"/>
        <w:rPr>
          <w:b/>
          <w:u w:val="single"/>
        </w:rPr>
      </w:pPr>
      <w:r w:rsidRPr="00CD1C2C">
        <w:rPr>
          <w:b/>
          <w:u w:val="single"/>
        </w:rPr>
        <w:t>Depende</w:t>
      </w:r>
      <w:r>
        <w:rPr>
          <w:b/>
          <w:u w:val="single"/>
        </w:rPr>
        <w:t>n</w:t>
      </w:r>
      <w:r w:rsidRPr="00CD1C2C">
        <w:rPr>
          <w:b/>
          <w:u w:val="single"/>
        </w:rPr>
        <w:t>cies</w:t>
      </w:r>
    </w:p>
    <w:p w:rsidR="00661F34" w:rsidRDefault="00661F34" w:rsidP="00661F34">
      <w:pPr>
        <w:widowControl w:val="0"/>
        <w:numPr>
          <w:ilvl w:val="0"/>
          <w:numId w:val="1"/>
        </w:numPr>
        <w:suppressAutoHyphens/>
      </w:pPr>
      <w:r>
        <w:t>Access to the following:</w:t>
      </w:r>
    </w:p>
    <w:p w:rsidR="00661F34" w:rsidRDefault="00661F34" w:rsidP="00661F34">
      <w:pPr>
        <w:widowControl w:val="0"/>
        <w:numPr>
          <w:ilvl w:val="1"/>
          <w:numId w:val="1"/>
        </w:numPr>
        <w:suppressAutoHyphens/>
      </w:pPr>
      <w:r>
        <w:t>Animation</w:t>
      </w:r>
    </w:p>
    <w:p w:rsidR="00661F34" w:rsidRDefault="00661F34" w:rsidP="00661F34">
      <w:pPr>
        <w:widowControl w:val="0"/>
        <w:numPr>
          <w:ilvl w:val="0"/>
          <w:numId w:val="1"/>
        </w:numPr>
        <w:suppressAutoHyphens/>
      </w:pPr>
      <w:r>
        <w:t>Accessed by the following:</w:t>
      </w:r>
    </w:p>
    <w:p w:rsidR="00661F34" w:rsidRDefault="00661F34" w:rsidP="00661F34">
      <w:pPr>
        <w:widowControl w:val="0"/>
        <w:numPr>
          <w:ilvl w:val="1"/>
          <w:numId w:val="1"/>
        </w:numPr>
        <w:suppressAutoHyphens/>
      </w:pPr>
      <w:r>
        <w:t>Animation Player</w:t>
      </w:r>
    </w:p>
    <w:p w:rsidR="00661F34" w:rsidRDefault="00661F34" w:rsidP="00661F34">
      <w:pPr>
        <w:widowControl w:val="0"/>
        <w:numPr>
          <w:ilvl w:val="1"/>
          <w:numId w:val="1"/>
        </w:numPr>
        <w:suppressAutoHyphens/>
      </w:pPr>
      <w:r>
        <w:t>Frame Interpolator</w:t>
      </w:r>
    </w:p>
    <w:p w:rsidR="00661F34" w:rsidRDefault="00BC0EDC" w:rsidP="00661F34">
      <w:pPr>
        <w:widowControl w:val="0"/>
        <w:numPr>
          <w:ilvl w:val="1"/>
          <w:numId w:val="1"/>
        </w:numPr>
        <w:suppressAutoHyphens/>
      </w:pPr>
      <w:r>
        <w:t>Animation Blender</w:t>
      </w:r>
    </w:p>
    <w:p w:rsidR="00BC0EDC" w:rsidRDefault="00BC0EDC" w:rsidP="00661F34">
      <w:pPr>
        <w:widowControl w:val="0"/>
        <w:numPr>
          <w:ilvl w:val="1"/>
          <w:numId w:val="1"/>
        </w:numPr>
        <w:suppressAutoHyphens/>
      </w:pPr>
      <w:r>
        <w:t>Renderer</w:t>
      </w:r>
    </w:p>
    <w:p w:rsidR="00661F34" w:rsidRDefault="00661F34" w:rsidP="00661F34">
      <w:pPr>
        <w:widowControl w:val="0"/>
        <w:suppressAutoHyphens/>
        <w:ind w:left="1440"/>
      </w:pPr>
    </w:p>
    <w:p w:rsidR="00661F34" w:rsidRPr="00AC1849" w:rsidRDefault="00661F34" w:rsidP="00661F34">
      <w:pPr>
        <w:widowControl w:val="0"/>
        <w:suppressAutoHyphens/>
        <w:rPr>
          <w:b/>
          <w:u w:val="single"/>
        </w:rPr>
      </w:pPr>
      <w:r>
        <w:rPr>
          <w:b/>
          <w:u w:val="single"/>
        </w:rPr>
        <w:t>Public Interface</w:t>
      </w:r>
    </w:p>
    <w:tbl>
      <w:tblPr>
        <w:tblStyle w:val="TableGrid"/>
        <w:tblW w:w="0" w:type="auto"/>
        <w:tblInd w:w="1080" w:type="dxa"/>
        <w:tblLook w:val="04A0"/>
      </w:tblPr>
      <w:tblGrid>
        <w:gridCol w:w="2149"/>
        <w:gridCol w:w="2109"/>
        <w:gridCol w:w="1989"/>
        <w:gridCol w:w="2249"/>
      </w:tblGrid>
      <w:tr w:rsidR="00703244" w:rsidTr="003A3231">
        <w:trPr>
          <w:trHeight w:val="156"/>
        </w:trPr>
        <w:tc>
          <w:tcPr>
            <w:tcW w:w="939" w:type="dxa"/>
          </w:tcPr>
          <w:p w:rsidR="00661F34" w:rsidRPr="00510EA4" w:rsidRDefault="00661F34" w:rsidP="003A3231">
            <w:pPr>
              <w:widowControl w:val="0"/>
              <w:suppressAutoHyphens/>
              <w:jc w:val="center"/>
              <w:rPr>
                <w:b/>
                <w:u w:val="single"/>
              </w:rPr>
            </w:pPr>
            <w:r w:rsidRPr="00510EA4">
              <w:rPr>
                <w:b/>
                <w:u w:val="single"/>
              </w:rPr>
              <w:t>Return</w:t>
            </w:r>
          </w:p>
        </w:tc>
        <w:tc>
          <w:tcPr>
            <w:tcW w:w="2344" w:type="dxa"/>
          </w:tcPr>
          <w:p w:rsidR="00661F34" w:rsidRPr="00510EA4" w:rsidRDefault="00661F34" w:rsidP="003A3231">
            <w:pPr>
              <w:widowControl w:val="0"/>
              <w:suppressAutoHyphens/>
              <w:jc w:val="center"/>
              <w:rPr>
                <w:b/>
                <w:u w:val="single"/>
              </w:rPr>
            </w:pPr>
            <w:r w:rsidRPr="00510EA4">
              <w:rPr>
                <w:b/>
                <w:u w:val="single"/>
              </w:rPr>
              <w:t>Name</w:t>
            </w:r>
          </w:p>
        </w:tc>
        <w:tc>
          <w:tcPr>
            <w:tcW w:w="2306" w:type="dxa"/>
          </w:tcPr>
          <w:p w:rsidR="00661F34" w:rsidRPr="00510EA4" w:rsidRDefault="00661F34" w:rsidP="003A3231">
            <w:pPr>
              <w:widowControl w:val="0"/>
              <w:suppressAutoHyphens/>
              <w:jc w:val="center"/>
              <w:rPr>
                <w:b/>
                <w:u w:val="single"/>
              </w:rPr>
            </w:pPr>
            <w:r w:rsidRPr="00510EA4">
              <w:rPr>
                <w:b/>
                <w:u w:val="single"/>
              </w:rPr>
              <w:t>Parameters</w:t>
            </w:r>
          </w:p>
        </w:tc>
        <w:tc>
          <w:tcPr>
            <w:tcW w:w="2702" w:type="dxa"/>
          </w:tcPr>
          <w:p w:rsidR="00661F34" w:rsidRPr="00510EA4" w:rsidRDefault="00661F34" w:rsidP="003A3231">
            <w:pPr>
              <w:widowControl w:val="0"/>
              <w:suppressAutoHyphens/>
              <w:jc w:val="center"/>
              <w:rPr>
                <w:b/>
                <w:u w:val="single"/>
              </w:rPr>
            </w:pPr>
            <w:r w:rsidRPr="00510EA4">
              <w:rPr>
                <w:b/>
                <w:u w:val="single"/>
              </w:rPr>
              <w:t>Description</w:t>
            </w:r>
          </w:p>
        </w:tc>
      </w:tr>
      <w:tr w:rsidR="00703244" w:rsidTr="003A3231">
        <w:trPr>
          <w:trHeight w:val="786"/>
        </w:trPr>
        <w:tc>
          <w:tcPr>
            <w:tcW w:w="939" w:type="dxa"/>
          </w:tcPr>
          <w:p w:rsidR="00661F34" w:rsidRPr="00510EA4" w:rsidRDefault="00703244" w:rsidP="003A3231">
            <w:pPr>
              <w:widowControl w:val="0"/>
              <w:suppressAutoHyphens/>
            </w:pPr>
            <w:r>
              <w:lastRenderedPageBreak/>
              <w:t>Static AnimationManager*</w:t>
            </w:r>
          </w:p>
        </w:tc>
        <w:tc>
          <w:tcPr>
            <w:tcW w:w="2344" w:type="dxa"/>
          </w:tcPr>
          <w:p w:rsidR="00661F34" w:rsidRPr="00510EA4" w:rsidRDefault="00703244" w:rsidP="003A3231">
            <w:pPr>
              <w:widowControl w:val="0"/>
              <w:suppressAutoHyphens/>
            </w:pPr>
            <w:r>
              <w:t>GetInstance</w:t>
            </w:r>
          </w:p>
        </w:tc>
        <w:tc>
          <w:tcPr>
            <w:tcW w:w="2306" w:type="dxa"/>
          </w:tcPr>
          <w:p w:rsidR="00661F34" w:rsidRPr="00510EA4" w:rsidRDefault="00703244" w:rsidP="003A3231">
            <w:pPr>
              <w:widowControl w:val="0"/>
              <w:suppressAutoHyphens/>
            </w:pPr>
            <w:r>
              <w:t>void</w:t>
            </w:r>
          </w:p>
        </w:tc>
        <w:tc>
          <w:tcPr>
            <w:tcW w:w="2702" w:type="dxa"/>
          </w:tcPr>
          <w:p w:rsidR="00661F34" w:rsidRPr="00510EA4" w:rsidRDefault="00703244" w:rsidP="003A3231">
            <w:pPr>
              <w:widowControl w:val="0"/>
              <w:suppressAutoHyphens/>
            </w:pPr>
            <w:r>
              <w:t>Returns the static instance of the class</w:t>
            </w:r>
          </w:p>
        </w:tc>
      </w:tr>
      <w:tr w:rsidR="00703244" w:rsidTr="003A3231">
        <w:trPr>
          <w:trHeight w:val="319"/>
        </w:trPr>
        <w:tc>
          <w:tcPr>
            <w:tcW w:w="939" w:type="dxa"/>
          </w:tcPr>
          <w:p w:rsidR="00661F34" w:rsidRPr="00510EA4" w:rsidRDefault="00703244" w:rsidP="003A3231">
            <w:pPr>
              <w:widowControl w:val="0"/>
              <w:suppressAutoHyphens/>
            </w:pPr>
            <w:r>
              <w:t>Static void</w:t>
            </w:r>
          </w:p>
        </w:tc>
        <w:tc>
          <w:tcPr>
            <w:tcW w:w="2344" w:type="dxa"/>
          </w:tcPr>
          <w:p w:rsidR="00661F34" w:rsidRPr="00510EA4" w:rsidRDefault="00703244" w:rsidP="003A3231">
            <w:pPr>
              <w:widowControl w:val="0"/>
              <w:suppressAutoHyphens/>
            </w:pPr>
            <w:r>
              <w:t>DeleteInstance</w:t>
            </w:r>
          </w:p>
        </w:tc>
        <w:tc>
          <w:tcPr>
            <w:tcW w:w="2306" w:type="dxa"/>
          </w:tcPr>
          <w:p w:rsidR="00661F34" w:rsidRPr="00510EA4" w:rsidRDefault="00661F34" w:rsidP="003A3231">
            <w:pPr>
              <w:widowControl w:val="0"/>
              <w:suppressAutoHyphens/>
            </w:pPr>
            <w:r>
              <w:t>Void</w:t>
            </w:r>
          </w:p>
        </w:tc>
        <w:tc>
          <w:tcPr>
            <w:tcW w:w="2702" w:type="dxa"/>
          </w:tcPr>
          <w:p w:rsidR="00661F34" w:rsidRPr="00510EA4" w:rsidRDefault="00703244" w:rsidP="003A3231">
            <w:pPr>
              <w:widowControl w:val="0"/>
              <w:suppressAutoHyphens/>
            </w:pPr>
            <w:r>
              <w:t>Deletes the current instance of the animation manager</w:t>
            </w:r>
          </w:p>
        </w:tc>
      </w:tr>
      <w:tr w:rsidR="00703244" w:rsidTr="003A3231">
        <w:trPr>
          <w:trHeight w:val="156"/>
        </w:trPr>
        <w:tc>
          <w:tcPr>
            <w:tcW w:w="939" w:type="dxa"/>
          </w:tcPr>
          <w:p w:rsidR="00661F34" w:rsidRPr="00510EA4" w:rsidRDefault="009120A3" w:rsidP="003A3231">
            <w:pPr>
              <w:widowControl w:val="0"/>
              <w:suppressAutoHyphens/>
            </w:pPr>
            <w:r>
              <w:t>Void</w:t>
            </w:r>
          </w:p>
        </w:tc>
        <w:tc>
          <w:tcPr>
            <w:tcW w:w="2344" w:type="dxa"/>
          </w:tcPr>
          <w:p w:rsidR="00661F34" w:rsidRPr="00510EA4" w:rsidRDefault="009120A3" w:rsidP="003A3231">
            <w:pPr>
              <w:widowControl w:val="0"/>
              <w:suppressAutoHyphens/>
            </w:pPr>
            <w:r>
              <w:t>Initialize</w:t>
            </w:r>
          </w:p>
        </w:tc>
        <w:tc>
          <w:tcPr>
            <w:tcW w:w="2306" w:type="dxa"/>
          </w:tcPr>
          <w:p w:rsidR="00661F34" w:rsidRPr="00510EA4" w:rsidRDefault="00661F34" w:rsidP="003A3231">
            <w:pPr>
              <w:widowControl w:val="0"/>
              <w:suppressAutoHyphens/>
            </w:pPr>
            <w:r>
              <w:t>Void</w:t>
            </w:r>
          </w:p>
        </w:tc>
        <w:tc>
          <w:tcPr>
            <w:tcW w:w="2702" w:type="dxa"/>
          </w:tcPr>
          <w:p w:rsidR="009120A3" w:rsidRPr="00510EA4" w:rsidRDefault="009120A3" w:rsidP="003A3231">
            <w:pPr>
              <w:widowControl w:val="0"/>
              <w:suppressAutoHyphens/>
            </w:pPr>
            <w:r>
              <w:t>Initializes the animation manager and all its member variables</w:t>
            </w:r>
          </w:p>
        </w:tc>
      </w:tr>
      <w:tr w:rsidR="00703244" w:rsidTr="003A3231">
        <w:trPr>
          <w:trHeight w:val="156"/>
        </w:trPr>
        <w:tc>
          <w:tcPr>
            <w:tcW w:w="939" w:type="dxa"/>
          </w:tcPr>
          <w:p w:rsidR="00661F34" w:rsidRPr="00510EA4" w:rsidRDefault="009120A3" w:rsidP="003A3231">
            <w:pPr>
              <w:widowControl w:val="0"/>
              <w:suppressAutoHyphens/>
            </w:pPr>
            <w:r>
              <w:t>Int</w:t>
            </w:r>
          </w:p>
        </w:tc>
        <w:tc>
          <w:tcPr>
            <w:tcW w:w="2344" w:type="dxa"/>
          </w:tcPr>
          <w:p w:rsidR="00661F34" w:rsidRPr="00510EA4" w:rsidRDefault="00FD1321" w:rsidP="003A3231">
            <w:pPr>
              <w:widowControl w:val="0"/>
              <w:suppressAutoHyphens/>
            </w:pPr>
            <w:r>
              <w:t>LoadAnimation</w:t>
            </w:r>
          </w:p>
        </w:tc>
        <w:tc>
          <w:tcPr>
            <w:tcW w:w="2306" w:type="dxa"/>
          </w:tcPr>
          <w:p w:rsidR="00661F34" w:rsidRPr="00510EA4" w:rsidRDefault="00FD1321" w:rsidP="003A3231">
            <w:pPr>
              <w:widowControl w:val="0"/>
              <w:suppressAutoHyphens/>
            </w:pPr>
            <w:r>
              <w:t>Const char* filename</w:t>
            </w:r>
          </w:p>
        </w:tc>
        <w:tc>
          <w:tcPr>
            <w:tcW w:w="2702" w:type="dxa"/>
          </w:tcPr>
          <w:p w:rsidR="00661F34" w:rsidRPr="00510EA4" w:rsidRDefault="00FD1321" w:rsidP="003A3231">
            <w:pPr>
              <w:widowControl w:val="0"/>
              <w:suppressAutoHyphens/>
            </w:pPr>
            <w:r>
              <w:t>Creates a new instance of the Animation class and calls its load function using the passed in file name.  It then adds this newly-created animation to the manager’s vector of Animations</w:t>
            </w:r>
          </w:p>
        </w:tc>
      </w:tr>
      <w:tr w:rsidR="00703244" w:rsidTr="003A3231">
        <w:trPr>
          <w:trHeight w:val="156"/>
        </w:trPr>
        <w:tc>
          <w:tcPr>
            <w:tcW w:w="939" w:type="dxa"/>
          </w:tcPr>
          <w:p w:rsidR="00661F34" w:rsidRPr="00510EA4" w:rsidRDefault="00661F34" w:rsidP="003A3231">
            <w:pPr>
              <w:widowControl w:val="0"/>
              <w:suppressAutoHyphens/>
            </w:pPr>
          </w:p>
        </w:tc>
        <w:tc>
          <w:tcPr>
            <w:tcW w:w="2344" w:type="dxa"/>
          </w:tcPr>
          <w:p w:rsidR="00661F34" w:rsidRPr="00510EA4" w:rsidRDefault="00661F34" w:rsidP="003A3231">
            <w:pPr>
              <w:widowControl w:val="0"/>
              <w:suppressAutoHyphens/>
            </w:pPr>
          </w:p>
        </w:tc>
        <w:tc>
          <w:tcPr>
            <w:tcW w:w="2306" w:type="dxa"/>
          </w:tcPr>
          <w:p w:rsidR="00661F34" w:rsidRPr="00510EA4" w:rsidRDefault="00661F34" w:rsidP="003A3231">
            <w:pPr>
              <w:widowControl w:val="0"/>
              <w:suppressAutoHyphens/>
            </w:pPr>
          </w:p>
        </w:tc>
        <w:tc>
          <w:tcPr>
            <w:tcW w:w="2702" w:type="dxa"/>
          </w:tcPr>
          <w:p w:rsidR="00661F34" w:rsidRPr="00510EA4" w:rsidRDefault="00661F34" w:rsidP="003A3231">
            <w:pPr>
              <w:widowControl w:val="0"/>
              <w:suppressAutoHyphens/>
            </w:pPr>
          </w:p>
        </w:tc>
      </w:tr>
      <w:tr w:rsidR="00703244" w:rsidTr="003A3231">
        <w:trPr>
          <w:trHeight w:val="156"/>
        </w:trPr>
        <w:tc>
          <w:tcPr>
            <w:tcW w:w="939" w:type="dxa"/>
          </w:tcPr>
          <w:p w:rsidR="00661F34" w:rsidRPr="00510EA4" w:rsidRDefault="00661F34" w:rsidP="003A3231">
            <w:pPr>
              <w:widowControl w:val="0"/>
              <w:suppressAutoHyphens/>
            </w:pPr>
          </w:p>
        </w:tc>
        <w:tc>
          <w:tcPr>
            <w:tcW w:w="2344" w:type="dxa"/>
          </w:tcPr>
          <w:p w:rsidR="00661F34" w:rsidRPr="00510EA4" w:rsidRDefault="00661F34" w:rsidP="003A3231">
            <w:pPr>
              <w:widowControl w:val="0"/>
              <w:suppressAutoHyphens/>
            </w:pPr>
          </w:p>
        </w:tc>
        <w:tc>
          <w:tcPr>
            <w:tcW w:w="2306" w:type="dxa"/>
          </w:tcPr>
          <w:p w:rsidR="00661F34" w:rsidRPr="00510EA4" w:rsidRDefault="00661F34" w:rsidP="003A3231">
            <w:pPr>
              <w:widowControl w:val="0"/>
              <w:suppressAutoHyphens/>
            </w:pPr>
          </w:p>
        </w:tc>
        <w:tc>
          <w:tcPr>
            <w:tcW w:w="2702" w:type="dxa"/>
          </w:tcPr>
          <w:p w:rsidR="00661F34" w:rsidRPr="00510EA4" w:rsidRDefault="00661F34" w:rsidP="003A3231">
            <w:pPr>
              <w:widowControl w:val="0"/>
              <w:suppressAutoHyphens/>
            </w:pPr>
          </w:p>
        </w:tc>
      </w:tr>
      <w:tr w:rsidR="00703244" w:rsidTr="003A3231">
        <w:trPr>
          <w:trHeight w:val="163"/>
        </w:trPr>
        <w:tc>
          <w:tcPr>
            <w:tcW w:w="939" w:type="dxa"/>
          </w:tcPr>
          <w:p w:rsidR="00661F34" w:rsidRDefault="00661F34" w:rsidP="003A3231">
            <w:pPr>
              <w:widowControl w:val="0"/>
              <w:suppressAutoHyphens/>
            </w:pPr>
          </w:p>
        </w:tc>
        <w:tc>
          <w:tcPr>
            <w:tcW w:w="2344" w:type="dxa"/>
          </w:tcPr>
          <w:p w:rsidR="00661F34" w:rsidRDefault="00661F34" w:rsidP="003A3231">
            <w:pPr>
              <w:widowControl w:val="0"/>
              <w:suppressAutoHyphens/>
            </w:pPr>
          </w:p>
        </w:tc>
        <w:tc>
          <w:tcPr>
            <w:tcW w:w="2306" w:type="dxa"/>
          </w:tcPr>
          <w:p w:rsidR="00661F34" w:rsidRPr="00510EA4" w:rsidRDefault="00661F34" w:rsidP="003A3231">
            <w:pPr>
              <w:widowControl w:val="0"/>
              <w:suppressAutoHyphens/>
            </w:pPr>
          </w:p>
        </w:tc>
        <w:tc>
          <w:tcPr>
            <w:tcW w:w="2702" w:type="dxa"/>
          </w:tcPr>
          <w:p w:rsidR="00661F34" w:rsidRDefault="00661F34" w:rsidP="003A3231">
            <w:pPr>
              <w:widowControl w:val="0"/>
              <w:suppressAutoHyphens/>
            </w:pPr>
          </w:p>
        </w:tc>
      </w:tr>
    </w:tbl>
    <w:p w:rsidR="00661F34" w:rsidRDefault="00661F34" w:rsidP="00661F34">
      <w:pPr>
        <w:widowControl w:val="0"/>
        <w:suppressAutoHyphens/>
        <w:ind w:left="1080"/>
      </w:pPr>
    </w:p>
    <w:p w:rsidR="00661F34" w:rsidRDefault="00661F34" w:rsidP="00661F34">
      <w:pPr>
        <w:ind w:left="360"/>
        <w:rPr>
          <w:b/>
          <w:u w:val="single"/>
        </w:rPr>
      </w:pPr>
      <w:r>
        <w:rPr>
          <w:b/>
          <w:u w:val="single"/>
        </w:rPr>
        <w:t>Time to Complete Estimate</w:t>
      </w:r>
    </w:p>
    <w:p w:rsidR="0034729C" w:rsidRDefault="0034729C" w:rsidP="0034729C">
      <w:pPr>
        <w:widowControl w:val="0"/>
        <w:numPr>
          <w:ilvl w:val="0"/>
          <w:numId w:val="1"/>
        </w:numPr>
        <w:suppressAutoHyphens/>
      </w:pPr>
      <w:r>
        <w:t>Total 2 days</w:t>
      </w:r>
    </w:p>
    <w:p w:rsidR="0034729C" w:rsidRDefault="0034729C" w:rsidP="0034729C">
      <w:pPr>
        <w:widowControl w:val="0"/>
        <w:numPr>
          <w:ilvl w:val="0"/>
          <w:numId w:val="1"/>
        </w:numPr>
        <w:suppressAutoHyphens/>
      </w:pPr>
      <w:r>
        <w:t>1 day Implementation</w:t>
      </w:r>
    </w:p>
    <w:p w:rsidR="0034729C" w:rsidRDefault="0034729C" w:rsidP="0034729C">
      <w:pPr>
        <w:widowControl w:val="0"/>
        <w:numPr>
          <w:ilvl w:val="0"/>
          <w:numId w:val="1"/>
        </w:numPr>
        <w:suppressAutoHyphens/>
      </w:pPr>
      <w:r>
        <w:t>1 day Testing/Integration</w:t>
      </w:r>
    </w:p>
    <w:p w:rsidR="00661F34" w:rsidRPr="00CD1C2C" w:rsidRDefault="00661F34" w:rsidP="00661F34">
      <w:pPr>
        <w:rPr>
          <w:b/>
        </w:rPr>
      </w:pPr>
    </w:p>
    <w:p w:rsidR="00661F34" w:rsidRDefault="00661F34" w:rsidP="00661F34">
      <w:pPr>
        <w:ind w:left="360"/>
        <w:rPr>
          <w:b/>
          <w:u w:val="single"/>
        </w:rPr>
      </w:pPr>
      <w:r>
        <w:rPr>
          <w:b/>
          <w:u w:val="single"/>
        </w:rPr>
        <w:t>Module Author(s)</w:t>
      </w:r>
    </w:p>
    <w:p w:rsidR="00661F34" w:rsidRDefault="00661F34" w:rsidP="00661F34">
      <w:pPr>
        <w:widowControl w:val="0"/>
        <w:numPr>
          <w:ilvl w:val="0"/>
          <w:numId w:val="1"/>
        </w:numPr>
        <w:suppressAutoHyphens/>
      </w:pPr>
      <w:r>
        <w:t>Justin Maza</w:t>
      </w:r>
    </w:p>
    <w:p w:rsidR="00003196" w:rsidRDefault="00003196" w:rsidP="00003196">
      <w:pPr>
        <w:widowControl w:val="0"/>
        <w:suppressAutoHyphens/>
      </w:pPr>
    </w:p>
    <w:p w:rsidR="00003196" w:rsidRDefault="00003196" w:rsidP="00003196">
      <w:pPr>
        <w:widowControl w:val="0"/>
        <w:suppressAutoHyphens/>
      </w:pPr>
    </w:p>
    <w:p w:rsidR="00003196" w:rsidRPr="00CD1C2C" w:rsidRDefault="00003196" w:rsidP="00003196">
      <w:pPr>
        <w:pStyle w:val="TDDHeadingStyle"/>
      </w:pPr>
      <w:r>
        <w:t>Frame Interpolator</w:t>
      </w:r>
    </w:p>
    <w:p w:rsidR="00003196" w:rsidRDefault="00003196" w:rsidP="00003196">
      <w:pPr>
        <w:ind w:left="360"/>
      </w:pPr>
      <w:r>
        <w:tab/>
        <w:t xml:space="preserve">This module serves as a way to </w:t>
      </w:r>
      <w:r w:rsidR="007D7F75">
        <w:t>i</w:t>
      </w:r>
      <w:r>
        <w:t>nterpolate frames either within one animation or within two separate animations to create a smooth transition between animations.</w:t>
      </w:r>
    </w:p>
    <w:p w:rsidR="00003196" w:rsidRDefault="00003196" w:rsidP="00003196">
      <w:pPr>
        <w:ind w:left="360"/>
      </w:pPr>
      <w:r>
        <w:t xml:space="preserve"> </w:t>
      </w:r>
    </w:p>
    <w:p w:rsidR="00003196" w:rsidRDefault="00003196" w:rsidP="00003196">
      <w:pPr>
        <w:ind w:left="360"/>
        <w:rPr>
          <w:b/>
          <w:u w:val="single"/>
        </w:rPr>
      </w:pPr>
      <w:r w:rsidRPr="00CD1C2C">
        <w:rPr>
          <w:b/>
          <w:u w:val="single"/>
        </w:rPr>
        <w:t>Depende</w:t>
      </w:r>
      <w:r>
        <w:rPr>
          <w:b/>
          <w:u w:val="single"/>
        </w:rPr>
        <w:t>n</w:t>
      </w:r>
      <w:r w:rsidRPr="00CD1C2C">
        <w:rPr>
          <w:b/>
          <w:u w:val="single"/>
        </w:rPr>
        <w:t>cies</w:t>
      </w:r>
    </w:p>
    <w:p w:rsidR="00003196" w:rsidRDefault="00003196" w:rsidP="00003196">
      <w:pPr>
        <w:widowControl w:val="0"/>
        <w:numPr>
          <w:ilvl w:val="0"/>
          <w:numId w:val="1"/>
        </w:numPr>
        <w:suppressAutoHyphens/>
      </w:pPr>
      <w:r>
        <w:t>Access to the following:</w:t>
      </w:r>
    </w:p>
    <w:p w:rsidR="00003196" w:rsidRDefault="00003196" w:rsidP="00003196">
      <w:pPr>
        <w:widowControl w:val="0"/>
        <w:numPr>
          <w:ilvl w:val="1"/>
          <w:numId w:val="1"/>
        </w:numPr>
        <w:suppressAutoHyphens/>
      </w:pPr>
      <w:r>
        <w:t>Animation</w:t>
      </w:r>
    </w:p>
    <w:p w:rsidR="00003196" w:rsidRDefault="00003196" w:rsidP="00003196">
      <w:pPr>
        <w:widowControl w:val="0"/>
        <w:numPr>
          <w:ilvl w:val="1"/>
          <w:numId w:val="1"/>
        </w:numPr>
        <w:suppressAutoHyphens/>
      </w:pPr>
      <w:r>
        <w:t>KeyFrame</w:t>
      </w:r>
    </w:p>
    <w:p w:rsidR="00003196" w:rsidRDefault="00003196" w:rsidP="00003196">
      <w:pPr>
        <w:widowControl w:val="0"/>
        <w:numPr>
          <w:ilvl w:val="0"/>
          <w:numId w:val="1"/>
        </w:numPr>
        <w:suppressAutoHyphens/>
      </w:pPr>
      <w:r>
        <w:t>Accessed by the following:</w:t>
      </w:r>
    </w:p>
    <w:p w:rsidR="00003196" w:rsidRDefault="00003196" w:rsidP="00003196">
      <w:pPr>
        <w:widowControl w:val="0"/>
        <w:numPr>
          <w:ilvl w:val="1"/>
          <w:numId w:val="1"/>
        </w:numPr>
        <w:suppressAutoHyphens/>
      </w:pPr>
      <w:r>
        <w:t>Animation Blender</w:t>
      </w:r>
    </w:p>
    <w:p w:rsidR="00003196" w:rsidRDefault="00003196" w:rsidP="00003196">
      <w:pPr>
        <w:widowControl w:val="0"/>
        <w:suppressAutoHyphens/>
        <w:ind w:left="1440"/>
      </w:pPr>
    </w:p>
    <w:p w:rsidR="00003196" w:rsidRPr="00AC1849" w:rsidRDefault="00003196" w:rsidP="00003196">
      <w:pPr>
        <w:widowControl w:val="0"/>
        <w:suppressAutoHyphens/>
        <w:rPr>
          <w:b/>
          <w:u w:val="single"/>
        </w:rPr>
      </w:pPr>
      <w:r>
        <w:rPr>
          <w:b/>
          <w:u w:val="single"/>
        </w:rPr>
        <w:t>Public Interface</w:t>
      </w:r>
    </w:p>
    <w:tbl>
      <w:tblPr>
        <w:tblStyle w:val="TableGrid"/>
        <w:tblW w:w="0" w:type="auto"/>
        <w:tblInd w:w="1080" w:type="dxa"/>
        <w:tblLook w:val="04A0"/>
      </w:tblPr>
      <w:tblGrid>
        <w:gridCol w:w="939"/>
        <w:gridCol w:w="2344"/>
        <w:gridCol w:w="2306"/>
        <w:gridCol w:w="2702"/>
      </w:tblGrid>
      <w:tr w:rsidR="00003196" w:rsidTr="003A3231">
        <w:trPr>
          <w:trHeight w:val="156"/>
        </w:trPr>
        <w:tc>
          <w:tcPr>
            <w:tcW w:w="939" w:type="dxa"/>
          </w:tcPr>
          <w:p w:rsidR="00003196" w:rsidRPr="00510EA4" w:rsidRDefault="00003196" w:rsidP="003A3231">
            <w:pPr>
              <w:widowControl w:val="0"/>
              <w:suppressAutoHyphens/>
              <w:jc w:val="center"/>
              <w:rPr>
                <w:b/>
                <w:u w:val="single"/>
              </w:rPr>
            </w:pPr>
            <w:r w:rsidRPr="00510EA4">
              <w:rPr>
                <w:b/>
                <w:u w:val="single"/>
              </w:rPr>
              <w:t>Return</w:t>
            </w:r>
          </w:p>
        </w:tc>
        <w:tc>
          <w:tcPr>
            <w:tcW w:w="2344" w:type="dxa"/>
          </w:tcPr>
          <w:p w:rsidR="00003196" w:rsidRPr="00510EA4" w:rsidRDefault="00003196" w:rsidP="003A3231">
            <w:pPr>
              <w:widowControl w:val="0"/>
              <w:suppressAutoHyphens/>
              <w:jc w:val="center"/>
              <w:rPr>
                <w:b/>
                <w:u w:val="single"/>
              </w:rPr>
            </w:pPr>
            <w:r w:rsidRPr="00510EA4">
              <w:rPr>
                <w:b/>
                <w:u w:val="single"/>
              </w:rPr>
              <w:t>Name</w:t>
            </w:r>
          </w:p>
        </w:tc>
        <w:tc>
          <w:tcPr>
            <w:tcW w:w="2306" w:type="dxa"/>
          </w:tcPr>
          <w:p w:rsidR="00003196" w:rsidRPr="00510EA4" w:rsidRDefault="00003196" w:rsidP="003A3231">
            <w:pPr>
              <w:widowControl w:val="0"/>
              <w:suppressAutoHyphens/>
              <w:jc w:val="center"/>
              <w:rPr>
                <w:b/>
                <w:u w:val="single"/>
              </w:rPr>
            </w:pPr>
            <w:r w:rsidRPr="00510EA4">
              <w:rPr>
                <w:b/>
                <w:u w:val="single"/>
              </w:rPr>
              <w:t>Parameters</w:t>
            </w:r>
          </w:p>
        </w:tc>
        <w:tc>
          <w:tcPr>
            <w:tcW w:w="2702" w:type="dxa"/>
          </w:tcPr>
          <w:p w:rsidR="00003196" w:rsidRPr="00510EA4" w:rsidRDefault="00003196" w:rsidP="003A3231">
            <w:pPr>
              <w:widowControl w:val="0"/>
              <w:suppressAutoHyphens/>
              <w:jc w:val="center"/>
              <w:rPr>
                <w:b/>
                <w:u w:val="single"/>
              </w:rPr>
            </w:pPr>
            <w:r w:rsidRPr="00510EA4">
              <w:rPr>
                <w:b/>
                <w:u w:val="single"/>
              </w:rPr>
              <w:t>Description</w:t>
            </w:r>
          </w:p>
        </w:tc>
      </w:tr>
      <w:tr w:rsidR="00003196" w:rsidTr="003A3231">
        <w:trPr>
          <w:trHeight w:val="786"/>
        </w:trPr>
        <w:tc>
          <w:tcPr>
            <w:tcW w:w="939" w:type="dxa"/>
          </w:tcPr>
          <w:p w:rsidR="00003196" w:rsidRPr="00510EA4" w:rsidRDefault="00003196" w:rsidP="003A3231">
            <w:pPr>
              <w:widowControl w:val="0"/>
              <w:suppressAutoHyphens/>
            </w:pPr>
            <w:r>
              <w:lastRenderedPageBreak/>
              <w:t>void</w:t>
            </w:r>
          </w:p>
        </w:tc>
        <w:tc>
          <w:tcPr>
            <w:tcW w:w="2344" w:type="dxa"/>
          </w:tcPr>
          <w:p w:rsidR="00003196" w:rsidRPr="00510EA4" w:rsidRDefault="00003196" w:rsidP="003A3231">
            <w:pPr>
              <w:widowControl w:val="0"/>
              <w:suppressAutoHyphens/>
            </w:pPr>
            <w:r>
              <w:t>SetAnimation</w:t>
            </w:r>
          </w:p>
        </w:tc>
        <w:tc>
          <w:tcPr>
            <w:tcW w:w="2306" w:type="dxa"/>
          </w:tcPr>
          <w:p w:rsidR="00003196" w:rsidRPr="00510EA4" w:rsidRDefault="00003196" w:rsidP="005A3CB9">
            <w:pPr>
              <w:widowControl w:val="0"/>
              <w:suppressAutoHyphens/>
            </w:pPr>
            <w:r>
              <w:t>Const Animation* pAnimation</w:t>
            </w:r>
          </w:p>
        </w:tc>
        <w:tc>
          <w:tcPr>
            <w:tcW w:w="2702" w:type="dxa"/>
          </w:tcPr>
          <w:p w:rsidR="00003196" w:rsidRPr="00510EA4" w:rsidRDefault="00003196" w:rsidP="00A14E6F">
            <w:pPr>
              <w:widowControl w:val="0"/>
              <w:suppressAutoHyphens/>
            </w:pPr>
            <w:r>
              <w:t>Sets the Frame Interpolator’s Animation instance to that of the passed in Animation</w:t>
            </w:r>
            <w:r w:rsidR="005A3CB9">
              <w:t xml:space="preserve"> </w:t>
            </w:r>
          </w:p>
        </w:tc>
      </w:tr>
      <w:tr w:rsidR="00003196" w:rsidTr="003A3231">
        <w:trPr>
          <w:trHeight w:val="319"/>
        </w:trPr>
        <w:tc>
          <w:tcPr>
            <w:tcW w:w="939" w:type="dxa"/>
          </w:tcPr>
          <w:p w:rsidR="00003196" w:rsidRPr="00510EA4" w:rsidRDefault="00003196" w:rsidP="003A3231">
            <w:pPr>
              <w:widowControl w:val="0"/>
              <w:suppressAutoHyphens/>
            </w:pPr>
            <w:r>
              <w:t>Void</w:t>
            </w:r>
          </w:p>
        </w:tc>
        <w:tc>
          <w:tcPr>
            <w:tcW w:w="2344" w:type="dxa"/>
          </w:tcPr>
          <w:p w:rsidR="00003196" w:rsidRPr="00510EA4" w:rsidRDefault="00003196" w:rsidP="003A3231">
            <w:pPr>
              <w:widowControl w:val="0"/>
              <w:suppressAutoHyphens/>
            </w:pPr>
            <w:r>
              <w:t>AddTime</w:t>
            </w:r>
          </w:p>
        </w:tc>
        <w:tc>
          <w:tcPr>
            <w:tcW w:w="2306" w:type="dxa"/>
          </w:tcPr>
          <w:p w:rsidR="00003196" w:rsidRPr="00510EA4" w:rsidRDefault="00003196" w:rsidP="003A3231">
            <w:pPr>
              <w:widowControl w:val="0"/>
              <w:suppressAutoHyphens/>
            </w:pPr>
            <w:r>
              <w:t>Float fTime</w:t>
            </w:r>
          </w:p>
        </w:tc>
        <w:tc>
          <w:tcPr>
            <w:tcW w:w="2702" w:type="dxa"/>
          </w:tcPr>
          <w:p w:rsidR="00003196" w:rsidRPr="00510EA4" w:rsidRDefault="00003196" w:rsidP="003A3231">
            <w:pPr>
              <w:widowControl w:val="0"/>
              <w:suppressAutoHyphens/>
            </w:pPr>
            <w:r>
              <w:t>Adds the passed in time to the current time</w:t>
            </w:r>
          </w:p>
        </w:tc>
      </w:tr>
      <w:tr w:rsidR="00003196" w:rsidTr="003A3231">
        <w:trPr>
          <w:trHeight w:val="156"/>
        </w:trPr>
        <w:tc>
          <w:tcPr>
            <w:tcW w:w="939" w:type="dxa"/>
          </w:tcPr>
          <w:p w:rsidR="00003196" w:rsidRPr="00510EA4" w:rsidRDefault="00003196" w:rsidP="003A3231">
            <w:pPr>
              <w:widowControl w:val="0"/>
              <w:suppressAutoHyphens/>
            </w:pPr>
            <w:r>
              <w:t>void</w:t>
            </w:r>
          </w:p>
        </w:tc>
        <w:tc>
          <w:tcPr>
            <w:tcW w:w="2344" w:type="dxa"/>
          </w:tcPr>
          <w:p w:rsidR="00003196" w:rsidRPr="00510EA4" w:rsidRDefault="00003196" w:rsidP="003A3231">
            <w:pPr>
              <w:widowControl w:val="0"/>
              <w:suppressAutoHyphens/>
            </w:pPr>
            <w:r>
              <w:t>SetTime</w:t>
            </w:r>
          </w:p>
        </w:tc>
        <w:tc>
          <w:tcPr>
            <w:tcW w:w="2306" w:type="dxa"/>
          </w:tcPr>
          <w:p w:rsidR="00003196" w:rsidRPr="00510EA4" w:rsidRDefault="00003196" w:rsidP="003A3231">
            <w:pPr>
              <w:widowControl w:val="0"/>
              <w:suppressAutoHyphens/>
            </w:pPr>
            <w:r>
              <w:t>Float fTime</w:t>
            </w:r>
          </w:p>
        </w:tc>
        <w:tc>
          <w:tcPr>
            <w:tcW w:w="2702" w:type="dxa"/>
          </w:tcPr>
          <w:p w:rsidR="00003196" w:rsidRPr="00510EA4" w:rsidRDefault="00003196" w:rsidP="00003196">
            <w:pPr>
              <w:widowControl w:val="0"/>
              <w:suppressAutoHyphens/>
            </w:pPr>
            <w:r>
              <w:t>Sets the current time to that of the passed in value</w:t>
            </w:r>
          </w:p>
        </w:tc>
      </w:tr>
      <w:tr w:rsidR="00003196" w:rsidTr="003A3231">
        <w:trPr>
          <w:trHeight w:val="156"/>
        </w:trPr>
        <w:tc>
          <w:tcPr>
            <w:tcW w:w="939" w:type="dxa"/>
          </w:tcPr>
          <w:p w:rsidR="00003196" w:rsidRPr="00510EA4" w:rsidRDefault="00CC09E0" w:rsidP="003A3231">
            <w:pPr>
              <w:widowControl w:val="0"/>
              <w:suppressAutoHyphens/>
            </w:pPr>
            <w:r>
              <w:t>Void</w:t>
            </w:r>
          </w:p>
        </w:tc>
        <w:tc>
          <w:tcPr>
            <w:tcW w:w="2344" w:type="dxa"/>
          </w:tcPr>
          <w:p w:rsidR="00003196" w:rsidRPr="00510EA4" w:rsidRDefault="00CC09E0" w:rsidP="003A3231">
            <w:pPr>
              <w:widowControl w:val="0"/>
              <w:suppressAutoHyphens/>
            </w:pPr>
            <w:r>
              <w:t>Process</w:t>
            </w:r>
          </w:p>
        </w:tc>
        <w:tc>
          <w:tcPr>
            <w:tcW w:w="2306" w:type="dxa"/>
          </w:tcPr>
          <w:p w:rsidR="00003196" w:rsidRPr="00510EA4" w:rsidRDefault="00CC09E0" w:rsidP="003A3231">
            <w:pPr>
              <w:widowControl w:val="0"/>
              <w:suppressAutoHyphens/>
            </w:pPr>
            <w:r>
              <w:t>Void</w:t>
            </w:r>
          </w:p>
        </w:tc>
        <w:tc>
          <w:tcPr>
            <w:tcW w:w="2702" w:type="dxa"/>
          </w:tcPr>
          <w:p w:rsidR="00003196" w:rsidRPr="00510EA4" w:rsidRDefault="00CC09E0" w:rsidP="00CC09E0">
            <w:pPr>
              <w:widowControl w:val="0"/>
              <w:suppressAutoHyphens/>
            </w:pPr>
            <w:r>
              <w:t>Interpolates between KeyFrames based on the Interpolator’s current time.</w:t>
            </w:r>
          </w:p>
        </w:tc>
      </w:tr>
      <w:tr w:rsidR="00003196" w:rsidTr="003A3231">
        <w:trPr>
          <w:trHeight w:val="156"/>
        </w:trPr>
        <w:tc>
          <w:tcPr>
            <w:tcW w:w="939" w:type="dxa"/>
          </w:tcPr>
          <w:p w:rsidR="00003196" w:rsidRPr="00510EA4" w:rsidRDefault="00003196" w:rsidP="003A3231">
            <w:pPr>
              <w:widowControl w:val="0"/>
              <w:suppressAutoHyphens/>
            </w:pPr>
          </w:p>
        </w:tc>
        <w:tc>
          <w:tcPr>
            <w:tcW w:w="2344" w:type="dxa"/>
          </w:tcPr>
          <w:p w:rsidR="00003196" w:rsidRPr="00510EA4" w:rsidRDefault="00003196" w:rsidP="003A3231">
            <w:pPr>
              <w:widowControl w:val="0"/>
              <w:suppressAutoHyphens/>
            </w:pPr>
          </w:p>
        </w:tc>
        <w:tc>
          <w:tcPr>
            <w:tcW w:w="2306" w:type="dxa"/>
          </w:tcPr>
          <w:p w:rsidR="00003196" w:rsidRPr="00510EA4" w:rsidRDefault="00003196" w:rsidP="003A3231">
            <w:pPr>
              <w:widowControl w:val="0"/>
              <w:suppressAutoHyphens/>
            </w:pPr>
          </w:p>
        </w:tc>
        <w:tc>
          <w:tcPr>
            <w:tcW w:w="2702" w:type="dxa"/>
          </w:tcPr>
          <w:p w:rsidR="00003196" w:rsidRPr="00510EA4" w:rsidRDefault="00003196" w:rsidP="003A3231">
            <w:pPr>
              <w:widowControl w:val="0"/>
              <w:suppressAutoHyphens/>
            </w:pPr>
          </w:p>
        </w:tc>
      </w:tr>
      <w:tr w:rsidR="00003196" w:rsidTr="003A3231">
        <w:trPr>
          <w:trHeight w:val="156"/>
        </w:trPr>
        <w:tc>
          <w:tcPr>
            <w:tcW w:w="939" w:type="dxa"/>
          </w:tcPr>
          <w:p w:rsidR="00003196" w:rsidRPr="00510EA4" w:rsidRDefault="00003196" w:rsidP="003A3231">
            <w:pPr>
              <w:widowControl w:val="0"/>
              <w:suppressAutoHyphens/>
            </w:pPr>
          </w:p>
        </w:tc>
        <w:tc>
          <w:tcPr>
            <w:tcW w:w="2344" w:type="dxa"/>
          </w:tcPr>
          <w:p w:rsidR="00003196" w:rsidRPr="00510EA4" w:rsidRDefault="00003196" w:rsidP="003A3231">
            <w:pPr>
              <w:widowControl w:val="0"/>
              <w:suppressAutoHyphens/>
            </w:pPr>
          </w:p>
        </w:tc>
        <w:tc>
          <w:tcPr>
            <w:tcW w:w="2306" w:type="dxa"/>
          </w:tcPr>
          <w:p w:rsidR="00003196" w:rsidRPr="00510EA4" w:rsidRDefault="00003196" w:rsidP="003A3231">
            <w:pPr>
              <w:widowControl w:val="0"/>
              <w:suppressAutoHyphens/>
            </w:pPr>
          </w:p>
        </w:tc>
        <w:tc>
          <w:tcPr>
            <w:tcW w:w="2702" w:type="dxa"/>
          </w:tcPr>
          <w:p w:rsidR="00003196" w:rsidRPr="00510EA4" w:rsidRDefault="00003196" w:rsidP="003A3231">
            <w:pPr>
              <w:widowControl w:val="0"/>
              <w:suppressAutoHyphens/>
            </w:pPr>
          </w:p>
        </w:tc>
      </w:tr>
      <w:tr w:rsidR="00003196" w:rsidTr="003A3231">
        <w:trPr>
          <w:trHeight w:val="163"/>
        </w:trPr>
        <w:tc>
          <w:tcPr>
            <w:tcW w:w="939" w:type="dxa"/>
          </w:tcPr>
          <w:p w:rsidR="00003196" w:rsidRDefault="00003196" w:rsidP="003A3231">
            <w:pPr>
              <w:widowControl w:val="0"/>
              <w:suppressAutoHyphens/>
            </w:pPr>
          </w:p>
        </w:tc>
        <w:tc>
          <w:tcPr>
            <w:tcW w:w="2344" w:type="dxa"/>
          </w:tcPr>
          <w:p w:rsidR="00003196" w:rsidRDefault="00003196" w:rsidP="003A3231">
            <w:pPr>
              <w:widowControl w:val="0"/>
              <w:suppressAutoHyphens/>
            </w:pPr>
          </w:p>
        </w:tc>
        <w:tc>
          <w:tcPr>
            <w:tcW w:w="2306" w:type="dxa"/>
          </w:tcPr>
          <w:p w:rsidR="00003196" w:rsidRPr="00510EA4" w:rsidRDefault="00003196" w:rsidP="003A3231">
            <w:pPr>
              <w:widowControl w:val="0"/>
              <w:suppressAutoHyphens/>
            </w:pPr>
          </w:p>
        </w:tc>
        <w:tc>
          <w:tcPr>
            <w:tcW w:w="2702" w:type="dxa"/>
          </w:tcPr>
          <w:p w:rsidR="00003196" w:rsidRDefault="00003196" w:rsidP="003A3231">
            <w:pPr>
              <w:widowControl w:val="0"/>
              <w:suppressAutoHyphens/>
            </w:pPr>
          </w:p>
        </w:tc>
      </w:tr>
    </w:tbl>
    <w:p w:rsidR="00003196" w:rsidRDefault="00003196" w:rsidP="00003196">
      <w:pPr>
        <w:widowControl w:val="0"/>
        <w:suppressAutoHyphens/>
        <w:ind w:left="1080"/>
      </w:pPr>
    </w:p>
    <w:p w:rsidR="00003196" w:rsidRDefault="00003196" w:rsidP="00003196">
      <w:pPr>
        <w:ind w:left="360"/>
        <w:rPr>
          <w:b/>
          <w:u w:val="single"/>
        </w:rPr>
      </w:pPr>
      <w:r>
        <w:rPr>
          <w:b/>
          <w:u w:val="single"/>
        </w:rPr>
        <w:t>Time to Complete Estimate</w:t>
      </w:r>
    </w:p>
    <w:p w:rsidR="0034729C" w:rsidRDefault="0034729C" w:rsidP="0034729C">
      <w:pPr>
        <w:widowControl w:val="0"/>
        <w:numPr>
          <w:ilvl w:val="0"/>
          <w:numId w:val="1"/>
        </w:numPr>
        <w:suppressAutoHyphens/>
      </w:pPr>
      <w:r>
        <w:t>Total 2 days</w:t>
      </w:r>
    </w:p>
    <w:p w:rsidR="0034729C" w:rsidRDefault="0034729C" w:rsidP="0034729C">
      <w:pPr>
        <w:widowControl w:val="0"/>
        <w:numPr>
          <w:ilvl w:val="0"/>
          <w:numId w:val="1"/>
        </w:numPr>
        <w:suppressAutoHyphens/>
      </w:pPr>
      <w:r>
        <w:t>1 day Implementation</w:t>
      </w:r>
    </w:p>
    <w:p w:rsidR="0034729C" w:rsidRDefault="0034729C" w:rsidP="0034729C">
      <w:pPr>
        <w:widowControl w:val="0"/>
        <w:numPr>
          <w:ilvl w:val="0"/>
          <w:numId w:val="1"/>
        </w:numPr>
        <w:suppressAutoHyphens/>
      </w:pPr>
      <w:r>
        <w:t>1 day Testing/Integration</w:t>
      </w:r>
    </w:p>
    <w:p w:rsidR="00003196" w:rsidRPr="00CD1C2C" w:rsidRDefault="00003196" w:rsidP="00003196">
      <w:pPr>
        <w:rPr>
          <w:b/>
        </w:rPr>
      </w:pPr>
    </w:p>
    <w:p w:rsidR="00003196" w:rsidRDefault="00003196" w:rsidP="00003196">
      <w:pPr>
        <w:ind w:left="360"/>
        <w:rPr>
          <w:b/>
          <w:u w:val="single"/>
        </w:rPr>
      </w:pPr>
      <w:r>
        <w:rPr>
          <w:b/>
          <w:u w:val="single"/>
        </w:rPr>
        <w:t>Module Author(s)</w:t>
      </w:r>
    </w:p>
    <w:p w:rsidR="00003196" w:rsidRDefault="00003196" w:rsidP="00003196">
      <w:pPr>
        <w:widowControl w:val="0"/>
        <w:numPr>
          <w:ilvl w:val="0"/>
          <w:numId w:val="1"/>
        </w:numPr>
        <w:suppressAutoHyphens/>
      </w:pPr>
      <w:r>
        <w:t>Justin Maza</w:t>
      </w:r>
    </w:p>
    <w:p w:rsidR="00003196" w:rsidRDefault="00003196" w:rsidP="00003196">
      <w:pPr>
        <w:widowControl w:val="0"/>
        <w:suppressAutoHyphens/>
      </w:pPr>
    </w:p>
    <w:p w:rsidR="00661F34" w:rsidRPr="0013137D" w:rsidRDefault="00661F34">
      <w:pPr>
        <w:rPr>
          <w:sz w:val="28"/>
          <w:szCs w:val="28"/>
        </w:rPr>
      </w:pPr>
    </w:p>
    <w:sectPr w:rsidR="00661F34" w:rsidRPr="0013137D" w:rsidSect="001F77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CF5AD9"/>
    <w:multiLevelType w:val="hybridMultilevel"/>
    <w:tmpl w:val="EB084F14"/>
    <w:lvl w:ilvl="0" w:tplc="EA321F12">
      <w:start w:val="5"/>
      <w:numFmt w:val="bullet"/>
      <w:lvlText w:val=""/>
      <w:lvlJc w:val="left"/>
      <w:pPr>
        <w:tabs>
          <w:tab w:val="num" w:pos="720"/>
        </w:tabs>
        <w:ind w:left="720" w:hanging="360"/>
      </w:pPr>
      <w:rPr>
        <w:rFonts w:ascii="Symbol" w:eastAsia="Arial Unicode MS"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A321F12">
      <w:start w:val="5"/>
      <w:numFmt w:val="bullet"/>
      <w:lvlText w:val=""/>
      <w:lvlJc w:val="left"/>
      <w:pPr>
        <w:tabs>
          <w:tab w:val="num" w:pos="2160"/>
        </w:tabs>
        <w:ind w:left="2160" w:hanging="360"/>
      </w:pPr>
      <w:rPr>
        <w:rFonts w:ascii="Symbol" w:eastAsia="Arial Unicode MS"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oNotDisplayPageBoundaries/>
  <w:defaultTabStop w:val="720"/>
  <w:characterSpacingControl w:val="doNotCompress"/>
  <w:compat/>
  <w:rsids>
    <w:rsidRoot w:val="0013137D"/>
    <w:rsid w:val="00003196"/>
    <w:rsid w:val="0013137D"/>
    <w:rsid w:val="0014739F"/>
    <w:rsid w:val="001F77C4"/>
    <w:rsid w:val="0034729C"/>
    <w:rsid w:val="004F0C4B"/>
    <w:rsid w:val="005A0D81"/>
    <w:rsid w:val="005A3CB9"/>
    <w:rsid w:val="00651894"/>
    <w:rsid w:val="00661F34"/>
    <w:rsid w:val="006D4AC0"/>
    <w:rsid w:val="006F18F1"/>
    <w:rsid w:val="00703244"/>
    <w:rsid w:val="007D7F75"/>
    <w:rsid w:val="007E7753"/>
    <w:rsid w:val="008264A9"/>
    <w:rsid w:val="00882A9A"/>
    <w:rsid w:val="00910515"/>
    <w:rsid w:val="009120A3"/>
    <w:rsid w:val="00A14E6F"/>
    <w:rsid w:val="00B7363A"/>
    <w:rsid w:val="00BC0EDC"/>
    <w:rsid w:val="00CC09E0"/>
    <w:rsid w:val="00D22497"/>
    <w:rsid w:val="00FD1321"/>
    <w:rsid w:val="00FF7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7D"/>
    <w:pPr>
      <w:spacing w:after="0" w:line="240" w:lineRule="auto"/>
    </w:pPr>
    <w:rPr>
      <w:rFonts w:ascii="Arial" w:eastAsia="Times New Roman" w:hAnsi="Arial" w:cs="Arial"/>
      <w:sz w:val="24"/>
      <w:szCs w:val="24"/>
    </w:rPr>
  </w:style>
  <w:style w:type="paragraph" w:styleId="Heading1">
    <w:name w:val="heading 1"/>
    <w:basedOn w:val="Normal"/>
    <w:next w:val="Normal"/>
    <w:link w:val="Heading1Char"/>
    <w:uiPriority w:val="9"/>
    <w:qFormat/>
    <w:rsid w:val="001313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DDHeadingStyle">
    <w:name w:val="TDD Heading Style"/>
    <w:basedOn w:val="Heading1"/>
    <w:link w:val="TDDHeadingStyleChar"/>
    <w:rsid w:val="0013137D"/>
    <w:pPr>
      <w:keepLines w:val="0"/>
      <w:widowControl w:val="0"/>
      <w:suppressAutoHyphens/>
      <w:spacing w:before="240" w:after="60"/>
      <w:ind w:left="360"/>
    </w:pPr>
    <w:rPr>
      <w:rFonts w:ascii="Arial" w:eastAsia="Arial Unicode MS" w:hAnsi="Arial" w:cs="Arial"/>
      <w:kern w:val="32"/>
      <w:sz w:val="32"/>
      <w:szCs w:val="32"/>
      <w:u w:val="single"/>
    </w:rPr>
  </w:style>
  <w:style w:type="character" w:customStyle="1" w:styleId="TDDHeadingStyleChar">
    <w:name w:val="TDD Heading Style Char"/>
    <w:basedOn w:val="Heading1Char"/>
    <w:link w:val="TDDHeadingStyle"/>
    <w:rsid w:val="0013137D"/>
    <w:rPr>
      <w:rFonts w:ascii="Arial" w:eastAsia="Arial Unicode MS" w:hAnsi="Arial" w:cs="Arial"/>
      <w:kern w:val="32"/>
      <w:sz w:val="32"/>
      <w:szCs w:val="32"/>
      <w:u w:val="single"/>
    </w:rPr>
  </w:style>
  <w:style w:type="table" w:styleId="TableGrid">
    <w:name w:val="Table Grid"/>
    <w:basedOn w:val="TableNormal"/>
    <w:uiPriority w:val="39"/>
    <w:rsid w:val="0013137D"/>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3137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031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5</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Maza</dc:creator>
  <cp:lastModifiedBy>Justin Maza</cp:lastModifiedBy>
  <cp:revision>17</cp:revision>
  <dcterms:created xsi:type="dcterms:W3CDTF">2012-10-23T16:02:00Z</dcterms:created>
  <dcterms:modified xsi:type="dcterms:W3CDTF">2012-10-24T18:26:00Z</dcterms:modified>
</cp:coreProperties>
</file>