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41D4F" w14:textId="0F49BD68" w:rsidR="002F41AC" w:rsidRDefault="00540B2C" w:rsidP="00F83E48">
      <w:pPr>
        <w:pStyle w:val="Overskrift1"/>
        <w:rPr>
          <w:lang w:val="en-US"/>
        </w:rPr>
      </w:pPr>
      <w:r>
        <w:rPr>
          <w:lang w:val="en-US"/>
        </w:rPr>
        <w:t xml:space="preserve">User </w:t>
      </w:r>
      <w:r w:rsidR="00951A65">
        <w:rPr>
          <w:lang w:val="en-US"/>
        </w:rPr>
        <w:t>Guide</w:t>
      </w:r>
    </w:p>
    <w:p w14:paraId="7627B3BC" w14:textId="3A219FC6" w:rsidR="00BD02DB" w:rsidRDefault="00BD02DB" w:rsidP="00F83E48">
      <w:pPr>
        <w:pStyle w:val="Overskrift2"/>
        <w:rPr>
          <w:lang w:val="en-US"/>
        </w:rPr>
      </w:pPr>
      <w:r>
        <w:rPr>
          <w:lang w:val="en-US"/>
        </w:rPr>
        <w:t>Purpose</w:t>
      </w:r>
    </w:p>
    <w:p w14:paraId="36FB38F6" w14:textId="3A50E719" w:rsidR="00BD02DB" w:rsidRDefault="00BD02DB" w:rsidP="00A00CD6">
      <w:pPr>
        <w:tabs>
          <w:tab w:val="left" w:pos="6865"/>
        </w:tabs>
        <w:rPr>
          <w:lang w:val="en-US"/>
        </w:rPr>
      </w:pPr>
      <w:r>
        <w:rPr>
          <w:lang w:val="en-US"/>
        </w:rPr>
        <w:t xml:space="preserve">The </w:t>
      </w:r>
      <w:r w:rsidR="00951A65">
        <w:rPr>
          <w:lang w:val="en-US"/>
        </w:rPr>
        <w:t xml:space="preserve">NOAH RTC </w:t>
      </w:r>
      <w:r w:rsidR="00C50C13">
        <w:rPr>
          <w:lang w:val="en-US"/>
        </w:rPr>
        <w:t>T</w:t>
      </w:r>
      <w:r w:rsidR="00951A65">
        <w:rPr>
          <w:lang w:val="en-US"/>
        </w:rPr>
        <w:t>ool is used to find the optimal setting in a</w:t>
      </w:r>
      <w:r w:rsidR="00FF0A73">
        <w:rPr>
          <w:lang w:val="en-US"/>
        </w:rPr>
        <w:t>n RTC setup</w:t>
      </w:r>
      <w:r w:rsidR="00A00CD6">
        <w:rPr>
          <w:lang w:val="en-US"/>
        </w:rPr>
        <w:t xml:space="preserve">. </w:t>
      </w:r>
    </w:p>
    <w:p w14:paraId="087CE6E8" w14:textId="4D5F7264" w:rsidR="00A00CD6" w:rsidRDefault="00A00CD6" w:rsidP="00A00CD6">
      <w:pPr>
        <w:tabs>
          <w:tab w:val="left" w:pos="6865"/>
        </w:tabs>
        <w:rPr>
          <w:lang w:val="en-US"/>
        </w:rPr>
      </w:pPr>
      <w:r>
        <w:rPr>
          <w:lang w:val="en-US"/>
        </w:rPr>
        <w:t xml:space="preserve">The </w:t>
      </w:r>
      <w:r w:rsidR="00FB59EB">
        <w:rPr>
          <w:lang w:val="en-US"/>
        </w:rPr>
        <w:t xml:space="preserve">tool uses a complete SWMM model of a drainage system and evaluates the </w:t>
      </w:r>
      <w:r w:rsidR="002C163D">
        <w:rPr>
          <w:lang w:val="en-US"/>
        </w:rPr>
        <w:t xml:space="preserve">best setting of a setup with a sensor located downstream </w:t>
      </w:r>
      <w:r w:rsidR="002C0DCD">
        <w:rPr>
          <w:lang w:val="en-US"/>
        </w:rPr>
        <w:t>of an actuator (</w:t>
      </w:r>
      <w:r w:rsidR="00DD237A">
        <w:rPr>
          <w:lang w:val="en-US"/>
        </w:rPr>
        <w:t>an orifice</w:t>
      </w:r>
      <w:r w:rsidR="002C0DCD">
        <w:rPr>
          <w:lang w:val="en-US"/>
        </w:rPr>
        <w:t xml:space="preserve">) that </w:t>
      </w:r>
      <w:r w:rsidR="005421A0">
        <w:rPr>
          <w:lang w:val="en-US"/>
        </w:rPr>
        <w:t xml:space="preserve">is controlled by the setting of the sensor. </w:t>
      </w:r>
    </w:p>
    <w:p w14:paraId="4514DA20" w14:textId="4D435728" w:rsidR="00F83E48" w:rsidRDefault="00F83E48" w:rsidP="00F83E48">
      <w:pPr>
        <w:pStyle w:val="Overskrift2"/>
        <w:rPr>
          <w:lang w:val="en-US"/>
        </w:rPr>
      </w:pPr>
      <w:r>
        <w:rPr>
          <w:lang w:val="en-US"/>
        </w:rPr>
        <w:t>Installation</w:t>
      </w:r>
    </w:p>
    <w:p w14:paraId="221A06F6" w14:textId="77777777" w:rsidR="007E1B1F" w:rsidRDefault="007E1B1F" w:rsidP="00F83E48">
      <w:pPr>
        <w:rPr>
          <w:lang w:val="en-US"/>
        </w:rPr>
      </w:pPr>
      <w:r>
        <w:rPr>
          <w:lang w:val="en-US"/>
        </w:rPr>
        <w:t>To use the NOAH RTC Tool the following is needed:</w:t>
      </w:r>
    </w:p>
    <w:p w14:paraId="73F7234F" w14:textId="14E3BA56" w:rsidR="00171C88" w:rsidRDefault="00171C88" w:rsidP="00EE7E1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Installation of Anaconda</w:t>
      </w:r>
      <w:r w:rsidR="00650A58">
        <w:rPr>
          <w:lang w:val="en-US"/>
        </w:rPr>
        <w:t>3</w:t>
      </w:r>
      <w:r w:rsidR="00EE7E11">
        <w:rPr>
          <w:lang w:val="en-US"/>
        </w:rPr>
        <w:t xml:space="preserve"> (including Python, Spyder and </w:t>
      </w:r>
      <w:proofErr w:type="spellStart"/>
      <w:r w:rsidR="00EE7E11">
        <w:rPr>
          <w:lang w:val="en-US"/>
        </w:rPr>
        <w:t>Jupyter</w:t>
      </w:r>
      <w:proofErr w:type="spellEnd"/>
      <w:r w:rsidR="00EE7E11">
        <w:rPr>
          <w:lang w:val="en-US"/>
        </w:rPr>
        <w:t xml:space="preserve"> Notebook). </w:t>
      </w:r>
    </w:p>
    <w:p w14:paraId="46A6CAA3" w14:textId="2803521D" w:rsidR="00171C88" w:rsidRDefault="00171C88" w:rsidP="00EE7E1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Installation of SWMM</w:t>
      </w:r>
    </w:p>
    <w:p w14:paraId="7B539982" w14:textId="66C780EE" w:rsidR="00FF0379" w:rsidRPr="00FF0379" w:rsidRDefault="00171C88" w:rsidP="00FF0379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cloned version </w:t>
      </w:r>
      <w:r w:rsidR="0080743C">
        <w:rPr>
          <w:lang w:val="en-US"/>
        </w:rPr>
        <w:t>of the repository from Gitlab (</w:t>
      </w:r>
      <w:hyperlink r:id="rId7" w:history="1">
        <w:r w:rsidR="00AB0CFF" w:rsidRPr="00E77ED1">
          <w:rPr>
            <w:rStyle w:val="Hyperlink"/>
            <w:lang w:val="en-US"/>
          </w:rPr>
          <w:t>https://gitlab.gbar.dtu.dk/jowi/NOAH.git</w:t>
        </w:r>
      </w:hyperlink>
      <w:r w:rsidR="009D708B">
        <w:rPr>
          <w:lang w:val="en-US"/>
        </w:rPr>
        <w:t xml:space="preserve">) </w:t>
      </w:r>
      <w:r w:rsidR="00CD7750">
        <w:rPr>
          <w:lang w:val="en-US"/>
        </w:rPr>
        <w:t xml:space="preserve"> from branch </w:t>
      </w:r>
      <w:r w:rsidR="00CD7750" w:rsidRPr="00CD7750">
        <w:rPr>
          <w:i/>
          <w:lang w:val="en-US"/>
        </w:rPr>
        <w:t>magnus</w:t>
      </w:r>
      <w:r w:rsidR="00CD7750">
        <w:rPr>
          <w:lang w:val="en-US"/>
        </w:rPr>
        <w:t xml:space="preserve">. </w:t>
      </w:r>
      <w:r w:rsidR="00FF0379">
        <w:rPr>
          <w:lang w:val="en-US"/>
        </w:rPr>
        <w:t>(Use co</w:t>
      </w:r>
      <w:bookmarkStart w:id="0" w:name="_GoBack"/>
      <w:bookmarkEnd w:id="0"/>
      <w:r w:rsidR="00FF0379">
        <w:rPr>
          <w:lang w:val="en-US"/>
        </w:rPr>
        <w:t xml:space="preserve">mmand: </w:t>
      </w:r>
      <w:r w:rsidR="00FF0379" w:rsidRPr="001B2EF6">
        <w:rPr>
          <w:i/>
          <w:lang w:val="en-US"/>
        </w:rPr>
        <w:t xml:space="preserve">git branch </w:t>
      </w:r>
      <w:r w:rsidR="001B2EF6" w:rsidRPr="001B2EF6">
        <w:rPr>
          <w:i/>
          <w:lang w:val="en-US"/>
        </w:rPr>
        <w:t>--</w:t>
      </w:r>
      <w:r w:rsidR="00FF0379" w:rsidRPr="001B2EF6">
        <w:rPr>
          <w:i/>
          <w:lang w:val="en-US"/>
        </w:rPr>
        <w:t>set-</w:t>
      </w:r>
      <w:proofErr w:type="spellStart"/>
      <w:r w:rsidR="00FF0379" w:rsidRPr="001B2EF6">
        <w:rPr>
          <w:i/>
          <w:lang w:val="en-US"/>
        </w:rPr>
        <w:t>uptream</w:t>
      </w:r>
      <w:proofErr w:type="spellEnd"/>
      <w:r w:rsidR="00FF0379" w:rsidRPr="001B2EF6">
        <w:rPr>
          <w:i/>
          <w:lang w:val="en-US"/>
        </w:rPr>
        <w:t>=origin/magnus</w:t>
      </w:r>
      <w:r w:rsidR="00E961BC">
        <w:rPr>
          <w:lang w:val="en-US"/>
        </w:rPr>
        <w:t xml:space="preserve"> </w:t>
      </w:r>
      <w:r w:rsidR="001B2EF6">
        <w:rPr>
          <w:lang w:val="en-US"/>
        </w:rPr>
        <w:t>to pull from the correct branch.</w:t>
      </w:r>
      <w:r w:rsidR="00FF0379">
        <w:rPr>
          <w:lang w:val="en-US"/>
        </w:rPr>
        <w:t>)</w:t>
      </w:r>
      <w:r w:rsidR="003C02EA">
        <w:rPr>
          <w:lang w:val="en-US"/>
        </w:rPr>
        <w:t xml:space="preserve"> </w:t>
      </w:r>
    </w:p>
    <w:p w14:paraId="5E5163BD" w14:textId="7A023780" w:rsidR="00D96F62" w:rsidRPr="00D96F62" w:rsidRDefault="00D96F62" w:rsidP="00D96F62">
      <w:pPr>
        <w:rPr>
          <w:lang w:val="en-US"/>
        </w:rPr>
      </w:pPr>
      <w:r w:rsidRPr="00D96F62">
        <w:rPr>
          <w:lang w:val="en-US"/>
        </w:rPr>
        <w:t xml:space="preserve">The directory structure needs to be </w:t>
      </w:r>
      <w:proofErr w:type="gramStart"/>
      <w:r w:rsidRPr="00D96F62">
        <w:rPr>
          <w:lang w:val="en-US"/>
        </w:rPr>
        <w:t>similar to</w:t>
      </w:r>
      <w:proofErr w:type="gramEnd"/>
      <w:r w:rsidRPr="00D96F62">
        <w:rPr>
          <w:lang w:val="en-US"/>
        </w:rPr>
        <w:t xml:space="preserve"> the one in the </w:t>
      </w:r>
      <w:r w:rsidR="002614F2" w:rsidRPr="00052EC7">
        <w:rPr>
          <w:i/>
          <w:lang w:val="en-US"/>
        </w:rPr>
        <w:t>\</w:t>
      </w:r>
      <w:r w:rsidRPr="00052EC7">
        <w:rPr>
          <w:i/>
          <w:lang w:val="en-US"/>
        </w:rPr>
        <w:t>NOAH</w:t>
      </w:r>
      <w:r w:rsidR="002614F2" w:rsidRPr="00052EC7">
        <w:rPr>
          <w:i/>
          <w:lang w:val="en-US"/>
        </w:rPr>
        <w:t>\</w:t>
      </w:r>
      <w:r w:rsidRPr="00052EC7">
        <w:rPr>
          <w:i/>
          <w:lang w:val="en-US"/>
        </w:rPr>
        <w:t>magnus</w:t>
      </w:r>
      <w:r w:rsidRPr="00D96F62">
        <w:rPr>
          <w:lang w:val="en-US"/>
        </w:rPr>
        <w:t xml:space="preserve"> directory on </w:t>
      </w:r>
      <w:proofErr w:type="spellStart"/>
      <w:r w:rsidRPr="00D96F62">
        <w:rPr>
          <w:lang w:val="en-US"/>
        </w:rPr>
        <w:t>gitlab</w:t>
      </w:r>
      <w:proofErr w:type="spellEnd"/>
      <w:r w:rsidRPr="00D96F62">
        <w:rPr>
          <w:lang w:val="en-US"/>
        </w:rPr>
        <w:t xml:space="preserve">. If a clone of the repository is done this should be </w:t>
      </w:r>
      <w:proofErr w:type="gramStart"/>
      <w:r w:rsidRPr="00D96F62">
        <w:rPr>
          <w:lang w:val="en-US"/>
        </w:rPr>
        <w:t>sufficient</w:t>
      </w:r>
      <w:proofErr w:type="gramEnd"/>
      <w:r w:rsidRPr="00D96F62">
        <w:rPr>
          <w:lang w:val="en-US"/>
        </w:rPr>
        <w:t xml:space="preserve">. </w:t>
      </w:r>
    </w:p>
    <w:p w14:paraId="0455E875" w14:textId="49BF907C" w:rsidR="009D708B" w:rsidRDefault="009D708B" w:rsidP="00171C88">
      <w:pPr>
        <w:rPr>
          <w:lang w:val="en-US"/>
        </w:rPr>
      </w:pPr>
      <w:r>
        <w:rPr>
          <w:lang w:val="en-US"/>
        </w:rPr>
        <w:t xml:space="preserve">Create a </w:t>
      </w:r>
      <w:proofErr w:type="spellStart"/>
      <w:r w:rsidR="00FD3874">
        <w:rPr>
          <w:lang w:val="en-US"/>
        </w:rPr>
        <w:t>C</w:t>
      </w:r>
      <w:r>
        <w:rPr>
          <w:lang w:val="en-US"/>
        </w:rPr>
        <w:t>onda</w:t>
      </w:r>
      <w:proofErr w:type="spellEnd"/>
      <w:r>
        <w:rPr>
          <w:lang w:val="en-US"/>
        </w:rPr>
        <w:t xml:space="preserve"> environment named NOAH</w:t>
      </w:r>
      <w:r w:rsidR="002900C1">
        <w:rPr>
          <w:lang w:val="en-US"/>
        </w:rPr>
        <w:t xml:space="preserve">. See </w:t>
      </w:r>
      <w:r w:rsidR="002900C1" w:rsidRPr="00E820E9">
        <w:rPr>
          <w:i/>
          <w:lang w:val="en-US"/>
        </w:rPr>
        <w:t>readme.md</w:t>
      </w:r>
      <w:r w:rsidR="002900C1">
        <w:rPr>
          <w:lang w:val="en-US"/>
        </w:rPr>
        <w:t xml:space="preserve"> for what this should include. </w:t>
      </w:r>
      <w:r w:rsidR="002900C1">
        <w:rPr>
          <w:lang w:val="en-US"/>
        </w:rPr>
        <w:br/>
        <w:t xml:space="preserve">This contains all the packages necessary </w:t>
      </w:r>
      <w:r w:rsidR="00FD3874">
        <w:rPr>
          <w:lang w:val="en-US"/>
        </w:rPr>
        <w:t xml:space="preserve">to run the scripts needed. </w:t>
      </w:r>
    </w:p>
    <w:p w14:paraId="5516CF4B" w14:textId="72D77BF8" w:rsidR="00D96F62" w:rsidRDefault="002B285E" w:rsidP="00171C88">
      <w:pPr>
        <w:rPr>
          <w:lang w:val="en-US"/>
        </w:rPr>
      </w:pPr>
      <w:r>
        <w:rPr>
          <w:lang w:val="en-US"/>
        </w:rPr>
        <w:t xml:space="preserve">In order to run the </w:t>
      </w:r>
      <w:r w:rsidR="00A64F78">
        <w:rPr>
          <w:lang w:val="en-US"/>
        </w:rPr>
        <w:t>tool,</w:t>
      </w:r>
      <w:r w:rsidR="00C156A8">
        <w:rPr>
          <w:lang w:val="en-US"/>
        </w:rPr>
        <w:t xml:space="preserve"> execute </w:t>
      </w:r>
      <w:r w:rsidR="004C54BE">
        <w:rPr>
          <w:lang w:val="en-US"/>
        </w:rPr>
        <w:t xml:space="preserve">the </w:t>
      </w:r>
      <w:r w:rsidR="004C54BE" w:rsidRPr="00E820E9">
        <w:rPr>
          <w:i/>
          <w:lang w:val="en-US"/>
        </w:rPr>
        <w:t>pyswmm_GUI.py</w:t>
      </w:r>
      <w:r w:rsidR="004C54BE">
        <w:rPr>
          <w:lang w:val="en-US"/>
        </w:rPr>
        <w:t xml:space="preserve"> script </w:t>
      </w:r>
      <w:r w:rsidR="00C156A8">
        <w:rPr>
          <w:lang w:val="en-US"/>
        </w:rPr>
        <w:t xml:space="preserve">from Spyder. Other </w:t>
      </w:r>
      <w:r w:rsidR="00A64F78">
        <w:rPr>
          <w:lang w:val="en-US"/>
        </w:rPr>
        <w:t xml:space="preserve">Python </w:t>
      </w:r>
      <w:r w:rsidR="00C156A8">
        <w:rPr>
          <w:lang w:val="en-US"/>
        </w:rPr>
        <w:t xml:space="preserve">IDE’s might work as well but the software </w:t>
      </w:r>
      <w:r w:rsidR="00950415">
        <w:rPr>
          <w:lang w:val="en-US"/>
        </w:rPr>
        <w:t xml:space="preserve">used for the tests </w:t>
      </w:r>
      <w:r w:rsidR="00C156A8">
        <w:rPr>
          <w:lang w:val="en-US"/>
        </w:rPr>
        <w:t xml:space="preserve">was Spyder. </w:t>
      </w:r>
    </w:p>
    <w:p w14:paraId="0AECA98E" w14:textId="48C7CCEA" w:rsidR="00404566" w:rsidRDefault="00C679A6" w:rsidP="00C679A6">
      <w:pPr>
        <w:pStyle w:val="Overskrift2"/>
        <w:rPr>
          <w:lang w:val="en-US"/>
        </w:rPr>
      </w:pPr>
      <w:r>
        <w:rPr>
          <w:lang w:val="en-US"/>
        </w:rPr>
        <w:t xml:space="preserve">Input </w:t>
      </w:r>
    </w:p>
    <w:p w14:paraId="6C8581D6" w14:textId="2625B16A" w:rsidR="008010EF" w:rsidRDefault="00CE2999" w:rsidP="003045E6">
      <w:pPr>
        <w:rPr>
          <w:lang w:val="en-US"/>
        </w:rPr>
      </w:pPr>
      <w:r>
        <w:rPr>
          <w:lang w:val="en-US"/>
        </w:rPr>
        <w:t>The RTC Tool requires a complete and executable SWMM model</w:t>
      </w:r>
      <w:r w:rsidR="00B518D9">
        <w:rPr>
          <w:lang w:val="en-US"/>
        </w:rPr>
        <w:t xml:space="preserve"> of a drainage system. </w:t>
      </w:r>
      <w:r w:rsidR="00A576B3">
        <w:rPr>
          <w:lang w:val="en-US"/>
        </w:rPr>
        <w:t>This</w:t>
      </w:r>
      <w:r w:rsidR="00FF46D0">
        <w:rPr>
          <w:lang w:val="en-US"/>
        </w:rPr>
        <w:t>, including any external files that is used</w:t>
      </w:r>
      <w:r w:rsidR="00950415">
        <w:rPr>
          <w:lang w:val="en-US"/>
        </w:rPr>
        <w:t>,</w:t>
      </w:r>
      <w:r w:rsidR="00FF46D0">
        <w:rPr>
          <w:lang w:val="en-US"/>
        </w:rPr>
        <w:t xml:space="preserve"> </w:t>
      </w:r>
      <w:r w:rsidR="00A576B3">
        <w:rPr>
          <w:lang w:val="en-US"/>
        </w:rPr>
        <w:t xml:space="preserve">should be in the </w:t>
      </w:r>
      <w:r w:rsidR="00950415" w:rsidRPr="00950415">
        <w:rPr>
          <w:i/>
          <w:lang w:val="en-US"/>
        </w:rPr>
        <w:t>\</w:t>
      </w:r>
      <w:r w:rsidR="00A576B3" w:rsidRPr="00950415">
        <w:rPr>
          <w:i/>
          <w:lang w:val="en-US"/>
        </w:rPr>
        <w:t>model</w:t>
      </w:r>
      <w:r w:rsidR="00FF46D0" w:rsidRPr="00950415">
        <w:rPr>
          <w:i/>
          <w:lang w:val="en-US"/>
        </w:rPr>
        <w:t xml:space="preserve"> </w:t>
      </w:r>
      <w:r w:rsidR="00FF46D0">
        <w:rPr>
          <w:lang w:val="en-US"/>
        </w:rPr>
        <w:t xml:space="preserve">directory. External files (such as rain series) </w:t>
      </w:r>
      <w:r w:rsidR="00D35C5B">
        <w:rPr>
          <w:lang w:val="en-US"/>
        </w:rPr>
        <w:t xml:space="preserve">should also be in the </w:t>
      </w:r>
      <w:r w:rsidR="002614F2" w:rsidRPr="00052EC7">
        <w:rPr>
          <w:i/>
          <w:lang w:val="en-US"/>
        </w:rPr>
        <w:t>\</w:t>
      </w:r>
      <w:r w:rsidR="00FE7313" w:rsidRPr="00052EC7">
        <w:rPr>
          <w:i/>
          <w:lang w:val="en-US"/>
        </w:rPr>
        <w:t>lib</w:t>
      </w:r>
      <w:r w:rsidR="002614F2" w:rsidRPr="00052EC7">
        <w:rPr>
          <w:i/>
          <w:lang w:val="en-US"/>
        </w:rPr>
        <w:t>\</w:t>
      </w:r>
      <w:r w:rsidR="00FE7313" w:rsidRPr="00052EC7">
        <w:rPr>
          <w:i/>
          <w:lang w:val="en-US"/>
        </w:rPr>
        <w:t>interface</w:t>
      </w:r>
      <w:r w:rsidR="00FE7313">
        <w:rPr>
          <w:lang w:val="en-US"/>
        </w:rPr>
        <w:t xml:space="preserve"> directory</w:t>
      </w:r>
      <w:r w:rsidR="008F3182">
        <w:rPr>
          <w:lang w:val="en-US"/>
        </w:rPr>
        <w:t xml:space="preserve">. </w:t>
      </w:r>
      <w:r w:rsidR="008F3182">
        <w:rPr>
          <w:lang w:val="en-US"/>
        </w:rPr>
        <w:br/>
        <w:t xml:space="preserve">The </w:t>
      </w:r>
      <w:r w:rsidR="00B518D9">
        <w:rPr>
          <w:lang w:val="en-US"/>
        </w:rPr>
        <w:t xml:space="preserve">model does not need any control setup </w:t>
      </w:r>
      <w:r w:rsidR="000B2B82">
        <w:rPr>
          <w:lang w:val="en-US"/>
        </w:rPr>
        <w:t>in the SWMM file</w:t>
      </w:r>
      <w:r w:rsidR="00CC0FC6">
        <w:rPr>
          <w:lang w:val="en-US"/>
        </w:rPr>
        <w:t>,</w:t>
      </w:r>
      <w:r w:rsidR="00B518D9">
        <w:rPr>
          <w:lang w:val="en-US"/>
        </w:rPr>
        <w:t xml:space="preserve"> but it requires that an orifice is </w:t>
      </w:r>
      <w:r w:rsidR="00DD237A">
        <w:rPr>
          <w:lang w:val="en-US"/>
        </w:rPr>
        <w:t xml:space="preserve">created </w:t>
      </w:r>
      <w:r w:rsidR="000B2B82">
        <w:rPr>
          <w:lang w:val="en-US"/>
        </w:rPr>
        <w:t>at</w:t>
      </w:r>
      <w:r w:rsidR="004167E8">
        <w:rPr>
          <w:lang w:val="en-US"/>
        </w:rPr>
        <w:t xml:space="preserve"> the locations that </w:t>
      </w:r>
      <w:r w:rsidR="000B2B82">
        <w:rPr>
          <w:lang w:val="en-US"/>
        </w:rPr>
        <w:t xml:space="preserve">are to </w:t>
      </w:r>
      <w:r w:rsidR="004167E8">
        <w:rPr>
          <w:lang w:val="en-US"/>
        </w:rPr>
        <w:t xml:space="preserve">be tested. </w:t>
      </w:r>
    </w:p>
    <w:p w14:paraId="3AB7B731" w14:textId="68F32712" w:rsidR="003045E6" w:rsidRPr="003045E6" w:rsidRDefault="00C72006" w:rsidP="003045E6">
      <w:pPr>
        <w:rPr>
          <w:lang w:val="en-US"/>
        </w:rPr>
      </w:pPr>
      <w:r>
        <w:rPr>
          <w:lang w:val="en-US"/>
        </w:rPr>
        <w:t>Also,</w:t>
      </w:r>
      <w:r w:rsidR="004167E8">
        <w:rPr>
          <w:lang w:val="en-US"/>
        </w:rPr>
        <w:t xml:space="preserve"> a configuration file with the same name as the </w:t>
      </w:r>
      <w:r w:rsidR="00A576B3">
        <w:rPr>
          <w:lang w:val="en-US"/>
        </w:rPr>
        <w:t xml:space="preserve">SMWW model is required in the </w:t>
      </w:r>
      <w:r w:rsidR="002614F2" w:rsidRPr="00052EC7">
        <w:rPr>
          <w:i/>
          <w:lang w:val="en-US"/>
        </w:rPr>
        <w:t>\config\</w:t>
      </w:r>
      <w:proofErr w:type="spellStart"/>
      <w:r w:rsidR="002614F2" w:rsidRPr="00052EC7">
        <w:rPr>
          <w:i/>
          <w:lang w:val="en-US"/>
        </w:rPr>
        <w:t>saved_configs</w:t>
      </w:r>
      <w:proofErr w:type="spellEnd"/>
      <w:r w:rsidR="002614F2">
        <w:rPr>
          <w:lang w:val="en-US"/>
        </w:rPr>
        <w:t xml:space="preserve"> </w:t>
      </w:r>
      <w:r w:rsidR="00A576B3">
        <w:rPr>
          <w:lang w:val="en-US"/>
        </w:rPr>
        <w:t>directory</w:t>
      </w:r>
      <w:r w:rsidR="008010EF">
        <w:rPr>
          <w:lang w:val="en-US"/>
        </w:rPr>
        <w:t xml:space="preserve">. </w:t>
      </w:r>
      <w:r w:rsidR="0010179E">
        <w:rPr>
          <w:lang w:val="en-US"/>
        </w:rPr>
        <w:t xml:space="preserve">This is created </w:t>
      </w:r>
      <w:r w:rsidR="00FD435D">
        <w:rPr>
          <w:lang w:val="en-US"/>
        </w:rPr>
        <w:t xml:space="preserve">automatically </w:t>
      </w:r>
      <w:r w:rsidR="00E60BBA">
        <w:rPr>
          <w:lang w:val="en-US"/>
        </w:rPr>
        <w:t xml:space="preserve">by the tool if the “Overwrite existing configuration file” </w:t>
      </w:r>
      <w:r w:rsidR="000F46AE">
        <w:rPr>
          <w:lang w:val="en-US"/>
        </w:rPr>
        <w:t xml:space="preserve">is checked. </w:t>
      </w:r>
    </w:p>
    <w:p w14:paraId="560C83E2" w14:textId="6AB676D4" w:rsidR="00C679A6" w:rsidRDefault="00C679A6" w:rsidP="00C679A6">
      <w:pPr>
        <w:pStyle w:val="Overskrift2"/>
        <w:rPr>
          <w:lang w:val="en-US"/>
        </w:rPr>
      </w:pPr>
      <w:r>
        <w:rPr>
          <w:lang w:val="en-US"/>
        </w:rPr>
        <w:t>Output</w:t>
      </w:r>
    </w:p>
    <w:p w14:paraId="791EF7CE" w14:textId="2ABBD6C9" w:rsidR="007B7A1C" w:rsidRDefault="000F46AE" w:rsidP="00F83E48">
      <w:pPr>
        <w:rPr>
          <w:lang w:val="en-US"/>
        </w:rPr>
      </w:pPr>
      <w:r>
        <w:rPr>
          <w:lang w:val="en-US"/>
        </w:rPr>
        <w:t xml:space="preserve">When the “Run” button is clicked a directory with the timestamp </w:t>
      </w:r>
      <w:r w:rsidR="004530F1">
        <w:rPr>
          <w:lang w:val="en-US"/>
        </w:rPr>
        <w:t>(</w:t>
      </w:r>
      <w:r w:rsidR="00D5440C">
        <w:rPr>
          <w:lang w:val="en-US"/>
        </w:rPr>
        <w:t xml:space="preserve">in format </w:t>
      </w:r>
      <w:proofErr w:type="spellStart"/>
      <w:r w:rsidR="00D5440C">
        <w:rPr>
          <w:lang w:val="en-US"/>
        </w:rPr>
        <w:t>date_time</w:t>
      </w:r>
      <w:proofErr w:type="spellEnd"/>
      <w:r w:rsidR="00D5440C">
        <w:rPr>
          <w:lang w:val="en-US"/>
        </w:rPr>
        <w:t xml:space="preserve"> </w:t>
      </w:r>
      <w:r w:rsidR="004530F1">
        <w:rPr>
          <w:lang w:val="en-US"/>
        </w:rPr>
        <w:t xml:space="preserve">e.g. </w:t>
      </w:r>
      <w:r w:rsidR="006029A1" w:rsidRPr="00052EC7">
        <w:rPr>
          <w:i/>
          <w:lang w:val="en-US"/>
        </w:rPr>
        <w:t>2019-11-20_10-16-34</w:t>
      </w:r>
      <w:r w:rsidR="004530F1">
        <w:rPr>
          <w:lang w:val="en-US"/>
        </w:rPr>
        <w:t xml:space="preserve">) </w:t>
      </w:r>
      <w:r>
        <w:rPr>
          <w:lang w:val="en-US"/>
        </w:rPr>
        <w:t xml:space="preserve">is created in </w:t>
      </w:r>
      <w:r w:rsidRPr="00052EC7">
        <w:rPr>
          <w:lang w:val="en-US"/>
        </w:rPr>
        <w:t>the</w:t>
      </w:r>
      <w:r w:rsidRPr="00052EC7">
        <w:rPr>
          <w:i/>
          <w:lang w:val="en-US"/>
        </w:rPr>
        <w:t xml:space="preserve"> \output</w:t>
      </w:r>
      <w:r>
        <w:rPr>
          <w:lang w:val="en-US"/>
        </w:rPr>
        <w:t xml:space="preserve"> directory</w:t>
      </w:r>
      <w:r w:rsidR="006D2971">
        <w:rPr>
          <w:lang w:val="en-US"/>
        </w:rPr>
        <w:t xml:space="preserve"> that contains all the results from the simulation. </w:t>
      </w:r>
      <w:r w:rsidR="007B7A1C">
        <w:rPr>
          <w:lang w:val="en-US"/>
        </w:rPr>
        <w:t xml:space="preserve">This includes the following: </w:t>
      </w:r>
    </w:p>
    <w:p w14:paraId="67C0AE21" w14:textId="1317EBFC" w:rsidR="007B7A1C" w:rsidRDefault="007B7A1C" w:rsidP="00EE7E11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 .out file that is </w:t>
      </w:r>
      <w:r w:rsidR="008D17FB">
        <w:rPr>
          <w:lang w:val="en-US"/>
        </w:rPr>
        <w:t>like</w:t>
      </w:r>
      <w:r>
        <w:rPr>
          <w:lang w:val="en-US"/>
        </w:rPr>
        <w:t xml:space="preserve"> the one that </w:t>
      </w:r>
      <w:r w:rsidR="00701151">
        <w:rPr>
          <w:lang w:val="en-US"/>
        </w:rPr>
        <w:t xml:space="preserve">is created by SWMM. This can be </w:t>
      </w:r>
      <w:r w:rsidR="002C727C">
        <w:rPr>
          <w:lang w:val="en-US"/>
        </w:rPr>
        <w:t>opened</w:t>
      </w:r>
      <w:r w:rsidR="00701151">
        <w:rPr>
          <w:lang w:val="en-US"/>
        </w:rPr>
        <w:t xml:space="preserve"> </w:t>
      </w:r>
      <w:r w:rsidR="002C727C">
        <w:rPr>
          <w:lang w:val="en-US"/>
        </w:rPr>
        <w:t>using python (see below)</w:t>
      </w:r>
      <w:r w:rsidR="0002710E">
        <w:rPr>
          <w:lang w:val="en-US"/>
        </w:rPr>
        <w:t>.</w:t>
      </w:r>
    </w:p>
    <w:p w14:paraId="02B33A31" w14:textId="73DDC6A9" w:rsidR="00701151" w:rsidRDefault="00701151" w:rsidP="00EE7E11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An .</w:t>
      </w:r>
      <w:proofErr w:type="spellStart"/>
      <w:r>
        <w:rPr>
          <w:lang w:val="en-US"/>
        </w:rPr>
        <w:t>rpt</w:t>
      </w:r>
      <w:proofErr w:type="spellEnd"/>
      <w:r>
        <w:rPr>
          <w:lang w:val="en-US"/>
        </w:rPr>
        <w:t xml:space="preserve"> file </w:t>
      </w:r>
      <w:r w:rsidR="0002710E">
        <w:rPr>
          <w:lang w:val="en-US"/>
        </w:rPr>
        <w:t>t</w:t>
      </w:r>
      <w:r>
        <w:rPr>
          <w:lang w:val="en-US"/>
        </w:rPr>
        <w:t xml:space="preserve">hat is </w:t>
      </w:r>
      <w:r w:rsidR="008D17FB">
        <w:rPr>
          <w:lang w:val="en-US"/>
        </w:rPr>
        <w:t>like</w:t>
      </w:r>
      <w:r>
        <w:rPr>
          <w:lang w:val="en-US"/>
        </w:rPr>
        <w:t xml:space="preserve"> the one that is created by SWMM. </w:t>
      </w:r>
      <w:r w:rsidR="002C727C">
        <w:rPr>
          <w:lang w:val="en-US"/>
        </w:rPr>
        <w:t>This can be opened by any text editor.</w:t>
      </w:r>
    </w:p>
    <w:p w14:paraId="28CC77B6" w14:textId="4719538A" w:rsidR="00EE7E11" w:rsidRDefault="00EE7E11" w:rsidP="00EE7E11">
      <w:pPr>
        <w:pStyle w:val="Listeafsnit"/>
        <w:rPr>
          <w:lang w:val="en-US"/>
        </w:rPr>
      </w:pPr>
    </w:p>
    <w:p w14:paraId="31A6B2FB" w14:textId="271CFF14" w:rsidR="00EE7E11" w:rsidRDefault="00EE7E11" w:rsidP="00EE7E11">
      <w:pPr>
        <w:pStyle w:val="Listeafsnit"/>
        <w:rPr>
          <w:lang w:val="en-US"/>
        </w:rPr>
      </w:pPr>
      <w:r>
        <w:rPr>
          <w:lang w:val="en-US"/>
        </w:rPr>
        <w:t xml:space="preserve">If optimization is used the following is also created: </w:t>
      </w:r>
    </w:p>
    <w:p w14:paraId="69ADD204" w14:textId="48E98C7F" w:rsidR="00701151" w:rsidRDefault="00405C7F" w:rsidP="00EE7E11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 text file containing the optimal solution found by the optimizer.</w:t>
      </w:r>
    </w:p>
    <w:p w14:paraId="17D80F28" w14:textId="536B3FB1" w:rsidR="00405C7F" w:rsidRDefault="00405C7F" w:rsidP="00EE7E11">
      <w:pPr>
        <w:pStyle w:val="Listeafsnit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lastRenderedPageBreak/>
        <w:t>A .pickle</w:t>
      </w:r>
      <w:proofErr w:type="gramEnd"/>
      <w:r>
        <w:rPr>
          <w:lang w:val="en-US"/>
        </w:rPr>
        <w:t xml:space="preserve"> file that contains the results of the first </w:t>
      </w:r>
      <w:r w:rsidR="00E81066">
        <w:rPr>
          <w:lang w:val="en-US"/>
        </w:rPr>
        <w:t xml:space="preserve">part of the optimization. </w:t>
      </w:r>
      <w:r w:rsidR="00382817">
        <w:rPr>
          <w:lang w:val="en-US"/>
        </w:rPr>
        <w:t xml:space="preserve">This contains a Pandas </w:t>
      </w:r>
      <w:proofErr w:type="spellStart"/>
      <w:r w:rsidR="00382817">
        <w:rPr>
          <w:lang w:val="en-US"/>
        </w:rPr>
        <w:t>DataFrame</w:t>
      </w:r>
      <w:proofErr w:type="spellEnd"/>
      <w:r w:rsidR="00382817">
        <w:rPr>
          <w:lang w:val="en-US"/>
        </w:rPr>
        <w:t xml:space="preserve"> with the starting points and objective values of the simulations. </w:t>
      </w:r>
      <w:r w:rsidR="00E81066">
        <w:rPr>
          <w:lang w:val="en-US"/>
        </w:rPr>
        <w:t xml:space="preserve">This can be opened </w:t>
      </w:r>
      <w:r w:rsidR="0002710E">
        <w:rPr>
          <w:lang w:val="en-US"/>
        </w:rPr>
        <w:t>using Python (see below)</w:t>
      </w:r>
      <w:r w:rsidR="00EE7E11">
        <w:rPr>
          <w:lang w:val="en-US"/>
        </w:rPr>
        <w:t xml:space="preserve">. </w:t>
      </w:r>
    </w:p>
    <w:p w14:paraId="2C5C0A3E" w14:textId="67D18AF4" w:rsidR="00325CEF" w:rsidRDefault="00D62903" w:rsidP="00D62903">
      <w:pPr>
        <w:pStyle w:val="Listeafsnit"/>
        <w:rPr>
          <w:lang w:val="en-US"/>
        </w:rPr>
      </w:pPr>
      <w:r>
        <w:rPr>
          <w:lang w:val="en-US"/>
        </w:rPr>
        <w:t>T</w:t>
      </w:r>
      <w:r w:rsidR="00325CEF">
        <w:rPr>
          <w:lang w:val="en-US"/>
        </w:rPr>
        <w:t>he .out and the .</w:t>
      </w:r>
      <w:proofErr w:type="spellStart"/>
      <w:r w:rsidR="00325CEF">
        <w:rPr>
          <w:lang w:val="en-US"/>
        </w:rPr>
        <w:t>rpt</w:t>
      </w:r>
      <w:proofErr w:type="spellEnd"/>
      <w:r w:rsidR="00325CEF">
        <w:rPr>
          <w:lang w:val="en-US"/>
        </w:rPr>
        <w:t xml:space="preserve"> file that </w:t>
      </w:r>
      <w:r w:rsidR="008D17FB">
        <w:rPr>
          <w:lang w:val="en-US"/>
        </w:rPr>
        <w:t>are</w:t>
      </w:r>
      <w:r w:rsidR="00325CEF">
        <w:rPr>
          <w:lang w:val="en-US"/>
        </w:rPr>
        <w:t xml:space="preserve"> created </w:t>
      </w:r>
      <w:r w:rsidR="00123C36">
        <w:rPr>
          <w:lang w:val="en-US"/>
        </w:rPr>
        <w:t xml:space="preserve">are </w:t>
      </w:r>
      <w:r w:rsidR="00325CEF">
        <w:rPr>
          <w:lang w:val="en-US"/>
        </w:rPr>
        <w:t>the one</w:t>
      </w:r>
      <w:r w:rsidR="00123C36">
        <w:rPr>
          <w:lang w:val="en-US"/>
        </w:rPr>
        <w:t xml:space="preserve">s that come from the last simulation. If enough </w:t>
      </w:r>
      <w:r w:rsidR="00561EA0">
        <w:rPr>
          <w:lang w:val="en-US"/>
        </w:rPr>
        <w:t xml:space="preserve">simulations are performed this is also the optimal </w:t>
      </w:r>
      <w:r w:rsidR="008840D8">
        <w:rPr>
          <w:lang w:val="en-US"/>
        </w:rPr>
        <w:t xml:space="preserve">RTC setup, however this is not guaranteed if the </w:t>
      </w:r>
      <w:r w:rsidR="00A35FD6">
        <w:rPr>
          <w:lang w:val="en-US"/>
        </w:rPr>
        <w:t>m</w:t>
      </w:r>
      <w:r w:rsidR="00A35FD6" w:rsidRPr="00A35FD6">
        <w:rPr>
          <w:lang w:val="en-US"/>
        </w:rPr>
        <w:t>aximum number of iterations has been exceeded.</w:t>
      </w:r>
    </w:p>
    <w:p w14:paraId="422A0BC9" w14:textId="54EB62B0" w:rsidR="002A0755" w:rsidRDefault="00650A58" w:rsidP="00650A58">
      <w:pPr>
        <w:rPr>
          <w:lang w:val="en-US"/>
        </w:rPr>
      </w:pPr>
      <w:r>
        <w:rPr>
          <w:lang w:val="en-US"/>
        </w:rPr>
        <w:t xml:space="preserve">To open the two files </w:t>
      </w:r>
      <w:r w:rsidR="000941B6">
        <w:rPr>
          <w:lang w:val="en-US"/>
        </w:rPr>
        <w:t>that requires Python</w:t>
      </w:r>
      <w:r w:rsidR="00E820E9">
        <w:rPr>
          <w:lang w:val="en-US"/>
        </w:rPr>
        <w:t>,</w:t>
      </w:r>
      <w:r w:rsidR="000941B6">
        <w:rPr>
          <w:lang w:val="en-US"/>
        </w:rPr>
        <w:t xml:space="preserve"> a </w:t>
      </w:r>
      <w:proofErr w:type="spellStart"/>
      <w:r w:rsidR="000941B6">
        <w:rPr>
          <w:lang w:val="en-US"/>
        </w:rPr>
        <w:t>Jupyter</w:t>
      </w:r>
      <w:proofErr w:type="spellEnd"/>
      <w:r w:rsidR="000941B6">
        <w:rPr>
          <w:lang w:val="en-US"/>
        </w:rPr>
        <w:t xml:space="preserve"> Notebook </w:t>
      </w:r>
      <w:r w:rsidR="00F26344">
        <w:rPr>
          <w:lang w:val="en-US"/>
        </w:rPr>
        <w:t>(“</w:t>
      </w:r>
      <w:proofErr w:type="spellStart"/>
      <w:r w:rsidR="00F26344" w:rsidRPr="00E820E9">
        <w:rPr>
          <w:i/>
          <w:lang w:val="en-US"/>
        </w:rPr>
        <w:t>Open_result_</w:t>
      </w:r>
      <w:proofErr w:type="gramStart"/>
      <w:r w:rsidR="00F26344" w:rsidRPr="00E820E9">
        <w:rPr>
          <w:i/>
          <w:lang w:val="en-US"/>
        </w:rPr>
        <w:t>files.ipynb</w:t>
      </w:r>
      <w:proofErr w:type="spellEnd"/>
      <w:proofErr w:type="gramEnd"/>
      <w:r w:rsidR="00F26344">
        <w:rPr>
          <w:lang w:val="en-US"/>
        </w:rPr>
        <w:t xml:space="preserve">”) </w:t>
      </w:r>
      <w:r w:rsidR="000941B6">
        <w:rPr>
          <w:lang w:val="en-US"/>
        </w:rPr>
        <w:t xml:space="preserve">that </w:t>
      </w:r>
      <w:r w:rsidR="00F26344">
        <w:rPr>
          <w:lang w:val="en-US"/>
        </w:rPr>
        <w:t xml:space="preserve">shows how this is done is found in </w:t>
      </w:r>
      <w:r w:rsidR="00F26344" w:rsidRPr="00052EC7">
        <w:rPr>
          <w:i/>
          <w:lang w:val="en-US"/>
        </w:rPr>
        <w:t>\lib</w:t>
      </w:r>
      <w:r w:rsidR="00F26344">
        <w:rPr>
          <w:lang w:val="en-US"/>
        </w:rPr>
        <w:t xml:space="preserve"> directory. </w:t>
      </w:r>
    </w:p>
    <w:p w14:paraId="40DEB4D6" w14:textId="00C12C0F" w:rsidR="00641B8B" w:rsidRPr="00650A58" w:rsidRDefault="00641B8B" w:rsidP="00650A58">
      <w:pPr>
        <w:rPr>
          <w:lang w:val="en-US"/>
        </w:rPr>
      </w:pPr>
      <w:r>
        <w:rPr>
          <w:lang w:val="en-US"/>
        </w:rPr>
        <w:t xml:space="preserve">A </w:t>
      </w:r>
      <w:r w:rsidRPr="00052EC7">
        <w:rPr>
          <w:i/>
          <w:lang w:val="en-US"/>
        </w:rPr>
        <w:t>\</w:t>
      </w:r>
      <w:proofErr w:type="spellStart"/>
      <w:r w:rsidRPr="00052EC7">
        <w:rPr>
          <w:i/>
          <w:lang w:val="en-US"/>
        </w:rPr>
        <w:t>saved_output</w:t>
      </w:r>
      <w:proofErr w:type="spellEnd"/>
      <w:r w:rsidRPr="00052EC7">
        <w:rPr>
          <w:i/>
          <w:lang w:val="en-US"/>
        </w:rPr>
        <w:t xml:space="preserve"> </w:t>
      </w:r>
      <w:r>
        <w:rPr>
          <w:lang w:val="en-US"/>
        </w:rPr>
        <w:t xml:space="preserve">directory is provided for the user to save </w:t>
      </w:r>
      <w:r w:rsidR="00E71F90">
        <w:rPr>
          <w:lang w:val="en-US"/>
        </w:rPr>
        <w:t xml:space="preserve">outputs </w:t>
      </w:r>
      <w:r w:rsidR="00181D0F">
        <w:rPr>
          <w:lang w:val="en-US"/>
        </w:rPr>
        <w:t xml:space="preserve">that should be </w:t>
      </w:r>
      <w:r w:rsidR="007516CA">
        <w:rPr>
          <w:lang w:val="en-US"/>
        </w:rPr>
        <w:t>saved for later</w:t>
      </w:r>
      <w:r w:rsidR="00E71F90">
        <w:rPr>
          <w:lang w:val="en-US"/>
        </w:rPr>
        <w:t xml:space="preserve">. </w:t>
      </w:r>
    </w:p>
    <w:p w14:paraId="1B8EF8F6" w14:textId="54FC715D" w:rsidR="003156D3" w:rsidRDefault="003156D3" w:rsidP="00F83E48">
      <w:pPr>
        <w:pStyle w:val="Overskrift2"/>
        <w:rPr>
          <w:lang w:val="en-US"/>
        </w:rPr>
      </w:pPr>
      <w:r>
        <w:rPr>
          <w:lang w:val="en-US"/>
        </w:rPr>
        <w:t>Interface</w:t>
      </w:r>
    </w:p>
    <w:p w14:paraId="7395D4F9" w14:textId="112AD031" w:rsidR="00A1042D" w:rsidRDefault="00A1042D" w:rsidP="00A1042D">
      <w:pPr>
        <w:rPr>
          <w:lang w:val="en-US"/>
        </w:rPr>
      </w:pPr>
      <w:r>
        <w:rPr>
          <w:lang w:val="en-US"/>
        </w:rPr>
        <w:t xml:space="preserve">In the user </w:t>
      </w:r>
      <w:r w:rsidR="005C6FCC">
        <w:rPr>
          <w:lang w:val="en-US"/>
        </w:rPr>
        <w:t>interface the following elements</w:t>
      </w:r>
      <w:r w:rsidR="00C95743">
        <w:rPr>
          <w:lang w:val="en-US"/>
        </w:rPr>
        <w:t xml:space="preserve">: </w:t>
      </w:r>
    </w:p>
    <w:p w14:paraId="3281B534" w14:textId="797D5C13" w:rsidR="00C95743" w:rsidRDefault="00C95743" w:rsidP="00234771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SWMM model</w:t>
      </w:r>
    </w:p>
    <w:p w14:paraId="52929031" w14:textId="2B1E4701" w:rsidR="002A0755" w:rsidRDefault="00E16E50" w:rsidP="00234771">
      <w:pPr>
        <w:pStyle w:val="Listeafsnit"/>
        <w:numPr>
          <w:ilvl w:val="0"/>
          <w:numId w:val="8"/>
        </w:numPr>
        <w:rPr>
          <w:lang w:val="en-US"/>
        </w:rPr>
      </w:pPr>
      <w:r w:rsidRPr="00E16E50">
        <w:rPr>
          <w:lang w:val="en-US"/>
        </w:rPr>
        <w:t>F</w:t>
      </w:r>
      <w:r w:rsidR="00A46EBA" w:rsidRPr="00E16E50">
        <w:rPr>
          <w:lang w:val="en-US"/>
        </w:rPr>
        <w:t>our tabs</w:t>
      </w:r>
      <w:r>
        <w:rPr>
          <w:lang w:val="en-US"/>
        </w:rPr>
        <w:t xml:space="preserve"> with different input parameters</w:t>
      </w:r>
      <w:r w:rsidR="00E42517">
        <w:rPr>
          <w:lang w:val="en-US"/>
        </w:rPr>
        <w:t>.</w:t>
      </w:r>
    </w:p>
    <w:p w14:paraId="553FFDC3" w14:textId="07D4DCCB" w:rsidR="00234771" w:rsidRPr="00126A8D" w:rsidRDefault="00E42517" w:rsidP="00234771">
      <w:pPr>
        <w:pStyle w:val="Listeafsnit"/>
        <w:numPr>
          <w:ilvl w:val="1"/>
          <w:numId w:val="8"/>
        </w:numPr>
        <w:tabs>
          <w:tab w:val="left" w:pos="6865"/>
        </w:tabs>
        <w:rPr>
          <w:lang w:val="en-US"/>
        </w:rPr>
      </w:pPr>
      <w:r>
        <w:rPr>
          <w:lang w:val="en-US"/>
        </w:rPr>
        <w:t>RTC setup</w:t>
      </w:r>
      <w:r w:rsidR="00234771" w:rsidRPr="00126A8D">
        <w:rPr>
          <w:lang w:val="en-US"/>
        </w:rPr>
        <w:t xml:space="preserve"> – Specify the location of the sensor and actuator (gate</w:t>
      </w:r>
      <w:r w:rsidR="003D74F3" w:rsidRPr="00126A8D">
        <w:rPr>
          <w:lang w:val="en-US"/>
        </w:rPr>
        <w:t>)</w:t>
      </w:r>
      <w:r w:rsidR="003D74F3">
        <w:rPr>
          <w:lang w:val="en-US"/>
        </w:rPr>
        <w:t xml:space="preserve"> and</w:t>
      </w:r>
      <w:r w:rsidR="00BC5249">
        <w:rPr>
          <w:lang w:val="en-US"/>
        </w:rPr>
        <w:t xml:space="preserve"> setting if only one simulation is run. </w:t>
      </w:r>
    </w:p>
    <w:p w14:paraId="12F7098B" w14:textId="7C1A42B3" w:rsidR="00234771" w:rsidRPr="00234771" w:rsidRDefault="00234771" w:rsidP="00234771">
      <w:pPr>
        <w:pStyle w:val="Listeafsnit"/>
        <w:numPr>
          <w:ilvl w:val="1"/>
          <w:numId w:val="8"/>
        </w:numPr>
        <w:tabs>
          <w:tab w:val="left" w:pos="6865"/>
        </w:tabs>
        <w:rPr>
          <w:lang w:val="en-US"/>
        </w:rPr>
      </w:pPr>
      <w:r w:rsidRPr="00234771">
        <w:rPr>
          <w:lang w:val="en-US"/>
        </w:rPr>
        <w:t>Rain series – empty</w:t>
      </w:r>
    </w:p>
    <w:p w14:paraId="2A35DBF6" w14:textId="24D15999" w:rsidR="00234771" w:rsidRPr="00234771" w:rsidRDefault="00234771" w:rsidP="00234771">
      <w:pPr>
        <w:pStyle w:val="Listeafsnit"/>
        <w:numPr>
          <w:ilvl w:val="1"/>
          <w:numId w:val="8"/>
        </w:numPr>
        <w:tabs>
          <w:tab w:val="left" w:pos="6865"/>
        </w:tabs>
        <w:rPr>
          <w:lang w:val="en-US"/>
        </w:rPr>
      </w:pPr>
      <w:r w:rsidRPr="00234771">
        <w:rPr>
          <w:lang w:val="en-US"/>
        </w:rPr>
        <w:t>Control objective – specify the objective</w:t>
      </w:r>
      <w:r w:rsidR="00012055">
        <w:rPr>
          <w:lang w:val="en-US"/>
        </w:rPr>
        <w:t xml:space="preserve"> of the optimization</w:t>
      </w:r>
      <w:r w:rsidRPr="00234771">
        <w:rPr>
          <w:lang w:val="en-US"/>
        </w:rPr>
        <w:t xml:space="preserve"> and up to three nodes where CSO should be computed </w:t>
      </w:r>
      <w:r w:rsidR="003D74F3">
        <w:rPr>
          <w:lang w:val="en-US"/>
        </w:rPr>
        <w:t>(</w:t>
      </w:r>
      <w:r w:rsidRPr="00234771">
        <w:rPr>
          <w:lang w:val="en-US"/>
        </w:rPr>
        <w:t>and minimized).</w:t>
      </w:r>
    </w:p>
    <w:p w14:paraId="7DDBE172" w14:textId="565D9816" w:rsidR="00234771" w:rsidRPr="00400BCC" w:rsidRDefault="00234771" w:rsidP="00400BCC">
      <w:pPr>
        <w:pStyle w:val="Listeafsnit"/>
        <w:numPr>
          <w:ilvl w:val="1"/>
          <w:numId w:val="8"/>
        </w:numPr>
        <w:tabs>
          <w:tab w:val="left" w:pos="6865"/>
        </w:tabs>
        <w:rPr>
          <w:lang w:val="en-US"/>
        </w:rPr>
      </w:pPr>
      <w:r w:rsidRPr="00234771">
        <w:rPr>
          <w:lang w:val="en-US"/>
        </w:rPr>
        <w:t xml:space="preserve">RTC </w:t>
      </w:r>
      <w:r w:rsidR="003D74F3">
        <w:rPr>
          <w:lang w:val="en-US"/>
        </w:rPr>
        <w:t>O</w:t>
      </w:r>
      <w:r w:rsidRPr="00234771">
        <w:rPr>
          <w:lang w:val="en-US"/>
        </w:rPr>
        <w:t xml:space="preserve">ptimization </w:t>
      </w:r>
      <w:r w:rsidR="003D74F3" w:rsidRPr="00234771">
        <w:rPr>
          <w:lang w:val="en-US"/>
        </w:rPr>
        <w:t>– Activate</w:t>
      </w:r>
      <w:r w:rsidRPr="00234771">
        <w:rPr>
          <w:lang w:val="en-US"/>
        </w:rPr>
        <w:t xml:space="preserve">/deactivate optimization and specify parameters that are needed for the optimization. </w:t>
      </w:r>
    </w:p>
    <w:p w14:paraId="266582AC" w14:textId="155FE5A4" w:rsidR="00126A8D" w:rsidRDefault="00126A8D" w:rsidP="00234771">
      <w:pPr>
        <w:pStyle w:val="Listeafsnit"/>
        <w:numPr>
          <w:ilvl w:val="0"/>
          <w:numId w:val="8"/>
        </w:numPr>
        <w:tabs>
          <w:tab w:val="left" w:pos="6865"/>
        </w:tabs>
        <w:rPr>
          <w:lang w:val="en-US"/>
        </w:rPr>
      </w:pPr>
      <w:r w:rsidRPr="00126A8D">
        <w:rPr>
          <w:lang w:val="en-US"/>
        </w:rPr>
        <w:t>Checkmark to tell whether a new config file should be written or the existing one is to be used</w:t>
      </w:r>
      <w:r w:rsidR="008C524C">
        <w:rPr>
          <w:lang w:val="en-US"/>
        </w:rPr>
        <w:t>.</w:t>
      </w:r>
      <w:r w:rsidR="00C9548D">
        <w:rPr>
          <w:lang w:val="en-US"/>
        </w:rPr>
        <w:t xml:space="preserve"> </w:t>
      </w:r>
      <w:r w:rsidR="00C9548D">
        <w:rPr>
          <w:lang w:val="en-US"/>
        </w:rPr>
        <w:br/>
        <w:t xml:space="preserve">All fields must be filled </w:t>
      </w:r>
      <w:r w:rsidR="007A73B0">
        <w:rPr>
          <w:lang w:val="en-US"/>
        </w:rPr>
        <w:t xml:space="preserve">if a new configuration file is written (except if less than 3 CSO’s are </w:t>
      </w:r>
      <w:r w:rsidR="00FD286D">
        <w:rPr>
          <w:lang w:val="en-US"/>
        </w:rPr>
        <w:t>used, then leave those blank)</w:t>
      </w:r>
    </w:p>
    <w:p w14:paraId="767FE6E9" w14:textId="7A768BC7" w:rsidR="008C524C" w:rsidRDefault="008C524C" w:rsidP="00234771">
      <w:pPr>
        <w:pStyle w:val="Listeafsnit"/>
        <w:numPr>
          <w:ilvl w:val="0"/>
          <w:numId w:val="8"/>
        </w:numPr>
        <w:tabs>
          <w:tab w:val="left" w:pos="6865"/>
        </w:tabs>
        <w:rPr>
          <w:lang w:val="en-US"/>
        </w:rPr>
      </w:pPr>
      <w:r>
        <w:rPr>
          <w:lang w:val="en-US"/>
        </w:rPr>
        <w:t xml:space="preserve">Buttons </w:t>
      </w:r>
    </w:p>
    <w:p w14:paraId="30DD55B1" w14:textId="26098F27" w:rsidR="008C524C" w:rsidRDefault="008C524C" w:rsidP="00234771">
      <w:pPr>
        <w:pStyle w:val="Listeafsnit"/>
        <w:numPr>
          <w:ilvl w:val="1"/>
          <w:numId w:val="11"/>
        </w:numPr>
        <w:tabs>
          <w:tab w:val="left" w:pos="6865"/>
        </w:tabs>
        <w:rPr>
          <w:lang w:val="en-US"/>
        </w:rPr>
      </w:pPr>
      <w:r>
        <w:rPr>
          <w:lang w:val="en-US"/>
        </w:rPr>
        <w:t xml:space="preserve">Run: Run </w:t>
      </w:r>
      <w:r w:rsidR="00E34217">
        <w:rPr>
          <w:lang w:val="en-US"/>
        </w:rPr>
        <w:t xml:space="preserve">one </w:t>
      </w:r>
      <w:r>
        <w:rPr>
          <w:lang w:val="en-US"/>
        </w:rPr>
        <w:t xml:space="preserve">simulation </w:t>
      </w:r>
      <w:r w:rsidR="00E34217">
        <w:rPr>
          <w:lang w:val="en-US"/>
        </w:rPr>
        <w:t>or optimization depending on the settings.</w:t>
      </w:r>
    </w:p>
    <w:p w14:paraId="57C57FFE" w14:textId="24C12BB2" w:rsidR="00E34217" w:rsidRDefault="00E34217" w:rsidP="00234771">
      <w:pPr>
        <w:pStyle w:val="Listeafsnit"/>
        <w:numPr>
          <w:ilvl w:val="1"/>
          <w:numId w:val="11"/>
        </w:numPr>
        <w:tabs>
          <w:tab w:val="left" w:pos="6865"/>
        </w:tabs>
        <w:rPr>
          <w:lang w:val="en-US"/>
        </w:rPr>
      </w:pPr>
      <w:r>
        <w:rPr>
          <w:lang w:val="en-US"/>
        </w:rPr>
        <w:t xml:space="preserve">Save config: Save the configuration </w:t>
      </w:r>
      <w:r w:rsidR="003F014E">
        <w:rPr>
          <w:lang w:val="en-US"/>
        </w:rPr>
        <w:t xml:space="preserve">file without running the simulation. </w:t>
      </w:r>
    </w:p>
    <w:p w14:paraId="21B6068F" w14:textId="5E4A9CB8" w:rsidR="003F014E" w:rsidRDefault="003F014E" w:rsidP="00234771">
      <w:pPr>
        <w:pStyle w:val="Listeafsnit"/>
        <w:numPr>
          <w:ilvl w:val="1"/>
          <w:numId w:val="11"/>
        </w:numPr>
        <w:tabs>
          <w:tab w:val="left" w:pos="6865"/>
        </w:tabs>
        <w:rPr>
          <w:lang w:val="en-US"/>
        </w:rPr>
      </w:pPr>
      <w:r>
        <w:rPr>
          <w:lang w:val="en-US"/>
        </w:rPr>
        <w:t>Write to SWMM file</w:t>
      </w:r>
      <w:r w:rsidR="004F0483">
        <w:rPr>
          <w:lang w:val="en-US"/>
        </w:rPr>
        <w:t xml:space="preserve">: Saves a SWMM </w:t>
      </w:r>
      <w:r w:rsidR="004F2C2E">
        <w:rPr>
          <w:lang w:val="en-US"/>
        </w:rPr>
        <w:t>file with the settings specified in the “RTC setup” tab.</w:t>
      </w:r>
    </w:p>
    <w:p w14:paraId="1CA368D9" w14:textId="5E2A7769" w:rsidR="00174C4F" w:rsidRPr="00687D5A" w:rsidRDefault="00234771" w:rsidP="004913C4">
      <w:pPr>
        <w:pStyle w:val="Listeafsnit"/>
        <w:numPr>
          <w:ilvl w:val="1"/>
          <w:numId w:val="11"/>
        </w:numPr>
        <w:tabs>
          <w:tab w:val="left" w:pos="6865"/>
        </w:tabs>
        <w:rPr>
          <w:lang w:val="en-US"/>
        </w:rPr>
      </w:pPr>
      <w:r>
        <w:rPr>
          <w:lang w:val="en-US"/>
        </w:rPr>
        <w:t xml:space="preserve">Exit: Closes the program. </w:t>
      </w:r>
    </w:p>
    <w:p w14:paraId="68BF5770" w14:textId="7BA24E51" w:rsidR="00540B2C" w:rsidRDefault="00435613" w:rsidP="004913C4">
      <w:pPr>
        <w:pStyle w:val="Overskrift2"/>
        <w:rPr>
          <w:lang w:val="en-US"/>
        </w:rPr>
      </w:pPr>
      <w:r>
        <w:rPr>
          <w:lang w:val="en-US"/>
        </w:rPr>
        <w:t xml:space="preserve">Optimization </w:t>
      </w:r>
    </w:p>
    <w:p w14:paraId="24EE624F" w14:textId="6131B28B" w:rsidR="00435613" w:rsidRDefault="00CE5365" w:rsidP="00435613">
      <w:pPr>
        <w:rPr>
          <w:lang w:val="en-US"/>
        </w:rPr>
      </w:pPr>
      <w:r>
        <w:rPr>
          <w:lang w:val="en-US"/>
        </w:rPr>
        <w:t xml:space="preserve">The optimization is calculated in two steps: </w:t>
      </w:r>
    </w:p>
    <w:p w14:paraId="7EDDE10B" w14:textId="1FA487FD" w:rsidR="005810D5" w:rsidRDefault="00CE5365" w:rsidP="00CE536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 initial “screening” where the parameter range specified in the </w:t>
      </w:r>
      <w:r w:rsidR="005A7934">
        <w:rPr>
          <w:lang w:val="en-US"/>
        </w:rPr>
        <w:t xml:space="preserve">configuration file </w:t>
      </w:r>
      <w:r w:rsidR="002208DA">
        <w:rPr>
          <w:lang w:val="en-US"/>
        </w:rPr>
        <w:t>is divided into even interval</w:t>
      </w:r>
      <w:r w:rsidR="005A7934">
        <w:rPr>
          <w:lang w:val="en-US"/>
        </w:rPr>
        <w:t>s</w:t>
      </w:r>
      <w:r w:rsidR="00641E8F">
        <w:rPr>
          <w:lang w:val="en-US"/>
        </w:rPr>
        <w:t xml:space="preserve">. </w:t>
      </w:r>
      <w:r w:rsidR="00EB0213">
        <w:rPr>
          <w:lang w:val="en-US"/>
        </w:rPr>
        <w:t>The objective values are evaluated for each simulation.</w:t>
      </w:r>
    </w:p>
    <w:p w14:paraId="38D1017A" w14:textId="0FDC3D0C" w:rsidR="001F59EE" w:rsidRDefault="005810D5" w:rsidP="0032015F">
      <w:pPr>
        <w:pStyle w:val="Listeafsnit"/>
        <w:numPr>
          <w:ilvl w:val="0"/>
          <w:numId w:val="2"/>
        </w:numPr>
        <w:rPr>
          <w:lang w:val="en-US"/>
        </w:rPr>
      </w:pPr>
      <w:r w:rsidRPr="001F59EE">
        <w:rPr>
          <w:lang w:val="en-US"/>
        </w:rPr>
        <w:t xml:space="preserve">The point </w:t>
      </w:r>
      <w:r w:rsidR="00EB0213" w:rsidRPr="001F59EE">
        <w:rPr>
          <w:lang w:val="en-US"/>
        </w:rPr>
        <w:t>with the lowest</w:t>
      </w:r>
      <w:r w:rsidR="00070059" w:rsidRPr="001F59EE">
        <w:rPr>
          <w:lang w:val="en-US"/>
        </w:rPr>
        <w:t xml:space="preserve"> objective value is </w:t>
      </w:r>
      <w:r w:rsidRPr="001F59EE">
        <w:rPr>
          <w:lang w:val="en-US"/>
        </w:rPr>
        <w:t xml:space="preserve">used as </w:t>
      </w:r>
      <w:r w:rsidR="00EB0213" w:rsidRPr="001F59EE">
        <w:rPr>
          <w:lang w:val="en-US"/>
        </w:rPr>
        <w:t xml:space="preserve">the starting point </w:t>
      </w:r>
      <w:r w:rsidR="00070059" w:rsidRPr="001F59EE">
        <w:rPr>
          <w:lang w:val="en-US"/>
        </w:rPr>
        <w:t xml:space="preserve">for the actual optimization that runs until it has found the </w:t>
      </w:r>
      <w:r w:rsidR="00BD02DB" w:rsidRPr="001F59EE">
        <w:rPr>
          <w:lang w:val="en-US"/>
        </w:rPr>
        <w:t xml:space="preserve">minimum value or </w:t>
      </w:r>
      <w:r w:rsidR="00A457A3">
        <w:rPr>
          <w:lang w:val="en-US"/>
        </w:rPr>
        <w:t>u</w:t>
      </w:r>
      <w:r w:rsidR="001F59EE" w:rsidRPr="001F59EE">
        <w:rPr>
          <w:lang w:val="en-US"/>
        </w:rPr>
        <w:t xml:space="preserve">ntil the maximum number of iterations have been met. </w:t>
      </w:r>
    </w:p>
    <w:p w14:paraId="70E3F12D" w14:textId="77777777" w:rsidR="001F59EE" w:rsidRDefault="001F59EE" w:rsidP="001F59EE">
      <w:pPr>
        <w:rPr>
          <w:lang w:val="en-US"/>
        </w:rPr>
      </w:pPr>
    </w:p>
    <w:p w14:paraId="4BBC3903" w14:textId="0D9F863E" w:rsidR="00810985" w:rsidRDefault="00810985" w:rsidP="001F59EE">
      <w:pPr>
        <w:rPr>
          <w:lang w:val="en-US"/>
        </w:rPr>
      </w:pPr>
      <w:r w:rsidRPr="001F59EE">
        <w:rPr>
          <w:lang w:val="en-US"/>
        </w:rPr>
        <w:t xml:space="preserve">The optimization can </w:t>
      </w:r>
      <w:r w:rsidR="000A343F" w:rsidRPr="001F59EE">
        <w:rPr>
          <w:lang w:val="en-US"/>
        </w:rPr>
        <w:t xml:space="preserve">aim to minimize either </w:t>
      </w:r>
      <w:r w:rsidR="006B176A" w:rsidRPr="001F59EE">
        <w:rPr>
          <w:lang w:val="en-US"/>
        </w:rPr>
        <w:t xml:space="preserve">the </w:t>
      </w:r>
      <w:r w:rsidR="000A343F" w:rsidRPr="001F59EE">
        <w:rPr>
          <w:lang w:val="en-US"/>
        </w:rPr>
        <w:t xml:space="preserve">volume </w:t>
      </w:r>
      <w:r w:rsidR="006B176A" w:rsidRPr="001F59EE">
        <w:rPr>
          <w:lang w:val="en-US"/>
        </w:rPr>
        <w:t xml:space="preserve">or the number of CSO events </w:t>
      </w:r>
      <w:r w:rsidR="000A343F" w:rsidRPr="001F59EE">
        <w:rPr>
          <w:lang w:val="en-US"/>
        </w:rPr>
        <w:t xml:space="preserve">from </w:t>
      </w:r>
      <w:r w:rsidR="00DB03F1" w:rsidRPr="001F59EE">
        <w:rPr>
          <w:lang w:val="en-US"/>
        </w:rPr>
        <w:t xml:space="preserve">the </w:t>
      </w:r>
      <w:r w:rsidR="000A343F" w:rsidRPr="001F59EE">
        <w:rPr>
          <w:lang w:val="en-US"/>
        </w:rPr>
        <w:t xml:space="preserve">specified </w:t>
      </w:r>
      <w:r w:rsidR="00DB03F1" w:rsidRPr="001F59EE">
        <w:rPr>
          <w:lang w:val="en-US"/>
        </w:rPr>
        <w:t>nodes</w:t>
      </w:r>
      <w:r w:rsidR="00567BB9" w:rsidRPr="001F59EE">
        <w:rPr>
          <w:lang w:val="en-US"/>
        </w:rPr>
        <w:t>.</w:t>
      </w:r>
      <w:r w:rsidR="00E8681B">
        <w:rPr>
          <w:lang w:val="en-US"/>
        </w:rPr>
        <w:t xml:space="preserve"> Both are read from the .out files. </w:t>
      </w:r>
      <w:r w:rsidR="001E7DD7">
        <w:rPr>
          <w:lang w:val="en-US"/>
        </w:rPr>
        <w:br/>
      </w:r>
      <w:r w:rsidR="00736A00">
        <w:rPr>
          <w:lang w:val="en-US"/>
        </w:rPr>
        <w:t xml:space="preserve">Note that depending on whether the SWMM model </w:t>
      </w:r>
      <w:r w:rsidR="00F47DEC">
        <w:rPr>
          <w:lang w:val="en-US"/>
        </w:rPr>
        <w:t xml:space="preserve">has CSO’s as simply flooding from certain nodes or </w:t>
      </w:r>
      <w:r w:rsidR="003D1437">
        <w:rPr>
          <w:lang w:val="en-US"/>
        </w:rPr>
        <w:t xml:space="preserve">as outlets some code needs to be changed. </w:t>
      </w:r>
      <w:r w:rsidR="003D744B">
        <w:rPr>
          <w:lang w:val="en-US"/>
        </w:rPr>
        <w:t xml:space="preserve">(See </w:t>
      </w:r>
      <w:r w:rsidR="00793640">
        <w:rPr>
          <w:lang w:val="en-US"/>
        </w:rPr>
        <w:t xml:space="preserve">script </w:t>
      </w:r>
      <w:r w:rsidR="003D744B" w:rsidRPr="00052EC7">
        <w:rPr>
          <w:i/>
          <w:lang w:val="en-US"/>
        </w:rPr>
        <w:t>pyswmm_Simulation.py</w:t>
      </w:r>
      <w:r w:rsidR="003D744B">
        <w:rPr>
          <w:lang w:val="en-US"/>
        </w:rPr>
        <w:t xml:space="preserve"> </w:t>
      </w:r>
      <w:r w:rsidR="008912FE">
        <w:rPr>
          <w:lang w:val="en-US"/>
        </w:rPr>
        <w:t xml:space="preserve">in </w:t>
      </w:r>
      <w:r w:rsidR="003D744B">
        <w:rPr>
          <w:lang w:val="en-US"/>
        </w:rPr>
        <w:t>function</w:t>
      </w:r>
      <w:r w:rsidR="00DA5E98">
        <w:rPr>
          <w:lang w:val="en-US"/>
        </w:rPr>
        <w:t>s</w:t>
      </w:r>
      <w:r w:rsidR="003D744B">
        <w:rPr>
          <w:lang w:val="en-US"/>
        </w:rPr>
        <w:t xml:space="preserve"> </w:t>
      </w:r>
      <w:proofErr w:type="spellStart"/>
      <w:r w:rsidR="003D744B" w:rsidRPr="00052EC7">
        <w:rPr>
          <w:i/>
          <w:lang w:val="en-US"/>
        </w:rPr>
        <w:t>count_CSO_volume</w:t>
      </w:r>
      <w:proofErr w:type="spellEnd"/>
      <w:r w:rsidR="00DA5E98">
        <w:rPr>
          <w:lang w:val="en-US"/>
        </w:rPr>
        <w:t xml:space="preserve"> and </w:t>
      </w:r>
      <w:proofErr w:type="spellStart"/>
      <w:r w:rsidR="00DA5E98" w:rsidRPr="00052EC7">
        <w:rPr>
          <w:i/>
          <w:lang w:val="en-US"/>
        </w:rPr>
        <w:t>count_CSO_events</w:t>
      </w:r>
      <w:proofErr w:type="spellEnd"/>
      <w:r w:rsidR="003D744B">
        <w:rPr>
          <w:lang w:val="en-US"/>
        </w:rPr>
        <w:t xml:space="preserve">) </w:t>
      </w:r>
    </w:p>
    <w:p w14:paraId="546AC409" w14:textId="0B4F3087" w:rsidR="001E7DD7" w:rsidRDefault="001E7DD7" w:rsidP="001E7DD7">
      <w:pPr>
        <w:rPr>
          <w:lang w:val="en-US"/>
        </w:rPr>
      </w:pPr>
      <w:proofErr w:type="gramStart"/>
      <w:r>
        <w:rPr>
          <w:lang w:val="en-US"/>
        </w:rPr>
        <w:lastRenderedPageBreak/>
        <w:t>The .pickle</w:t>
      </w:r>
      <w:proofErr w:type="gramEnd"/>
      <w:r>
        <w:rPr>
          <w:lang w:val="en-US"/>
        </w:rPr>
        <w:t xml:space="preserve"> file that is saved in the </w:t>
      </w:r>
      <w:r w:rsidRPr="001E7DD7">
        <w:rPr>
          <w:i/>
          <w:lang w:val="en-US"/>
        </w:rPr>
        <w:t xml:space="preserve">\output\timestamp </w:t>
      </w:r>
      <w:r>
        <w:rPr>
          <w:lang w:val="en-US"/>
        </w:rPr>
        <w:t xml:space="preserve">directory can be used to inspect the results of the first step of the optimization. It allows the user to get an overview of the </w:t>
      </w:r>
      <w:r w:rsidR="00095274">
        <w:rPr>
          <w:lang w:val="en-US"/>
        </w:rPr>
        <w:t>objective values over the entire parameter range and thus give a qualitative estimation of whether the optimized result</w:t>
      </w:r>
      <w:r w:rsidR="00451FB1">
        <w:rPr>
          <w:lang w:val="en-US"/>
        </w:rPr>
        <w:t xml:space="preserve"> is correct. </w:t>
      </w:r>
    </w:p>
    <w:p w14:paraId="172EA885" w14:textId="77777777" w:rsidR="004F27D6" w:rsidRDefault="004F27D6" w:rsidP="006D122A">
      <w:pPr>
        <w:rPr>
          <w:lang w:val="en-US"/>
        </w:rPr>
      </w:pPr>
    </w:p>
    <w:p w14:paraId="2C8E1B2F" w14:textId="3BBB35EB" w:rsidR="008C1E96" w:rsidRDefault="004F27D6" w:rsidP="006D122A">
      <w:pPr>
        <w:rPr>
          <w:lang w:val="en-US"/>
        </w:rPr>
      </w:pPr>
      <w:r>
        <w:rPr>
          <w:lang w:val="en-US"/>
        </w:rPr>
        <w:t xml:space="preserve">Total </w:t>
      </w:r>
      <w:r w:rsidR="008C1E96">
        <w:rPr>
          <w:lang w:val="en-US"/>
        </w:rPr>
        <w:t xml:space="preserve">CSO volume is computed by multiplying the </w:t>
      </w:r>
      <w:r w:rsidR="007A3585">
        <w:rPr>
          <w:lang w:val="en-US"/>
        </w:rPr>
        <w:t>flow be the reporting time step (default 5 seconds)</w:t>
      </w:r>
      <w:r w:rsidR="007C3C26">
        <w:rPr>
          <w:lang w:val="en-US"/>
        </w:rPr>
        <w:t xml:space="preserve">. </w:t>
      </w:r>
      <w:r w:rsidR="004F3BC2">
        <w:rPr>
          <w:lang w:val="en-US"/>
        </w:rPr>
        <w:t xml:space="preserve">This can be changed if the reporting step of the SWMM file is changed. </w:t>
      </w:r>
    </w:p>
    <w:p w14:paraId="2D33EB9A" w14:textId="11B374A2" w:rsidR="003B2C9A" w:rsidRDefault="002E79A0" w:rsidP="006D122A">
      <w:pPr>
        <w:rPr>
          <w:lang w:val="en-US"/>
        </w:rPr>
      </w:pPr>
      <w:r>
        <w:rPr>
          <w:lang w:val="en-US"/>
        </w:rPr>
        <w:t>CSO events</w:t>
      </w:r>
      <w:r w:rsidR="006D122A">
        <w:rPr>
          <w:lang w:val="en-US"/>
        </w:rPr>
        <w:t xml:space="preserve"> are computed </w:t>
      </w:r>
      <w:r w:rsidR="004A1BF5">
        <w:rPr>
          <w:lang w:val="en-US"/>
        </w:rPr>
        <w:t>by counting every time</w:t>
      </w:r>
      <w:r w:rsidR="00D36528">
        <w:rPr>
          <w:lang w:val="en-US"/>
        </w:rPr>
        <w:t xml:space="preserve">step where there is a CSO. If these are within a certain range (default 24 hours) </w:t>
      </w:r>
      <w:r w:rsidR="003B2C9A">
        <w:rPr>
          <w:lang w:val="en-US"/>
        </w:rPr>
        <w:t xml:space="preserve">these are counted as one CSO event. </w:t>
      </w:r>
      <w:r w:rsidR="003B2C9A">
        <w:rPr>
          <w:lang w:val="en-US"/>
        </w:rPr>
        <w:br/>
        <w:t>If an event lasts longer than</w:t>
      </w:r>
      <w:r w:rsidR="00642D63">
        <w:rPr>
          <w:lang w:val="en-US"/>
        </w:rPr>
        <w:t xml:space="preserve"> a maximum allowed duration (default 24 hours)</w:t>
      </w:r>
      <w:r w:rsidR="006A4835">
        <w:rPr>
          <w:lang w:val="en-US"/>
        </w:rPr>
        <w:t>, t</w:t>
      </w:r>
      <w:r w:rsidR="00642D63">
        <w:rPr>
          <w:lang w:val="en-US"/>
        </w:rPr>
        <w:t xml:space="preserve">his event is counted as the </w:t>
      </w:r>
      <w:r w:rsidR="006A4835">
        <w:rPr>
          <w:lang w:val="en-US"/>
        </w:rPr>
        <w:t xml:space="preserve">duration divided by the </w:t>
      </w:r>
      <w:r w:rsidR="006358DC">
        <w:rPr>
          <w:lang w:val="en-US"/>
        </w:rPr>
        <w:t xml:space="preserve">allowed duration. This is done to ensure that unrealistic setups are avoided </w:t>
      </w:r>
      <w:r w:rsidR="00844177">
        <w:rPr>
          <w:lang w:val="en-US"/>
        </w:rPr>
        <w:t xml:space="preserve">if e.g. a gate is closed all the time </w:t>
      </w:r>
      <w:r w:rsidR="00116458">
        <w:rPr>
          <w:lang w:val="en-US"/>
        </w:rPr>
        <w:t xml:space="preserve">thus </w:t>
      </w:r>
      <w:r w:rsidR="00844177">
        <w:rPr>
          <w:lang w:val="en-US"/>
        </w:rPr>
        <w:t xml:space="preserve">resulting in one constant CSO over the entire simulation time. </w:t>
      </w:r>
    </w:p>
    <w:p w14:paraId="7006F1E0" w14:textId="7FCF400F" w:rsidR="005B4879" w:rsidRDefault="005B4879" w:rsidP="00F83E48">
      <w:pPr>
        <w:pStyle w:val="Overskrift2"/>
        <w:rPr>
          <w:lang w:val="en-US"/>
        </w:rPr>
      </w:pPr>
      <w:r>
        <w:rPr>
          <w:lang w:val="en-US"/>
        </w:rPr>
        <w:t>Other remarks</w:t>
      </w:r>
    </w:p>
    <w:p w14:paraId="1DB61111" w14:textId="3C704496" w:rsidR="00F354BA" w:rsidRDefault="00672A71" w:rsidP="007C4789">
      <w:pPr>
        <w:rPr>
          <w:lang w:val="en-US"/>
        </w:rPr>
      </w:pP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 the GUI says “not responding” while the simulation is running. The simulation is still running </w:t>
      </w:r>
      <w:r w:rsidR="00116458">
        <w:rPr>
          <w:lang w:val="en-US"/>
        </w:rPr>
        <w:t xml:space="preserve">in the background </w:t>
      </w:r>
      <w:r>
        <w:rPr>
          <w:lang w:val="en-US"/>
        </w:rPr>
        <w:t xml:space="preserve">so be patient. And </w:t>
      </w:r>
      <w:r w:rsidR="00814A43">
        <w:rPr>
          <w:lang w:val="en-US"/>
        </w:rPr>
        <w:t xml:space="preserve">better user feedback </w:t>
      </w:r>
      <w:r w:rsidR="00116458">
        <w:rPr>
          <w:lang w:val="en-US"/>
        </w:rPr>
        <w:t xml:space="preserve">during </w:t>
      </w:r>
      <w:r w:rsidR="002717CD">
        <w:rPr>
          <w:lang w:val="en-US"/>
        </w:rPr>
        <w:t xml:space="preserve">the simulations </w:t>
      </w:r>
      <w:r w:rsidR="00F50534">
        <w:rPr>
          <w:lang w:val="en-US"/>
        </w:rPr>
        <w:t xml:space="preserve">is to be implemented. </w:t>
      </w:r>
    </w:p>
    <w:p w14:paraId="3A0406D5" w14:textId="198DA3AF" w:rsidR="007C4789" w:rsidRPr="00810985" w:rsidRDefault="007C4789" w:rsidP="007C4789">
      <w:pPr>
        <w:rPr>
          <w:lang w:val="en-US"/>
        </w:rPr>
      </w:pPr>
      <w:r>
        <w:rPr>
          <w:lang w:val="en-US"/>
        </w:rPr>
        <w:t xml:space="preserve">This is the very first version (a draft) of the actual tool as well as </w:t>
      </w:r>
      <w:r w:rsidR="00822412">
        <w:rPr>
          <w:lang w:val="en-US"/>
        </w:rPr>
        <w:t xml:space="preserve">this manual. </w:t>
      </w:r>
      <w:r w:rsidR="00911A92">
        <w:rPr>
          <w:lang w:val="en-US"/>
        </w:rPr>
        <w:t>Many improvements are to be done but p</w:t>
      </w:r>
      <w:r w:rsidR="00822412">
        <w:rPr>
          <w:lang w:val="en-US"/>
        </w:rPr>
        <w:t xml:space="preserve">lease give feedback on what works </w:t>
      </w:r>
      <w:r w:rsidR="006C644F">
        <w:rPr>
          <w:lang w:val="en-US"/>
        </w:rPr>
        <w:t xml:space="preserve">well </w:t>
      </w:r>
      <w:r w:rsidR="00822412">
        <w:rPr>
          <w:lang w:val="en-US"/>
        </w:rPr>
        <w:t>and what can be improved.</w:t>
      </w:r>
      <w:r w:rsidR="006C644F">
        <w:rPr>
          <w:lang w:val="en-US"/>
        </w:rPr>
        <w:t xml:space="preserve"> </w:t>
      </w:r>
      <w:r w:rsidR="00822412">
        <w:rPr>
          <w:lang w:val="en-US"/>
        </w:rPr>
        <w:t xml:space="preserve"> </w:t>
      </w:r>
    </w:p>
    <w:sectPr w:rsidR="007C4789" w:rsidRPr="00810985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60072" w14:textId="77777777" w:rsidR="00C73B47" w:rsidRDefault="00C73B47" w:rsidP="00A46EBA">
      <w:pPr>
        <w:spacing w:after="0" w:line="240" w:lineRule="auto"/>
      </w:pPr>
      <w:r>
        <w:separator/>
      </w:r>
    </w:p>
  </w:endnote>
  <w:endnote w:type="continuationSeparator" w:id="0">
    <w:p w14:paraId="06E7C29F" w14:textId="77777777" w:rsidR="00C73B47" w:rsidRDefault="00C73B47" w:rsidP="00A46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30FBC" w14:textId="2421916F" w:rsidR="00A46EBA" w:rsidRDefault="00A46EBA">
    <w:pPr>
      <w:pStyle w:val="Sidefod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C88C0" w14:textId="77777777" w:rsidR="00C73B47" w:rsidRDefault="00C73B47" w:rsidP="00A46EBA">
      <w:pPr>
        <w:spacing w:after="0" w:line="240" w:lineRule="auto"/>
      </w:pPr>
      <w:r>
        <w:separator/>
      </w:r>
    </w:p>
  </w:footnote>
  <w:footnote w:type="continuationSeparator" w:id="0">
    <w:p w14:paraId="115CB922" w14:textId="77777777" w:rsidR="00C73B47" w:rsidRDefault="00C73B47" w:rsidP="00A46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F0B74" w14:textId="375E6439" w:rsidR="00A46EBA" w:rsidRDefault="00A46EBA">
    <w:pPr>
      <w:pStyle w:val="Sidehoved"/>
      <w:rPr>
        <w:lang w:val="en-US"/>
      </w:rPr>
    </w:pPr>
    <w:r w:rsidRPr="00A46EBA">
      <w:rPr>
        <w:lang w:val="en-US"/>
      </w:rPr>
      <w:t>User Manual for the N</w:t>
    </w:r>
    <w:r>
      <w:rPr>
        <w:lang w:val="en-US"/>
      </w:rPr>
      <w:t xml:space="preserve">OAH RTC Tool </w:t>
    </w:r>
    <w:r w:rsidRPr="00A46EBA">
      <w:rPr>
        <w:lang w:val="en-US"/>
      </w:rPr>
      <w:tab/>
    </w:r>
    <w:r w:rsidRPr="00A46EBA">
      <w:rPr>
        <w:lang w:val="en-US"/>
      </w:rPr>
      <w:tab/>
      <w:t>19/12-2019</w:t>
    </w:r>
  </w:p>
  <w:p w14:paraId="3B37BD0B" w14:textId="0232FAF0" w:rsidR="00C47827" w:rsidRPr="00A46EBA" w:rsidRDefault="006509B1">
    <w:pPr>
      <w:pStyle w:val="Sidehoved"/>
      <w:rPr>
        <w:lang w:val="en-US"/>
      </w:rPr>
    </w:pPr>
    <w:r>
      <w:rPr>
        <w:lang w:val="en-US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57FE"/>
    <w:multiLevelType w:val="hybridMultilevel"/>
    <w:tmpl w:val="E750AC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23C63"/>
    <w:multiLevelType w:val="hybridMultilevel"/>
    <w:tmpl w:val="EADEE0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A4B4C"/>
    <w:multiLevelType w:val="hybridMultilevel"/>
    <w:tmpl w:val="D6B220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C403B"/>
    <w:multiLevelType w:val="hybridMultilevel"/>
    <w:tmpl w:val="8E40B3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038DE"/>
    <w:multiLevelType w:val="hybridMultilevel"/>
    <w:tmpl w:val="FDD43484"/>
    <w:lvl w:ilvl="0" w:tplc="38208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13DBC"/>
    <w:multiLevelType w:val="hybridMultilevel"/>
    <w:tmpl w:val="39DC2E44"/>
    <w:lvl w:ilvl="0" w:tplc="38208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C58"/>
    <w:multiLevelType w:val="hybridMultilevel"/>
    <w:tmpl w:val="39CCC5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362F8"/>
    <w:multiLevelType w:val="hybridMultilevel"/>
    <w:tmpl w:val="4A4EFBF8"/>
    <w:lvl w:ilvl="0" w:tplc="C86A3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41602"/>
    <w:multiLevelType w:val="hybridMultilevel"/>
    <w:tmpl w:val="F29ABE72"/>
    <w:lvl w:ilvl="0" w:tplc="38208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E9E6F4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52D28"/>
    <w:multiLevelType w:val="multilevel"/>
    <w:tmpl w:val="040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4A93DF6"/>
    <w:multiLevelType w:val="hybridMultilevel"/>
    <w:tmpl w:val="7F4C2946"/>
    <w:lvl w:ilvl="0" w:tplc="38208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07"/>
    <w:rsid w:val="00012055"/>
    <w:rsid w:val="0002710E"/>
    <w:rsid w:val="00052EC7"/>
    <w:rsid w:val="00061FD8"/>
    <w:rsid w:val="00070059"/>
    <w:rsid w:val="00076E30"/>
    <w:rsid w:val="000941B6"/>
    <w:rsid w:val="00095274"/>
    <w:rsid w:val="000A1597"/>
    <w:rsid w:val="000A343F"/>
    <w:rsid w:val="000B2B82"/>
    <w:rsid w:val="000B68AB"/>
    <w:rsid w:val="000F46AE"/>
    <w:rsid w:val="0010179E"/>
    <w:rsid w:val="00116458"/>
    <w:rsid w:val="00123C36"/>
    <w:rsid w:val="00126A8D"/>
    <w:rsid w:val="00150F61"/>
    <w:rsid w:val="0016230E"/>
    <w:rsid w:val="00171C88"/>
    <w:rsid w:val="00174C4F"/>
    <w:rsid w:val="00181D0F"/>
    <w:rsid w:val="001B2EF6"/>
    <w:rsid w:val="001D6AA1"/>
    <w:rsid w:val="001D7E9F"/>
    <w:rsid w:val="001E7DD7"/>
    <w:rsid w:val="001F59EE"/>
    <w:rsid w:val="002208DA"/>
    <w:rsid w:val="00232B68"/>
    <w:rsid w:val="00234771"/>
    <w:rsid w:val="002471AC"/>
    <w:rsid w:val="002614F2"/>
    <w:rsid w:val="002717CD"/>
    <w:rsid w:val="00272765"/>
    <w:rsid w:val="002900C1"/>
    <w:rsid w:val="0029373A"/>
    <w:rsid w:val="002A0755"/>
    <w:rsid w:val="002B285E"/>
    <w:rsid w:val="002B4907"/>
    <w:rsid w:val="002C0DCD"/>
    <w:rsid w:val="002C163D"/>
    <w:rsid w:val="002C645E"/>
    <w:rsid w:val="002C6DC7"/>
    <w:rsid w:val="002C727C"/>
    <w:rsid w:val="002D44A1"/>
    <w:rsid w:val="002E79A0"/>
    <w:rsid w:val="002F41AC"/>
    <w:rsid w:val="00300EC8"/>
    <w:rsid w:val="003022C1"/>
    <w:rsid w:val="003045E6"/>
    <w:rsid w:val="00306D5A"/>
    <w:rsid w:val="003156D3"/>
    <w:rsid w:val="00325CEF"/>
    <w:rsid w:val="00351901"/>
    <w:rsid w:val="00382817"/>
    <w:rsid w:val="00390151"/>
    <w:rsid w:val="00392A82"/>
    <w:rsid w:val="003B2C9A"/>
    <w:rsid w:val="003B2F99"/>
    <w:rsid w:val="003B4F98"/>
    <w:rsid w:val="003C02EA"/>
    <w:rsid w:val="003C0538"/>
    <w:rsid w:val="003D1437"/>
    <w:rsid w:val="003D5209"/>
    <w:rsid w:val="003D744B"/>
    <w:rsid w:val="003D74F3"/>
    <w:rsid w:val="003F014E"/>
    <w:rsid w:val="003F1DD3"/>
    <w:rsid w:val="00400BCC"/>
    <w:rsid w:val="00404566"/>
    <w:rsid w:val="00405C7F"/>
    <w:rsid w:val="004167E8"/>
    <w:rsid w:val="00416DD7"/>
    <w:rsid w:val="0042514B"/>
    <w:rsid w:val="004258ED"/>
    <w:rsid w:val="00432583"/>
    <w:rsid w:val="00435613"/>
    <w:rsid w:val="0044218D"/>
    <w:rsid w:val="00451FB1"/>
    <w:rsid w:val="004530F1"/>
    <w:rsid w:val="004675C7"/>
    <w:rsid w:val="004749F6"/>
    <w:rsid w:val="004913C4"/>
    <w:rsid w:val="004A1BF5"/>
    <w:rsid w:val="004B1264"/>
    <w:rsid w:val="004B6483"/>
    <w:rsid w:val="004C1901"/>
    <w:rsid w:val="004C54BE"/>
    <w:rsid w:val="004C5634"/>
    <w:rsid w:val="004D4659"/>
    <w:rsid w:val="004E606F"/>
    <w:rsid w:val="004F0483"/>
    <w:rsid w:val="004F27D6"/>
    <w:rsid w:val="004F2C2E"/>
    <w:rsid w:val="004F3BC2"/>
    <w:rsid w:val="004F69C2"/>
    <w:rsid w:val="00505980"/>
    <w:rsid w:val="00540B2C"/>
    <w:rsid w:val="005421A0"/>
    <w:rsid w:val="005545CF"/>
    <w:rsid w:val="0055735A"/>
    <w:rsid w:val="00561EA0"/>
    <w:rsid w:val="00567BB9"/>
    <w:rsid w:val="005810D5"/>
    <w:rsid w:val="0058386D"/>
    <w:rsid w:val="00596C42"/>
    <w:rsid w:val="005A7934"/>
    <w:rsid w:val="005B4879"/>
    <w:rsid w:val="005C4B67"/>
    <w:rsid w:val="005C6FCC"/>
    <w:rsid w:val="005D3CBA"/>
    <w:rsid w:val="005D6E79"/>
    <w:rsid w:val="005E5A19"/>
    <w:rsid w:val="006029A1"/>
    <w:rsid w:val="006358DC"/>
    <w:rsid w:val="00641B8B"/>
    <w:rsid w:val="00641E8F"/>
    <w:rsid w:val="00642D63"/>
    <w:rsid w:val="006509B1"/>
    <w:rsid w:val="00650A58"/>
    <w:rsid w:val="00672A71"/>
    <w:rsid w:val="00680317"/>
    <w:rsid w:val="00687D5A"/>
    <w:rsid w:val="00695403"/>
    <w:rsid w:val="006A3541"/>
    <w:rsid w:val="006A4835"/>
    <w:rsid w:val="006B176A"/>
    <w:rsid w:val="006C3AF4"/>
    <w:rsid w:val="006C644F"/>
    <w:rsid w:val="006D122A"/>
    <w:rsid w:val="006D2971"/>
    <w:rsid w:val="00701151"/>
    <w:rsid w:val="00736A00"/>
    <w:rsid w:val="007516CA"/>
    <w:rsid w:val="0075189D"/>
    <w:rsid w:val="0077164B"/>
    <w:rsid w:val="00780029"/>
    <w:rsid w:val="0078464C"/>
    <w:rsid w:val="00792EF1"/>
    <w:rsid w:val="00793640"/>
    <w:rsid w:val="007A3585"/>
    <w:rsid w:val="007A73B0"/>
    <w:rsid w:val="007B7A1C"/>
    <w:rsid w:val="007C3C26"/>
    <w:rsid w:val="007C4789"/>
    <w:rsid w:val="007E1B1F"/>
    <w:rsid w:val="007F6FFB"/>
    <w:rsid w:val="008010EF"/>
    <w:rsid w:val="0080743C"/>
    <w:rsid w:val="00810985"/>
    <w:rsid w:val="00814A43"/>
    <w:rsid w:val="00822412"/>
    <w:rsid w:val="00825064"/>
    <w:rsid w:val="00844177"/>
    <w:rsid w:val="008840D8"/>
    <w:rsid w:val="008912FE"/>
    <w:rsid w:val="008A6451"/>
    <w:rsid w:val="008A6874"/>
    <w:rsid w:val="008B2142"/>
    <w:rsid w:val="008C0876"/>
    <w:rsid w:val="008C1E96"/>
    <w:rsid w:val="008C524C"/>
    <w:rsid w:val="008D17FB"/>
    <w:rsid w:val="008F1F04"/>
    <w:rsid w:val="008F3182"/>
    <w:rsid w:val="00911A92"/>
    <w:rsid w:val="0091625F"/>
    <w:rsid w:val="00917F24"/>
    <w:rsid w:val="00923940"/>
    <w:rsid w:val="00940462"/>
    <w:rsid w:val="00943212"/>
    <w:rsid w:val="00950415"/>
    <w:rsid w:val="00951A65"/>
    <w:rsid w:val="009936E6"/>
    <w:rsid w:val="009B6526"/>
    <w:rsid w:val="009D708B"/>
    <w:rsid w:val="00A00CD6"/>
    <w:rsid w:val="00A029A8"/>
    <w:rsid w:val="00A1042D"/>
    <w:rsid w:val="00A13C5F"/>
    <w:rsid w:val="00A35FD6"/>
    <w:rsid w:val="00A40EF1"/>
    <w:rsid w:val="00A457A3"/>
    <w:rsid w:val="00A46EBA"/>
    <w:rsid w:val="00A54401"/>
    <w:rsid w:val="00A576B3"/>
    <w:rsid w:val="00A57E6C"/>
    <w:rsid w:val="00A64F78"/>
    <w:rsid w:val="00AB0CFF"/>
    <w:rsid w:val="00AF3A08"/>
    <w:rsid w:val="00B10C7D"/>
    <w:rsid w:val="00B3242C"/>
    <w:rsid w:val="00B379FB"/>
    <w:rsid w:val="00B518D9"/>
    <w:rsid w:val="00B72098"/>
    <w:rsid w:val="00B75ADF"/>
    <w:rsid w:val="00B765CC"/>
    <w:rsid w:val="00BA122C"/>
    <w:rsid w:val="00BB1E17"/>
    <w:rsid w:val="00BB304A"/>
    <w:rsid w:val="00BC5249"/>
    <w:rsid w:val="00BD02DB"/>
    <w:rsid w:val="00C156A8"/>
    <w:rsid w:val="00C3250C"/>
    <w:rsid w:val="00C46E2C"/>
    <w:rsid w:val="00C47827"/>
    <w:rsid w:val="00C50C13"/>
    <w:rsid w:val="00C608C8"/>
    <w:rsid w:val="00C679A6"/>
    <w:rsid w:val="00C72006"/>
    <w:rsid w:val="00C72B67"/>
    <w:rsid w:val="00C73B47"/>
    <w:rsid w:val="00C762EE"/>
    <w:rsid w:val="00C83EBA"/>
    <w:rsid w:val="00C85F5D"/>
    <w:rsid w:val="00C9548D"/>
    <w:rsid w:val="00C95743"/>
    <w:rsid w:val="00CC0FC6"/>
    <w:rsid w:val="00CC2105"/>
    <w:rsid w:val="00CD7750"/>
    <w:rsid w:val="00CE2999"/>
    <w:rsid w:val="00CE5365"/>
    <w:rsid w:val="00D26882"/>
    <w:rsid w:val="00D35C5B"/>
    <w:rsid w:val="00D36528"/>
    <w:rsid w:val="00D37BCD"/>
    <w:rsid w:val="00D47C1E"/>
    <w:rsid w:val="00D5440C"/>
    <w:rsid w:val="00D62903"/>
    <w:rsid w:val="00D96F62"/>
    <w:rsid w:val="00DA3E3A"/>
    <w:rsid w:val="00DA5E98"/>
    <w:rsid w:val="00DB03F1"/>
    <w:rsid w:val="00DD07DC"/>
    <w:rsid w:val="00DD237A"/>
    <w:rsid w:val="00DD37BF"/>
    <w:rsid w:val="00E13682"/>
    <w:rsid w:val="00E16E50"/>
    <w:rsid w:val="00E34217"/>
    <w:rsid w:val="00E42517"/>
    <w:rsid w:val="00E45B39"/>
    <w:rsid w:val="00E60BBA"/>
    <w:rsid w:val="00E71F90"/>
    <w:rsid w:val="00E81066"/>
    <w:rsid w:val="00E820E9"/>
    <w:rsid w:val="00E8681B"/>
    <w:rsid w:val="00E95A41"/>
    <w:rsid w:val="00E961BC"/>
    <w:rsid w:val="00E976D8"/>
    <w:rsid w:val="00EB0213"/>
    <w:rsid w:val="00EC383D"/>
    <w:rsid w:val="00ED7344"/>
    <w:rsid w:val="00EE2C75"/>
    <w:rsid w:val="00EE78B9"/>
    <w:rsid w:val="00EE7E11"/>
    <w:rsid w:val="00F02082"/>
    <w:rsid w:val="00F051D7"/>
    <w:rsid w:val="00F26344"/>
    <w:rsid w:val="00F354BA"/>
    <w:rsid w:val="00F35EF5"/>
    <w:rsid w:val="00F47DEC"/>
    <w:rsid w:val="00F50534"/>
    <w:rsid w:val="00F83E48"/>
    <w:rsid w:val="00F85410"/>
    <w:rsid w:val="00FB57D8"/>
    <w:rsid w:val="00FB59EB"/>
    <w:rsid w:val="00FC0818"/>
    <w:rsid w:val="00FD1432"/>
    <w:rsid w:val="00FD286D"/>
    <w:rsid w:val="00FD3874"/>
    <w:rsid w:val="00FD435D"/>
    <w:rsid w:val="00FD6D27"/>
    <w:rsid w:val="00FE7313"/>
    <w:rsid w:val="00FF0379"/>
    <w:rsid w:val="00FF0A73"/>
    <w:rsid w:val="00FF307D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0D69"/>
  <w15:chartTrackingRefBased/>
  <w15:docId w15:val="{D4C5D897-451E-4857-BF4B-11F5BAEB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80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800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80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C46E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780029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780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800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8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E45B39"/>
    <w:pPr>
      <w:ind w:left="720"/>
      <w:contextualSpacing/>
    </w:pPr>
  </w:style>
  <w:style w:type="character" w:customStyle="1" w:styleId="Overskrift4Tegn">
    <w:name w:val="Overskrift 4 Tegn"/>
    <w:basedOn w:val="Standardskrifttypeiafsnit"/>
    <w:link w:val="Overskrift4"/>
    <w:uiPriority w:val="9"/>
    <w:rsid w:val="00C46E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Standardskrifttypeiafsnit"/>
    <w:uiPriority w:val="99"/>
    <w:unhideWhenUsed/>
    <w:rsid w:val="009D708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D708B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9D708B"/>
    <w:rPr>
      <w:color w:val="954F72" w:themeColor="followedHyperlink"/>
      <w:u w:val="single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C087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C087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C087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C087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C087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C0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C0876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A46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6EBA"/>
  </w:style>
  <w:style w:type="paragraph" w:styleId="Sidefod">
    <w:name w:val="footer"/>
    <w:basedOn w:val="Normal"/>
    <w:link w:val="SidefodTegn"/>
    <w:uiPriority w:val="99"/>
    <w:unhideWhenUsed/>
    <w:rsid w:val="00A46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6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lab.gbar.dtu.dk/jowi/NOAH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3</Pages>
  <Words>885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Johansen</dc:creator>
  <cp:keywords/>
  <dc:description/>
  <cp:lastModifiedBy>Magnus Johansen</cp:lastModifiedBy>
  <cp:revision>276</cp:revision>
  <dcterms:created xsi:type="dcterms:W3CDTF">2019-08-22T13:05:00Z</dcterms:created>
  <dcterms:modified xsi:type="dcterms:W3CDTF">2020-02-05T15:16:00Z</dcterms:modified>
</cp:coreProperties>
</file>