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sz w:val="34"/>
          <w:szCs w:val="34"/>
          <w:rtl w:val="0"/>
          <w:lang w:val="en-US"/>
        </w:rPr>
        <w:t>“</w:t>
      </w:r>
      <w:r>
        <w:rPr>
          <w:b w:val="1"/>
          <w:bCs w:val="1"/>
          <w:i w:val="1"/>
          <w:iCs w:val="1"/>
          <w:sz w:val="34"/>
          <w:szCs w:val="34"/>
          <w:rtl w:val="0"/>
          <w:lang w:val="en-US"/>
        </w:rPr>
        <w:t>{{vessel_name}}</w:t>
      </w:r>
      <w:r>
        <w:rPr>
          <w:sz w:val="34"/>
          <w:szCs w:val="34"/>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vessel_photo</w:t>
      </w:r>
      <w:r>
        <w:rPr>
          <w:rFonts w:ascii="Arial" w:hAnsi="Arial"/>
          <w:b w:val="1"/>
          <w:bCs w:val="1"/>
          <w:rtl w:val="0"/>
          <w:lang w:val="en-US"/>
        </w:rPr>
        <w:t xml:space="preserve"> </w:t>
      </w:r>
      <w:r>
        <w:rPr>
          <w:rFonts w:ascii="Arial" w:hAnsi="Arial"/>
          <w:b w:val="1"/>
          <w:bCs w:val="1"/>
          <w:rtl w:val="0"/>
          <w:lang w:val="en-US"/>
        </w:rPr>
        <w:t>}}</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pPr>
      <w:r>
        <w:rPr>
          <w:b w:val="1"/>
          <w:bCs w:val="1"/>
          <w:i w:val="1"/>
          <w:iCs w:val="1"/>
          <w:sz w:val="34"/>
          <w:szCs w:val="34"/>
          <w:rtl w:val="0"/>
          <w:lang w:val="en-US"/>
        </w:rPr>
        <w:t>{{</w:t>
      </w:r>
      <w:r>
        <w:rPr>
          <w:rFonts w:ascii="Arial" w:hAnsi="Arial"/>
          <w:b w:val="1"/>
          <w:bCs w:val="1"/>
          <w:i w:val="1"/>
          <w:iCs w:val="1"/>
          <w:sz w:val="32"/>
          <w:szCs w:val="32"/>
          <w:rtl w:val="0"/>
          <w:lang w:val="en-US"/>
        </w:rPr>
        <w:t>survey_overview</w:t>
      </w:r>
      <w:r>
        <w:rPr>
          <w:b w:val="1"/>
          <w:bCs w:val="1"/>
          <w:i w:val="1"/>
          <w:iCs w:val="1"/>
          <w:sz w:val="34"/>
          <w:szCs w:val="34"/>
          <w:rtl w:val="0"/>
          <w:lang w:val="en-US"/>
        </w:rPr>
        <w:t>}}</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95"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{{survey_date}}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{{client_name}}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{{client_address}}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{{client_email}}</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{{present_at_survey}}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{{location_of_survey}}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{{survey_conditions}}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{{weather}}</w:t>
            </w:r>
          </w:p>
        </w:tc>
      </w:tr>
    </w:tbl>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port_photo</w:t>
      </w:r>
      <w:r>
        <w:rPr>
          <w:rFonts w:ascii="Arial" w:hAnsi="Arial"/>
          <w:b w:val="1"/>
          <w:bCs w:val="1"/>
          <w:rtl w:val="0"/>
          <w:lang w:val="en-US"/>
        </w:rPr>
        <w:t xml:space="preserve"> </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starboard_photo</w:t>
      </w:r>
      <w:r>
        <w:rPr>
          <w:rFonts w:ascii="Arial" w:hAnsi="Arial"/>
          <w:b w:val="1"/>
          <w:bCs w:val="1"/>
          <w:rtl w:val="0"/>
          <w:lang w:val="en-US"/>
        </w:rPr>
        <w:t xml:space="preserve"> </w:t>
      </w:r>
      <w:r>
        <w:rPr>
          <w:rFonts w:ascii="Arial" w:hAnsi="Arial"/>
          <w:b w:val="1"/>
          <w:bCs w:val="1"/>
          <w:rtl w:val="0"/>
          <w:lang w:val="en-US"/>
        </w:rPr>
        <w:t>}}</w:t>
      </w:r>
    </w:p>
    <w:p>
      <w:pPr>
        <w:pStyle w:val="Body A"/>
        <w:rPr>
          <w:rFonts w:ascii="Arial" w:cs="Arial" w:hAnsi="Arial" w:eastAsia="Arial"/>
          <w:b w:val="1"/>
          <w:bCs w:val="1"/>
        </w:rPr>
      </w:pPr>
    </w:p>
    <w:p>
      <w:pPr>
        <w:pStyle w:val="Heading"/>
        <w:keepLines w:val="1"/>
        <w:widowControl w:val="0"/>
        <w:spacing w:before="480"/>
        <w:ind w:left="432" w:hanging="432"/>
        <w:rPr>
          <w:rFonts w:ascii="Calibri" w:cs="Calibri" w:hAnsi="Calibri" w:eastAsia="Calibri"/>
          <w:outline w:val="0"/>
          <w:color w:val="4f81bd"/>
          <w:sz w:val="32"/>
          <w:szCs w:val="32"/>
          <w:u w:color="4f81bd"/>
          <w14:textOutline w14:w="12700" w14:cap="flat">
            <w14:noFill/>
            <w14:miter w14:lim="400000"/>
          </w14:textOutline>
          <w14:textFill>
            <w14:solidFill>
              <w14:srgbClr w14:val="4F81BD"/>
            </w14:solidFill>
          </w14:textFill>
        </w:rPr>
      </w:pPr>
    </w:p>
    <w:p>
      <w:pPr>
        <w:pStyle w:val="Body A"/>
        <w:spacing w:before="96" w:after="0"/>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6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{{vessel_type}}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{{vessel_manufacturer}}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{{vessel_designer}}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{{vessel_make}}</w:t>
            </w:r>
          </w:p>
        </w:tc>
      </w:tr>
      <w:tr>
        <w:tblPrEx>
          <w:shd w:val="clear" w:color="auto" w:fill="ced7e7"/>
        </w:tblPrEx>
        <w:trPr>
          <w:trHeight w:val="28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{{vessel_model}}</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{{vessel_hin}}</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{{vessel_uscg_number}}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{{vessel_uscg_expiry}}</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{{vessel_hailing_port}}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{{vessel_year}}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{{vessel_service_area}}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{{vessel_loa}}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{{vessel_beam}}</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{{vessel_draft}}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{{vessel_displacement}}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{{vessel_ballast}}</w:t>
            </w:r>
          </w:p>
        </w:tc>
      </w:tr>
    </w:tbl>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5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{{rail_bulwarks}}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{{hull_chainplates}}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{{interior_insulation}}</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5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35"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{{deck_lockers}}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{{bimini}}</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{{stern_arch}}</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{{cockpit_cushions}}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{{cockpit_table}}</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{{boarding_ladder}}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r>
    </w:tbl>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Mast and Sails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35"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{{spars_description}}</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{{roller_furler}}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{{mainsail_track}}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{{sheet_tracks}}</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{{boom_vang}}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{{whisker_pole}}</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{{stack_pack}}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{{spinnaker}}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{{other_sails}}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{{mast_sails_misc}}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35"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{{wheel_brake}}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{{emergency_steering}}</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{{steering_system_pulleys}}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{{rudder_gland}}</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35"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{{propane_storage}}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{{propane_regulator}}</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{{propane_gauge}}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{{propane_tank_solenoid}}</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{{lpg_alarm}}</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35"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b w:val="0"/>
          <w:bCs w:val="0"/>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3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35"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540" w:hanging="540"/>
        <w:outlineLvl w:val="1"/>
        <w:rPr>
          <w:rFonts w:ascii="Arial" w:cs="Arial" w:hAnsi="Arial" w:eastAsia="Arial"/>
          <w:b w:val="0"/>
          <w:bCs w:val="0"/>
          <w:sz w:val="22"/>
          <w:szCs w:val="22"/>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35"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35"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{{ac_voltage}}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{{shore_power_inlet}}</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{{shore_power_breaker}}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{{shore_power_cable}}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{{galvanic_isolator}}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{{reverse_polarity_indicator}}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{{ac_panel}}</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{{inverter}}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sz w:val="28"/>
          <w:szCs w:val="28"/>
        </w:rPr>
      </w:pPr>
    </w:p>
    <w:p>
      <w:pPr>
        <w:pStyle w:val="Heading 2"/>
        <w:widowControl w:val="0"/>
        <w:ind w:left="108" w:hanging="10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Electrical System DC</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35"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{{dc_voltage}}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{{dc_panel}}</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{{battery_monitor}}</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{{battery_banks}}</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{{battery_type}}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{{battery_brand}}</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{{battery_bank_size}}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{{battery_charger}}</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{{battery_fuse}}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{{house_battery_on_off}}</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{{engine_battery_on_off}}</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{{batteries_secure}}</w:t>
            </w:r>
          </w:p>
        </w:tc>
      </w:tr>
    </w:tbl>
    <w:p>
      <w:pPr>
        <w:pStyle w:val="Heading 2"/>
        <w:widowControl w:val="0"/>
        <w:ind w:left="216" w:hanging="216"/>
        <w:outlineLvl w:val="1"/>
        <w:rPr>
          <w:rFonts w:ascii="Arial" w:cs="Arial" w:hAnsi="Arial" w:eastAsia="Arial"/>
          <w:b w:val="0"/>
          <w:bCs w:val="0"/>
        </w:rPr>
      </w:pPr>
    </w:p>
    <w:p>
      <w:pPr>
        <w:pStyle w:val="Heading 2"/>
        <w:widowControl w:val="0"/>
        <w:ind w:left="108" w:hanging="108"/>
        <w:outlineLvl w:val="1"/>
        <w:rPr>
          <w:b w:val="0"/>
          <w:bCs w:val="0"/>
          <w:sz w:val="28"/>
          <w:szCs w:val="28"/>
        </w:rPr>
      </w:pPr>
    </w:p>
    <w:p>
      <w:pPr>
        <w:pStyle w:val="Heading 2"/>
        <w:outlineLvl w:val="1"/>
        <w:rPr>
          <w:b w:val="0"/>
          <w:bCs w:val="0"/>
          <w:sz w:val="28"/>
          <w:szCs w:val="28"/>
        </w:rPr>
      </w:pPr>
    </w:p>
    <w:p>
      <w:pPr>
        <w:pStyle w:val="Heading 2"/>
        <w:outlineLvl w:val="1"/>
        <w:rPr>
          <w:rFonts w:ascii="Arial" w:cs="Arial" w:hAnsi="Arial" w:eastAsia="Arial"/>
          <w:b w:val="0"/>
          <w:bCs w:val="0"/>
          <w:sz w:val="22"/>
          <w:szCs w:val="22"/>
        </w:rPr>
      </w:pPr>
      <w:r>
        <w:rPr>
          <w:rFonts w:ascii="Arial" w:hAnsi="Arial"/>
          <w:rtl w:val="0"/>
          <w:lang w:val="en-US"/>
        </w:rPr>
        <w:t>Off Dock Charging</w:t>
      </w:r>
    </w:p>
    <w:p>
      <w:pPr>
        <w:pStyle w:val="Heading 2"/>
        <w:widowControl w:val="0"/>
        <w:ind w:left="324" w:hanging="324"/>
        <w:outlineLvl w:val="1"/>
        <w:rPr>
          <w:b w:val="0"/>
          <w:bCs w:val="0"/>
          <w:sz w:val="22"/>
          <w:szCs w:val="22"/>
        </w:rPr>
      </w:pPr>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2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{{alternator}}</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ing 2"/>
        <w:widowControl w:val="0"/>
        <w:ind w:left="432" w:hanging="432"/>
        <w:outlineLvl w:val="1"/>
        <w:rPr>
          <w:b w:val="0"/>
          <w:bCs w:val="0"/>
          <w:sz w:val="22"/>
          <w:szCs w:val="22"/>
        </w:rPr>
      </w:pPr>
    </w:p>
    <w:p>
      <w:pPr>
        <w:pStyle w:val="Heading 2"/>
        <w:widowControl w:val="0"/>
        <w:ind w:left="324" w:hanging="324"/>
        <w:outlineLvl w:val="1"/>
        <w:rPr>
          <w:b w:val="0"/>
          <w:bCs w:val="0"/>
          <w:sz w:val="22"/>
          <w:szCs w:val="22"/>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35"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6000"/>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6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6000"/>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Calibri" w:cs="Calibri" w:hAnsi="Calibri" w:eastAsia="Calibri"/>
          <w:outline w:val="0"/>
          <w:color w:val="4f81bd"/>
          <w:sz w:val="32"/>
          <w:szCs w:val="32"/>
          <w:u w:color="4f81bd"/>
          <w14:textFill>
            <w14:solidFill>
              <w14:srgbClr w14:val="4F81BD"/>
            </w14:solidFill>
          </w14:textFill>
        </w:rPr>
      </w:pPr>
      <w:bookmarkStart w:name="_o7alnk" w:id="3"/>
      <w:bookmarkEnd w:id="3"/>
      <w:r>
        <w:rPr>
          <w:rFonts w:ascii="Calibri" w:hAnsi="Calibri"/>
          <w:b w:val="0"/>
          <w:bCs w:val="0"/>
          <w:outline w:val="0"/>
          <w:color w:val="4f81bd"/>
          <w:sz w:val="32"/>
          <w:szCs w:val="32"/>
          <w:u w:color="4f81bd"/>
          <w:rtl w:val="0"/>
          <w:lang w:val="en-US"/>
          <w14:textFill>
            <w14:solidFill>
              <w14:srgbClr w14:val="4F81BD"/>
            </w14:solidFill>
          </w14:textFill>
        </w:rPr>
        <w:t>F</w:t>
      </w:r>
      <w:r>
        <w:rPr>
          <w:rFonts w:ascii="Calibri" w:hAnsi="Calibri"/>
          <w:b w:val="0"/>
          <w:bCs w:val="0"/>
          <w:outline w:val="0"/>
          <w:color w:val="4f81bd"/>
          <w:sz w:val="32"/>
          <w:szCs w:val="32"/>
          <w:u w:color="4f81bd"/>
          <w:rtl w:val="0"/>
          <w:lang w:val="en-US"/>
          <w14:textFill>
            <w14:solidFill>
              <w14:srgbClr w14:val="4F81BD"/>
            </w14:solidFill>
          </w14:textFill>
        </w:rPr>
        <w:t>indings Definitions</w:t>
      </w:r>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sz w:val="28"/>
          <w:szCs w:val="28"/>
        </w:rPr>
      </w:pPr>
      <w:bookmarkStart w:name="_n36gw0mgqz8b" w:id="4"/>
      <w:bookmarkEnd w:id="4"/>
      <w:r>
        <w:rPr>
          <w:sz w:val="28"/>
          <w:szCs w:val="28"/>
          <w:rtl w:val="0"/>
        </w:rPr>
        <w:t>A</w:t>
      </w:r>
      <w:r>
        <w:rPr>
          <w:sz w:val="28"/>
          <w:szCs w:val="28"/>
          <w:rtl w:val="0"/>
          <w:lang w:val="en-US"/>
        </w:rPr>
        <w:t>A Findings</w:t>
      </w:r>
    </w:p>
    <w:p>
      <w:pPr>
        <w:pStyle w:val="Body A"/>
        <w:numPr>
          <w:ilvl w:val="0"/>
          <w:numId w:val="2"/>
        </w:numPr>
        <w:bidi w:val="0"/>
        <w:spacing w:after="0"/>
        <w:ind w:right="0"/>
        <w:jc w:val="left"/>
        <w:rPr>
          <w:rtl w:val="0"/>
          <w:lang w:val="it-IT"/>
        </w:rPr>
      </w:pPr>
      <w:r>
        <w:rPr>
          <w:rtl w:val="0"/>
          <w:lang w:val="it-IT"/>
        </w:rPr>
        <w:t>{{aa_findings}}</w:t>
      </w:r>
    </w:p>
    <w:p>
      <w:pPr>
        <w:pStyle w:val="Heading 2"/>
        <w:outlineLvl w:val="1"/>
        <w:rPr>
          <w:sz w:val="28"/>
          <w:szCs w:val="28"/>
        </w:rPr>
      </w:pPr>
      <w:bookmarkStart w:name="_ajabngqx6da" w:id="5"/>
      <w:bookmarkEnd w:id="5"/>
      <w:r>
        <w:rPr>
          <w:sz w:val="28"/>
          <w:szCs w:val="28"/>
          <w:rtl w:val="0"/>
        </w:rPr>
        <w:t>A</w:t>
      </w:r>
      <w:r>
        <w:rPr>
          <w:sz w:val="28"/>
          <w:szCs w:val="28"/>
          <w:rtl w:val="0"/>
          <w:lang w:val="en-US"/>
        </w:rPr>
        <w:t xml:space="preserve"> Findings</w:t>
      </w:r>
    </w:p>
    <w:p>
      <w:pPr>
        <w:pStyle w:val="Body A"/>
        <w:numPr>
          <w:ilvl w:val="0"/>
          <w:numId w:val="4"/>
        </w:numPr>
        <w:bidi w:val="0"/>
        <w:spacing w:after="0"/>
        <w:ind w:right="0"/>
        <w:jc w:val="left"/>
        <w:rPr>
          <w:rtl w:val="0"/>
          <w:lang w:val="it-IT"/>
        </w:rPr>
      </w:pPr>
      <w:r>
        <w:rPr>
          <w:rtl w:val="0"/>
          <w:lang w:val="it-IT"/>
        </w:rPr>
        <w:t>{{a_findings}}</w:t>
      </w:r>
    </w:p>
    <w:p>
      <w:pPr>
        <w:pStyle w:val="Heading 2"/>
        <w:outlineLvl w:val="1"/>
        <w:rPr>
          <w:sz w:val="28"/>
          <w:szCs w:val="28"/>
        </w:rPr>
      </w:pPr>
      <w:bookmarkStart w:name="_baon6m" w:id="6"/>
      <w:bookmarkEnd w:id="6"/>
      <w:r>
        <w:rPr>
          <w:sz w:val="28"/>
          <w:szCs w:val="28"/>
          <w:rtl w:val="0"/>
        </w:rPr>
        <w:t>B</w:t>
      </w:r>
      <w:r>
        <w:rPr>
          <w:sz w:val="28"/>
          <w:szCs w:val="28"/>
          <w:rtl w:val="0"/>
          <w:lang w:val="en-US"/>
        </w:rPr>
        <w:t xml:space="preserve"> Findings</w:t>
      </w:r>
    </w:p>
    <w:p>
      <w:pPr>
        <w:pStyle w:val="Body A"/>
        <w:numPr>
          <w:ilvl w:val="0"/>
          <w:numId w:val="6"/>
        </w:numPr>
        <w:bidi w:val="0"/>
        <w:spacing w:after="0"/>
        <w:ind w:right="0"/>
        <w:jc w:val="left"/>
        <w:rPr>
          <w:rtl w:val="0"/>
          <w:lang w:val="it-IT"/>
        </w:rPr>
      </w:pPr>
      <w:r>
        <w:rPr>
          <w:rtl w:val="0"/>
          <w:lang w:val="it-IT"/>
        </w:rPr>
        <w:t>{{b_findings}}</w:t>
      </w:r>
    </w:p>
    <w:p>
      <w:pPr>
        <w:pStyle w:val="Heading 2"/>
        <w:outlineLvl w:val="1"/>
        <w:rPr>
          <w:sz w:val="28"/>
          <w:szCs w:val="28"/>
        </w:rPr>
      </w:pPr>
      <w:bookmarkStart w:name="_y73df3ccljjs" w:id="7"/>
      <w:bookmarkEnd w:id="7"/>
      <w:r>
        <w:rPr>
          <w:sz w:val="28"/>
          <w:szCs w:val="28"/>
          <w:rtl w:val="0"/>
        </w:rPr>
        <w:t>C</w:t>
      </w:r>
      <w:r>
        <w:rPr>
          <w:sz w:val="28"/>
          <w:szCs w:val="28"/>
          <w:rtl w:val="0"/>
          <w:lang w:val="en-US"/>
        </w:rPr>
        <w:t xml:space="preserve"> Findings</w:t>
      </w:r>
    </w:p>
    <w:p>
      <w:pPr>
        <w:pStyle w:val="Body A"/>
        <w:numPr>
          <w:ilvl w:val="0"/>
          <w:numId w:val="8"/>
        </w:numPr>
        <w:bidi w:val="0"/>
        <w:ind w:right="0"/>
        <w:jc w:val="left"/>
        <w:rPr>
          <w:rtl w:val="0"/>
          <w:lang w:val="it-IT"/>
        </w:rPr>
      </w:pPr>
      <w:r>
        <w:rPr>
          <w:rtl w:val="0"/>
          <w:lang w:val="it-IT"/>
        </w:rPr>
        <w:t>{{c_findings}}</w:t>
      </w:r>
    </w:p>
    <w:p>
      <w:pPr>
        <w:pStyle w:val="Heading"/>
        <w:keepLines w:val="1"/>
        <w:spacing w:before="480" w:after="180"/>
        <w:rPr>
          <w:rFonts w:ascii="Calibri" w:cs="Calibri" w:hAnsi="Calibri" w:eastAsia="Calibri"/>
          <w:b w:val="0"/>
          <w:bCs w:val="0"/>
          <w:outline w:val="0"/>
          <w:color w:val="4f81bd"/>
          <w:sz w:val="32"/>
          <w:szCs w:val="32"/>
          <w:u w:color="4f81bd"/>
          <w14:textFill>
            <w14:solidFill>
              <w14:srgbClr w14:val="4F81BD"/>
            </w14:solidFill>
          </w14:textFill>
        </w:rPr>
      </w:pPr>
      <w:bookmarkStart w:name="_t3swlmhl3kj" w:id="8"/>
      <w:bookmarkEnd w:id="8"/>
      <w:r>
        <w:rPr>
          <w:rFonts w:ascii="Calibri" w:hAnsi="Calibri"/>
          <w:b w:val="0"/>
          <w:bCs w:val="0"/>
          <w:outline w:val="0"/>
          <w:color w:val="4f81bd"/>
          <w:sz w:val="32"/>
          <w:szCs w:val="32"/>
          <w:u w:color="4f81bd"/>
          <w:rtl w:val="0"/>
          <w:lang w:val="en-US"/>
          <w14:textFill>
            <w14:solidFill>
              <w14:srgbClr w14:val="4F81BD"/>
            </w14:solidFill>
          </w14:textFill>
        </w:rPr>
        <w:t>S</w:t>
      </w:r>
      <w:r>
        <w:rPr>
          <w:rFonts w:ascii="Calibri" w:hAnsi="Calibri"/>
          <w:b w:val="0"/>
          <w:bCs w:val="0"/>
          <w:outline w:val="0"/>
          <w:color w:val="4f81bd"/>
          <w:sz w:val="32"/>
          <w:szCs w:val="32"/>
          <w:u w:color="4f81bd"/>
          <w:rtl w:val="0"/>
          <w:lang w:val="en-US"/>
          <w14:textFill>
            <w14:solidFill>
              <w14:srgbClr w14:val="4F81BD"/>
            </w14:solidFill>
          </w14:textFill>
        </w:rPr>
        <w:t>urvey Scope and Limitations</w:t>
      </w:r>
    </w:p>
    <w:p>
      <w:pPr>
        <w:pStyle w:val="Body A"/>
      </w:pPr>
    </w:p>
    <w:p>
      <w:pPr>
        <w:pStyle w:val="Body A"/>
      </w:pPr>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lang w:val="en-US"/>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lang w:val="en-US"/>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lang w:val="en-US"/>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lang w:val="en-US"/>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Fonts w:ascii="Arial Unicode MS" w:hAnsi="Arial Unicode MS" w:hint="default"/>
          <w:rtl w:val="0"/>
          <w:lang w:val="en-US"/>
        </w:rPr>
        <w:t xml:space="preserve">’ </w:t>
      </w:r>
      <w:r>
        <w:rPr>
          <w:rtl w:val="0"/>
          <w:lang w:val="en-US"/>
        </w:rPr>
        <w:t>duties are the unloading of cluttered holds or lockers, the cleaning of the hull and the operation of the vessel.</w:t>
      </w:r>
      <w:r>
        <w:rPr>
          <w:rtl w:val="0"/>
          <w:lang w:val="en-US"/>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Fonts w:ascii="Arial Unicode MS" w:hAnsi="Arial Unicode MS" w:hint="default"/>
          <w:rtl w:val="0"/>
          <w:lang w:val="en-US"/>
        </w:rPr>
        <w:t>’</w:t>
      </w:r>
      <w:r>
        <w:rPr>
          <w:rtl w:val="0"/>
          <w:lang w:val="en-US"/>
        </w:rPr>
        <w:t>s knowledge and experience, without warranty, either specified or implied.</w:t>
      </w:r>
      <w:r>
        <w:rPr>
          <w:rtl w:val="0"/>
          <w:lang w:val="en-US"/>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lang w:val="en-US"/>
        </w:rPr>
        <w:t> </w:t>
      </w:r>
    </w:p>
    <w:p>
      <w:pPr>
        <w:pStyle w:val="Body A"/>
        <w:numPr>
          <w:ilvl w:val="0"/>
          <w:numId w:val="10"/>
        </w:numPr>
        <w:bidi w:val="0"/>
        <w:ind w:right="0"/>
        <w:jc w:val="left"/>
        <w:rPr>
          <w:rFonts w:ascii="Arial Unicode MS" w:hAnsi="Arial Unicode MS"/>
          <w:rtl w:val="0"/>
          <w:lang w:val="en-US"/>
        </w:rPr>
      </w:pPr>
      <w:r>
        <w:rPr>
          <w:rFonts w:ascii="Calibri" w:hAnsi="Calibri"/>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Calibri" w:hAnsi="Calibri"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Unicode MS" w:hAnsi="Arial Unicode MS" w:hint="default"/>
          <w:rtl w:val="0"/>
          <w:lang w:val="en-US"/>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lang w:val="en-US"/>
        </w:rPr>
        <w:t> </w:t>
      </w:r>
    </w:p>
    <w:p>
      <w:pPr>
        <w:pStyle w:val="Body A"/>
      </w:pPr>
    </w:p>
    <w:p>
      <w:pPr>
        <w:pStyle w:val="Body A"/>
        <w:spacing w:before="180" w:after="180"/>
      </w:pPr>
      <w:r>
        <w:rPr>
          <w:rtl w:val="0"/>
          <w:lang w:val="en-US"/>
        </w:rPr>
        <w:t>Signed without prejudice,</w:t>
      </w:r>
      <w:r>
        <w:rPr>
          <w:rtl w:val="0"/>
          <w:lang w:val="en-US"/>
        </w:rPr>
        <w:t> </w:t>
      </w:r>
    </w:p>
    <w:p>
      <w:pPr>
        <w:pStyle w:val="Body A"/>
        <w:spacing w:before="180" w:after="180"/>
      </w:pPr>
      <w:r>
        <w:rPr>
          <w:rtl w:val="0"/>
          <w:lang w:val="en-US"/>
        </w:rPr>
        <w:t>{{signature_photo}}</w:t>
      </w:r>
    </w:p>
    <w:p>
      <w:pPr>
        <w:pStyle w:val="Body A"/>
        <w:keepLines w:val="1"/>
        <w:widowControl w:val="0"/>
        <w:spacing w:after="0"/>
        <w:rPr>
          <w:b w:val="1"/>
          <w:bCs w:val="1"/>
          <w:lang w:val="es-ES_tradnl"/>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pPr>
      <w:r>
        <w:rPr>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03" w:hanging="4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