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3wko97lrofc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2"/>
          <w:szCs w:val="42"/>
          <w:rtl w:val="0"/>
        </w:rPr>
        <w:t xml:space="preserve">Test niveau informatique et 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color w:val="ff0000"/>
          <w:sz w:val="28"/>
          <w:szCs w:val="28"/>
        </w:rPr>
      </w:pPr>
      <w:bookmarkStart w:colFirst="0" w:colLast="0" w:name="_heading=h.idib8pghsvtw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Initial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Q1. À quoi sert principalement GIMP ?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A. Créer des vidéos</w:t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B. Éditer des images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C. Gérer des fichiers</w:t>
        <w:br w:type="textWrapping"/>
        <w:t xml:space="preserve"> D. Je ne sais pas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 Qu’est-ce qu’un pixel 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A. Un filtre</w:t>
        <w:br w:type="textWrapping"/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B. La plus petite unité d’une image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C. Une couleur automatique</w:t>
        <w:br w:type="textWrapping"/>
        <w:t xml:space="preserve"> D. Je ne sais pas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 Enregistrer une image permet de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A. La supprimer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B. L’imprimer</w:t>
        <w:br w:type="textWrapping"/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C. La sauvegarder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D. Je ne sais pas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Passage aux questions Niveau Basique si 3/3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/>
      </w:pPr>
      <w:bookmarkStart w:colFirst="0" w:colLast="0" w:name="_heading=h.ule087b3da5l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Basique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 Un format JPEG est principalement utilisé pour 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A. Dessin vectoriel</w:t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B. Photo compressée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C. Animation</w:t>
        <w:br w:type="textWrapping"/>
        <w:t xml:space="preserve"> D. Je ne sais pas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 L’outil de sélection sert à 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A. Exporter une image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B. Ajouter un texte</w:t>
        <w:br w:type="textWrapping"/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C. Choisir une zone à modifier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D. Je ne sais pas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Q6. Un calque permet de 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A. Séparer les éléments d’une image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B. Imprimer plus vite</w:t>
        <w:br w:type="textWrapping"/>
        <w:t xml:space="preserve"> C. Supprimer une couleur</w:t>
        <w:br w:type="textWrapping"/>
        <w:t xml:space="preserve"> D. Je ne sais pas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Q7. Rogner une image signifie :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Ajuster la luminosité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B. Recadrer l’image ✅</w:t>
      </w:r>
    </w:p>
    <w:p w:rsidR="00000000" w:rsidDel="00000000" w:rsidP="00000000" w:rsidRDefault="00000000" w:rsidRPr="00000000" w14:paraId="000000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Ajouter un filtre</w:t>
      </w:r>
    </w:p>
    <w:p w:rsidR="00000000" w:rsidDel="00000000" w:rsidP="00000000" w:rsidRDefault="00000000" w:rsidRPr="00000000" w14:paraId="000000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Q8. Quelle est la différence entre les formats XCF, JPEG et PNG ? :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A. XCF conserve les calques, JPEG compresse avec une perte, PNG conserve la transparence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B. JPEG est vectoriel, PNG est bitmap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C. Il n’y a aucune différence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Passage aux questions Niveau Opérationnel si 4/5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/>
      </w:pPr>
      <w:bookmarkStart w:colFirst="0" w:colLast="0" w:name="_heading=h.ymvxljjnormu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Opérationnel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Q9. Fusionner des calques permet de :</w:t>
      </w:r>
    </w:p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Ajouter un filtre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Augmenter la résolution</w:t>
      </w:r>
    </w:p>
    <w:p w:rsidR="00000000" w:rsidDel="00000000" w:rsidP="00000000" w:rsidRDefault="00000000" w:rsidRPr="00000000" w14:paraId="0000001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Simplifier la composition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Q10. Modifier la résolution agit sur :</w:t>
      </w:r>
    </w:p>
    <w:p w:rsidR="00000000" w:rsidDel="00000000" w:rsidP="00000000" w:rsidRDefault="00000000" w:rsidRPr="00000000" w14:paraId="0000001E">
      <w:pPr>
        <w:spacing w:after="0" w:line="276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A. La qualité d’impression ✅</w:t>
      </w:r>
    </w:p>
    <w:p w:rsidR="00000000" w:rsidDel="00000000" w:rsidP="00000000" w:rsidRDefault="00000000" w:rsidRPr="00000000" w14:paraId="0000001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La couleur dominante</w:t>
      </w:r>
    </w:p>
    <w:p w:rsidR="00000000" w:rsidDel="00000000" w:rsidP="00000000" w:rsidRDefault="00000000" w:rsidRPr="00000000" w14:paraId="0000002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Le texte</w:t>
      </w:r>
    </w:p>
    <w:p w:rsidR="00000000" w:rsidDel="00000000" w:rsidP="00000000" w:rsidRDefault="00000000" w:rsidRPr="00000000" w14:paraId="0000002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Q11. L’outil texte permet de :</w:t>
      </w:r>
    </w:p>
    <w:p w:rsidR="00000000" w:rsidDel="00000000" w:rsidP="00000000" w:rsidRDefault="00000000" w:rsidRPr="00000000" w14:paraId="00000024">
      <w:pPr>
        <w:spacing w:after="0" w:line="276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Modifier un filtre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Rogner l’image</w:t>
      </w:r>
    </w:p>
    <w:p w:rsidR="00000000" w:rsidDel="00000000" w:rsidP="00000000" w:rsidRDefault="00000000" w:rsidRPr="00000000" w14:paraId="0000002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C. Ajouter du texte éditable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Q12. Un filtre de flou sert à :</w:t>
      </w:r>
    </w:p>
    <w:p w:rsidR="00000000" w:rsidDel="00000000" w:rsidP="00000000" w:rsidRDefault="00000000" w:rsidRPr="00000000" w14:paraId="0000002A">
      <w:pPr>
        <w:spacing w:after="0" w:line="276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Supprimer un calque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Réduire le poids du fichier</w:t>
      </w:r>
    </w:p>
    <w:p w:rsidR="00000000" w:rsidDel="00000000" w:rsidP="00000000" w:rsidRDefault="00000000" w:rsidRPr="00000000" w14:paraId="0000002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C. Adoucir une image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Passage aux questions Niveau Avancé si 4/5</w:t>
      </w:r>
    </w:p>
    <w:p w:rsidR="00000000" w:rsidDel="00000000" w:rsidP="00000000" w:rsidRDefault="00000000" w:rsidRPr="00000000" w14:paraId="0000003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Niveau Avancé </w:t>
      </w:r>
    </w:p>
    <w:p w:rsidR="00000000" w:rsidDel="00000000" w:rsidP="00000000" w:rsidRDefault="00000000" w:rsidRPr="00000000" w14:paraId="00000032">
      <w:pPr>
        <w:spacing w:after="0" w:line="276" w:lineRule="auto"/>
        <w:rPr>
          <w:b w:val="1"/>
          <w:bCs w:val="1"/>
          <w:sz w:val="18"/>
          <w:szCs w:val="1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Q14. Le mode colorimétrique RVB est destiné à :</w:t>
      </w:r>
    </w:p>
    <w:p w:rsidR="00000000" w:rsidDel="00000000" w:rsidP="00000000" w:rsidRDefault="00000000" w:rsidRPr="00000000" w14:paraId="00000034">
      <w:pPr>
        <w:spacing w:after="0" w:line="276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L’impression offset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L’affichage écran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L’animation</w:t>
      </w:r>
    </w:p>
    <w:p w:rsidR="00000000" w:rsidDel="00000000" w:rsidP="00000000" w:rsidRDefault="00000000" w:rsidRPr="00000000" w14:paraId="0000003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Q15. Comment utiliser le Correcteur et le Tampon pour retoucher des zones complexes avec texture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A. Tampon : copier-coller exactement, Correcteur : adapter texture et couleur à la zone cible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B. Tampon : appliquer un filtre, Correcteur : ajouter du texte</w:t>
        <w:br w:type="textWrapping"/>
        <w:t xml:space="preserve"> C. 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Ils font la même chose</w:t>
        <w:br w:type="textWrapping"/>
        <w:t xml:space="preserve"> D. Je ne sais pas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Q16. Quelle est la fonction d’un masque de calque et comment l’appliquer correctement :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A. Masquer ou révéler des zones du calque sans supprimer les pixels, en peignant en noir/blanc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B. Supprimer définitivement des parties du calque</w:t>
        <w:br w:type="textWrapping"/>
        <w:t xml:space="preserve"> C. Dupliquer un calque</w:t>
        <w:br w:type="textWrapping"/>
        <w:t xml:space="preserve"> D. Je ne sais pas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Q17. L’outil pipette sert à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Dessiner une ligne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B.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Prélever une couleur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C. Effacer une zone</w:t>
        <w:br w:type="textWrapping"/>
        <w:t xml:space="preserve"> D. Je ne sais pas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Q18.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uelle est la différence entre un masque bitmap et un masque vectoriel dans GIMP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Bitmap est toujours invisible, Vectoriel toujours visible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B. Bitmap : basé sur les pixels, Vectoriel : basé sur les formes et tracés 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C. Ils sont identiques</w:t>
        <w:br w:type="textWrapping"/>
        <w:t xml:space="preserve"> D. Je ne sais pas</w:t>
      </w:r>
    </w:p>
    <w:p w:rsidR="00000000" w:rsidDel="00000000" w:rsidP="00000000" w:rsidRDefault="00000000" w:rsidRPr="00000000" w14:paraId="0000003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18208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18208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18208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18208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18208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18208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18208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182087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182087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182087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182087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182087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1820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18208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18208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182087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182087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182087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18208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182087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182087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35lACQrXUfJm0LQpm3hfwbJfA==">CgMxLjAyDmguM3drbzk3bHJvZmNsMg5oLmlkaWI4cGdoc3Z0dzIOaC51bGUwODdiM2RhNWwyDmgueW12eGxqam5vcm11OAByITF3OFA5MVBGM3hEZEFnNTN3TFZJTGRQMGtZd2E3VmctTg==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2026-02-18T12:05:00Z</dcterms:created>
  <dc:creator>AABC NS CONSEIL</dc:creator>
</cp:coreProperties>
</file>