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 SemiBold" w:cs="Montserrat SemiBold" w:eastAsia="Montserrat SemiBold" w:hAnsi="Montserrat SemiBold"/>
          <w:color w:val="073763"/>
          <w:sz w:val="30"/>
          <w:szCs w:val="3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073763"/>
          <w:sz w:val="30"/>
          <w:szCs w:val="30"/>
          <w:rtl w:val="0"/>
        </w:rPr>
        <w:t xml:space="preserve">GOOGLE WORKSPACE </w:t>
      </w:r>
    </w:p>
    <w:p w:rsidR="00000000" w:rsidDel="00000000" w:rsidP="00000000" w:rsidRDefault="00000000" w:rsidRPr="00000000" w14:paraId="00000002">
      <w:pPr>
        <w:ind w:left="-425.19685039370086" w:firstLine="0"/>
        <w:rPr>
          <w:rFonts w:ascii="Montserrat SemiBold" w:cs="Montserrat SemiBold" w:eastAsia="Montserrat SemiBold" w:hAnsi="Montserrat SemiBold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DOCS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A modifier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141.73228346456688" w:right="-844.7244094488178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DOCS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1.73228346456688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141.73228346456688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DOCS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-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8761d"/>
          <w:sz w:val="24"/>
          <w:szCs w:val="24"/>
          <w:shd w:fill="d9ead3" w:val="clear"/>
          <w:rtl w:val="0"/>
        </w:rPr>
        <w:t xml:space="preserve"> OK modifié</w:t>
      </w:r>
    </w:p>
    <w:p w:rsidR="00000000" w:rsidDel="00000000" w:rsidP="00000000" w:rsidRDefault="00000000" w:rsidRPr="00000000" w14:paraId="00000009">
      <w:pPr>
        <w:ind w:left="-850.3937007874016" w:right="-1032.9921259842508" w:hanging="141.73228346456682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-850.3937007874016" w:right="-1032.9921259842508" w:hanging="141.73228346456682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1.73228346456688" w:right="-1032.9921259842508" w:hanging="135"/>
        <w:rPr>
          <w:rFonts w:ascii="Montserrat Medium" w:cs="Montserrat Medium" w:eastAsia="Montserrat Medium" w:hAnsi="Montserrat Medium"/>
          <w:sz w:val="24"/>
          <w:szCs w:val="24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u w:val="single"/>
          <w:rtl w:val="0"/>
        </w:rPr>
        <w:t xml:space="preserve">P3 :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-141.73228346456688" w:right="-1032.9921259842508" w:hanging="360"/>
        <w:rPr>
          <w:rFonts w:ascii="Montserrat Medium" w:cs="Montserrat Medium" w:eastAsia="Montserrat Medium" w:hAnsi="Montserrat Medium"/>
          <w:color w:val="cc0000"/>
          <w:sz w:val="24"/>
          <w:szCs w:val="24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IA générative OK. En revanche il faut changer le test pour tous les P3 et y incorporer le nouveau.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-141.73228346456688" w:right="-1032.9921259842508" w:hanging="360"/>
        <w:rPr>
          <w:rFonts w:ascii="Montserrat Medium" w:cs="Montserrat Medium" w:eastAsia="Montserrat Medium" w:hAnsi="Montserrat Medium"/>
          <w:color w:val="cc0000"/>
          <w:sz w:val="24"/>
          <w:szCs w:val="24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En P3 l’IA est associé à Excel - Il faut retirer Excel Opérationnel (TOSA)</w:t>
      </w:r>
    </w:p>
    <w:p w:rsidR="00000000" w:rsidDel="00000000" w:rsidP="00000000" w:rsidRDefault="00000000" w:rsidRPr="00000000" w14:paraId="0000000E">
      <w:pPr>
        <w:ind w:left="-566.9291338582677" w:right="-1032.9921259842508" w:hanging="135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</w:rPr>
        <w:drawing>
          <wp:inline distB="114300" distT="114300" distL="114300" distR="114300">
            <wp:extent cx="4719638" cy="16146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1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right="-1032.9921259842508" w:hanging="135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P3 - </w:t>
      </w:r>
      <w:r w:rsidDel="00000000" w:rsidR="00000000" w:rsidRPr="00000000">
        <w:rPr>
          <w:rFonts w:ascii="Montserrat Medium" w:cs="Montserrat Medium" w:eastAsia="Montserrat Medium" w:hAnsi="Montserrat Medium"/>
          <w:color w:val="990000"/>
          <w:sz w:val="24"/>
          <w:szCs w:val="24"/>
          <w:shd w:fill="f4cccc" w:val="clear"/>
          <w:rtl w:val="0"/>
        </w:rPr>
        <w:t xml:space="preserve">Modifier le test lié à la formation IA en le remplaçant par celui fournit et en retirer la notion d’Excel dans l’intitulé situé en haut de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1.73228346456688" w:hanging="420"/>
        <w:jc w:val="center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  <w:drawing>
          <wp:inline distB="114300" distT="114300" distL="114300" distR="114300">
            <wp:extent cx="5937150" cy="186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SHEETS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41.73228346456688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141.73228346456688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SHEETS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8761d"/>
          <w:sz w:val="24"/>
          <w:szCs w:val="24"/>
          <w:shd w:fill="d9ead3" w:val="clear"/>
          <w:rtl w:val="0"/>
        </w:rPr>
        <w:t xml:space="preserve"> OK modifié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 Medium" w:cs="Montserrat Medium" w:eastAsia="Montserrat Medium" w:hAnsi="Montserrat Medium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P3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-566.9291338582677" w:right="-1032.9921259842508" w:hanging="36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IA générative OK. En revanche il faut changer le test pour tous les P3 et y incorporer le nouveau.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-566.9291338582677" w:right="-1032.9921259842508" w:hanging="36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En P3 l’IA est associé à Excel - Il faut retirer Excel Opérationnel (TOSA)</w:t>
      </w:r>
    </w:p>
    <w:p w:rsidR="00000000" w:rsidDel="00000000" w:rsidP="00000000" w:rsidRDefault="00000000" w:rsidRPr="00000000" w14:paraId="00000026">
      <w:pPr>
        <w:rPr>
          <w:rFonts w:ascii="Montserrat Medium" w:cs="Montserrat Medium" w:eastAsia="Montserrat Medium" w:hAnsi="Montserrat Medium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1.73228346456688" w:hanging="420"/>
        <w:jc w:val="center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  <w:drawing>
          <wp:inline distB="114300" distT="114300" distL="114300" distR="114300">
            <wp:extent cx="5408662" cy="17016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8662" cy="1701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right="-891.2598425196836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SLIDES</w:t>
      </w:r>
    </w:p>
    <w:p w:rsidR="00000000" w:rsidDel="00000000" w:rsidP="00000000" w:rsidRDefault="00000000" w:rsidRPr="00000000" w14:paraId="0000002B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-141.73228346456688" w:right="-466.062992125984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SLIDES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</w:t>
      </w:r>
      <w:r w:rsidDel="00000000" w:rsidR="00000000" w:rsidRPr="00000000">
        <w:rPr>
          <w:rFonts w:ascii="Montserrat" w:cs="Montserrat" w:eastAsia="Montserrat" w:hAnsi="Montserrat"/>
          <w:color w:val="274e1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4e13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2D">
      <w:pPr>
        <w:ind w:left="-141.73228346456688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-141.73228346456688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SLIDES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8761d"/>
          <w:sz w:val="24"/>
          <w:szCs w:val="24"/>
          <w:shd w:fill="d9ead3" w:val="clear"/>
          <w:rtl w:val="0"/>
        </w:rPr>
        <w:t xml:space="preserve">OK modifié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133.858267716535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P3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-566.9291338582677" w:hanging="360"/>
        <w:rPr>
          <w:rFonts w:ascii="Montserrat Medium" w:cs="Montserrat Medium" w:eastAsia="Montserrat Medium" w:hAnsi="Montserrat Medium"/>
          <w:color w:val="cc0000"/>
          <w:sz w:val="24"/>
          <w:szCs w:val="24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IA générative OK. En revanche il faut changer le test pour tous les P3 et y incorporer le nouveau.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-566.9291338582677" w:right="-1032.9921259842508" w:hanging="36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En P3 l’IA est associé à Excel - Il faut retirer Excel Opérationnel (TOSA)</w:t>
      </w:r>
    </w:p>
    <w:p w:rsidR="00000000" w:rsidDel="00000000" w:rsidP="00000000" w:rsidRDefault="00000000" w:rsidRPr="00000000" w14:paraId="00000034">
      <w:pPr>
        <w:rPr>
          <w:rFonts w:ascii="Montserrat Medium" w:cs="Montserrat Medium" w:eastAsia="Montserrat Medium" w:hAnsi="Montserrat Medium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1.73228346456688" w:hanging="420"/>
        <w:jc w:val="center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  <w:drawing>
          <wp:inline distB="114300" distT="114300" distL="114300" distR="114300">
            <wp:extent cx="5408662" cy="170160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8662" cy="1701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66.9291338582677" w:right="-607.7952755905511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1440" w:left="1417.3228346456694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