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Test de niveau Photoshop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color w:val="000000"/>
          <w:sz w:val="34"/>
          <w:szCs w:val="34"/>
        </w:rPr>
      </w:pPr>
      <w:bookmarkStart w:colFirst="0" w:colLast="0" w:name="_heading=h.fyx80by1kdh5" w:id="0"/>
      <w:bookmarkEnd w:id="0"/>
      <w:r w:rsidDel="00000000" w:rsidR="00000000" w:rsidRPr="00000000">
        <w:rPr>
          <w:b w:val="1"/>
          <w:bCs w:val="1"/>
          <w:color w:val="000000"/>
          <w:sz w:val="34"/>
          <w:szCs w:val="34"/>
          <w:shd w:fill="d9ead3" w:val="clear"/>
          <w:rtl w:val="0"/>
        </w:rPr>
        <w:t xml:space="preserve">Niveau Initial</w:t>
      </w:r>
      <w:r w:rsidDel="00000000" w:rsidR="00000000" w:rsidRPr="00000000">
        <w:rPr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0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 Comment ouvrir une image dans Photoshop ?</w:t>
      </w:r>
    </w:p>
    <w:p w:rsidR="00000000" w:rsidDel="00000000" w:rsidP="00000000" w:rsidRDefault="00000000" w:rsidRPr="00000000" w14:paraId="00000006">
      <w:pPr>
        <w:ind w:left="708" w:firstLine="0"/>
        <w:rPr/>
      </w:pPr>
      <w:r w:rsidDel="00000000" w:rsidR="00000000" w:rsidRPr="00000000">
        <w:rPr>
          <w:rtl w:val="0"/>
        </w:rPr>
        <w:t xml:space="preserve">A. Image &gt; Couleur</w:t>
        <w:br w:type="textWrapping"/>
      </w:r>
      <w:r w:rsidDel="00000000" w:rsidR="00000000" w:rsidRPr="00000000">
        <w:rPr>
          <w:b w:val="1"/>
          <w:bCs w:val="1"/>
          <w:color w:val="38761d"/>
          <w:rtl w:val="0"/>
        </w:rPr>
        <w:t xml:space="preserve">B. Fichier &gt; Ouvrir ✅</w:t>
      </w:r>
      <w:r w:rsidDel="00000000" w:rsidR="00000000" w:rsidRPr="00000000">
        <w:rPr>
          <w:rtl w:val="0"/>
        </w:rPr>
        <w:br w:type="textWrapping"/>
        <w:t xml:space="preserve">C. Édition &gt; Importer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Q2. Quelle est la différence principale entre le format PSD et le format JPEG ?</w:t>
      </w:r>
    </w:p>
    <w:p w:rsidR="00000000" w:rsidDel="00000000" w:rsidP="00000000" w:rsidRDefault="00000000" w:rsidRPr="00000000" w14:paraId="00000009">
      <w:pPr>
        <w:ind w:left="708" w:firstLine="0"/>
        <w:rPr/>
      </w:pPr>
      <w:r w:rsidDel="00000000" w:rsidR="00000000" w:rsidRPr="00000000">
        <w:rPr>
          <w:rtl w:val="0"/>
        </w:rPr>
        <w:t xml:space="preserve">A. Le PSD est plus léger que le JPEG</w:t>
        <w:br w:type="textWrapping"/>
        <w:t xml:space="preserve">B. Le JPEG est l’extension la moins utilisée</w:t>
        <w:br w:type="textWrapping"/>
      </w:r>
      <w:r w:rsidDel="00000000" w:rsidR="00000000" w:rsidRPr="00000000">
        <w:rPr>
          <w:b w:val="1"/>
          <w:bCs w:val="1"/>
          <w:color w:val="38761d"/>
          <w:rtl w:val="0"/>
        </w:rPr>
        <w:t xml:space="preserve">C. Le PSD est l’extension de Photoshop ✅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Q3.  Quelle est la fonction de l’outil Recadrage ?</w:t>
      </w:r>
    </w:p>
    <w:p w:rsidR="00000000" w:rsidDel="00000000" w:rsidP="00000000" w:rsidRDefault="00000000" w:rsidRPr="00000000" w14:paraId="0000000C">
      <w:pPr>
        <w:ind w:left="708" w:firstLine="0"/>
        <w:rPr/>
      </w:pPr>
      <w:r w:rsidDel="00000000" w:rsidR="00000000" w:rsidRPr="00000000">
        <w:rPr>
          <w:rtl w:val="0"/>
        </w:rPr>
        <w:t xml:space="preserve">A. Modifier les couleurs de l’image</w:t>
        <w:br w:type="textWrapping"/>
      </w:r>
      <w:r w:rsidDel="00000000" w:rsidR="00000000" w:rsidRPr="00000000">
        <w:rPr>
          <w:b w:val="1"/>
          <w:bCs w:val="1"/>
          <w:color w:val="38761d"/>
          <w:rtl w:val="0"/>
        </w:rPr>
        <w:t xml:space="preserve">B. Supprimer une partie de l’image et ajuster le cadrage ✅</w:t>
      </w:r>
      <w:r w:rsidDel="00000000" w:rsidR="00000000" w:rsidRPr="00000000">
        <w:rPr>
          <w:rtl w:val="0"/>
        </w:rPr>
        <w:br w:type="textWrapping"/>
        <w:t xml:space="preserve">C. Ajouter du texte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Passage aux questions du niveau basique si 3/3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  <w:shd w:fill="d9ead3" w:val="clear"/>
        </w:rPr>
      </w:pPr>
      <w:bookmarkStart w:colFirst="0" w:colLast="0" w:name="_heading=h.jue5kv76fpbb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shd w:fill="d9ead3" w:val="clear"/>
          <w:rtl w:val="0"/>
        </w:rPr>
        <w:t xml:space="preserve">Niveau Basique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Quelle est la fonction de l’outil Pipette 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Dessiner une forme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B. Copier une couleur de l’image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C. Supprimer un objet</w:t>
      </w:r>
    </w:p>
    <w:p w:rsidR="00000000" w:rsidDel="00000000" w:rsidP="00000000" w:rsidRDefault="00000000" w:rsidRPr="00000000" w14:paraId="00000013">
      <w:pPr>
        <w:ind w:left="708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Quel est le raccourci pour annuler une action 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Ctrl + S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B. Ctrl + Z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C. Ctrl + P</w:t>
      </w:r>
    </w:p>
    <w:p w:rsidR="00000000" w:rsidDel="00000000" w:rsidP="00000000" w:rsidRDefault="00000000" w:rsidRPr="00000000" w14:paraId="00000017">
      <w:pPr>
        <w:ind w:left="708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Q3. Quelle est la différence principale entre le format PSD et le format JPEG ?</w:t>
      </w:r>
    </w:p>
    <w:p w:rsidR="00000000" w:rsidDel="00000000" w:rsidP="00000000" w:rsidRDefault="00000000" w:rsidRPr="00000000" w14:paraId="0000001A">
      <w:pPr>
        <w:ind w:left="708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A. Le PSD est plus léger que le JPEG</w:t>
        <w:br w:type="textWrapping"/>
        <w:t xml:space="preserve">B. Le JPEG est l’extension la moins utilisée</w:t>
        <w:br w:type="textWrapping"/>
      </w:r>
      <w:r w:rsidDel="00000000" w:rsidR="00000000" w:rsidRPr="00000000">
        <w:rPr>
          <w:b w:val="1"/>
          <w:bCs w:val="1"/>
          <w:color w:val="38761d"/>
          <w:rtl w:val="0"/>
        </w:rPr>
        <w:t xml:space="preserve">C. Le PSD est l’extension de Photoshop ✅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Q4.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À quoi sert un calque 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A. À séparer les éléments pour les modifier indépendamment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B. À changer la couleur de toute l’image</w:t>
        <w:br w:type="textWrapping"/>
        <w:t xml:space="preserve">C. À enregistrer le fichier</w:t>
      </w:r>
    </w:p>
    <w:p w:rsidR="00000000" w:rsidDel="00000000" w:rsidP="00000000" w:rsidRDefault="00000000" w:rsidRPr="00000000" w14:paraId="0000001E">
      <w:pPr>
        <w:ind w:left="708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Q5.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Le raccourci Ctrl + T permet 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D’enregistrer l’image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B. De transformer (redimensionner / déplacer) un élément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C. De créer un nouveau document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Q5 bis.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Comment inverser une sélection 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A. Sélection &gt; Intervertir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B. Image &gt; Rotation</w:t>
        <w:br w:type="textWrapping"/>
        <w:t xml:space="preserve">C. Fichier &gt; Ouvrir</w:t>
      </w:r>
    </w:p>
    <w:p w:rsidR="00000000" w:rsidDel="00000000" w:rsidP="00000000" w:rsidRDefault="00000000" w:rsidRPr="00000000" w14:paraId="00000027">
      <w:pPr>
        <w:spacing w:after="0" w:lineRule="auto"/>
        <w:ind w:left="72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color w:val="ff0000"/>
          <w:rtl w:val="0"/>
        </w:rPr>
        <w:t xml:space="preserve">Passage aux questions du niveau opérationnel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  <w:shd w:fill="d9ead3" w:val="clear"/>
        </w:rPr>
      </w:pPr>
      <w:bookmarkStart w:colFirst="0" w:colLast="0" w:name="_heading=h.3ut2ed3ukn99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shd w:fill="d9ead3" w:val="clear"/>
          <w:rtl w:val="0"/>
        </w:rPr>
        <w:t xml:space="preserve">Niveau Opérationnel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Quelle est la différence entre un calque de remplissage et un calque de réglage 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A. Le calque de remplissage applique une couleur ou un dégradé, le calque de réglage modifie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couleurs/luminosité </w:t>
      </w:r>
      <w:r w:rsidDel="00000000" w:rsidR="00000000" w:rsidRPr="00000000">
        <w:rPr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B. Il n’y a aucune différence</w:t>
        <w:br w:type="textWrapping"/>
        <w:t xml:space="preserve">C. Le calque de réglage sert uniquement à dessiner</w:t>
      </w:r>
    </w:p>
    <w:p w:rsidR="00000000" w:rsidDel="00000000" w:rsidP="00000000" w:rsidRDefault="00000000" w:rsidRPr="00000000" w14:paraId="0000002E">
      <w:pPr>
        <w:spacing w:after="0" w:lineRule="auto"/>
        <w:ind w:left="0" w:firstLine="72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Quelle est la différence entre le Tampon de duplication et le Correcteur 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Ils font exactement la même chose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B. Le Tampon copie à l’identique, le Correcteur adapte la texture et la couleur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C. Le Correcteur sert uniquement à effacer</w:t>
      </w:r>
    </w:p>
    <w:p w:rsidR="00000000" w:rsidDel="00000000" w:rsidP="00000000" w:rsidRDefault="00000000" w:rsidRPr="00000000" w14:paraId="00000033">
      <w:pPr>
        <w:spacing w:after="0" w:lineRule="auto"/>
        <w:ind w:left="72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Q3.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 utiliser le panneau Camera Raw pour une retouche avancée 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A. En ajustant l’exposition, le contraste, la clarté et la balance des blancs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B. En ajoutant du texte</w:t>
        <w:br w:type="textWrapping"/>
        <w:t xml:space="preserve">C. En créant un nouveau document</w:t>
      </w:r>
    </w:p>
    <w:p w:rsidR="00000000" w:rsidDel="00000000" w:rsidP="00000000" w:rsidRDefault="00000000" w:rsidRPr="00000000" w14:paraId="00000037">
      <w:pPr>
        <w:spacing w:after="0" w:lineRule="auto"/>
        <w:ind w:left="72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Q4.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quoi sert le masque de fusion dans un objet dynamique 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À supprimer définitivement une partie de l’image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B. À masquer ou révéler des zones sans modifier l’image d’origine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C. À changer le format du fichier</w:t>
      </w:r>
    </w:p>
    <w:p w:rsidR="00000000" w:rsidDel="00000000" w:rsidP="00000000" w:rsidRDefault="00000000" w:rsidRPr="00000000" w14:paraId="0000003C">
      <w:pPr>
        <w:spacing w:after="0" w:lineRule="auto"/>
        <w:ind w:left="72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Q5.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Quelle est la différence entre “Enregistrer pour le web” et “Exporter sous” 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A. “Enregistrer pour le web” est ancien et orienté optimisation web, “Exporter sous” est plus moderne et polyvalent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B. Ils sont totalement identiques</w:t>
        <w:br w:type="textWrapping"/>
        <w:t xml:space="preserve">C. “Exporter sous” ne permet pas de compresser</w:t>
      </w:r>
    </w:p>
    <w:p w:rsidR="00000000" w:rsidDel="00000000" w:rsidP="00000000" w:rsidRDefault="00000000" w:rsidRPr="00000000" w14:paraId="00000041">
      <w:pPr>
        <w:spacing w:after="0" w:lineRule="auto"/>
        <w:ind w:left="72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color w:val="ff0000"/>
          <w:rtl w:val="0"/>
        </w:rPr>
        <w:t xml:space="preserve">Passage aux questions du niveau avancé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76" w:lineRule="auto"/>
        <w:rPr>
          <w:b w:val="1"/>
          <w:bCs w:val="1"/>
          <w:sz w:val="34"/>
          <w:szCs w:val="34"/>
          <w:shd w:fill="d9ead3" w:val="clear"/>
        </w:rPr>
      </w:pPr>
      <w:r w:rsidDel="00000000" w:rsidR="00000000" w:rsidRPr="00000000">
        <w:rPr>
          <w:b w:val="1"/>
          <w:bCs w:val="1"/>
          <w:sz w:val="34"/>
          <w:szCs w:val="34"/>
          <w:shd w:fill="d9ead3" w:val="clear"/>
          <w:rtl w:val="0"/>
        </w:rPr>
        <w:t xml:space="preserve">Niveau Avancé </w:t>
      </w:r>
    </w:p>
    <w:p w:rsidR="00000000" w:rsidDel="00000000" w:rsidP="00000000" w:rsidRDefault="00000000" w:rsidRPr="00000000" w14:paraId="00000046">
      <w:pPr>
        <w:spacing w:after="0" w:line="276" w:lineRule="auto"/>
        <w:rPr>
          <w:b w:val="1"/>
          <w:bCs w:val="1"/>
          <w:sz w:val="34"/>
          <w:szCs w:val="3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Q1.Quelle est la différence entre un calque normal, un objet dynamique et un calque vectoriel ?</w:t>
      </w:r>
    </w:p>
    <w:p w:rsidR="00000000" w:rsidDel="00000000" w:rsidP="00000000" w:rsidRDefault="00000000" w:rsidRPr="00000000" w14:paraId="00000048">
      <w:pPr>
        <w:ind w:left="708" w:firstLine="0"/>
        <w:rPr/>
      </w:pPr>
      <w:r w:rsidDel="00000000" w:rsidR="00000000" w:rsidRPr="00000000">
        <w:rPr>
          <w:rtl w:val="0"/>
        </w:rPr>
        <w:t xml:space="preserve">A. Ils ont exactement la même fonction</w:t>
        <w:br w:type="textWrapping"/>
      </w:r>
      <w:r w:rsidDel="00000000" w:rsidR="00000000" w:rsidRPr="00000000">
        <w:rPr>
          <w:b w:val="1"/>
          <w:bCs w:val="1"/>
          <w:color w:val="38761d"/>
          <w:rtl w:val="0"/>
        </w:rPr>
        <w:t xml:space="preserve">B. Le calque normal contient des pixels, l’objet dynamique permet des modifications non destructives, le calque vectoriel est basé sur des formes redimensionnables sans perte ✅</w:t>
      </w:r>
      <w:r w:rsidDel="00000000" w:rsidR="00000000" w:rsidRPr="00000000">
        <w:rPr>
          <w:rtl w:val="0"/>
        </w:rPr>
        <w:br w:type="textWrapping"/>
        <w:t xml:space="preserve">C. Le calque vectoriel sert uniquement au texte</w:t>
      </w:r>
    </w:p>
    <w:p w:rsidR="00000000" w:rsidDel="00000000" w:rsidP="00000000" w:rsidRDefault="00000000" w:rsidRPr="00000000" w14:paraId="00000049">
      <w:pPr>
        <w:spacing w:after="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70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Q2.Comment appliquer un profil ICC à un document pour un rendu couleur précis ?</w:t>
      </w:r>
    </w:p>
    <w:p w:rsidR="00000000" w:rsidDel="00000000" w:rsidP="00000000" w:rsidRDefault="00000000" w:rsidRPr="00000000" w14:paraId="0000004F">
      <w:pPr>
        <w:ind w:left="708" w:firstLine="0"/>
        <w:rPr>
          <w:b w:val="1"/>
          <w:bCs w:val="1"/>
          <w:color w:val="38761d"/>
        </w:rPr>
      </w:pPr>
      <w:r w:rsidDel="00000000" w:rsidR="00000000" w:rsidRPr="00000000">
        <w:rPr>
          <w:rtl w:val="0"/>
        </w:rPr>
        <w:t xml:space="preserve">A. Image &gt; Rotation</w:t>
        <w:br w:type="textWrapping"/>
        <w:t xml:space="preserve">B. Édition &gt; Couleurs</w:t>
        <w:br w:type="textWrapping"/>
      </w:r>
      <w:r w:rsidDel="00000000" w:rsidR="00000000" w:rsidRPr="00000000">
        <w:rPr>
          <w:b w:val="1"/>
          <w:bCs w:val="1"/>
          <w:color w:val="38761d"/>
          <w:rtl w:val="0"/>
        </w:rPr>
        <w:t xml:space="preserve">C. Édition &gt; Convertir en profil ✅</w:t>
      </w:r>
    </w:p>
    <w:p w:rsidR="00000000" w:rsidDel="00000000" w:rsidP="00000000" w:rsidRDefault="00000000" w:rsidRPr="00000000" w14:paraId="00000050">
      <w:pPr>
        <w:spacing w:after="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0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Q3. Comment transformer une sélection en objet dynamique masqué ?</w:t>
      </w:r>
    </w:p>
    <w:p w:rsidR="00000000" w:rsidDel="00000000" w:rsidP="00000000" w:rsidRDefault="00000000" w:rsidRPr="00000000" w14:paraId="00000054">
      <w:pPr>
        <w:ind w:left="708" w:firstLine="0"/>
        <w:rPr/>
      </w:pPr>
      <w:r w:rsidDel="00000000" w:rsidR="00000000" w:rsidRPr="00000000">
        <w:rPr>
          <w:rtl w:val="0"/>
        </w:rPr>
        <w:t xml:space="preserve">A. Supprimer la sélection</w:t>
        <w:br w:type="textWrapping"/>
      </w:r>
      <w:r w:rsidDel="00000000" w:rsidR="00000000" w:rsidRPr="00000000">
        <w:rPr>
          <w:b w:val="1"/>
          <w:bCs w:val="1"/>
          <w:color w:val="38761d"/>
          <w:rtl w:val="0"/>
        </w:rPr>
        <w:t xml:space="preserve">B. Convertir le calque en objet dynamique puis ajouter un masque de fusion ✅</w:t>
      </w:r>
      <w:r w:rsidDel="00000000" w:rsidR="00000000" w:rsidRPr="00000000">
        <w:rPr>
          <w:rtl w:val="0"/>
        </w:rPr>
        <w:br w:type="textWrapping"/>
        <w:t xml:space="preserve">C. Aplatir l’image</w:t>
      </w:r>
    </w:p>
    <w:p w:rsidR="00000000" w:rsidDel="00000000" w:rsidP="00000000" w:rsidRDefault="00000000" w:rsidRPr="00000000" w14:paraId="00000055">
      <w:pPr>
        <w:spacing w:after="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08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Q4. Comment appliquer un flou directionnel pour simuler le mouvement ?</w:t>
      </w:r>
    </w:p>
    <w:p w:rsidR="00000000" w:rsidDel="00000000" w:rsidP="00000000" w:rsidRDefault="00000000" w:rsidRPr="00000000" w14:paraId="00000059">
      <w:pPr>
        <w:ind w:left="708" w:firstLine="0"/>
        <w:rPr/>
      </w:pPr>
      <w:r w:rsidDel="00000000" w:rsidR="00000000" w:rsidRPr="00000000">
        <w:rPr>
          <w:rtl w:val="0"/>
        </w:rPr>
        <w:t xml:space="preserve">A. Filtre &gt; Bruit</w:t>
        <w:br w:type="textWrapping"/>
      </w:r>
      <w:r w:rsidDel="00000000" w:rsidR="00000000" w:rsidRPr="00000000">
        <w:rPr>
          <w:b w:val="1"/>
          <w:bCs w:val="1"/>
          <w:color w:val="38761d"/>
          <w:rtl w:val="0"/>
        </w:rPr>
        <w:t xml:space="preserve">B. Filtre &gt; Flou &gt; Flou directionnel ✅</w:t>
      </w:r>
      <w:r w:rsidDel="00000000" w:rsidR="00000000" w:rsidRPr="00000000">
        <w:rPr>
          <w:rtl w:val="0"/>
        </w:rPr>
        <w:br w:type="textWrapping"/>
        <w:t xml:space="preserve">C. Image &gt; Taille de l’image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sz w:val="24"/>
          <w:szCs w:val="24"/>
          <w:rtl w:val="0"/>
        </w:rPr>
        <w:t xml:space="preserve">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0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Q5.  Comment créer et appliquer une action Photoshop pour automatiser un flux de travail répétitif ?</w:t>
      </w:r>
    </w:p>
    <w:p w:rsidR="00000000" w:rsidDel="00000000" w:rsidP="00000000" w:rsidRDefault="00000000" w:rsidRPr="00000000" w14:paraId="0000005D">
      <w:pPr>
        <w:ind w:left="708" w:firstLine="0"/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A. Fenêtre &gt; Actions, enregistrer les étapes puis lancer l’action ✅</w:t>
      </w:r>
      <w:r w:rsidDel="00000000" w:rsidR="00000000" w:rsidRPr="00000000">
        <w:rPr>
          <w:rtl w:val="0"/>
        </w:rPr>
        <w:br w:type="textWrapping"/>
        <w:t xml:space="preserve">B. Fichier &gt; Nouveau</w:t>
        <w:br w:type="textWrapping"/>
        <w:t xml:space="preserve">C. Image &gt; Mode</w:t>
      </w:r>
    </w:p>
    <w:p w:rsidR="00000000" w:rsidDel="00000000" w:rsidP="00000000" w:rsidRDefault="00000000" w:rsidRPr="00000000" w14:paraId="0000005E">
      <w:pPr>
        <w:spacing w:after="0" w:lineRule="auto"/>
        <w:ind w:left="7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708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color w:val="ff0000"/>
          <w:rtl w:val="0"/>
        </w:rPr>
        <w:t xml:space="preserve">Passage aux questions du niveau expert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rPr>
          <w:b w:val="1"/>
          <w:bCs w:val="1"/>
          <w:sz w:val="34"/>
          <w:szCs w:val="34"/>
          <w:shd w:fill="d9ead3" w:val="clear"/>
        </w:rPr>
      </w:pPr>
      <w:r w:rsidDel="00000000" w:rsidR="00000000" w:rsidRPr="00000000">
        <w:rPr>
          <w:b w:val="1"/>
          <w:bCs w:val="1"/>
          <w:sz w:val="34"/>
          <w:szCs w:val="34"/>
          <w:shd w:fill="d9ead3" w:val="clear"/>
          <w:rtl w:val="0"/>
        </w:rPr>
        <w:t xml:space="preserve">Niveau Expert</w:t>
      </w:r>
    </w:p>
    <w:p w:rsidR="00000000" w:rsidDel="00000000" w:rsidP="00000000" w:rsidRDefault="00000000" w:rsidRPr="00000000" w14:paraId="00000063">
      <w:pPr>
        <w:spacing w:after="0" w:line="276" w:lineRule="auto"/>
        <w:rPr>
          <w:b w:val="1"/>
          <w:bCs w:val="1"/>
          <w:sz w:val="34"/>
          <w:szCs w:val="34"/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Quelle est la différence entre un objet dynamique intégré et un objet dynamique lié pour le travail collaboratif 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A. L’objet intégré reste dans le document et n’est pas lié à un fichier externe, l’objet lié référence un fichier externe pour pouvoir le mettre à jour facilement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B. L’objet intégré est toujours vectoriel, l’objet lié est toujours pixelisé</w:t>
        <w:br w:type="textWrapping"/>
        <w:t xml:space="preserve">C. Il n’y a aucune différence</w:t>
      </w:r>
    </w:p>
    <w:p w:rsidR="00000000" w:rsidDel="00000000" w:rsidP="00000000" w:rsidRDefault="00000000" w:rsidRPr="00000000" w14:paraId="00000066">
      <w:pPr>
        <w:spacing w:after="0" w:lineRule="auto"/>
        <w:ind w:lef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         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 utiliser un calque d’écrêtage sur plusieurs calques pour contrôler un effet uniquement sur la zone visible 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A. Sélectionner le calque supérieur et faire Alt + clic entre les calques pour créer un écrêtage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B. Fusionner tous les calques</w:t>
        <w:br w:type="textWrapping"/>
        <w:t xml:space="preserve">C. Appliquer un filtre directement sur le calque inférieur</w:t>
      </w:r>
    </w:p>
    <w:p w:rsidR="00000000" w:rsidDel="00000000" w:rsidP="00000000" w:rsidRDefault="00000000" w:rsidRPr="00000000" w14:paraId="0000006B">
      <w:pPr>
        <w:spacing w:after="0" w:lineRule="auto"/>
        <w:ind w:lef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         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Q3.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Comment utiliser la plage de profondeur pour créer des sélections précises dans une image avec effet bokeh ?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Fichier &gt; Nouveau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B. Sélection &gt; Plage de profondeur pour isoler les zones nettes ou floues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✅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Image &gt; Réglages &gt; Luminosité/Contraste</w:t>
      </w:r>
    </w:p>
    <w:p w:rsidR="00000000" w:rsidDel="00000000" w:rsidP="00000000" w:rsidRDefault="00000000" w:rsidRPr="00000000" w14:paraId="00000070">
      <w:pPr>
        <w:spacing w:after="0" w:lineRule="auto"/>
        <w:ind w:lef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         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Q4.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Comment créer 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dégradés complexes et dynamiques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avec plusieurs couleurs et opacités sur un objet masqué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Appliquer un dégradé linéaire ou radial directement sur l’objet masqué et ajuster la transparence globale de l’objet</w:t>
        <w:br w:type="textWrapping"/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B. Utiliser un calque de dégradé séparé avec le masque de l’objet, puis ajuster les couleurs, la transparence et le mode de fusion pour obtenir un effet dynamique 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✅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Transformer l’objet en bitmap et peindre manuellement les transitions de couleurs avec un pinceau flou </w:t>
      </w:r>
    </w:p>
    <w:p w:rsidR="00000000" w:rsidDel="00000000" w:rsidP="00000000" w:rsidRDefault="00000000" w:rsidRPr="00000000" w14:paraId="00000075">
      <w:pPr>
        <w:spacing w:after="0" w:lineRule="auto"/>
        <w:ind w:lef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         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Q5.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Comment créer un HDR réaliste à partir de plusieurs expositions tout en conservant les détails locaux 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38761d"/>
          <w:sz w:val="22"/>
          <w:szCs w:val="22"/>
          <w:u w:val="none"/>
          <w:shd w:fill="auto" w:val="clear"/>
          <w:vertAlign w:val="baseline"/>
          <w:rtl w:val="0"/>
        </w:rPr>
        <w:t xml:space="preserve">A. Fichier &gt; Fusionner &gt; HDR Pro et ajuster les détails locaux</w:t>
      </w:r>
      <w:r w:rsidDel="00000000" w:rsidR="00000000" w:rsidRPr="00000000">
        <w:rPr>
          <w:rtl w:val="0"/>
        </w:rPr>
        <w:t xml:space="preserve"> ✅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Appliquer un filtre Flou</w:t>
        <w:br w:type="textWrapping"/>
        <w:t xml:space="preserve">C. Enregistrer chaque photo séparément</w:t>
      </w:r>
    </w:p>
    <w:p w:rsidR="00000000" w:rsidDel="00000000" w:rsidP="00000000" w:rsidRDefault="00000000" w:rsidRPr="00000000" w14:paraId="0000007B">
      <w:pPr>
        <w:spacing w:after="0" w:lineRule="auto"/>
        <w:ind w:lef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         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6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E9648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E9648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E9648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uiPriority w:val="9"/>
    <w:rsid w:val="00E9648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E9648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E9648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E9648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E9648D"/>
    <w:rPr>
      <w:rFonts w:cstheme="majorBidi" w:eastAsiaTheme="majorEastAsia"/>
      <w:color w:val="2f5496" w:themeColor="accent1" w:themeShade="0000BF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E9648D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E9648D"/>
    <w:rPr>
      <w:rFonts w:cstheme="majorBidi" w:eastAsiaTheme="majorEastAsia"/>
      <w:color w:val="595959" w:themeColor="text1" w:themeTint="0000A6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E9648D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E9648D"/>
    <w:rPr>
      <w:rFonts w:cstheme="majorBidi" w:eastAsiaTheme="majorEastAsia"/>
      <w:color w:val="272727" w:themeColor="text1" w:themeTint="0000D8"/>
    </w:rPr>
  </w:style>
  <w:style w:type="character" w:styleId="TitreCar" w:customStyle="1">
    <w:name w:val="Titre Car"/>
    <w:basedOn w:val="Policepardfaut"/>
    <w:link w:val="Titre"/>
    <w:uiPriority w:val="10"/>
    <w:rsid w:val="00E9648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E9648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E9648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E9648D"/>
    <w:rPr>
      <w:i w:val="1"/>
      <w:iCs w:val="1"/>
      <w:color w:val="404040" w:themeColor="text1" w:themeTint="0000BF"/>
    </w:rPr>
  </w:style>
  <w:style w:type="paragraph" w:styleId="Paragraphedeliste">
    <w:name w:val="List Paragraph"/>
    <w:basedOn w:val="Normal"/>
    <w:uiPriority w:val="34"/>
    <w:qFormat w:val="1"/>
    <w:rsid w:val="00E9648D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E9648D"/>
    <w:rPr>
      <w:i w:val="1"/>
      <w:iCs w:val="1"/>
      <w:color w:val="2f5496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E9648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E9648D"/>
    <w:rPr>
      <w:i w:val="1"/>
      <w:iCs w:val="1"/>
      <w:color w:val="2f5496" w:themeColor="accent1" w:themeShade="0000BF"/>
    </w:rPr>
  </w:style>
  <w:style w:type="character" w:styleId="Rfrenceintense">
    <w:name w:val="Intense Reference"/>
    <w:basedOn w:val="Policepardfaut"/>
    <w:uiPriority w:val="32"/>
    <w:qFormat w:val="1"/>
    <w:rsid w:val="00E9648D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hIEXSVw1PF48oVJPVtVc26Gntw==">CgMxLjAyDmguZnl4ODBieTFrZGg1Mg5oLmp1ZTVrdjc2ZnBiYjIOaC4zdXQyZWQzdWtuOTk4AHIhMUtfaFVuZFZaN0JhbHZSMEZVRDU1TU9FWmtDdjhTbVJI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2026-02-18T11:35:00Z</dcterms:created>
  <dc:creator>AABC NS CONSEIL</dc:creator>
</cp:coreProperties>
</file>