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4AF5A" w14:textId="371FC5AC" w:rsidR="004D568E" w:rsidRPr="004D568E" w:rsidRDefault="004D568E" w:rsidP="004D568E">
      <w:pPr>
        <w:pStyle w:val="NormalWeb"/>
        <w:rPr>
          <w:rFonts w:asciiTheme="minorHAnsi" w:hAnsiTheme="minorHAnsi"/>
        </w:rPr>
      </w:pPr>
      <w:r w:rsidRPr="004D568E">
        <w:rPr>
          <w:rStyle w:val="Strong"/>
          <w:rFonts w:asciiTheme="minorHAnsi" w:eastAsiaTheme="majorEastAsia" w:hAnsiTheme="minorHAnsi"/>
        </w:rPr>
        <w:t xml:space="preserve">HIRDS Comparison </w:t>
      </w:r>
    </w:p>
    <w:p w14:paraId="27198726" w14:textId="3ACE75C3" w:rsidR="004D568E" w:rsidRPr="004D568E" w:rsidRDefault="004D568E" w:rsidP="004D568E">
      <w:pPr>
        <w:pStyle w:val="NormalWeb"/>
        <w:rPr>
          <w:rFonts w:asciiTheme="minorHAnsi" w:hAnsiTheme="minorHAnsi"/>
        </w:rPr>
      </w:pPr>
      <w:r w:rsidRPr="004D568E">
        <w:rPr>
          <w:rStyle w:val="Strong"/>
          <w:rFonts w:asciiTheme="minorHAnsi" w:eastAsiaTheme="majorEastAsia" w:hAnsiTheme="minorHAnsi"/>
        </w:rPr>
        <w:t xml:space="preserve">Stations </w:t>
      </w:r>
      <w:r w:rsidRPr="004D568E">
        <w:rPr>
          <w:rStyle w:val="Strong"/>
          <w:rFonts w:asciiTheme="minorHAnsi" w:eastAsiaTheme="majorEastAsia" w:hAnsiTheme="minorHAnsi"/>
        </w:rPr>
        <w:t>that exceeded</w:t>
      </w:r>
      <w:r w:rsidRPr="004D568E">
        <w:rPr>
          <w:rStyle w:val="Strong"/>
          <w:rFonts w:asciiTheme="minorHAnsi" w:eastAsiaTheme="majorEastAsia" w:hAnsiTheme="minorHAnsi"/>
        </w:rPr>
        <w:t xml:space="preserve"> HIRDS predictions.</w:t>
      </w:r>
      <w:r w:rsidRPr="004D568E">
        <w:rPr>
          <w:rFonts w:asciiTheme="minorHAnsi" w:hAnsiTheme="minorHAnsi"/>
        </w:rPr>
        <w:t xml:space="preserve"> Akaroa EWS (5 exceedances of its 10-year </w:t>
      </w:r>
      <w:r w:rsidRPr="004D568E">
        <w:rPr>
          <w:rFonts w:asciiTheme="minorHAnsi" w:hAnsiTheme="minorHAnsi"/>
        </w:rPr>
        <w:t xml:space="preserve">prediction </w:t>
      </w:r>
      <w:r w:rsidRPr="004D568E">
        <w:rPr>
          <w:rFonts w:asciiTheme="minorHAnsi" w:hAnsiTheme="minorHAnsi"/>
        </w:rPr>
        <w:t xml:space="preserve">in 17.6 years) and Cust Main Drain at </w:t>
      </w:r>
      <w:proofErr w:type="spellStart"/>
      <w:r w:rsidRPr="004D568E">
        <w:rPr>
          <w:rFonts w:asciiTheme="minorHAnsi" w:hAnsiTheme="minorHAnsi"/>
        </w:rPr>
        <w:t>Threlkelds</w:t>
      </w:r>
      <w:proofErr w:type="spellEnd"/>
      <w:r w:rsidRPr="004D568E">
        <w:rPr>
          <w:rFonts w:asciiTheme="minorHAnsi" w:hAnsiTheme="minorHAnsi"/>
        </w:rPr>
        <w:t xml:space="preserve"> Road (5 in 22.2 years) both sh</w:t>
      </w:r>
      <w:r w:rsidRPr="004D568E">
        <w:rPr>
          <w:rFonts w:asciiTheme="minorHAnsi" w:hAnsiTheme="minorHAnsi"/>
        </w:rPr>
        <w:t xml:space="preserve">ow </w:t>
      </w:r>
      <w:r w:rsidRPr="004D568E">
        <w:rPr>
          <w:rFonts w:asciiTheme="minorHAnsi" w:hAnsiTheme="minorHAnsi"/>
        </w:rPr>
        <w:t>more frequent extreme days than HIRDS predicts.</w:t>
      </w:r>
    </w:p>
    <w:p w14:paraId="196288B6" w14:textId="5B2ED090" w:rsidR="004D568E" w:rsidRPr="004D568E" w:rsidRDefault="004D568E" w:rsidP="004D568E">
      <w:pPr>
        <w:pStyle w:val="NormalWeb"/>
        <w:rPr>
          <w:rFonts w:asciiTheme="minorHAnsi" w:hAnsiTheme="minorHAnsi"/>
        </w:rPr>
      </w:pPr>
      <w:r w:rsidRPr="004D568E">
        <w:rPr>
          <w:rStyle w:val="Strong"/>
          <w:rFonts w:asciiTheme="minorHAnsi" w:eastAsiaTheme="majorEastAsia" w:hAnsiTheme="minorHAnsi"/>
        </w:rPr>
        <w:t>Stations consistent with HIRDS.</w:t>
      </w:r>
      <w:r w:rsidRPr="004D568E">
        <w:rPr>
          <w:rFonts w:asciiTheme="minorHAnsi" w:hAnsiTheme="minorHAnsi"/>
        </w:rPr>
        <w:t xml:space="preserve"> </w:t>
      </w:r>
      <w:proofErr w:type="spellStart"/>
      <w:r w:rsidRPr="004D568E">
        <w:rPr>
          <w:rFonts w:asciiTheme="minorHAnsi" w:hAnsiTheme="minorHAnsi"/>
        </w:rPr>
        <w:t>Kaituna</w:t>
      </w:r>
      <w:proofErr w:type="spellEnd"/>
      <w:r w:rsidRPr="004D568E">
        <w:rPr>
          <w:rFonts w:asciiTheme="minorHAnsi" w:hAnsiTheme="minorHAnsi"/>
        </w:rPr>
        <w:t xml:space="preserve"> Valley at </w:t>
      </w:r>
      <w:proofErr w:type="spellStart"/>
      <w:r w:rsidRPr="004D568E">
        <w:rPr>
          <w:rFonts w:asciiTheme="minorHAnsi" w:hAnsiTheme="minorHAnsi"/>
        </w:rPr>
        <w:t>Tophouse</w:t>
      </w:r>
      <w:proofErr w:type="spellEnd"/>
      <w:r w:rsidRPr="004D568E">
        <w:rPr>
          <w:rFonts w:asciiTheme="minorHAnsi" w:hAnsiTheme="minorHAnsi"/>
        </w:rPr>
        <w:t xml:space="preserve">, </w:t>
      </w:r>
      <w:proofErr w:type="spellStart"/>
      <w:r w:rsidRPr="004D568E">
        <w:rPr>
          <w:rFonts w:asciiTheme="minorHAnsi" w:hAnsiTheme="minorHAnsi"/>
        </w:rPr>
        <w:t>Motukarara</w:t>
      </w:r>
      <w:proofErr w:type="spellEnd"/>
      <w:r w:rsidRPr="004D568E">
        <w:rPr>
          <w:rFonts w:asciiTheme="minorHAnsi" w:hAnsiTheme="minorHAnsi"/>
        </w:rPr>
        <w:t xml:space="preserve">, </w:t>
      </w:r>
      <w:proofErr w:type="spellStart"/>
      <w:r w:rsidRPr="004D568E">
        <w:rPr>
          <w:rFonts w:asciiTheme="minorHAnsi" w:hAnsiTheme="minorHAnsi"/>
        </w:rPr>
        <w:t>McQueens</w:t>
      </w:r>
      <w:proofErr w:type="spellEnd"/>
      <w:r w:rsidRPr="004D568E">
        <w:rPr>
          <w:rFonts w:asciiTheme="minorHAnsi" w:hAnsiTheme="minorHAnsi"/>
        </w:rPr>
        <w:t xml:space="preserve"> Valley, and </w:t>
      </w:r>
      <w:proofErr w:type="spellStart"/>
      <w:r w:rsidRPr="004D568E">
        <w:rPr>
          <w:rFonts w:asciiTheme="minorHAnsi" w:hAnsiTheme="minorHAnsi"/>
        </w:rPr>
        <w:t>Halswell</w:t>
      </w:r>
      <w:proofErr w:type="spellEnd"/>
      <w:r w:rsidRPr="004D568E">
        <w:rPr>
          <w:rFonts w:asciiTheme="minorHAnsi" w:hAnsiTheme="minorHAnsi"/>
        </w:rPr>
        <w:t xml:space="preserve"> at Tai </w:t>
      </w:r>
      <w:proofErr w:type="spellStart"/>
      <w:r w:rsidRPr="004D568E">
        <w:rPr>
          <w:rFonts w:asciiTheme="minorHAnsi" w:hAnsiTheme="minorHAnsi"/>
        </w:rPr>
        <w:t>Tapu</w:t>
      </w:r>
      <w:proofErr w:type="spellEnd"/>
      <w:r w:rsidRPr="004D568E">
        <w:rPr>
          <w:rFonts w:asciiTheme="minorHAnsi" w:hAnsiTheme="minorHAnsi"/>
        </w:rPr>
        <w:t xml:space="preserve">. They all have </w:t>
      </w:r>
      <w:r w:rsidRPr="004D568E">
        <w:rPr>
          <w:rFonts w:asciiTheme="minorHAnsi" w:hAnsiTheme="minorHAnsi"/>
        </w:rPr>
        <w:t>27</w:t>
      </w:r>
      <w:r w:rsidRPr="004D568E">
        <w:rPr>
          <w:rFonts w:asciiTheme="minorHAnsi" w:hAnsiTheme="minorHAnsi"/>
        </w:rPr>
        <w:t xml:space="preserve"> or more</w:t>
      </w:r>
      <w:r w:rsidRPr="004D568E">
        <w:rPr>
          <w:rFonts w:asciiTheme="minorHAnsi" w:hAnsiTheme="minorHAnsi"/>
        </w:rPr>
        <w:t xml:space="preserve"> years of </w:t>
      </w:r>
      <w:r w:rsidRPr="004D568E">
        <w:rPr>
          <w:rFonts w:asciiTheme="minorHAnsi" w:hAnsiTheme="minorHAnsi"/>
        </w:rPr>
        <w:t xml:space="preserve">data. And they all </w:t>
      </w:r>
      <w:r w:rsidRPr="004D568E">
        <w:rPr>
          <w:rFonts w:asciiTheme="minorHAnsi" w:hAnsiTheme="minorHAnsi"/>
        </w:rPr>
        <w:t xml:space="preserve">showed exceedance counts reasonably close to what HIRDS predicts, </w:t>
      </w:r>
      <w:r w:rsidRPr="004D568E">
        <w:rPr>
          <w:rFonts w:asciiTheme="minorHAnsi" w:hAnsiTheme="minorHAnsi"/>
        </w:rPr>
        <w:t xml:space="preserve">showing that </w:t>
      </w:r>
      <w:r w:rsidRPr="004D568E">
        <w:rPr>
          <w:rFonts w:asciiTheme="minorHAnsi" w:hAnsiTheme="minorHAnsi"/>
        </w:rPr>
        <w:t>the</w:t>
      </w:r>
      <w:r w:rsidRPr="004D568E">
        <w:rPr>
          <w:rFonts w:asciiTheme="minorHAnsi" w:hAnsiTheme="minorHAnsi"/>
        </w:rPr>
        <w:t xml:space="preserve"> </w:t>
      </w:r>
      <w:r w:rsidRPr="004D568E">
        <w:rPr>
          <w:rFonts w:asciiTheme="minorHAnsi" w:hAnsiTheme="minorHAnsi"/>
        </w:rPr>
        <w:t>model is a fair fit for these sites.</w:t>
      </w:r>
    </w:p>
    <w:p w14:paraId="742361AA" w14:textId="03EE599E" w:rsidR="004D568E" w:rsidRPr="004D568E" w:rsidRDefault="004D568E" w:rsidP="004D568E">
      <w:pPr>
        <w:pStyle w:val="NormalWeb"/>
        <w:rPr>
          <w:rFonts w:asciiTheme="minorHAnsi" w:hAnsiTheme="minorHAnsi"/>
        </w:rPr>
      </w:pPr>
      <w:r w:rsidRPr="004D568E">
        <w:rPr>
          <w:rStyle w:val="Strong"/>
          <w:rFonts w:asciiTheme="minorHAnsi" w:eastAsiaTheme="majorEastAsia" w:hAnsiTheme="minorHAnsi"/>
        </w:rPr>
        <w:t xml:space="preserve">Stations </w:t>
      </w:r>
      <w:r w:rsidRPr="004D568E">
        <w:rPr>
          <w:rStyle w:val="Strong"/>
          <w:rFonts w:asciiTheme="minorHAnsi" w:eastAsiaTheme="majorEastAsia" w:hAnsiTheme="minorHAnsi"/>
        </w:rPr>
        <w:t xml:space="preserve">that didn’t exceed </w:t>
      </w:r>
      <w:r w:rsidRPr="004D568E">
        <w:rPr>
          <w:rStyle w:val="Strong"/>
          <w:rFonts w:asciiTheme="minorHAnsi" w:eastAsiaTheme="majorEastAsia" w:hAnsiTheme="minorHAnsi"/>
        </w:rPr>
        <w:t>HIRDS predictions</w:t>
      </w:r>
      <w:r w:rsidRPr="004D568E">
        <w:rPr>
          <w:rStyle w:val="Strong"/>
          <w:rFonts w:asciiTheme="minorHAnsi" w:eastAsiaTheme="majorEastAsia" w:hAnsiTheme="minorHAnsi"/>
        </w:rPr>
        <w:t xml:space="preserve"> as much as expected</w:t>
      </w:r>
      <w:r w:rsidRPr="004D568E">
        <w:rPr>
          <w:rStyle w:val="Strong"/>
          <w:rFonts w:asciiTheme="minorHAnsi" w:eastAsiaTheme="majorEastAsia" w:hAnsiTheme="minorHAnsi"/>
        </w:rPr>
        <w:t>.</w:t>
      </w:r>
      <w:r w:rsidRPr="004D568E">
        <w:rPr>
          <w:rFonts w:asciiTheme="minorHAnsi" w:hAnsiTheme="minorHAnsi"/>
        </w:rPr>
        <w:t xml:space="preserve"> Banks Peninsula at </w:t>
      </w:r>
      <w:proofErr w:type="spellStart"/>
      <w:r w:rsidRPr="004D568E">
        <w:rPr>
          <w:rFonts w:asciiTheme="minorHAnsi" w:hAnsiTheme="minorHAnsi"/>
        </w:rPr>
        <w:t>Kaituna</w:t>
      </w:r>
      <w:proofErr w:type="spellEnd"/>
      <w:r w:rsidRPr="004D568E">
        <w:rPr>
          <w:rFonts w:asciiTheme="minorHAnsi" w:hAnsiTheme="minorHAnsi"/>
        </w:rPr>
        <w:t xml:space="preserve"> Valley stood out with only 1 exceedance across 57 years of record</w:t>
      </w:r>
      <w:r w:rsidRPr="004D568E">
        <w:rPr>
          <w:rFonts w:asciiTheme="minorHAnsi" w:hAnsiTheme="minorHAnsi"/>
        </w:rPr>
        <w:t xml:space="preserve">. </w:t>
      </w:r>
      <w:r w:rsidRPr="004D568E">
        <w:rPr>
          <w:rFonts w:asciiTheme="minorHAnsi" w:hAnsiTheme="minorHAnsi"/>
        </w:rPr>
        <w:t xml:space="preserve">A cluster of ECAN stations (Heathcote at Hoon Hay, </w:t>
      </w:r>
      <w:proofErr w:type="spellStart"/>
      <w:r w:rsidRPr="004D568E">
        <w:rPr>
          <w:rFonts w:asciiTheme="minorHAnsi" w:hAnsiTheme="minorHAnsi"/>
        </w:rPr>
        <w:t>Halswell</w:t>
      </w:r>
      <w:proofErr w:type="spellEnd"/>
      <w:r w:rsidRPr="004D568E">
        <w:rPr>
          <w:rFonts w:asciiTheme="minorHAnsi" w:hAnsiTheme="minorHAnsi"/>
        </w:rPr>
        <w:t xml:space="preserve"> at Ryans </w:t>
      </w:r>
      <w:proofErr w:type="spellStart"/>
      <w:r w:rsidRPr="004D568E">
        <w:rPr>
          <w:rFonts w:asciiTheme="minorHAnsi" w:hAnsiTheme="minorHAnsi"/>
        </w:rPr>
        <w:t>Bge</w:t>
      </w:r>
      <w:proofErr w:type="spellEnd"/>
      <w:r w:rsidRPr="004D568E">
        <w:rPr>
          <w:rFonts w:asciiTheme="minorHAnsi" w:hAnsiTheme="minorHAnsi"/>
        </w:rPr>
        <w:t xml:space="preserve">, </w:t>
      </w:r>
      <w:proofErr w:type="spellStart"/>
      <w:r w:rsidRPr="004D568E">
        <w:rPr>
          <w:rFonts w:asciiTheme="minorHAnsi" w:hAnsiTheme="minorHAnsi"/>
        </w:rPr>
        <w:t>Halswell</w:t>
      </w:r>
      <w:proofErr w:type="spellEnd"/>
      <w:r w:rsidRPr="004D568E">
        <w:rPr>
          <w:rFonts w:asciiTheme="minorHAnsi" w:hAnsiTheme="minorHAnsi"/>
        </w:rPr>
        <w:t xml:space="preserve"> at Coopers Knob, </w:t>
      </w:r>
      <w:proofErr w:type="spellStart"/>
      <w:r w:rsidRPr="004D568E">
        <w:rPr>
          <w:rFonts w:asciiTheme="minorHAnsi" w:hAnsiTheme="minorHAnsi"/>
        </w:rPr>
        <w:t>Kaituna</w:t>
      </w:r>
      <w:proofErr w:type="spellEnd"/>
      <w:r w:rsidRPr="004D568E">
        <w:rPr>
          <w:rFonts w:asciiTheme="minorHAnsi" w:hAnsiTheme="minorHAnsi"/>
        </w:rPr>
        <w:t xml:space="preserve"> at </w:t>
      </w:r>
      <w:proofErr w:type="spellStart"/>
      <w:r w:rsidRPr="004D568E">
        <w:rPr>
          <w:rFonts w:asciiTheme="minorHAnsi" w:hAnsiTheme="minorHAnsi"/>
        </w:rPr>
        <w:t>Kaituna</w:t>
      </w:r>
      <w:proofErr w:type="spellEnd"/>
      <w:r w:rsidRPr="004D568E">
        <w:rPr>
          <w:rFonts w:asciiTheme="minorHAnsi" w:hAnsiTheme="minorHAnsi"/>
        </w:rPr>
        <w:t xml:space="preserve"> Valley Rd) recorded zero exceedances </w:t>
      </w:r>
      <w:r w:rsidRPr="004D568E">
        <w:rPr>
          <w:rFonts w:asciiTheme="minorHAnsi" w:hAnsiTheme="minorHAnsi"/>
        </w:rPr>
        <w:t>even though they all had</w:t>
      </w:r>
      <w:r w:rsidRPr="004D568E">
        <w:rPr>
          <w:rFonts w:asciiTheme="minorHAnsi" w:hAnsiTheme="minorHAnsi"/>
        </w:rPr>
        <w:t xml:space="preserve"> records long enough that </w:t>
      </w:r>
      <w:r w:rsidRPr="004D568E">
        <w:rPr>
          <w:rFonts w:asciiTheme="minorHAnsi" w:hAnsiTheme="minorHAnsi"/>
        </w:rPr>
        <w:t xml:space="preserve">at least </w:t>
      </w:r>
      <w:r w:rsidRPr="004D568E">
        <w:rPr>
          <w:rFonts w:asciiTheme="minorHAnsi" w:hAnsiTheme="minorHAnsi"/>
        </w:rPr>
        <w:t>2</w:t>
      </w:r>
      <w:r w:rsidRPr="004D568E">
        <w:rPr>
          <w:rFonts w:asciiTheme="minorHAnsi" w:hAnsiTheme="minorHAnsi"/>
        </w:rPr>
        <w:t xml:space="preserve"> to </w:t>
      </w:r>
      <w:r w:rsidRPr="004D568E">
        <w:rPr>
          <w:rFonts w:asciiTheme="minorHAnsi" w:hAnsiTheme="minorHAnsi"/>
        </w:rPr>
        <w:t xml:space="preserve">3 </w:t>
      </w:r>
      <w:r w:rsidRPr="004D568E">
        <w:rPr>
          <w:rFonts w:asciiTheme="minorHAnsi" w:hAnsiTheme="minorHAnsi"/>
        </w:rPr>
        <w:t xml:space="preserve">exceedances </w:t>
      </w:r>
      <w:r w:rsidRPr="004D568E">
        <w:rPr>
          <w:rFonts w:asciiTheme="minorHAnsi" w:hAnsiTheme="minorHAnsi"/>
        </w:rPr>
        <w:t xml:space="preserve">would be expected. </w:t>
      </w:r>
    </w:p>
    <w:p w14:paraId="0C66B5C4" w14:textId="06EC0D06" w:rsidR="004D568E" w:rsidRPr="004D568E" w:rsidRDefault="004D568E" w:rsidP="004D568E">
      <w:pPr>
        <w:pStyle w:val="NormalWeb"/>
        <w:rPr>
          <w:rFonts w:asciiTheme="minorHAnsi" w:hAnsiTheme="minorHAnsi"/>
        </w:rPr>
      </w:pPr>
      <w:r w:rsidRPr="004D568E">
        <w:rPr>
          <w:rStyle w:val="Strong"/>
          <w:rFonts w:asciiTheme="minorHAnsi" w:eastAsiaTheme="majorEastAsia" w:hAnsiTheme="minorHAnsi"/>
        </w:rPr>
        <w:t>S</w:t>
      </w:r>
      <w:r w:rsidRPr="004D568E">
        <w:rPr>
          <w:rStyle w:val="Strong"/>
          <w:rFonts w:asciiTheme="minorHAnsi" w:eastAsiaTheme="majorEastAsia" w:hAnsiTheme="minorHAnsi"/>
        </w:rPr>
        <w:t>hort records.</w:t>
      </w:r>
      <w:r w:rsidRPr="004D568E">
        <w:rPr>
          <w:rFonts w:asciiTheme="minorHAnsi" w:hAnsiTheme="minorHAnsi"/>
        </w:rPr>
        <w:t xml:space="preserve"> Several stations (Christchurch, Kyle St EWS</w:t>
      </w:r>
      <w:r w:rsidRPr="004D568E">
        <w:rPr>
          <w:rFonts w:asciiTheme="minorHAnsi" w:hAnsiTheme="minorHAnsi"/>
        </w:rPr>
        <w:t>,</w:t>
      </w:r>
      <w:r w:rsidRPr="004D568E">
        <w:rPr>
          <w:rFonts w:asciiTheme="minorHAnsi" w:hAnsiTheme="minorHAnsi"/>
        </w:rPr>
        <w:t xml:space="preserve"> Christchurch Aws</w:t>
      </w:r>
      <w:r w:rsidRPr="004D568E">
        <w:rPr>
          <w:rFonts w:asciiTheme="minorHAnsi" w:hAnsiTheme="minorHAnsi"/>
        </w:rPr>
        <w:t>,</w:t>
      </w:r>
      <w:r w:rsidRPr="004D568E">
        <w:rPr>
          <w:rFonts w:asciiTheme="minorHAnsi" w:hAnsiTheme="minorHAnsi"/>
        </w:rPr>
        <w:t xml:space="preserve"> Early Valley</w:t>
      </w:r>
      <w:r w:rsidRPr="004D568E">
        <w:rPr>
          <w:rFonts w:asciiTheme="minorHAnsi" w:hAnsiTheme="minorHAnsi"/>
        </w:rPr>
        <w:t>,</w:t>
      </w:r>
      <w:r w:rsidRPr="004D568E">
        <w:rPr>
          <w:rFonts w:asciiTheme="minorHAnsi" w:hAnsiTheme="minorHAnsi"/>
        </w:rPr>
        <w:t xml:space="preserve"> Rangiora</w:t>
      </w:r>
      <w:r w:rsidRPr="004D568E">
        <w:rPr>
          <w:rFonts w:asciiTheme="minorHAnsi" w:hAnsiTheme="minorHAnsi"/>
        </w:rPr>
        <w:t>,</w:t>
      </w:r>
      <w:r w:rsidRPr="004D568E">
        <w:rPr>
          <w:rFonts w:asciiTheme="minorHAnsi" w:hAnsiTheme="minorHAnsi"/>
        </w:rPr>
        <w:t xml:space="preserve"> Godley Head) have fewer than 10 years of</w:t>
      </w:r>
      <w:r w:rsidRPr="004D568E">
        <w:rPr>
          <w:rFonts w:asciiTheme="minorHAnsi" w:hAnsiTheme="minorHAnsi"/>
        </w:rPr>
        <w:t xml:space="preserve"> data. I decided that c</w:t>
      </w:r>
      <w:r w:rsidRPr="004D568E">
        <w:rPr>
          <w:rFonts w:asciiTheme="minorHAnsi" w:hAnsiTheme="minorHAnsi"/>
        </w:rPr>
        <w:t xml:space="preserve">omparisons for these are not statistically meaningful and have been excluded from the </w:t>
      </w:r>
      <w:r w:rsidRPr="004D568E">
        <w:rPr>
          <w:rFonts w:asciiTheme="minorHAnsi" w:hAnsiTheme="minorHAnsi"/>
        </w:rPr>
        <w:t>analysis.</w:t>
      </w:r>
    </w:p>
    <w:p w14:paraId="1F38294B" w14:textId="1E87F4BB" w:rsidR="004D568E" w:rsidRPr="004D568E" w:rsidRDefault="004D568E" w:rsidP="004D568E">
      <w:pPr>
        <w:pStyle w:val="NormalWeb"/>
        <w:rPr>
          <w:rFonts w:asciiTheme="minorHAnsi" w:hAnsiTheme="minorHAnsi"/>
        </w:rPr>
      </w:pPr>
      <w:r w:rsidRPr="004D568E">
        <w:rPr>
          <w:rStyle w:val="Strong"/>
          <w:rFonts w:asciiTheme="minorHAnsi" w:eastAsiaTheme="majorEastAsia" w:hAnsiTheme="minorHAnsi"/>
        </w:rPr>
        <w:t>Conclusion.</w:t>
      </w:r>
      <w:r w:rsidRPr="004D568E">
        <w:rPr>
          <w:rFonts w:asciiTheme="minorHAnsi" w:hAnsiTheme="minorHAnsi"/>
        </w:rPr>
        <w:t xml:space="preserve"> Overall HIRDS's predictions look about right for the Christchurch region</w:t>
      </w:r>
      <w:r w:rsidRPr="004D568E">
        <w:rPr>
          <w:rFonts w:asciiTheme="minorHAnsi" w:hAnsiTheme="minorHAnsi"/>
        </w:rPr>
        <w:t xml:space="preserve">, </w:t>
      </w:r>
      <w:r w:rsidRPr="004D568E">
        <w:rPr>
          <w:rFonts w:asciiTheme="minorHAnsi" w:hAnsiTheme="minorHAnsi"/>
        </w:rPr>
        <w:t>but when you check station by station, the results don't all agree with each other.</w:t>
      </w:r>
    </w:p>
    <w:p w14:paraId="142AC59A" w14:textId="11893BD6" w:rsidR="004D568E" w:rsidRPr="004D568E" w:rsidRDefault="004D568E" w:rsidP="004D568E">
      <w:pPr>
        <w:pStyle w:val="NormalWeb"/>
        <w:rPr>
          <w:rFonts w:asciiTheme="minorHAnsi" w:hAnsiTheme="minorHAnsi"/>
        </w:rPr>
      </w:pPr>
      <w:r w:rsidRPr="004D568E">
        <w:rPr>
          <w:rFonts w:asciiTheme="minorHAnsi" w:hAnsiTheme="minorHAnsi"/>
        </w:rPr>
        <w:t xml:space="preserve">I </w:t>
      </w:r>
      <w:r w:rsidRPr="004D568E">
        <w:rPr>
          <w:rFonts w:asciiTheme="minorHAnsi" w:hAnsiTheme="minorHAnsi"/>
        </w:rPr>
        <w:t>can't yet say anything about a</w:t>
      </w:r>
      <w:r w:rsidRPr="004D568E">
        <w:rPr>
          <w:rFonts w:asciiTheme="minorHAnsi" w:hAnsiTheme="minorHAnsi"/>
        </w:rPr>
        <w:t xml:space="preserve"> difference from east to west</w:t>
      </w:r>
      <w:r w:rsidRPr="004D568E">
        <w:rPr>
          <w:rFonts w:asciiTheme="minorHAnsi" w:hAnsiTheme="minorHAnsi"/>
        </w:rPr>
        <w:t xml:space="preserve"> or whether Banks Peninsula gets more extreme rain than the Plains. The two Peninsula stations actually disagree with each other</w:t>
      </w:r>
      <w:r w:rsidRPr="004D568E">
        <w:rPr>
          <w:rFonts w:asciiTheme="minorHAnsi" w:hAnsiTheme="minorHAnsi"/>
        </w:rPr>
        <w:t xml:space="preserve"> as</w:t>
      </w:r>
      <w:r w:rsidRPr="004D568E">
        <w:rPr>
          <w:rFonts w:asciiTheme="minorHAnsi" w:hAnsiTheme="minorHAnsi"/>
        </w:rPr>
        <w:t xml:space="preserve"> Akaroa saw more extreme rainfall than predicted, but Banks Peninsula at </w:t>
      </w:r>
      <w:proofErr w:type="spellStart"/>
      <w:r w:rsidRPr="004D568E">
        <w:rPr>
          <w:rFonts w:asciiTheme="minorHAnsi" w:hAnsiTheme="minorHAnsi"/>
        </w:rPr>
        <w:t>Kaituna</w:t>
      </w:r>
      <w:proofErr w:type="spellEnd"/>
      <w:r w:rsidRPr="004D568E">
        <w:rPr>
          <w:rFonts w:asciiTheme="minorHAnsi" w:hAnsiTheme="minorHAnsi"/>
        </w:rPr>
        <w:t xml:space="preserve"> Valley saw less. To properly answer that question, we need to look at each stations own elevation and exposure, not just group them by zone.</w:t>
      </w:r>
    </w:p>
    <w:p w14:paraId="3716CC07" w14:textId="77777777" w:rsidR="006C1CF0" w:rsidRDefault="006C1CF0"/>
    <w:sectPr w:rsidR="006C1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8E"/>
    <w:rsid w:val="001A1E0F"/>
    <w:rsid w:val="004D568E"/>
    <w:rsid w:val="006C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65887"/>
  <w15:chartTrackingRefBased/>
  <w15:docId w15:val="{C7013536-4D03-B447-BEBA-91DECBE8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D56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1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Blockley</dc:creator>
  <cp:keywords/>
  <dc:description/>
  <cp:lastModifiedBy>Max Blockley</cp:lastModifiedBy>
  <cp:revision>1</cp:revision>
  <dcterms:created xsi:type="dcterms:W3CDTF">2026-09-07T03:23:00Z</dcterms:created>
  <dcterms:modified xsi:type="dcterms:W3CDTF">2026-09-07T03:33:00Z</dcterms:modified>
</cp:coreProperties>
</file>