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0665" w14:textId="77777777" w:rsidR="004E59AE" w:rsidRPr="004E59AE" w:rsidRDefault="004E59AE" w:rsidP="004E59AE">
      <w:pPr>
        <w:spacing w:after="240" w:line="240" w:lineRule="auto"/>
        <w:rPr>
          <w:rFonts w:ascii="Times New Roman" w:eastAsia="Times New Roman" w:hAnsi="Times New Roman" w:cs="Times New Roman"/>
          <w:kern w:val="0"/>
          <w:sz w:val="24"/>
          <w:szCs w:val="24"/>
          <w:lang w:eastAsia="en-ZA"/>
          <w14:ligatures w14:val="none"/>
        </w:rPr>
      </w:pP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p>
    <w:p w14:paraId="28131567" w14:textId="77777777" w:rsidR="004E59AE" w:rsidRPr="004E59AE" w:rsidRDefault="004E59AE" w:rsidP="004E59AE">
      <w:pPr>
        <w:spacing w:before="240" w:after="240" w:line="240" w:lineRule="auto"/>
        <w:ind w:left="720" w:firstLine="720"/>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b/>
          <w:bCs/>
          <w:color w:val="000000"/>
          <w:kern w:val="0"/>
          <w:sz w:val="32"/>
          <w:szCs w:val="32"/>
          <w:lang w:eastAsia="en-ZA"/>
          <w14:ligatures w14:val="none"/>
        </w:rPr>
        <w:t>MNE3701</w:t>
      </w:r>
      <w:r w:rsidRPr="004E59AE">
        <w:rPr>
          <w:rFonts w:ascii="Arial" w:eastAsia="Times New Roman" w:hAnsi="Arial" w:cs="Arial"/>
          <w:color w:val="000000"/>
          <w:kern w:val="0"/>
          <w:sz w:val="32"/>
          <w:szCs w:val="32"/>
          <w:lang w:eastAsia="en-ZA"/>
          <w14:ligatures w14:val="none"/>
        </w:rPr>
        <w:t xml:space="preserve"> </w:t>
      </w:r>
      <w:r w:rsidRPr="004E59AE">
        <w:rPr>
          <w:rFonts w:ascii="Arial" w:eastAsia="Times New Roman" w:hAnsi="Arial" w:cs="Arial"/>
          <w:b/>
          <w:bCs/>
          <w:color w:val="000000"/>
          <w:kern w:val="0"/>
          <w:sz w:val="32"/>
          <w:szCs w:val="32"/>
          <w:lang w:eastAsia="en-ZA"/>
          <w14:ligatures w14:val="none"/>
        </w:rPr>
        <w:t>Student Number: 59415983</w:t>
      </w:r>
    </w:p>
    <w:p w14:paraId="7F28D98B" w14:textId="77777777" w:rsidR="004E59AE" w:rsidRPr="004E59AE" w:rsidRDefault="004E59AE" w:rsidP="004E59AE">
      <w:pPr>
        <w:spacing w:after="240" w:line="240" w:lineRule="auto"/>
        <w:rPr>
          <w:rFonts w:ascii="Times New Roman" w:eastAsia="Times New Roman" w:hAnsi="Times New Roman" w:cs="Times New Roman"/>
          <w:kern w:val="0"/>
          <w:sz w:val="24"/>
          <w:szCs w:val="24"/>
          <w:lang w:eastAsia="en-ZA"/>
          <w14:ligatures w14:val="none"/>
        </w:rPr>
      </w:pP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p>
    <w:p w14:paraId="5D2EB47D" w14:textId="77777777" w:rsidR="004E59AE" w:rsidRPr="004E59AE" w:rsidRDefault="004E59AE" w:rsidP="004E59AE">
      <w:pPr>
        <w:spacing w:before="480" w:after="120" w:line="240" w:lineRule="auto"/>
        <w:outlineLvl w:val="0"/>
        <w:rPr>
          <w:rFonts w:ascii="Times New Roman" w:eastAsia="Times New Roman" w:hAnsi="Times New Roman" w:cs="Times New Roman"/>
          <w:b/>
          <w:bCs/>
          <w:kern w:val="36"/>
          <w:sz w:val="48"/>
          <w:szCs w:val="48"/>
          <w:lang w:eastAsia="en-ZA"/>
          <w14:ligatures w14:val="none"/>
        </w:rPr>
      </w:pPr>
      <w:r w:rsidRPr="004E59AE">
        <w:rPr>
          <w:rFonts w:ascii="Arial" w:eastAsia="Times New Roman" w:hAnsi="Arial" w:cs="Arial"/>
          <w:b/>
          <w:bCs/>
          <w:color w:val="000000"/>
          <w:kern w:val="36"/>
          <w:sz w:val="46"/>
          <w:szCs w:val="46"/>
          <w:lang w:eastAsia="en-ZA"/>
          <w14:ligatures w14:val="none"/>
        </w:rPr>
        <w:t>Business Plan: African Digital Stokvel Platform</w:t>
      </w:r>
    </w:p>
    <w:p w14:paraId="63CEF726" w14:textId="77777777" w:rsidR="004E59AE" w:rsidRPr="004E59AE" w:rsidRDefault="004E59AE" w:rsidP="004E59AE">
      <w:pPr>
        <w:spacing w:after="0" w:line="240" w:lineRule="auto"/>
        <w:rPr>
          <w:rFonts w:ascii="Times New Roman" w:eastAsia="Times New Roman" w:hAnsi="Times New Roman" w:cs="Times New Roman"/>
          <w:kern w:val="0"/>
          <w:sz w:val="24"/>
          <w:szCs w:val="24"/>
          <w:lang w:eastAsia="en-ZA"/>
          <w14:ligatures w14:val="none"/>
        </w:rPr>
      </w:pPr>
    </w:p>
    <w:p w14:paraId="15EC618C" w14:textId="77777777" w:rsidR="004E59AE" w:rsidRPr="004E59AE" w:rsidRDefault="004E59AE" w:rsidP="004E59AE">
      <w:pPr>
        <w:spacing w:before="60" w:after="0" w:line="240" w:lineRule="auto"/>
        <w:rPr>
          <w:rFonts w:ascii="Times New Roman" w:eastAsia="Times New Roman" w:hAnsi="Times New Roman" w:cs="Times New Roman"/>
          <w:kern w:val="0"/>
          <w:sz w:val="24"/>
          <w:szCs w:val="24"/>
          <w:lang w:eastAsia="en-ZA"/>
          <w14:ligatures w14:val="none"/>
        </w:rPr>
      </w:pPr>
      <w:hyperlink r:id="rId7" w:anchor="heading=h.osu8qe2qi9ic" w:history="1">
        <w:r w:rsidRPr="004E59AE">
          <w:rPr>
            <w:rFonts w:ascii="Arial" w:eastAsia="Times New Roman" w:hAnsi="Arial" w:cs="Arial"/>
            <w:b/>
            <w:bCs/>
            <w:color w:val="000000"/>
            <w:kern w:val="0"/>
            <w:u w:val="single"/>
            <w:lang w:eastAsia="en-ZA"/>
            <w14:ligatures w14:val="none"/>
          </w:rPr>
          <w:t>Business Plan: African Digital Stokvel Platform</w:t>
        </w:r>
        <w:r w:rsidRPr="004E59AE">
          <w:rPr>
            <w:rFonts w:ascii="Arial" w:eastAsia="Times New Roman" w:hAnsi="Arial" w:cs="Arial"/>
            <w:b/>
            <w:bCs/>
            <w:color w:val="000000"/>
            <w:kern w:val="0"/>
            <w:lang w:eastAsia="en-ZA"/>
            <w14:ligatures w14:val="none"/>
          </w:rPr>
          <w:tab/>
        </w:r>
        <w:r w:rsidRPr="004E59AE">
          <w:rPr>
            <w:rFonts w:ascii="Arial" w:eastAsia="Times New Roman" w:hAnsi="Arial" w:cs="Arial"/>
            <w:b/>
            <w:bCs/>
            <w:color w:val="000000"/>
            <w:kern w:val="0"/>
            <w:u w:val="single"/>
            <w:lang w:eastAsia="en-ZA"/>
            <w14:ligatures w14:val="none"/>
          </w:rPr>
          <w:t>2</w:t>
        </w:r>
      </w:hyperlink>
    </w:p>
    <w:p w14:paraId="2866EB30" w14:textId="77777777" w:rsidR="004E59AE" w:rsidRPr="004E59AE" w:rsidRDefault="004E59AE" w:rsidP="004E59AE">
      <w:pPr>
        <w:spacing w:before="60" w:after="0" w:line="240" w:lineRule="auto"/>
        <w:ind w:left="360"/>
        <w:rPr>
          <w:rFonts w:ascii="Times New Roman" w:eastAsia="Times New Roman" w:hAnsi="Times New Roman" w:cs="Times New Roman"/>
          <w:kern w:val="0"/>
          <w:sz w:val="24"/>
          <w:szCs w:val="24"/>
          <w:lang w:eastAsia="en-ZA"/>
          <w14:ligatures w14:val="none"/>
        </w:rPr>
      </w:pPr>
      <w:hyperlink r:id="rId8" w:anchor="heading=h.f344v2gb1j1l" w:history="1">
        <w:r w:rsidRPr="004E59AE">
          <w:rPr>
            <w:rFonts w:ascii="Arial" w:eastAsia="Times New Roman" w:hAnsi="Arial" w:cs="Arial"/>
            <w:color w:val="000000"/>
            <w:kern w:val="0"/>
            <w:u w:val="single"/>
            <w:lang w:eastAsia="en-ZA"/>
            <w14:ligatures w14:val="none"/>
          </w:rPr>
          <w:t>1. Executive Summary</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3</w:t>
        </w:r>
      </w:hyperlink>
    </w:p>
    <w:p w14:paraId="0F59542D" w14:textId="77777777" w:rsidR="004E59AE" w:rsidRPr="004E59AE" w:rsidRDefault="004E59AE" w:rsidP="004E59AE">
      <w:pPr>
        <w:spacing w:before="60" w:after="0" w:line="240" w:lineRule="auto"/>
        <w:ind w:left="360"/>
        <w:rPr>
          <w:rFonts w:ascii="Times New Roman" w:eastAsia="Times New Roman" w:hAnsi="Times New Roman" w:cs="Times New Roman"/>
          <w:kern w:val="0"/>
          <w:sz w:val="24"/>
          <w:szCs w:val="24"/>
          <w:lang w:eastAsia="en-ZA"/>
          <w14:ligatures w14:val="none"/>
        </w:rPr>
      </w:pPr>
      <w:hyperlink r:id="rId9" w:anchor="heading=h.746ybubqmnrm" w:history="1">
        <w:r w:rsidRPr="004E59AE">
          <w:rPr>
            <w:rFonts w:ascii="Arial" w:eastAsia="Times New Roman" w:hAnsi="Arial" w:cs="Arial"/>
            <w:color w:val="000000"/>
            <w:kern w:val="0"/>
            <w:u w:val="single"/>
            <w:lang w:eastAsia="en-ZA"/>
            <w14:ligatures w14:val="none"/>
          </w:rPr>
          <w:t>2. Industry, Target Customer and Competitor Analysis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4</w:t>
        </w:r>
      </w:hyperlink>
    </w:p>
    <w:p w14:paraId="70FEFD9D"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0" w:anchor="heading=h.elqh5xufbb39" w:history="1">
        <w:r w:rsidRPr="004E59AE">
          <w:rPr>
            <w:rFonts w:ascii="Arial" w:eastAsia="Times New Roman" w:hAnsi="Arial" w:cs="Arial"/>
            <w:color w:val="000000"/>
            <w:kern w:val="0"/>
            <w:u w:val="single"/>
            <w:lang w:eastAsia="en-ZA"/>
            <w14:ligatures w14:val="none"/>
          </w:rPr>
          <w:t>Industry Overview</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4</w:t>
        </w:r>
      </w:hyperlink>
    </w:p>
    <w:p w14:paraId="015463E1"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1" w:anchor="heading=h.1vn4r8vv6xpv" w:history="1">
        <w:r w:rsidRPr="004E59AE">
          <w:rPr>
            <w:rFonts w:ascii="Arial" w:eastAsia="Times New Roman" w:hAnsi="Arial" w:cs="Arial"/>
            <w:color w:val="000000"/>
            <w:kern w:val="0"/>
            <w:u w:val="single"/>
            <w:lang w:eastAsia="en-ZA"/>
            <w14:ligatures w14:val="none"/>
          </w:rPr>
          <w:t>Target Market</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4</w:t>
        </w:r>
      </w:hyperlink>
    </w:p>
    <w:p w14:paraId="1D885B53"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2" w:anchor="heading=h.1tx69cjzlzvp" w:history="1">
        <w:r w:rsidRPr="004E59AE">
          <w:rPr>
            <w:rFonts w:ascii="Arial" w:eastAsia="Times New Roman" w:hAnsi="Arial" w:cs="Arial"/>
            <w:color w:val="000000"/>
            <w:kern w:val="0"/>
            <w:u w:val="single"/>
            <w:lang w:eastAsia="en-ZA"/>
            <w14:ligatures w14:val="none"/>
          </w:rPr>
          <w:t>Customer Needs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4</w:t>
        </w:r>
      </w:hyperlink>
    </w:p>
    <w:p w14:paraId="1324358E"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3" w:anchor="heading=h.dxw28pyxlyf" w:history="1">
        <w:r w:rsidRPr="004E59AE">
          <w:rPr>
            <w:rFonts w:ascii="Arial" w:eastAsia="Times New Roman" w:hAnsi="Arial" w:cs="Arial"/>
            <w:color w:val="000000"/>
            <w:kern w:val="0"/>
            <w:u w:val="single"/>
            <w:lang w:eastAsia="en-ZA"/>
            <w14:ligatures w14:val="none"/>
          </w:rPr>
          <w:t>Competitor Analysis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5</w:t>
        </w:r>
      </w:hyperlink>
    </w:p>
    <w:p w14:paraId="6F27429E"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4" w:anchor="heading=h.a9ikejb68k2" w:history="1">
        <w:r w:rsidRPr="004E59AE">
          <w:rPr>
            <w:rFonts w:ascii="Arial" w:eastAsia="Times New Roman" w:hAnsi="Arial" w:cs="Arial"/>
            <w:color w:val="000000"/>
            <w:kern w:val="0"/>
            <w:u w:val="single"/>
            <w:lang w:eastAsia="en-ZA"/>
            <w14:ligatures w14:val="none"/>
          </w:rPr>
          <w:t>Our Competitive Advantage</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5</w:t>
        </w:r>
      </w:hyperlink>
    </w:p>
    <w:p w14:paraId="5033882B" w14:textId="77777777" w:rsidR="004E59AE" w:rsidRPr="004E59AE" w:rsidRDefault="004E59AE" w:rsidP="004E59AE">
      <w:pPr>
        <w:spacing w:before="60" w:after="0" w:line="240" w:lineRule="auto"/>
        <w:ind w:left="360"/>
        <w:rPr>
          <w:rFonts w:ascii="Times New Roman" w:eastAsia="Times New Roman" w:hAnsi="Times New Roman" w:cs="Times New Roman"/>
          <w:kern w:val="0"/>
          <w:sz w:val="24"/>
          <w:szCs w:val="24"/>
          <w:lang w:eastAsia="en-ZA"/>
          <w14:ligatures w14:val="none"/>
        </w:rPr>
      </w:pPr>
      <w:hyperlink r:id="rId15" w:anchor="heading=h.qvhl317tajck" w:history="1">
        <w:r w:rsidRPr="004E59AE">
          <w:rPr>
            <w:rFonts w:ascii="Arial" w:eastAsia="Times New Roman" w:hAnsi="Arial" w:cs="Arial"/>
            <w:color w:val="000000"/>
            <w:kern w:val="0"/>
            <w:u w:val="single"/>
            <w:lang w:eastAsia="en-ZA"/>
            <w14:ligatures w14:val="none"/>
          </w:rPr>
          <w:t>3. Company Description</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5</w:t>
        </w:r>
      </w:hyperlink>
    </w:p>
    <w:p w14:paraId="63FBB6E8" w14:textId="77777777" w:rsidR="004E59AE" w:rsidRPr="004E59AE" w:rsidRDefault="004E59AE" w:rsidP="004E59AE">
      <w:pPr>
        <w:spacing w:before="60" w:after="0" w:line="240" w:lineRule="auto"/>
        <w:ind w:left="360"/>
        <w:rPr>
          <w:rFonts w:ascii="Times New Roman" w:eastAsia="Times New Roman" w:hAnsi="Times New Roman" w:cs="Times New Roman"/>
          <w:kern w:val="0"/>
          <w:sz w:val="24"/>
          <w:szCs w:val="24"/>
          <w:lang w:eastAsia="en-ZA"/>
          <w14:ligatures w14:val="none"/>
        </w:rPr>
      </w:pPr>
      <w:hyperlink r:id="rId16" w:anchor="heading=h.m5qejofsz77t" w:history="1">
        <w:r w:rsidRPr="004E59AE">
          <w:rPr>
            <w:rFonts w:ascii="Arial" w:eastAsia="Times New Roman" w:hAnsi="Arial" w:cs="Arial"/>
            <w:color w:val="000000"/>
            <w:kern w:val="0"/>
            <w:u w:val="single"/>
            <w:lang w:eastAsia="en-ZA"/>
            <w14:ligatures w14:val="none"/>
          </w:rPr>
          <w:t>4. Product / Service Plan</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4AA4C197"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7" w:anchor="heading=h.62oiwejbiqlp" w:history="1">
        <w:r w:rsidRPr="004E59AE">
          <w:rPr>
            <w:rFonts w:ascii="Arial" w:eastAsia="Times New Roman" w:hAnsi="Arial" w:cs="Arial"/>
            <w:color w:val="000000"/>
            <w:kern w:val="0"/>
            <w:u w:val="single"/>
            <w:lang w:eastAsia="en-ZA"/>
            <w14:ligatures w14:val="none"/>
          </w:rPr>
          <w:t>Core Features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2DA3997F"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8" w:anchor="heading=h.q1kxnn5dds6" w:history="1">
        <w:r w:rsidRPr="004E59AE">
          <w:rPr>
            <w:rFonts w:ascii="Arial" w:eastAsia="Times New Roman" w:hAnsi="Arial" w:cs="Arial"/>
            <w:color w:val="000000"/>
            <w:kern w:val="0"/>
            <w:u w:val="single"/>
            <w:lang w:eastAsia="en-ZA"/>
            <w14:ligatures w14:val="none"/>
          </w:rPr>
          <w:t>Accessibility Features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7844563B"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19" w:anchor="heading=h.edsmod9ikxss" w:history="1">
        <w:r w:rsidRPr="004E59AE">
          <w:rPr>
            <w:rFonts w:ascii="Arial" w:eastAsia="Times New Roman" w:hAnsi="Arial" w:cs="Arial"/>
            <w:color w:val="000000"/>
            <w:kern w:val="0"/>
            <w:u w:val="single"/>
            <w:lang w:eastAsia="en-ZA"/>
            <w14:ligatures w14:val="none"/>
          </w:rPr>
          <w:t>Future Add-ons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70ACFF01" w14:textId="77777777" w:rsidR="004E59AE" w:rsidRPr="004E59AE" w:rsidRDefault="004E59AE" w:rsidP="004E59AE">
      <w:pPr>
        <w:spacing w:before="60" w:after="0" w:line="240" w:lineRule="auto"/>
        <w:ind w:left="360"/>
        <w:rPr>
          <w:rFonts w:ascii="Times New Roman" w:eastAsia="Times New Roman" w:hAnsi="Times New Roman" w:cs="Times New Roman"/>
          <w:kern w:val="0"/>
          <w:sz w:val="24"/>
          <w:szCs w:val="24"/>
          <w:lang w:eastAsia="en-ZA"/>
          <w14:ligatures w14:val="none"/>
        </w:rPr>
      </w:pPr>
      <w:hyperlink r:id="rId20" w:anchor="heading=h.8obpi4nfsl7v" w:history="1">
        <w:r w:rsidRPr="004E59AE">
          <w:rPr>
            <w:rFonts w:ascii="Arial" w:eastAsia="Times New Roman" w:hAnsi="Arial" w:cs="Arial"/>
            <w:color w:val="000000"/>
            <w:kern w:val="0"/>
            <w:u w:val="single"/>
            <w:lang w:eastAsia="en-ZA"/>
            <w14:ligatures w14:val="none"/>
          </w:rPr>
          <w:t>5. Marketing Plan</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37BFC705"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21" w:anchor="heading=h.6s2itp4d79tp" w:history="1">
        <w:r w:rsidRPr="004E59AE">
          <w:rPr>
            <w:rFonts w:ascii="Arial" w:eastAsia="Times New Roman" w:hAnsi="Arial" w:cs="Arial"/>
            <w:color w:val="000000"/>
            <w:kern w:val="0"/>
            <w:u w:val="single"/>
            <w:lang w:eastAsia="en-ZA"/>
            <w14:ligatures w14:val="none"/>
          </w:rPr>
          <w:t>Brand/Slogan Message</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5342D5D2"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22" w:anchor="heading=h.11vmtfu2n0ak" w:history="1">
        <w:r w:rsidRPr="004E59AE">
          <w:rPr>
            <w:rFonts w:ascii="Arial" w:eastAsia="Times New Roman" w:hAnsi="Arial" w:cs="Arial"/>
            <w:color w:val="000000"/>
            <w:kern w:val="0"/>
            <w:u w:val="single"/>
            <w:lang w:eastAsia="en-ZA"/>
            <w14:ligatures w14:val="none"/>
          </w:rPr>
          <w:t>Marketing Objectives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6</w:t>
        </w:r>
      </w:hyperlink>
    </w:p>
    <w:p w14:paraId="4611AC4F"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23" w:anchor="heading=h.ok6qwtgxawdb" w:history="1">
        <w:r w:rsidRPr="004E59AE">
          <w:rPr>
            <w:rFonts w:ascii="Arial" w:eastAsia="Times New Roman" w:hAnsi="Arial" w:cs="Arial"/>
            <w:color w:val="000000"/>
            <w:kern w:val="0"/>
            <w:u w:val="single"/>
            <w:lang w:eastAsia="en-ZA"/>
            <w14:ligatures w14:val="none"/>
          </w:rPr>
          <w:t>Promotional Strategies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7</w:t>
        </w:r>
      </w:hyperlink>
    </w:p>
    <w:p w14:paraId="2F0C366E"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24" w:anchor="heading=h.ecjlzsktuqxy" w:history="1">
        <w:r w:rsidRPr="004E59AE">
          <w:rPr>
            <w:rFonts w:ascii="Arial" w:eastAsia="Times New Roman" w:hAnsi="Arial" w:cs="Arial"/>
            <w:color w:val="000000"/>
            <w:kern w:val="0"/>
            <w:u w:val="single"/>
            <w:lang w:eastAsia="en-ZA"/>
            <w14:ligatures w14:val="none"/>
          </w:rPr>
          <w:t>Partnership Strategy</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7</w:t>
        </w:r>
      </w:hyperlink>
    </w:p>
    <w:p w14:paraId="0290EABD" w14:textId="77777777" w:rsidR="004E59AE" w:rsidRPr="004E59AE" w:rsidRDefault="004E59AE" w:rsidP="004E59AE">
      <w:pPr>
        <w:spacing w:before="60" w:after="0" w:line="240" w:lineRule="auto"/>
        <w:ind w:left="720"/>
        <w:rPr>
          <w:rFonts w:ascii="Times New Roman" w:eastAsia="Times New Roman" w:hAnsi="Times New Roman" w:cs="Times New Roman"/>
          <w:kern w:val="0"/>
          <w:sz w:val="24"/>
          <w:szCs w:val="24"/>
          <w:lang w:eastAsia="en-ZA"/>
          <w14:ligatures w14:val="none"/>
        </w:rPr>
      </w:pPr>
      <w:hyperlink r:id="rId25" w:anchor="heading=h.eeqgbugbbao2" w:history="1">
        <w:r w:rsidRPr="004E59AE">
          <w:rPr>
            <w:rFonts w:ascii="Arial" w:eastAsia="Times New Roman" w:hAnsi="Arial" w:cs="Arial"/>
            <w:color w:val="000000"/>
            <w:kern w:val="0"/>
            <w:u w:val="single"/>
            <w:lang w:eastAsia="en-ZA"/>
            <w14:ligatures w14:val="none"/>
          </w:rPr>
          <w:t>Rollout Phases</w:t>
        </w:r>
        <w:r w:rsidRPr="004E59AE">
          <w:rPr>
            <w:rFonts w:ascii="Arial" w:eastAsia="Times New Roman" w:hAnsi="Arial" w:cs="Arial"/>
            <w:color w:val="000000"/>
            <w:kern w:val="0"/>
            <w:lang w:eastAsia="en-ZA"/>
            <w14:ligatures w14:val="none"/>
          </w:rPr>
          <w:tab/>
        </w:r>
        <w:r w:rsidRPr="004E59AE">
          <w:rPr>
            <w:rFonts w:ascii="Arial" w:eastAsia="Times New Roman" w:hAnsi="Arial" w:cs="Arial"/>
            <w:color w:val="000000"/>
            <w:kern w:val="0"/>
            <w:u w:val="single"/>
            <w:lang w:eastAsia="en-ZA"/>
            <w14:ligatures w14:val="none"/>
          </w:rPr>
          <w:t>7</w:t>
        </w:r>
      </w:hyperlink>
    </w:p>
    <w:p w14:paraId="0C8A00CC" w14:textId="77777777" w:rsidR="004E59AE" w:rsidRPr="004E59AE" w:rsidRDefault="004E59AE" w:rsidP="004E59AE">
      <w:pPr>
        <w:spacing w:after="240" w:line="240" w:lineRule="auto"/>
        <w:rPr>
          <w:rFonts w:ascii="Times New Roman" w:eastAsia="Times New Roman" w:hAnsi="Times New Roman" w:cs="Times New Roman"/>
          <w:kern w:val="0"/>
          <w:sz w:val="24"/>
          <w:szCs w:val="24"/>
          <w:lang w:eastAsia="en-ZA"/>
          <w14:ligatures w14:val="none"/>
        </w:rPr>
      </w:pP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p>
    <w:p w14:paraId="254D4511" w14:textId="77777777" w:rsidR="004E59AE" w:rsidRPr="004E59AE" w:rsidRDefault="004E59AE" w:rsidP="004E59AE">
      <w:pPr>
        <w:spacing w:before="360" w:after="80" w:line="240" w:lineRule="auto"/>
        <w:outlineLvl w:val="1"/>
        <w:rPr>
          <w:rFonts w:ascii="Times New Roman" w:eastAsia="Times New Roman" w:hAnsi="Times New Roman" w:cs="Times New Roman"/>
          <w:b/>
          <w:bCs/>
          <w:kern w:val="0"/>
          <w:sz w:val="36"/>
          <w:szCs w:val="36"/>
          <w:lang w:eastAsia="en-ZA"/>
          <w14:ligatures w14:val="none"/>
        </w:rPr>
      </w:pPr>
      <w:r w:rsidRPr="004E59AE">
        <w:rPr>
          <w:rFonts w:ascii="Arial" w:eastAsia="Times New Roman" w:hAnsi="Arial" w:cs="Arial"/>
          <w:b/>
          <w:bCs/>
          <w:color w:val="000000"/>
          <w:kern w:val="0"/>
          <w:sz w:val="34"/>
          <w:szCs w:val="34"/>
          <w:lang w:eastAsia="en-ZA"/>
          <w14:ligatures w14:val="none"/>
        </w:rPr>
        <w:t>1. Executive Summary</w:t>
      </w:r>
    </w:p>
    <w:p w14:paraId="205F5511"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 xml:space="preserve">The </w:t>
      </w:r>
      <w:r w:rsidRPr="004E59AE">
        <w:rPr>
          <w:rFonts w:ascii="Arial" w:eastAsia="Times New Roman" w:hAnsi="Arial" w:cs="Arial"/>
          <w:b/>
          <w:bCs/>
          <w:color w:val="000000"/>
          <w:kern w:val="0"/>
          <w:lang w:eastAsia="en-ZA"/>
          <w14:ligatures w14:val="none"/>
        </w:rPr>
        <w:t>African Digital Stokvel Platform</w:t>
      </w:r>
      <w:r w:rsidRPr="004E59AE">
        <w:rPr>
          <w:rFonts w:ascii="Arial" w:eastAsia="Times New Roman" w:hAnsi="Arial" w:cs="Arial"/>
          <w:color w:val="000000"/>
          <w:kern w:val="0"/>
          <w:lang w:eastAsia="en-ZA"/>
          <w14:ligatures w14:val="none"/>
        </w:rPr>
        <w:t xml:space="preserve"> is a comprehensive, technology-driven financial solution designed to transform traditional African group savings models into secure, transparent, and scalable digital tools. Rooted in long-standing communal financial systems such as stokvels in South Africa, chamas in Kenya, and </w:t>
      </w:r>
      <w:proofErr w:type="spellStart"/>
      <w:r w:rsidRPr="004E59AE">
        <w:rPr>
          <w:rFonts w:ascii="Arial" w:eastAsia="Times New Roman" w:hAnsi="Arial" w:cs="Arial"/>
          <w:color w:val="000000"/>
          <w:kern w:val="0"/>
          <w:lang w:eastAsia="en-ZA"/>
          <w14:ligatures w14:val="none"/>
        </w:rPr>
        <w:t>esusu</w:t>
      </w:r>
      <w:proofErr w:type="spellEnd"/>
      <w:r w:rsidRPr="004E59AE">
        <w:rPr>
          <w:rFonts w:ascii="Arial" w:eastAsia="Times New Roman" w:hAnsi="Arial" w:cs="Arial"/>
          <w:color w:val="000000"/>
          <w:kern w:val="0"/>
          <w:lang w:eastAsia="en-ZA"/>
          <w14:ligatures w14:val="none"/>
        </w:rPr>
        <w:t xml:space="preserve"> in Nigeria, the platform offers a culturally relevant solution to the problem of financial exclusion in Africa.</w:t>
      </w:r>
    </w:p>
    <w:p w14:paraId="044F24BD"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The business will initially launch in South Africa, targeting the country's vast informal savings market. According to the Sanlam 2023 Stokvel Report, over R50 billion circulates within South African stokvels annually, spread across an estimated 820,000 groups. This represents a significant opportunity for innovation in financial services. Research in other parts of Africa reveals similar trends:</w:t>
      </w:r>
    </w:p>
    <w:p w14:paraId="6B41214A" w14:textId="77777777" w:rsidR="004E59AE" w:rsidRPr="004E59AE" w:rsidRDefault="004E59AE" w:rsidP="004E59AE">
      <w:pPr>
        <w:numPr>
          <w:ilvl w:val="0"/>
          <w:numId w:val="5"/>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Kenya</w:t>
      </w:r>
      <w:r w:rsidRPr="004E59AE">
        <w:rPr>
          <w:rFonts w:ascii="Arial" w:eastAsia="Times New Roman" w:hAnsi="Arial" w:cs="Arial"/>
          <w:color w:val="000000"/>
          <w:kern w:val="0"/>
          <w:lang w:eastAsia="en-ZA"/>
          <w14:ligatures w14:val="none"/>
        </w:rPr>
        <w:t xml:space="preserve">: Over KES 300 billion (approximately R40 billion) is saved annually through over 300,000 </w:t>
      </w:r>
      <w:r w:rsidRPr="004E59AE">
        <w:rPr>
          <w:rFonts w:ascii="Arial" w:eastAsia="Times New Roman" w:hAnsi="Arial" w:cs="Arial"/>
          <w:i/>
          <w:iCs/>
          <w:color w:val="000000"/>
          <w:kern w:val="0"/>
          <w:lang w:eastAsia="en-ZA"/>
          <w14:ligatures w14:val="none"/>
        </w:rPr>
        <w:t>chamas</w:t>
      </w:r>
      <w:r w:rsidRPr="004E59AE">
        <w:rPr>
          <w:rFonts w:ascii="Arial" w:eastAsia="Times New Roman" w:hAnsi="Arial" w:cs="Arial"/>
          <w:color w:val="000000"/>
          <w:kern w:val="0"/>
          <w:lang w:eastAsia="en-ZA"/>
          <w14:ligatures w14:val="none"/>
        </w:rPr>
        <w:t>, according to the Kenya Association of Investment Groups.</w:t>
      </w:r>
    </w:p>
    <w:p w14:paraId="3CA70609" w14:textId="77777777" w:rsidR="004E59AE" w:rsidRPr="004E59AE" w:rsidRDefault="004E59AE" w:rsidP="004E59AE">
      <w:pPr>
        <w:numPr>
          <w:ilvl w:val="0"/>
          <w:numId w:val="5"/>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Nigeria</w:t>
      </w:r>
      <w:r w:rsidRPr="004E59AE">
        <w:rPr>
          <w:rFonts w:ascii="Arial" w:eastAsia="Times New Roman" w:hAnsi="Arial" w:cs="Arial"/>
          <w:color w:val="000000"/>
          <w:kern w:val="0"/>
          <w:lang w:eastAsia="en-ZA"/>
          <w14:ligatures w14:val="none"/>
        </w:rPr>
        <w:t xml:space="preserve">: An estimated NGN 1 trillion (R90 billion+) circulates annually through </w:t>
      </w:r>
      <w:proofErr w:type="spellStart"/>
      <w:r w:rsidRPr="004E59AE">
        <w:rPr>
          <w:rFonts w:ascii="Arial" w:eastAsia="Times New Roman" w:hAnsi="Arial" w:cs="Arial"/>
          <w:i/>
          <w:iCs/>
          <w:color w:val="000000"/>
          <w:kern w:val="0"/>
          <w:lang w:eastAsia="en-ZA"/>
          <w14:ligatures w14:val="none"/>
        </w:rPr>
        <w:t>esusu</w:t>
      </w:r>
      <w:proofErr w:type="spellEnd"/>
      <w:r w:rsidRPr="004E59AE">
        <w:rPr>
          <w:rFonts w:ascii="Arial" w:eastAsia="Times New Roman" w:hAnsi="Arial" w:cs="Arial"/>
          <w:color w:val="000000"/>
          <w:kern w:val="0"/>
          <w:lang w:eastAsia="en-ZA"/>
          <w14:ligatures w14:val="none"/>
        </w:rPr>
        <w:t xml:space="preserve"> and other informal savings groups.</w:t>
      </w:r>
    </w:p>
    <w:p w14:paraId="6E9F69F3" w14:textId="77777777" w:rsidR="004E59AE" w:rsidRPr="004E59AE" w:rsidRDefault="004E59AE" w:rsidP="004E59AE">
      <w:pPr>
        <w:numPr>
          <w:ilvl w:val="0"/>
          <w:numId w:val="5"/>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SADC Region (Botswana, Zimbabwe, Namibia, etc.)</w:t>
      </w:r>
      <w:r w:rsidRPr="004E59AE">
        <w:rPr>
          <w:rFonts w:ascii="Arial" w:eastAsia="Times New Roman" w:hAnsi="Arial" w:cs="Arial"/>
          <w:color w:val="000000"/>
          <w:kern w:val="0"/>
          <w:lang w:eastAsia="en-ZA"/>
          <w14:ligatures w14:val="none"/>
        </w:rPr>
        <w:t>: Although fragmented, regional research and NGO estimates indicate that at least R20–30 billion circulates collectively through informal rotating savings schemes.</w:t>
      </w:r>
    </w:p>
    <w:p w14:paraId="74B07195"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These numbers highlight a continental ecosystem of informal finance worth hundreds of billions of rands, currently underserved by digital infrastructure. Our platform will modernize these savings mechanisms, enhancing their security, efficiency, and accessibility.</w:t>
      </w:r>
    </w:p>
    <w:p w14:paraId="300246F5"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lastRenderedPageBreak/>
        <w:t>The platform will allow users to create and manage digital stokvels, automate contributions and payouts using smart contracts, track their financial history, and access partner services such as housing developers and educational savings plans. With additional features like group credit scoring, dispute resolution, and mobile accessibility (via smartphone and USSD), the platform is inclusive and scalable.</w:t>
      </w:r>
    </w:p>
    <w:p w14:paraId="6268F926"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We are seeking investor funding to support platform development, marketing, and initial rollout.</w:t>
      </w:r>
    </w:p>
    <w:p w14:paraId="702AFFF7" w14:textId="77777777" w:rsidR="004E59AE" w:rsidRPr="004E59AE" w:rsidRDefault="004E59AE" w:rsidP="004E59AE">
      <w:pPr>
        <w:spacing w:after="240" w:line="240" w:lineRule="auto"/>
        <w:rPr>
          <w:rFonts w:ascii="Times New Roman" w:eastAsia="Times New Roman" w:hAnsi="Times New Roman" w:cs="Times New Roman"/>
          <w:kern w:val="0"/>
          <w:sz w:val="24"/>
          <w:szCs w:val="24"/>
          <w:lang w:eastAsia="en-ZA"/>
          <w14:ligatures w14:val="none"/>
        </w:rPr>
      </w:pP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r w:rsidRPr="004E59AE">
        <w:rPr>
          <w:rFonts w:ascii="Times New Roman" w:eastAsia="Times New Roman" w:hAnsi="Times New Roman" w:cs="Times New Roman"/>
          <w:kern w:val="0"/>
          <w:sz w:val="24"/>
          <w:szCs w:val="24"/>
          <w:lang w:eastAsia="en-ZA"/>
          <w14:ligatures w14:val="none"/>
        </w:rPr>
        <w:br/>
      </w:r>
    </w:p>
    <w:p w14:paraId="3CAAACC7" w14:textId="77777777" w:rsidR="004E59AE" w:rsidRPr="004E59AE" w:rsidRDefault="004E59AE" w:rsidP="004E59AE">
      <w:pPr>
        <w:spacing w:before="360" w:after="80" w:line="240" w:lineRule="auto"/>
        <w:outlineLvl w:val="1"/>
        <w:rPr>
          <w:rFonts w:ascii="Times New Roman" w:eastAsia="Times New Roman" w:hAnsi="Times New Roman" w:cs="Times New Roman"/>
          <w:b/>
          <w:bCs/>
          <w:kern w:val="0"/>
          <w:sz w:val="36"/>
          <w:szCs w:val="36"/>
          <w:lang w:eastAsia="en-ZA"/>
          <w14:ligatures w14:val="none"/>
        </w:rPr>
      </w:pPr>
      <w:r w:rsidRPr="004E59AE">
        <w:rPr>
          <w:rFonts w:ascii="Arial" w:eastAsia="Times New Roman" w:hAnsi="Arial" w:cs="Arial"/>
          <w:b/>
          <w:bCs/>
          <w:color w:val="000000"/>
          <w:kern w:val="0"/>
          <w:sz w:val="34"/>
          <w:szCs w:val="34"/>
          <w:lang w:eastAsia="en-ZA"/>
          <w14:ligatures w14:val="none"/>
        </w:rPr>
        <w:t>2. Industry, Target Customer and Competitor Analysis</w:t>
      </w:r>
    </w:p>
    <w:p w14:paraId="7AB3267B"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Industry Overview</w:t>
      </w:r>
    </w:p>
    <w:p w14:paraId="45D834DE"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 xml:space="preserve">The African fintech landscape is experiencing unprecedented growth, largely driven by mobile penetration and the urgent need for inclusive financial services. Informal financial practices such as stokvels form a substantial part of Africa's economy. These </w:t>
      </w:r>
      <w:proofErr w:type="gramStart"/>
      <w:r w:rsidRPr="004E59AE">
        <w:rPr>
          <w:rFonts w:ascii="Arial" w:eastAsia="Times New Roman" w:hAnsi="Arial" w:cs="Arial"/>
          <w:color w:val="000000"/>
          <w:kern w:val="0"/>
          <w:lang w:eastAsia="en-ZA"/>
          <w14:ligatures w14:val="none"/>
        </w:rPr>
        <w:t>community based</w:t>
      </w:r>
      <w:proofErr w:type="gramEnd"/>
      <w:r w:rsidRPr="004E59AE">
        <w:rPr>
          <w:rFonts w:ascii="Arial" w:eastAsia="Times New Roman" w:hAnsi="Arial" w:cs="Arial"/>
          <w:color w:val="000000"/>
          <w:kern w:val="0"/>
          <w:lang w:eastAsia="en-ZA"/>
          <w14:ligatures w14:val="none"/>
        </w:rPr>
        <w:t xml:space="preserve"> savings systems have historically filled the gap left by commercial banking institutions, which often exclude low-income earners, informal workers, and rural communities.</w:t>
      </w:r>
    </w:p>
    <w:p w14:paraId="12710FFA"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As noted by Sanlam (2023), stokvels in South Africa alone manage over R50 billion per year. These savings are often used for essential needs such as housing, education, funerals, and groceries. However, the sector remains largely unregulated and offline, making it vulnerable to fraud, record-keeping errors, and inefficiencies.</w:t>
      </w:r>
    </w:p>
    <w:p w14:paraId="167EAFCE"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The digitalization of stokvels presents a vast, untapped opportunity. By providing transparency, automation, and mobile accessibility, our platform will modernize and formalize these practices without compromising their communal roots.</w:t>
      </w:r>
    </w:p>
    <w:p w14:paraId="152B3E57"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Target Market</w:t>
      </w:r>
    </w:p>
    <w:p w14:paraId="3703548A"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Our platform targets a wide spectrum of underserved communities across Africa. These include:</w:t>
      </w:r>
    </w:p>
    <w:p w14:paraId="15CF102C" w14:textId="77777777" w:rsidR="004E59AE" w:rsidRPr="004E59AE" w:rsidRDefault="004E59AE" w:rsidP="004E59AE">
      <w:pPr>
        <w:numPr>
          <w:ilvl w:val="0"/>
          <w:numId w:val="6"/>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Primary Target:</w:t>
      </w:r>
      <w:r w:rsidRPr="004E59AE">
        <w:rPr>
          <w:rFonts w:ascii="Arial" w:eastAsia="Times New Roman" w:hAnsi="Arial" w:cs="Arial"/>
          <w:b/>
          <w:bCs/>
          <w:color w:val="000000"/>
          <w:kern w:val="0"/>
          <w:lang w:eastAsia="en-ZA"/>
          <w14:ligatures w14:val="none"/>
        </w:rPr>
        <w:br/>
      </w:r>
      <w:r w:rsidRPr="004E59AE">
        <w:rPr>
          <w:rFonts w:ascii="Arial" w:eastAsia="Times New Roman" w:hAnsi="Arial" w:cs="Arial"/>
          <w:b/>
          <w:bCs/>
          <w:color w:val="000000"/>
          <w:kern w:val="0"/>
          <w:lang w:eastAsia="en-ZA"/>
          <w14:ligatures w14:val="none"/>
        </w:rPr>
        <w:br/>
      </w:r>
    </w:p>
    <w:p w14:paraId="43AC19E3"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Unbanked or underbanked individuals in rural and township communities.</w:t>
      </w:r>
    </w:p>
    <w:p w14:paraId="3C69F241"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Women and youth savings groups.</w:t>
      </w:r>
    </w:p>
    <w:p w14:paraId="477F8AD1"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 xml:space="preserve">Informal workers and </w:t>
      </w:r>
      <w:proofErr w:type="gramStart"/>
      <w:r w:rsidRPr="004E59AE">
        <w:rPr>
          <w:rFonts w:ascii="Arial" w:eastAsia="Times New Roman" w:hAnsi="Arial" w:cs="Arial"/>
          <w:color w:val="000000"/>
          <w:kern w:val="0"/>
          <w:lang w:eastAsia="en-ZA"/>
          <w14:ligatures w14:val="none"/>
        </w:rPr>
        <w:t>small scale</w:t>
      </w:r>
      <w:proofErr w:type="gramEnd"/>
      <w:r w:rsidRPr="004E59AE">
        <w:rPr>
          <w:rFonts w:ascii="Arial" w:eastAsia="Times New Roman" w:hAnsi="Arial" w:cs="Arial"/>
          <w:color w:val="000000"/>
          <w:kern w:val="0"/>
          <w:lang w:eastAsia="en-ZA"/>
          <w14:ligatures w14:val="none"/>
        </w:rPr>
        <w:t xml:space="preserve"> entrepreneurs.</w:t>
      </w:r>
    </w:p>
    <w:p w14:paraId="02FD60A7" w14:textId="77777777" w:rsidR="004E59AE" w:rsidRPr="004E59AE" w:rsidRDefault="004E59AE" w:rsidP="004E59AE">
      <w:pPr>
        <w:numPr>
          <w:ilvl w:val="0"/>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Secondary Target:</w:t>
      </w:r>
      <w:r w:rsidRPr="004E59AE">
        <w:rPr>
          <w:rFonts w:ascii="Arial" w:eastAsia="Times New Roman" w:hAnsi="Arial" w:cs="Arial"/>
          <w:b/>
          <w:bCs/>
          <w:color w:val="000000"/>
          <w:kern w:val="0"/>
          <w:lang w:eastAsia="en-ZA"/>
          <w14:ligatures w14:val="none"/>
        </w:rPr>
        <w:br/>
      </w:r>
      <w:r w:rsidRPr="004E59AE">
        <w:rPr>
          <w:rFonts w:ascii="Arial" w:eastAsia="Times New Roman" w:hAnsi="Arial" w:cs="Arial"/>
          <w:b/>
          <w:bCs/>
          <w:color w:val="000000"/>
          <w:kern w:val="0"/>
          <w:lang w:eastAsia="en-ZA"/>
          <w14:ligatures w14:val="none"/>
        </w:rPr>
        <w:br/>
      </w:r>
    </w:p>
    <w:p w14:paraId="4D718949"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Young professionals seeking collaborative saving mechanisms.</w:t>
      </w:r>
    </w:p>
    <w:p w14:paraId="17AC8C37"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lastRenderedPageBreak/>
        <w:t>Middle-income earners interested in debt-free asset acquisition.</w:t>
      </w:r>
    </w:p>
    <w:p w14:paraId="518BEA87"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Retirees planning long-term financial independence.</w:t>
      </w:r>
    </w:p>
    <w:p w14:paraId="7FB120FE" w14:textId="77777777" w:rsidR="004E59AE" w:rsidRPr="004E59AE" w:rsidRDefault="004E59AE" w:rsidP="004E59AE">
      <w:pPr>
        <w:numPr>
          <w:ilvl w:val="0"/>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b/>
          <w:bCs/>
          <w:color w:val="000000"/>
          <w:kern w:val="0"/>
          <w:lang w:eastAsia="en-ZA"/>
          <w14:ligatures w14:val="none"/>
        </w:rPr>
        <w:t>Institutional Clients:</w:t>
      </w:r>
      <w:r w:rsidRPr="004E59AE">
        <w:rPr>
          <w:rFonts w:ascii="Arial" w:eastAsia="Times New Roman" w:hAnsi="Arial" w:cs="Arial"/>
          <w:b/>
          <w:bCs/>
          <w:color w:val="000000"/>
          <w:kern w:val="0"/>
          <w:lang w:eastAsia="en-ZA"/>
          <w14:ligatures w14:val="none"/>
        </w:rPr>
        <w:br/>
      </w:r>
      <w:r w:rsidRPr="004E59AE">
        <w:rPr>
          <w:rFonts w:ascii="Arial" w:eastAsia="Times New Roman" w:hAnsi="Arial" w:cs="Arial"/>
          <w:b/>
          <w:bCs/>
          <w:color w:val="000000"/>
          <w:kern w:val="0"/>
          <w:lang w:eastAsia="en-ZA"/>
          <w14:ligatures w14:val="none"/>
        </w:rPr>
        <w:br/>
      </w:r>
    </w:p>
    <w:p w14:paraId="494BBC50" w14:textId="77777777" w:rsidR="004E59AE" w:rsidRPr="004E59AE" w:rsidRDefault="004E59AE" w:rsidP="004E59AE">
      <w:pPr>
        <w:numPr>
          <w:ilvl w:val="1"/>
          <w:numId w:val="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NGOs promoting financial literacy.</w:t>
      </w:r>
    </w:p>
    <w:p w14:paraId="798435A1" w14:textId="77777777" w:rsidR="004E59AE" w:rsidRPr="004E59AE" w:rsidRDefault="004E59AE" w:rsidP="004E59AE">
      <w:pPr>
        <w:numPr>
          <w:ilvl w:val="1"/>
          <w:numId w:val="6"/>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Housing cooperatives.</w:t>
      </w:r>
    </w:p>
    <w:p w14:paraId="600A6942"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Customer Needs</w:t>
      </w:r>
    </w:p>
    <w:p w14:paraId="0A74E7EA" w14:textId="77777777" w:rsidR="004E59AE" w:rsidRPr="004E59AE" w:rsidRDefault="004E59AE" w:rsidP="004E59AE">
      <w:pPr>
        <w:numPr>
          <w:ilvl w:val="0"/>
          <w:numId w:val="7"/>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A secure and trustworthy savings mechanism.</w:t>
      </w:r>
    </w:p>
    <w:p w14:paraId="41F1B4CE" w14:textId="77777777" w:rsidR="004E59AE" w:rsidRPr="004E59AE" w:rsidRDefault="004E59AE" w:rsidP="004E59AE">
      <w:pPr>
        <w:numPr>
          <w:ilvl w:val="0"/>
          <w:numId w:val="7"/>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Transparent record-keeping and easy access to financial history.</w:t>
      </w:r>
    </w:p>
    <w:p w14:paraId="70B21089" w14:textId="77777777" w:rsidR="004E59AE" w:rsidRPr="004E59AE" w:rsidRDefault="004E59AE" w:rsidP="004E59AE">
      <w:pPr>
        <w:numPr>
          <w:ilvl w:val="0"/>
          <w:numId w:val="7"/>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Access to large lump sums for asset purchases like housing.</w:t>
      </w:r>
    </w:p>
    <w:p w14:paraId="7A313F78" w14:textId="77777777" w:rsidR="004E59AE" w:rsidRPr="004E59AE" w:rsidRDefault="004E59AE" w:rsidP="004E59AE">
      <w:pPr>
        <w:numPr>
          <w:ilvl w:val="0"/>
          <w:numId w:val="7"/>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Low or no reliance on bank loans or pensions.</w:t>
      </w:r>
    </w:p>
    <w:p w14:paraId="4E5CC76B" w14:textId="77777777" w:rsidR="004E59AE" w:rsidRPr="004E59AE" w:rsidRDefault="004E59AE" w:rsidP="004E59AE">
      <w:pPr>
        <w:numPr>
          <w:ilvl w:val="0"/>
          <w:numId w:val="7"/>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Financial tools that accommodate non-smartphone users.</w:t>
      </w:r>
    </w:p>
    <w:p w14:paraId="585B3234" w14:textId="77777777" w:rsidR="004E59AE" w:rsidRPr="004E59AE" w:rsidRDefault="004E59AE" w:rsidP="004E59AE">
      <w:pPr>
        <w:numPr>
          <w:ilvl w:val="0"/>
          <w:numId w:val="7"/>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Education on responsible saving and wealth-building.</w:t>
      </w:r>
    </w:p>
    <w:p w14:paraId="3DA1E908"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Competitor Analysis</w:t>
      </w:r>
    </w:p>
    <w:p w14:paraId="0775A037" w14:textId="77777777" w:rsidR="004E59AE" w:rsidRPr="004E59AE" w:rsidRDefault="004E59AE" w:rsidP="004E59AE">
      <w:pPr>
        <w:numPr>
          <w:ilvl w:val="0"/>
          <w:numId w:val="8"/>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Traditional Banks and Lenders: These institutions often require credit scores, payslips, and collateral barriers for informal workers.</w:t>
      </w:r>
    </w:p>
    <w:p w14:paraId="46901C52" w14:textId="77777777" w:rsidR="004E59AE" w:rsidRPr="004E59AE" w:rsidRDefault="004E59AE" w:rsidP="004E59AE">
      <w:pPr>
        <w:numPr>
          <w:ilvl w:val="0"/>
          <w:numId w:val="8"/>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 xml:space="preserve">Mobile Money Services (e.g., M-Pesa, </w:t>
      </w:r>
      <w:proofErr w:type="spellStart"/>
      <w:r w:rsidRPr="004E59AE">
        <w:rPr>
          <w:rFonts w:ascii="Arial" w:eastAsia="Times New Roman" w:hAnsi="Arial" w:cs="Arial"/>
          <w:color w:val="000000"/>
          <w:kern w:val="0"/>
          <w:lang w:eastAsia="en-ZA"/>
          <w14:ligatures w14:val="none"/>
        </w:rPr>
        <w:t>MoMo</w:t>
      </w:r>
      <w:proofErr w:type="spellEnd"/>
      <w:r w:rsidRPr="004E59AE">
        <w:rPr>
          <w:rFonts w:ascii="Arial" w:eastAsia="Times New Roman" w:hAnsi="Arial" w:cs="Arial"/>
          <w:color w:val="000000"/>
          <w:kern w:val="0"/>
          <w:lang w:eastAsia="en-ZA"/>
          <w14:ligatures w14:val="none"/>
        </w:rPr>
        <w:t>): These platforms facilitate money transfers but do not support structured group savings or dispute resolution.</w:t>
      </w:r>
    </w:p>
    <w:p w14:paraId="219B546D" w14:textId="77777777" w:rsidR="004E59AE" w:rsidRPr="004E59AE" w:rsidRDefault="004E59AE" w:rsidP="004E59AE">
      <w:pPr>
        <w:numPr>
          <w:ilvl w:val="0"/>
          <w:numId w:val="8"/>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 xml:space="preserve">Existing Stokvel Apps (e.g., </w:t>
      </w:r>
      <w:proofErr w:type="spellStart"/>
      <w:r w:rsidRPr="004E59AE">
        <w:rPr>
          <w:rFonts w:ascii="Arial" w:eastAsia="Times New Roman" w:hAnsi="Arial" w:cs="Arial"/>
          <w:color w:val="000000"/>
          <w:kern w:val="0"/>
          <w:lang w:eastAsia="en-ZA"/>
          <w14:ligatures w14:val="none"/>
        </w:rPr>
        <w:t>StokFella</w:t>
      </w:r>
      <w:proofErr w:type="spellEnd"/>
      <w:r w:rsidRPr="004E59AE">
        <w:rPr>
          <w:rFonts w:ascii="Arial" w:eastAsia="Times New Roman" w:hAnsi="Arial" w:cs="Arial"/>
          <w:color w:val="000000"/>
          <w:kern w:val="0"/>
          <w:lang w:eastAsia="en-ZA"/>
          <w14:ligatures w14:val="none"/>
        </w:rPr>
        <w:t>, Chama App): These apps provide basic digital group savings features but are limited to single-country use and lack smart contracts, regional customization, and built-in governance.</w:t>
      </w:r>
    </w:p>
    <w:p w14:paraId="5F029CE2"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Our Competitive Advantage</w:t>
      </w:r>
    </w:p>
    <w:p w14:paraId="0249684A" w14:textId="77777777" w:rsidR="004E59AE" w:rsidRPr="004E59AE" w:rsidRDefault="004E59AE" w:rsidP="004E59AE">
      <w:pPr>
        <w:numPr>
          <w:ilvl w:val="0"/>
          <w:numId w:val="9"/>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Pan-African scalability with localized customization.</w:t>
      </w:r>
    </w:p>
    <w:p w14:paraId="55329EB9" w14:textId="77777777" w:rsidR="004E59AE" w:rsidRPr="004E59AE" w:rsidRDefault="004E59AE" w:rsidP="004E59AE">
      <w:pPr>
        <w:numPr>
          <w:ilvl w:val="0"/>
          <w:numId w:val="9"/>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Smart contracts to ensure fairness and accountability.</w:t>
      </w:r>
    </w:p>
    <w:p w14:paraId="11FFEFC3" w14:textId="77777777" w:rsidR="004E59AE" w:rsidRPr="004E59AE" w:rsidRDefault="004E59AE" w:rsidP="004E59AE">
      <w:pPr>
        <w:numPr>
          <w:ilvl w:val="0"/>
          <w:numId w:val="9"/>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Group credit scoring to unlock future financing and supplier discounts.</w:t>
      </w:r>
    </w:p>
    <w:p w14:paraId="229DBA13" w14:textId="77777777" w:rsidR="004E59AE" w:rsidRPr="004E59AE" w:rsidRDefault="004E59AE" w:rsidP="004E59AE">
      <w:pPr>
        <w:numPr>
          <w:ilvl w:val="0"/>
          <w:numId w:val="9"/>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Partnerships with builders and land developers.</w:t>
      </w:r>
    </w:p>
    <w:p w14:paraId="17F82127" w14:textId="77777777" w:rsidR="004E59AE" w:rsidRPr="004E59AE" w:rsidRDefault="004E59AE" w:rsidP="004E59AE">
      <w:pPr>
        <w:numPr>
          <w:ilvl w:val="0"/>
          <w:numId w:val="9"/>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Financial education embedded in the platform.</w:t>
      </w:r>
    </w:p>
    <w:p w14:paraId="251C9C21" w14:textId="77777777" w:rsidR="004E59AE" w:rsidRPr="004E59AE" w:rsidRDefault="004E59AE" w:rsidP="004E59AE">
      <w:pPr>
        <w:numPr>
          <w:ilvl w:val="0"/>
          <w:numId w:val="9"/>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USSD and offline capabilities.</w:t>
      </w:r>
    </w:p>
    <w:p w14:paraId="559E51FD" w14:textId="77777777" w:rsidR="004E59AE" w:rsidRPr="004E59AE" w:rsidRDefault="004E59AE" w:rsidP="004E59AE">
      <w:pPr>
        <w:spacing w:after="0" w:line="240" w:lineRule="auto"/>
        <w:rPr>
          <w:rFonts w:ascii="Times New Roman" w:eastAsia="Times New Roman" w:hAnsi="Times New Roman" w:cs="Times New Roman"/>
          <w:kern w:val="0"/>
          <w:sz w:val="24"/>
          <w:szCs w:val="24"/>
          <w:lang w:eastAsia="en-ZA"/>
          <w14:ligatures w14:val="none"/>
        </w:rPr>
      </w:pPr>
    </w:p>
    <w:p w14:paraId="35BC32FF" w14:textId="77777777" w:rsidR="004E59AE" w:rsidRPr="004E59AE" w:rsidRDefault="004E59AE" w:rsidP="004E59AE">
      <w:pPr>
        <w:spacing w:before="360" w:after="80" w:line="240" w:lineRule="auto"/>
        <w:outlineLvl w:val="1"/>
        <w:rPr>
          <w:rFonts w:ascii="Times New Roman" w:eastAsia="Times New Roman" w:hAnsi="Times New Roman" w:cs="Times New Roman"/>
          <w:b/>
          <w:bCs/>
          <w:kern w:val="0"/>
          <w:sz w:val="36"/>
          <w:szCs w:val="36"/>
          <w:lang w:eastAsia="en-ZA"/>
          <w14:ligatures w14:val="none"/>
        </w:rPr>
      </w:pPr>
      <w:r w:rsidRPr="004E59AE">
        <w:rPr>
          <w:rFonts w:ascii="Arial" w:eastAsia="Times New Roman" w:hAnsi="Arial" w:cs="Arial"/>
          <w:b/>
          <w:bCs/>
          <w:color w:val="000000"/>
          <w:kern w:val="0"/>
          <w:sz w:val="34"/>
          <w:szCs w:val="34"/>
          <w:lang w:eastAsia="en-ZA"/>
          <w14:ligatures w14:val="none"/>
        </w:rPr>
        <w:t>3. Company Description</w:t>
      </w:r>
    </w:p>
    <w:p w14:paraId="0FFD438C"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 xml:space="preserve">Company Name: </w:t>
      </w:r>
      <w:proofErr w:type="spellStart"/>
      <w:r w:rsidRPr="004E59AE">
        <w:rPr>
          <w:rFonts w:ascii="Arial" w:eastAsia="Times New Roman" w:hAnsi="Arial" w:cs="Arial"/>
          <w:color w:val="000000"/>
          <w:kern w:val="0"/>
          <w:lang w:eastAsia="en-ZA"/>
          <w14:ligatures w14:val="none"/>
        </w:rPr>
        <w:t>WealthCircle</w:t>
      </w:r>
      <w:proofErr w:type="spellEnd"/>
      <w:r w:rsidRPr="004E59AE">
        <w:rPr>
          <w:rFonts w:ascii="Arial" w:eastAsia="Times New Roman" w:hAnsi="Arial" w:cs="Arial"/>
          <w:color w:val="000000"/>
          <w:kern w:val="0"/>
          <w:lang w:eastAsia="en-ZA"/>
          <w14:ligatures w14:val="none"/>
        </w:rPr>
        <w:t xml:space="preserve"> Africa (Pty) Ltd</w:t>
      </w:r>
      <w:r w:rsidRPr="004E59AE">
        <w:rPr>
          <w:rFonts w:ascii="Arial" w:eastAsia="Times New Roman" w:hAnsi="Arial" w:cs="Arial"/>
          <w:color w:val="000000"/>
          <w:kern w:val="0"/>
          <w:lang w:eastAsia="en-ZA"/>
          <w14:ligatures w14:val="none"/>
        </w:rPr>
        <w:br/>
        <w:t>Legal Structure: Private limited company (Pty Ltd)</w:t>
      </w:r>
    </w:p>
    <w:p w14:paraId="0214FC59"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Mission Statement: To promote economic freedom and asset ownership across Africa through culturally aligned, digitally enabled communal savings models.</w:t>
      </w:r>
    </w:p>
    <w:p w14:paraId="7A21956E"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Vision Statement: An Africa where financial empowerment begins at the community level, enabling individuals to own homes, build wealth, and retire without financial dependence on the state.</w:t>
      </w:r>
    </w:p>
    <w:p w14:paraId="756E9884"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b/>
          <w:bCs/>
          <w:color w:val="000000"/>
          <w:kern w:val="0"/>
          <w:lang w:eastAsia="en-ZA"/>
          <w14:ligatures w14:val="none"/>
        </w:rPr>
        <w:t>Business Goals:</w:t>
      </w:r>
    </w:p>
    <w:p w14:paraId="2EDE04F4" w14:textId="77777777" w:rsidR="004E59AE" w:rsidRPr="004E59AE" w:rsidRDefault="004E59AE" w:rsidP="004E59AE">
      <w:pPr>
        <w:numPr>
          <w:ilvl w:val="0"/>
          <w:numId w:val="10"/>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To become the leading digital platform for stokvel management in Africa.</w:t>
      </w:r>
    </w:p>
    <w:p w14:paraId="1670C801" w14:textId="77777777" w:rsidR="004E59AE" w:rsidRPr="004E59AE" w:rsidRDefault="004E59AE" w:rsidP="004E59AE">
      <w:pPr>
        <w:numPr>
          <w:ilvl w:val="0"/>
          <w:numId w:val="10"/>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lastRenderedPageBreak/>
        <w:t>To onboard 100,000 active users within the first 24 months.</w:t>
      </w:r>
    </w:p>
    <w:p w14:paraId="7FB58D26" w14:textId="77777777" w:rsidR="004E59AE" w:rsidRPr="004E59AE" w:rsidRDefault="004E59AE" w:rsidP="004E59AE">
      <w:pPr>
        <w:numPr>
          <w:ilvl w:val="0"/>
          <w:numId w:val="10"/>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To reduce the reliance on long-term bank loans for housing and business startup funding.</w:t>
      </w:r>
    </w:p>
    <w:p w14:paraId="72F4F33F" w14:textId="77777777" w:rsidR="004E59AE" w:rsidRPr="004E59AE" w:rsidRDefault="004E59AE" w:rsidP="004E59AE">
      <w:pPr>
        <w:numPr>
          <w:ilvl w:val="0"/>
          <w:numId w:val="10"/>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To support governments by reducing grant dependency and promoting self-sustaining communities.</w:t>
      </w:r>
    </w:p>
    <w:p w14:paraId="3A24AF40" w14:textId="77777777" w:rsidR="004E59AE" w:rsidRPr="004E59AE" w:rsidRDefault="004E59AE" w:rsidP="004E59AE">
      <w:pPr>
        <w:spacing w:before="360" w:after="80" w:line="240" w:lineRule="auto"/>
        <w:outlineLvl w:val="1"/>
        <w:rPr>
          <w:rFonts w:ascii="Times New Roman" w:eastAsia="Times New Roman" w:hAnsi="Times New Roman" w:cs="Times New Roman"/>
          <w:b/>
          <w:bCs/>
          <w:kern w:val="0"/>
          <w:sz w:val="36"/>
          <w:szCs w:val="36"/>
          <w:lang w:eastAsia="en-ZA"/>
          <w14:ligatures w14:val="none"/>
        </w:rPr>
      </w:pPr>
      <w:r w:rsidRPr="004E59AE">
        <w:rPr>
          <w:rFonts w:ascii="Arial" w:eastAsia="Times New Roman" w:hAnsi="Arial" w:cs="Arial"/>
          <w:b/>
          <w:bCs/>
          <w:color w:val="000000"/>
          <w:kern w:val="0"/>
          <w:sz w:val="34"/>
          <w:szCs w:val="34"/>
          <w:lang w:eastAsia="en-ZA"/>
          <w14:ligatures w14:val="none"/>
        </w:rPr>
        <w:t>4. Product / Service Plan</w:t>
      </w:r>
    </w:p>
    <w:p w14:paraId="2C63EB5D"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The African Digital Stokvel Platform will offer the following features and services:</w:t>
      </w:r>
    </w:p>
    <w:p w14:paraId="104922B5"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Core Features</w:t>
      </w:r>
    </w:p>
    <w:p w14:paraId="60C53E03" w14:textId="77777777" w:rsidR="004E59AE" w:rsidRPr="004E59AE" w:rsidRDefault="004E59AE" w:rsidP="004E59AE">
      <w:pPr>
        <w:numPr>
          <w:ilvl w:val="0"/>
          <w:numId w:val="11"/>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Digital Group Formation: Start or join stokvels with clear, customizable rules.</w:t>
      </w:r>
    </w:p>
    <w:p w14:paraId="09E8E524" w14:textId="77777777" w:rsidR="004E59AE" w:rsidRPr="004E59AE" w:rsidRDefault="004E59AE" w:rsidP="004E59AE">
      <w:pPr>
        <w:numPr>
          <w:ilvl w:val="0"/>
          <w:numId w:val="11"/>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Automated Contributions and Payouts: Powered by smart contracts to ensure consistency and eliminate disputes.</w:t>
      </w:r>
    </w:p>
    <w:p w14:paraId="46AB46B5" w14:textId="77777777" w:rsidR="004E59AE" w:rsidRPr="004E59AE" w:rsidRDefault="004E59AE" w:rsidP="004E59AE">
      <w:pPr>
        <w:numPr>
          <w:ilvl w:val="0"/>
          <w:numId w:val="11"/>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Financial Dashboards: View savings history, upcoming payouts, and group status.</w:t>
      </w:r>
    </w:p>
    <w:p w14:paraId="33C4632C" w14:textId="77777777" w:rsidR="004E59AE" w:rsidRPr="004E59AE" w:rsidRDefault="004E59AE" w:rsidP="004E59AE">
      <w:pPr>
        <w:numPr>
          <w:ilvl w:val="0"/>
          <w:numId w:val="11"/>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Dispute Resolution Mechanisms: Community-based voting, mediation tools, and escalation systems.</w:t>
      </w:r>
    </w:p>
    <w:p w14:paraId="101D6B86" w14:textId="77777777" w:rsidR="004E59AE" w:rsidRPr="004E59AE" w:rsidRDefault="004E59AE" w:rsidP="004E59AE">
      <w:pPr>
        <w:numPr>
          <w:ilvl w:val="0"/>
          <w:numId w:val="11"/>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Group Credit Scoring: Enables groups to qualify for bulk purchases or future lending.</w:t>
      </w:r>
    </w:p>
    <w:p w14:paraId="53B2B3AB"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Accessibility Features</w:t>
      </w:r>
    </w:p>
    <w:p w14:paraId="09A3859C" w14:textId="77777777" w:rsidR="004E59AE" w:rsidRPr="004E59AE" w:rsidRDefault="004E59AE" w:rsidP="004E59AE">
      <w:pPr>
        <w:numPr>
          <w:ilvl w:val="0"/>
          <w:numId w:val="12"/>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Mobile App: For smartphone users, with multilingual support.</w:t>
      </w:r>
    </w:p>
    <w:p w14:paraId="61496705" w14:textId="77777777" w:rsidR="004E59AE" w:rsidRPr="004E59AE" w:rsidRDefault="004E59AE" w:rsidP="004E59AE">
      <w:pPr>
        <w:numPr>
          <w:ilvl w:val="0"/>
          <w:numId w:val="12"/>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USSD Version: Accessible to those without internet or smart devices.</w:t>
      </w:r>
    </w:p>
    <w:p w14:paraId="5802113E" w14:textId="77777777" w:rsidR="004E59AE" w:rsidRPr="004E59AE" w:rsidRDefault="004E59AE" w:rsidP="004E59AE">
      <w:pPr>
        <w:numPr>
          <w:ilvl w:val="0"/>
          <w:numId w:val="12"/>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Offline Mode: Allows data capture during no-connectivity periods and syncs later.</w:t>
      </w:r>
    </w:p>
    <w:p w14:paraId="625C5CF9"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Future Add-ons</w:t>
      </w:r>
    </w:p>
    <w:p w14:paraId="0C67BA6A" w14:textId="77777777" w:rsidR="004E59AE" w:rsidRPr="004E59AE" w:rsidRDefault="004E59AE" w:rsidP="004E59AE">
      <w:pPr>
        <w:numPr>
          <w:ilvl w:val="0"/>
          <w:numId w:val="13"/>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Cross-border stokvel support for diasporas e.g. Zimbabwe people who have moved to South Africa or Abroad.</w:t>
      </w:r>
    </w:p>
    <w:p w14:paraId="026734F3" w14:textId="77777777" w:rsidR="004E59AE" w:rsidRPr="004E59AE" w:rsidRDefault="004E59AE" w:rsidP="004E59AE">
      <w:pPr>
        <w:numPr>
          <w:ilvl w:val="0"/>
          <w:numId w:val="13"/>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Microinsurance add-ons for funeral, health, or housing.</w:t>
      </w:r>
    </w:p>
    <w:p w14:paraId="4C6709D8" w14:textId="77777777" w:rsidR="004E59AE" w:rsidRPr="004E59AE" w:rsidRDefault="004E59AE" w:rsidP="004E59AE">
      <w:pPr>
        <w:numPr>
          <w:ilvl w:val="0"/>
          <w:numId w:val="13"/>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Partnerships with suppliers (e.g., bricks, cement, groceries) to offer discounts to stokvels that are registered from the platform.</w:t>
      </w:r>
    </w:p>
    <w:p w14:paraId="27F18CD2" w14:textId="77777777" w:rsidR="004E59AE" w:rsidRPr="004E59AE" w:rsidRDefault="004E59AE" w:rsidP="004E59AE">
      <w:pPr>
        <w:spacing w:before="360" w:after="80" w:line="240" w:lineRule="auto"/>
        <w:outlineLvl w:val="1"/>
        <w:rPr>
          <w:rFonts w:ascii="Times New Roman" w:eastAsia="Times New Roman" w:hAnsi="Times New Roman" w:cs="Times New Roman"/>
          <w:b/>
          <w:bCs/>
          <w:kern w:val="0"/>
          <w:sz w:val="36"/>
          <w:szCs w:val="36"/>
          <w:lang w:eastAsia="en-ZA"/>
          <w14:ligatures w14:val="none"/>
        </w:rPr>
      </w:pPr>
      <w:r w:rsidRPr="004E59AE">
        <w:rPr>
          <w:rFonts w:ascii="Arial" w:eastAsia="Times New Roman" w:hAnsi="Arial" w:cs="Arial"/>
          <w:b/>
          <w:bCs/>
          <w:color w:val="000000"/>
          <w:kern w:val="0"/>
          <w:sz w:val="34"/>
          <w:szCs w:val="34"/>
          <w:lang w:eastAsia="en-ZA"/>
          <w14:ligatures w14:val="none"/>
        </w:rPr>
        <w:t>5. Marketing Plan</w:t>
      </w:r>
    </w:p>
    <w:p w14:paraId="78B42D9A"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Brand/Slogan Message</w:t>
      </w:r>
    </w:p>
    <w:p w14:paraId="33465A91"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color w:val="000000"/>
          <w:kern w:val="0"/>
          <w:lang w:eastAsia="en-ZA"/>
          <w14:ligatures w14:val="none"/>
        </w:rPr>
        <w:t>"Build together. Own together. Thrive together."</w:t>
      </w:r>
    </w:p>
    <w:p w14:paraId="2D0D3CA0"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Marketing Objectives</w:t>
      </w:r>
    </w:p>
    <w:p w14:paraId="6FDB98B2" w14:textId="77777777" w:rsidR="004E59AE" w:rsidRPr="004E59AE" w:rsidRDefault="004E59AE" w:rsidP="004E59AE">
      <w:pPr>
        <w:numPr>
          <w:ilvl w:val="0"/>
          <w:numId w:val="14"/>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Raise awareness among traditional stokvel groups about digital alternatives.</w:t>
      </w:r>
    </w:p>
    <w:p w14:paraId="567DC4F2" w14:textId="77777777" w:rsidR="004E59AE" w:rsidRPr="004E59AE" w:rsidRDefault="004E59AE" w:rsidP="004E59AE">
      <w:pPr>
        <w:numPr>
          <w:ilvl w:val="0"/>
          <w:numId w:val="14"/>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Acquire 50,000 users in South Africa in the first 12 months.</w:t>
      </w:r>
    </w:p>
    <w:p w14:paraId="31F9617D" w14:textId="77777777" w:rsidR="004E59AE" w:rsidRPr="004E59AE" w:rsidRDefault="004E59AE" w:rsidP="004E59AE">
      <w:pPr>
        <w:numPr>
          <w:ilvl w:val="0"/>
          <w:numId w:val="14"/>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Position the platform as a trusted and culturally resonant financial partner.</w:t>
      </w:r>
    </w:p>
    <w:p w14:paraId="471DCFA0" w14:textId="77777777" w:rsidR="004E59AE" w:rsidRPr="004E59AE" w:rsidRDefault="004E59AE" w:rsidP="004E59AE">
      <w:pPr>
        <w:spacing w:after="240" w:line="240" w:lineRule="auto"/>
        <w:rPr>
          <w:rFonts w:ascii="Times New Roman" w:eastAsia="Times New Roman" w:hAnsi="Times New Roman" w:cs="Times New Roman"/>
          <w:kern w:val="0"/>
          <w:sz w:val="24"/>
          <w:szCs w:val="24"/>
          <w:lang w:eastAsia="en-ZA"/>
          <w14:ligatures w14:val="none"/>
        </w:rPr>
      </w:pPr>
    </w:p>
    <w:p w14:paraId="5DB31772"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Promotional Strategies</w:t>
      </w:r>
    </w:p>
    <w:p w14:paraId="3A9766F4" w14:textId="77777777" w:rsidR="004E59AE" w:rsidRPr="004E59AE" w:rsidRDefault="004E59AE" w:rsidP="004E59AE">
      <w:pPr>
        <w:numPr>
          <w:ilvl w:val="0"/>
          <w:numId w:val="15"/>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Community Radio Campaigns: Targeting townships and rural audiences.</w:t>
      </w:r>
    </w:p>
    <w:p w14:paraId="5D555FC0" w14:textId="77777777" w:rsidR="004E59AE" w:rsidRPr="004E59AE" w:rsidRDefault="004E59AE" w:rsidP="004E59AE">
      <w:pPr>
        <w:numPr>
          <w:ilvl w:val="0"/>
          <w:numId w:val="15"/>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lastRenderedPageBreak/>
        <w:t>Social Media Engagement: Facebook, TikTok, and WhatsApp marketing tailored to youth and middle-income users.</w:t>
      </w:r>
    </w:p>
    <w:p w14:paraId="2F474309" w14:textId="77777777" w:rsidR="004E59AE" w:rsidRPr="004E59AE" w:rsidRDefault="004E59AE" w:rsidP="004E59AE">
      <w:pPr>
        <w:numPr>
          <w:ilvl w:val="0"/>
          <w:numId w:val="15"/>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Referral Programs: Incentivise users to invite family and friends.</w:t>
      </w:r>
    </w:p>
    <w:p w14:paraId="5BE37487" w14:textId="77777777" w:rsidR="004E59AE" w:rsidRPr="004E59AE" w:rsidRDefault="004E59AE" w:rsidP="004E59AE">
      <w:pPr>
        <w:numPr>
          <w:ilvl w:val="0"/>
          <w:numId w:val="15"/>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Church and NGO Workshops: Financial literacy and onboarding events.</w:t>
      </w:r>
    </w:p>
    <w:p w14:paraId="3FFA4B17"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Partnership Strategy</w:t>
      </w:r>
    </w:p>
    <w:p w14:paraId="001F885A" w14:textId="77777777" w:rsidR="004E59AE" w:rsidRPr="004E59AE" w:rsidRDefault="004E59AE" w:rsidP="004E59AE">
      <w:pPr>
        <w:numPr>
          <w:ilvl w:val="0"/>
          <w:numId w:val="16"/>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Collaborate with local builders, retailers, and landowners.</w:t>
      </w:r>
    </w:p>
    <w:p w14:paraId="54BE93C0" w14:textId="77777777" w:rsidR="004E59AE" w:rsidRPr="004E59AE" w:rsidRDefault="004E59AE" w:rsidP="004E59AE">
      <w:pPr>
        <w:numPr>
          <w:ilvl w:val="0"/>
          <w:numId w:val="16"/>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Partner with mobile network operators to zero-rate data usage through securing APN.</w:t>
      </w:r>
    </w:p>
    <w:p w14:paraId="2E37094A" w14:textId="77777777" w:rsidR="004E59AE" w:rsidRPr="004E59AE" w:rsidRDefault="004E59AE" w:rsidP="004E59AE">
      <w:pPr>
        <w:numPr>
          <w:ilvl w:val="0"/>
          <w:numId w:val="16"/>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Align with government programs for youth and housing development.</w:t>
      </w:r>
    </w:p>
    <w:p w14:paraId="106C2A43" w14:textId="77777777" w:rsidR="004E59AE" w:rsidRPr="004E59AE" w:rsidRDefault="004E59AE" w:rsidP="004E59AE">
      <w:pPr>
        <w:spacing w:before="280" w:after="80" w:line="240" w:lineRule="auto"/>
        <w:outlineLvl w:val="2"/>
        <w:rPr>
          <w:rFonts w:ascii="Times New Roman" w:eastAsia="Times New Roman" w:hAnsi="Times New Roman" w:cs="Times New Roman"/>
          <w:b/>
          <w:bCs/>
          <w:kern w:val="0"/>
          <w:sz w:val="27"/>
          <w:szCs w:val="27"/>
          <w:lang w:eastAsia="en-ZA"/>
          <w14:ligatures w14:val="none"/>
        </w:rPr>
      </w:pPr>
      <w:r w:rsidRPr="004E59AE">
        <w:rPr>
          <w:rFonts w:ascii="Arial" w:eastAsia="Times New Roman" w:hAnsi="Arial" w:cs="Arial"/>
          <w:b/>
          <w:bCs/>
          <w:color w:val="000000"/>
          <w:kern w:val="0"/>
          <w:sz w:val="26"/>
          <w:szCs w:val="26"/>
          <w:lang w:eastAsia="en-ZA"/>
          <w14:ligatures w14:val="none"/>
        </w:rPr>
        <w:t>Rollout Phases</w:t>
      </w:r>
    </w:p>
    <w:p w14:paraId="209DFFAB" w14:textId="77777777" w:rsidR="004E59AE" w:rsidRPr="004E59AE" w:rsidRDefault="004E59AE" w:rsidP="004E59AE">
      <w:pPr>
        <w:numPr>
          <w:ilvl w:val="0"/>
          <w:numId w:val="17"/>
        </w:numPr>
        <w:spacing w:before="240"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Phase 1 (Year 1): South Africa (urban and township stokvels).</w:t>
      </w:r>
    </w:p>
    <w:p w14:paraId="686606DB" w14:textId="77777777" w:rsidR="004E59AE" w:rsidRPr="004E59AE" w:rsidRDefault="004E59AE" w:rsidP="004E59AE">
      <w:pPr>
        <w:numPr>
          <w:ilvl w:val="0"/>
          <w:numId w:val="17"/>
        </w:numPr>
        <w:spacing w:after="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Phase 2 (Year 2): Botswana, Lesotho, Zimbabwe, Namibia.</w:t>
      </w:r>
    </w:p>
    <w:p w14:paraId="2D21E131" w14:textId="77777777" w:rsidR="004E59AE" w:rsidRPr="004E59AE" w:rsidRDefault="004E59AE" w:rsidP="004E59AE">
      <w:pPr>
        <w:numPr>
          <w:ilvl w:val="0"/>
          <w:numId w:val="17"/>
        </w:numPr>
        <w:spacing w:after="240" w:line="240" w:lineRule="auto"/>
        <w:textAlignment w:val="baseline"/>
        <w:rPr>
          <w:rFonts w:ascii="Arial" w:eastAsia="Times New Roman" w:hAnsi="Arial" w:cs="Arial"/>
          <w:color w:val="000000"/>
          <w:kern w:val="0"/>
          <w:lang w:eastAsia="en-ZA"/>
          <w14:ligatures w14:val="none"/>
        </w:rPr>
      </w:pPr>
      <w:r w:rsidRPr="004E59AE">
        <w:rPr>
          <w:rFonts w:ascii="Arial" w:eastAsia="Times New Roman" w:hAnsi="Arial" w:cs="Arial"/>
          <w:color w:val="000000"/>
          <w:kern w:val="0"/>
          <w:lang w:eastAsia="en-ZA"/>
          <w14:ligatures w14:val="none"/>
        </w:rPr>
        <w:t>Phase 3 (Year 3): Kenya, Ghana, Nigeria, Tanzania (with localized branding and features).</w:t>
      </w:r>
    </w:p>
    <w:p w14:paraId="07C8E248" w14:textId="77777777" w:rsidR="004E59AE" w:rsidRPr="004E59AE" w:rsidRDefault="004E59AE" w:rsidP="004E59AE">
      <w:pPr>
        <w:spacing w:after="0" w:line="240" w:lineRule="auto"/>
        <w:rPr>
          <w:rFonts w:ascii="Times New Roman" w:eastAsia="Times New Roman" w:hAnsi="Times New Roman" w:cs="Times New Roman"/>
          <w:kern w:val="0"/>
          <w:sz w:val="24"/>
          <w:szCs w:val="24"/>
          <w:lang w:eastAsia="en-ZA"/>
          <w14:ligatures w14:val="none"/>
        </w:rPr>
      </w:pPr>
    </w:p>
    <w:p w14:paraId="409D9097" w14:textId="77777777" w:rsidR="004E59AE" w:rsidRPr="004E59AE" w:rsidRDefault="004E59AE" w:rsidP="004E59AE">
      <w:pPr>
        <w:spacing w:before="240" w:after="240" w:line="240" w:lineRule="auto"/>
        <w:rPr>
          <w:rFonts w:ascii="Times New Roman" w:eastAsia="Times New Roman" w:hAnsi="Times New Roman" w:cs="Times New Roman"/>
          <w:kern w:val="0"/>
          <w:sz w:val="24"/>
          <w:szCs w:val="24"/>
          <w:lang w:eastAsia="en-ZA"/>
          <w14:ligatures w14:val="none"/>
        </w:rPr>
      </w:pPr>
      <w:r w:rsidRPr="004E59AE">
        <w:rPr>
          <w:rFonts w:ascii="Arial" w:eastAsia="Times New Roman" w:hAnsi="Arial" w:cs="Arial"/>
          <w:b/>
          <w:bCs/>
          <w:color w:val="000000"/>
          <w:kern w:val="0"/>
          <w:lang w:eastAsia="en-ZA"/>
          <w14:ligatures w14:val="none"/>
        </w:rPr>
        <w:t>Declaration</w:t>
      </w:r>
      <w:r w:rsidRPr="004E59AE">
        <w:rPr>
          <w:rFonts w:ascii="Arial" w:eastAsia="Times New Roman" w:hAnsi="Arial" w:cs="Arial"/>
          <w:b/>
          <w:bCs/>
          <w:color w:val="000000"/>
          <w:kern w:val="0"/>
          <w:lang w:eastAsia="en-ZA"/>
          <w14:ligatures w14:val="none"/>
        </w:rPr>
        <w:br/>
      </w:r>
      <w:r w:rsidRPr="004E59AE">
        <w:rPr>
          <w:rFonts w:ascii="Arial" w:eastAsia="Times New Roman" w:hAnsi="Arial" w:cs="Arial"/>
          <w:color w:val="000000"/>
          <w:kern w:val="0"/>
          <w:lang w:eastAsia="en-ZA"/>
          <w14:ligatures w14:val="none"/>
        </w:rPr>
        <w:t xml:space="preserve"> I </w:t>
      </w:r>
      <w:r w:rsidRPr="004E59AE">
        <w:rPr>
          <w:rFonts w:ascii="Arial" w:eastAsia="Times New Roman" w:hAnsi="Arial" w:cs="Arial"/>
          <w:b/>
          <w:bCs/>
          <w:color w:val="000000"/>
          <w:kern w:val="0"/>
          <w:lang w:eastAsia="en-ZA"/>
          <w14:ligatures w14:val="none"/>
        </w:rPr>
        <w:t>Muzikayise B. Mkize</w:t>
      </w:r>
      <w:r w:rsidRPr="004E59AE">
        <w:rPr>
          <w:rFonts w:ascii="Arial" w:eastAsia="Times New Roman" w:hAnsi="Arial" w:cs="Arial"/>
          <w:color w:val="000000"/>
          <w:kern w:val="0"/>
          <w:lang w:eastAsia="en-ZA"/>
          <w14:ligatures w14:val="none"/>
        </w:rPr>
        <w:t xml:space="preserve"> with student number </w:t>
      </w:r>
      <w:r w:rsidRPr="004E59AE">
        <w:rPr>
          <w:rFonts w:ascii="Arial" w:eastAsia="Times New Roman" w:hAnsi="Arial" w:cs="Arial"/>
          <w:b/>
          <w:bCs/>
          <w:color w:val="000000"/>
          <w:kern w:val="0"/>
          <w:lang w:eastAsia="en-ZA"/>
          <w14:ligatures w14:val="none"/>
        </w:rPr>
        <w:t>59415983</w:t>
      </w:r>
      <w:r w:rsidRPr="004E59AE">
        <w:rPr>
          <w:rFonts w:ascii="Arial" w:eastAsia="Times New Roman" w:hAnsi="Arial" w:cs="Arial"/>
          <w:color w:val="000000"/>
          <w:kern w:val="0"/>
          <w:lang w:eastAsia="en-ZA"/>
          <w14:ligatures w14:val="none"/>
        </w:rPr>
        <w:t xml:space="preserve"> hereby declare that I have read the Unisa policy on plagiarism and the student disciplinary procedures documents made available on the </w:t>
      </w:r>
      <w:proofErr w:type="spellStart"/>
      <w:r w:rsidRPr="004E59AE">
        <w:rPr>
          <w:rFonts w:ascii="Arial" w:eastAsia="Times New Roman" w:hAnsi="Arial" w:cs="Arial"/>
          <w:color w:val="000000"/>
          <w:kern w:val="0"/>
          <w:lang w:eastAsia="en-ZA"/>
          <w14:ligatures w14:val="none"/>
        </w:rPr>
        <w:t>myUnisa</w:t>
      </w:r>
      <w:proofErr w:type="spellEnd"/>
      <w:r w:rsidRPr="004E59AE">
        <w:rPr>
          <w:rFonts w:ascii="Arial" w:eastAsia="Times New Roman" w:hAnsi="Arial" w:cs="Arial"/>
          <w:color w:val="000000"/>
          <w:kern w:val="0"/>
          <w:lang w:eastAsia="en-ZA"/>
          <w14:ligatures w14:val="none"/>
        </w:rPr>
        <w:t xml:space="preserve"> module site; and I understand what constitutes plagiarism, collusion and academic fraud. I declare that this assignment is my own original work and that I have not allowed anyone else to borrow or copy my work.</w:t>
      </w:r>
    </w:p>
    <w:p w14:paraId="6FD97B10" w14:textId="77777777" w:rsidR="003F7BF5" w:rsidRDefault="003F7BF5"/>
    <w:sectPr w:rsidR="003F7BF5">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4A15D" w14:textId="77777777" w:rsidR="00EC73E0" w:rsidRDefault="00EC73E0" w:rsidP="003F7BF5">
      <w:pPr>
        <w:spacing w:after="0" w:line="240" w:lineRule="auto"/>
      </w:pPr>
      <w:r>
        <w:separator/>
      </w:r>
    </w:p>
  </w:endnote>
  <w:endnote w:type="continuationSeparator" w:id="0">
    <w:p w14:paraId="48CF127B" w14:textId="77777777" w:rsidR="00EC73E0" w:rsidRDefault="00EC73E0" w:rsidP="003F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D4796" w14:textId="77777777" w:rsidR="00EC73E0" w:rsidRDefault="00EC73E0" w:rsidP="003F7BF5">
      <w:pPr>
        <w:spacing w:after="0" w:line="240" w:lineRule="auto"/>
      </w:pPr>
      <w:r>
        <w:separator/>
      </w:r>
    </w:p>
  </w:footnote>
  <w:footnote w:type="continuationSeparator" w:id="0">
    <w:p w14:paraId="20FD8E14" w14:textId="77777777" w:rsidR="00EC73E0" w:rsidRDefault="00EC73E0" w:rsidP="003F7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0DD23" w14:textId="0869E81B" w:rsidR="003F7BF5" w:rsidRDefault="003F7BF5">
    <w:pPr>
      <w:pStyle w:val="Header"/>
    </w:pPr>
    <w:r w:rsidRPr="003F7BF5">
      <w:t>MNE3701</w:t>
    </w:r>
    <w:r>
      <w:t xml:space="preserve"> – 59415983 – Assignment 1 2025 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403C9"/>
    <w:multiLevelType w:val="multilevel"/>
    <w:tmpl w:val="CA20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71D0"/>
    <w:multiLevelType w:val="multilevel"/>
    <w:tmpl w:val="F5E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A0C7A"/>
    <w:multiLevelType w:val="multilevel"/>
    <w:tmpl w:val="891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01A39"/>
    <w:multiLevelType w:val="hybridMultilevel"/>
    <w:tmpl w:val="5E2891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20EF2A5D"/>
    <w:multiLevelType w:val="multilevel"/>
    <w:tmpl w:val="DD64E0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878482C"/>
    <w:multiLevelType w:val="multilevel"/>
    <w:tmpl w:val="1BF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4DAB"/>
    <w:multiLevelType w:val="multilevel"/>
    <w:tmpl w:val="985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6B7A"/>
    <w:multiLevelType w:val="multilevel"/>
    <w:tmpl w:val="100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917"/>
    <w:multiLevelType w:val="multilevel"/>
    <w:tmpl w:val="285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310E8"/>
    <w:multiLevelType w:val="hybridMultilevel"/>
    <w:tmpl w:val="89CE45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CD342A6"/>
    <w:multiLevelType w:val="multilevel"/>
    <w:tmpl w:val="406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21C70"/>
    <w:multiLevelType w:val="multilevel"/>
    <w:tmpl w:val="7C0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227F5"/>
    <w:multiLevelType w:val="multilevel"/>
    <w:tmpl w:val="16F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0193B"/>
    <w:multiLevelType w:val="multilevel"/>
    <w:tmpl w:val="5B148F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2586A37"/>
    <w:multiLevelType w:val="multilevel"/>
    <w:tmpl w:val="181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C2CA3"/>
    <w:multiLevelType w:val="multilevel"/>
    <w:tmpl w:val="5F1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C0138"/>
    <w:multiLevelType w:val="multilevel"/>
    <w:tmpl w:val="D5E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7924">
    <w:abstractNumId w:val="9"/>
  </w:num>
  <w:num w:numId="2" w16cid:durableId="1449738681">
    <w:abstractNumId w:val="3"/>
  </w:num>
  <w:num w:numId="3" w16cid:durableId="654071577">
    <w:abstractNumId w:val="4"/>
  </w:num>
  <w:num w:numId="4" w16cid:durableId="1687899393">
    <w:abstractNumId w:val="13"/>
  </w:num>
  <w:num w:numId="5" w16cid:durableId="1433284901">
    <w:abstractNumId w:val="5"/>
  </w:num>
  <w:num w:numId="6" w16cid:durableId="1816605136">
    <w:abstractNumId w:val="0"/>
  </w:num>
  <w:num w:numId="7" w16cid:durableId="1697147459">
    <w:abstractNumId w:val="6"/>
  </w:num>
  <w:num w:numId="8" w16cid:durableId="2138644020">
    <w:abstractNumId w:val="11"/>
  </w:num>
  <w:num w:numId="9" w16cid:durableId="1195923188">
    <w:abstractNumId w:val="12"/>
  </w:num>
  <w:num w:numId="10" w16cid:durableId="1957566562">
    <w:abstractNumId w:val="1"/>
  </w:num>
  <w:num w:numId="11" w16cid:durableId="1204560576">
    <w:abstractNumId w:val="2"/>
  </w:num>
  <w:num w:numId="12" w16cid:durableId="1240989877">
    <w:abstractNumId w:val="8"/>
  </w:num>
  <w:num w:numId="13" w16cid:durableId="1705708777">
    <w:abstractNumId w:val="10"/>
  </w:num>
  <w:num w:numId="14" w16cid:durableId="180047898">
    <w:abstractNumId w:val="14"/>
  </w:num>
  <w:num w:numId="15" w16cid:durableId="232588033">
    <w:abstractNumId w:val="7"/>
  </w:num>
  <w:num w:numId="16" w16cid:durableId="119569069">
    <w:abstractNumId w:val="15"/>
  </w:num>
  <w:num w:numId="17" w16cid:durableId="495807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sjC0MDCytLQwMDBS0lEKTi0uzszPAykwrAUALPxB5ywAAAA="/>
  </w:docVars>
  <w:rsids>
    <w:rsidRoot w:val="003F7BF5"/>
    <w:rsid w:val="00015662"/>
    <w:rsid w:val="00260F2C"/>
    <w:rsid w:val="003F7BF5"/>
    <w:rsid w:val="004E59AE"/>
    <w:rsid w:val="00646215"/>
    <w:rsid w:val="00671ECF"/>
    <w:rsid w:val="00740793"/>
    <w:rsid w:val="008857A0"/>
    <w:rsid w:val="009426D4"/>
    <w:rsid w:val="00952D92"/>
    <w:rsid w:val="00A46F77"/>
    <w:rsid w:val="00B938D7"/>
    <w:rsid w:val="00D03E84"/>
    <w:rsid w:val="00DC581C"/>
    <w:rsid w:val="00EC73E0"/>
    <w:rsid w:val="00F5259A"/>
    <w:rsid w:val="00F93497"/>
    <w:rsid w:val="00FC083C"/>
    <w:rsid w:val="00FF38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CEB9"/>
  <w15:chartTrackingRefBased/>
  <w15:docId w15:val="{9A83B434-FA88-425C-82C2-93CA01FE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7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7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7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7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BF5"/>
    <w:rPr>
      <w:rFonts w:eastAsiaTheme="majorEastAsia" w:cstheme="majorBidi"/>
      <w:color w:val="272727" w:themeColor="text1" w:themeTint="D8"/>
    </w:rPr>
  </w:style>
  <w:style w:type="paragraph" w:styleId="Title">
    <w:name w:val="Title"/>
    <w:basedOn w:val="Normal"/>
    <w:next w:val="Normal"/>
    <w:link w:val="TitleChar"/>
    <w:uiPriority w:val="10"/>
    <w:qFormat/>
    <w:rsid w:val="003F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BF5"/>
    <w:pPr>
      <w:spacing w:before="160"/>
      <w:jc w:val="center"/>
    </w:pPr>
    <w:rPr>
      <w:i/>
      <w:iCs/>
      <w:color w:val="404040" w:themeColor="text1" w:themeTint="BF"/>
    </w:rPr>
  </w:style>
  <w:style w:type="character" w:customStyle="1" w:styleId="QuoteChar">
    <w:name w:val="Quote Char"/>
    <w:basedOn w:val="DefaultParagraphFont"/>
    <w:link w:val="Quote"/>
    <w:uiPriority w:val="29"/>
    <w:rsid w:val="003F7BF5"/>
    <w:rPr>
      <w:i/>
      <w:iCs/>
      <w:color w:val="404040" w:themeColor="text1" w:themeTint="BF"/>
    </w:rPr>
  </w:style>
  <w:style w:type="paragraph" w:styleId="ListParagraph">
    <w:name w:val="List Paragraph"/>
    <w:basedOn w:val="Normal"/>
    <w:uiPriority w:val="34"/>
    <w:qFormat/>
    <w:rsid w:val="003F7BF5"/>
    <w:pPr>
      <w:ind w:left="720"/>
      <w:contextualSpacing/>
    </w:pPr>
  </w:style>
  <w:style w:type="character" w:styleId="IntenseEmphasis">
    <w:name w:val="Intense Emphasis"/>
    <w:basedOn w:val="DefaultParagraphFont"/>
    <w:uiPriority w:val="21"/>
    <w:qFormat/>
    <w:rsid w:val="003F7BF5"/>
    <w:rPr>
      <w:i/>
      <w:iCs/>
      <w:color w:val="0F4761" w:themeColor="accent1" w:themeShade="BF"/>
    </w:rPr>
  </w:style>
  <w:style w:type="paragraph" w:styleId="IntenseQuote">
    <w:name w:val="Intense Quote"/>
    <w:basedOn w:val="Normal"/>
    <w:next w:val="Normal"/>
    <w:link w:val="IntenseQuoteChar"/>
    <w:uiPriority w:val="30"/>
    <w:qFormat/>
    <w:rsid w:val="003F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BF5"/>
    <w:rPr>
      <w:i/>
      <w:iCs/>
      <w:color w:val="0F4761" w:themeColor="accent1" w:themeShade="BF"/>
    </w:rPr>
  </w:style>
  <w:style w:type="character" w:styleId="IntenseReference">
    <w:name w:val="Intense Reference"/>
    <w:basedOn w:val="DefaultParagraphFont"/>
    <w:uiPriority w:val="32"/>
    <w:qFormat/>
    <w:rsid w:val="003F7BF5"/>
    <w:rPr>
      <w:b/>
      <w:bCs/>
      <w:smallCaps/>
      <w:color w:val="0F4761" w:themeColor="accent1" w:themeShade="BF"/>
      <w:spacing w:val="5"/>
    </w:rPr>
  </w:style>
  <w:style w:type="paragraph" w:styleId="Header">
    <w:name w:val="header"/>
    <w:basedOn w:val="Normal"/>
    <w:link w:val="HeaderChar"/>
    <w:uiPriority w:val="99"/>
    <w:unhideWhenUsed/>
    <w:rsid w:val="003F7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BF5"/>
  </w:style>
  <w:style w:type="paragraph" w:styleId="Footer">
    <w:name w:val="footer"/>
    <w:basedOn w:val="Normal"/>
    <w:link w:val="FooterChar"/>
    <w:uiPriority w:val="99"/>
    <w:unhideWhenUsed/>
    <w:rsid w:val="003F7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BF5"/>
  </w:style>
  <w:style w:type="paragraph" w:styleId="NormalWeb">
    <w:name w:val="Normal (Web)"/>
    <w:basedOn w:val="Normal"/>
    <w:uiPriority w:val="99"/>
    <w:semiHidden/>
    <w:unhideWhenUsed/>
    <w:rsid w:val="003F7BF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3F7BF5"/>
    <w:rPr>
      <w:b/>
      <w:bCs/>
    </w:rPr>
  </w:style>
  <w:style w:type="character" w:styleId="Emphasis">
    <w:name w:val="Emphasis"/>
    <w:basedOn w:val="DefaultParagraphFont"/>
    <w:uiPriority w:val="20"/>
    <w:qFormat/>
    <w:rsid w:val="003F7BF5"/>
    <w:rPr>
      <w:i/>
      <w:iCs/>
    </w:rPr>
  </w:style>
  <w:style w:type="character" w:styleId="Hyperlink">
    <w:name w:val="Hyperlink"/>
    <w:basedOn w:val="DefaultParagraphFont"/>
    <w:uiPriority w:val="99"/>
    <w:semiHidden/>
    <w:unhideWhenUsed/>
    <w:rsid w:val="004E59AE"/>
    <w:rPr>
      <w:color w:val="0000FF"/>
      <w:u w:val="single"/>
    </w:rPr>
  </w:style>
  <w:style w:type="character" w:customStyle="1" w:styleId="apple-tab-span">
    <w:name w:val="apple-tab-span"/>
    <w:basedOn w:val="DefaultParagraphFont"/>
    <w:rsid w:val="004E5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1140">
      <w:bodyDiv w:val="1"/>
      <w:marLeft w:val="0"/>
      <w:marRight w:val="0"/>
      <w:marTop w:val="0"/>
      <w:marBottom w:val="0"/>
      <w:divBdr>
        <w:top w:val="none" w:sz="0" w:space="0" w:color="auto"/>
        <w:left w:val="none" w:sz="0" w:space="0" w:color="auto"/>
        <w:bottom w:val="none" w:sz="0" w:space="0" w:color="auto"/>
        <w:right w:val="none" w:sz="0" w:space="0" w:color="auto"/>
      </w:divBdr>
    </w:div>
    <w:div w:id="127942791">
      <w:bodyDiv w:val="1"/>
      <w:marLeft w:val="0"/>
      <w:marRight w:val="0"/>
      <w:marTop w:val="0"/>
      <w:marBottom w:val="0"/>
      <w:divBdr>
        <w:top w:val="none" w:sz="0" w:space="0" w:color="auto"/>
        <w:left w:val="none" w:sz="0" w:space="0" w:color="auto"/>
        <w:bottom w:val="none" w:sz="0" w:space="0" w:color="auto"/>
        <w:right w:val="none" w:sz="0" w:space="0" w:color="auto"/>
      </w:divBdr>
    </w:div>
    <w:div w:id="159538780">
      <w:bodyDiv w:val="1"/>
      <w:marLeft w:val="0"/>
      <w:marRight w:val="0"/>
      <w:marTop w:val="0"/>
      <w:marBottom w:val="0"/>
      <w:divBdr>
        <w:top w:val="none" w:sz="0" w:space="0" w:color="auto"/>
        <w:left w:val="none" w:sz="0" w:space="0" w:color="auto"/>
        <w:bottom w:val="none" w:sz="0" w:space="0" w:color="auto"/>
        <w:right w:val="none" w:sz="0" w:space="0" w:color="auto"/>
      </w:divBdr>
    </w:div>
    <w:div w:id="237831496">
      <w:bodyDiv w:val="1"/>
      <w:marLeft w:val="0"/>
      <w:marRight w:val="0"/>
      <w:marTop w:val="0"/>
      <w:marBottom w:val="0"/>
      <w:divBdr>
        <w:top w:val="none" w:sz="0" w:space="0" w:color="auto"/>
        <w:left w:val="none" w:sz="0" w:space="0" w:color="auto"/>
        <w:bottom w:val="none" w:sz="0" w:space="0" w:color="auto"/>
        <w:right w:val="none" w:sz="0" w:space="0" w:color="auto"/>
      </w:divBdr>
    </w:div>
    <w:div w:id="384136295">
      <w:bodyDiv w:val="1"/>
      <w:marLeft w:val="0"/>
      <w:marRight w:val="0"/>
      <w:marTop w:val="0"/>
      <w:marBottom w:val="0"/>
      <w:divBdr>
        <w:top w:val="none" w:sz="0" w:space="0" w:color="auto"/>
        <w:left w:val="none" w:sz="0" w:space="0" w:color="auto"/>
        <w:bottom w:val="none" w:sz="0" w:space="0" w:color="auto"/>
        <w:right w:val="none" w:sz="0" w:space="0" w:color="auto"/>
      </w:divBdr>
    </w:div>
    <w:div w:id="416438609">
      <w:bodyDiv w:val="1"/>
      <w:marLeft w:val="0"/>
      <w:marRight w:val="0"/>
      <w:marTop w:val="0"/>
      <w:marBottom w:val="0"/>
      <w:divBdr>
        <w:top w:val="none" w:sz="0" w:space="0" w:color="auto"/>
        <w:left w:val="none" w:sz="0" w:space="0" w:color="auto"/>
        <w:bottom w:val="none" w:sz="0" w:space="0" w:color="auto"/>
        <w:right w:val="none" w:sz="0" w:space="0" w:color="auto"/>
      </w:divBdr>
    </w:div>
    <w:div w:id="441996224">
      <w:bodyDiv w:val="1"/>
      <w:marLeft w:val="0"/>
      <w:marRight w:val="0"/>
      <w:marTop w:val="0"/>
      <w:marBottom w:val="0"/>
      <w:divBdr>
        <w:top w:val="none" w:sz="0" w:space="0" w:color="auto"/>
        <w:left w:val="none" w:sz="0" w:space="0" w:color="auto"/>
        <w:bottom w:val="none" w:sz="0" w:space="0" w:color="auto"/>
        <w:right w:val="none" w:sz="0" w:space="0" w:color="auto"/>
      </w:divBdr>
    </w:div>
    <w:div w:id="578910727">
      <w:bodyDiv w:val="1"/>
      <w:marLeft w:val="0"/>
      <w:marRight w:val="0"/>
      <w:marTop w:val="0"/>
      <w:marBottom w:val="0"/>
      <w:divBdr>
        <w:top w:val="none" w:sz="0" w:space="0" w:color="auto"/>
        <w:left w:val="none" w:sz="0" w:space="0" w:color="auto"/>
        <w:bottom w:val="none" w:sz="0" w:space="0" w:color="auto"/>
        <w:right w:val="none" w:sz="0" w:space="0" w:color="auto"/>
      </w:divBdr>
    </w:div>
    <w:div w:id="599794618">
      <w:bodyDiv w:val="1"/>
      <w:marLeft w:val="0"/>
      <w:marRight w:val="0"/>
      <w:marTop w:val="0"/>
      <w:marBottom w:val="0"/>
      <w:divBdr>
        <w:top w:val="none" w:sz="0" w:space="0" w:color="auto"/>
        <w:left w:val="none" w:sz="0" w:space="0" w:color="auto"/>
        <w:bottom w:val="none" w:sz="0" w:space="0" w:color="auto"/>
        <w:right w:val="none" w:sz="0" w:space="0" w:color="auto"/>
      </w:divBdr>
    </w:div>
    <w:div w:id="638530651">
      <w:bodyDiv w:val="1"/>
      <w:marLeft w:val="0"/>
      <w:marRight w:val="0"/>
      <w:marTop w:val="0"/>
      <w:marBottom w:val="0"/>
      <w:divBdr>
        <w:top w:val="none" w:sz="0" w:space="0" w:color="auto"/>
        <w:left w:val="none" w:sz="0" w:space="0" w:color="auto"/>
        <w:bottom w:val="none" w:sz="0" w:space="0" w:color="auto"/>
        <w:right w:val="none" w:sz="0" w:space="0" w:color="auto"/>
      </w:divBdr>
    </w:div>
    <w:div w:id="737633623">
      <w:bodyDiv w:val="1"/>
      <w:marLeft w:val="0"/>
      <w:marRight w:val="0"/>
      <w:marTop w:val="0"/>
      <w:marBottom w:val="0"/>
      <w:divBdr>
        <w:top w:val="none" w:sz="0" w:space="0" w:color="auto"/>
        <w:left w:val="none" w:sz="0" w:space="0" w:color="auto"/>
        <w:bottom w:val="none" w:sz="0" w:space="0" w:color="auto"/>
        <w:right w:val="none" w:sz="0" w:space="0" w:color="auto"/>
      </w:divBdr>
    </w:div>
    <w:div w:id="881557228">
      <w:bodyDiv w:val="1"/>
      <w:marLeft w:val="0"/>
      <w:marRight w:val="0"/>
      <w:marTop w:val="0"/>
      <w:marBottom w:val="0"/>
      <w:divBdr>
        <w:top w:val="none" w:sz="0" w:space="0" w:color="auto"/>
        <w:left w:val="none" w:sz="0" w:space="0" w:color="auto"/>
        <w:bottom w:val="none" w:sz="0" w:space="0" w:color="auto"/>
        <w:right w:val="none" w:sz="0" w:space="0" w:color="auto"/>
      </w:divBdr>
    </w:div>
    <w:div w:id="1065832877">
      <w:bodyDiv w:val="1"/>
      <w:marLeft w:val="0"/>
      <w:marRight w:val="0"/>
      <w:marTop w:val="0"/>
      <w:marBottom w:val="0"/>
      <w:divBdr>
        <w:top w:val="none" w:sz="0" w:space="0" w:color="auto"/>
        <w:left w:val="none" w:sz="0" w:space="0" w:color="auto"/>
        <w:bottom w:val="none" w:sz="0" w:space="0" w:color="auto"/>
        <w:right w:val="none" w:sz="0" w:space="0" w:color="auto"/>
      </w:divBdr>
    </w:div>
    <w:div w:id="1166945237">
      <w:bodyDiv w:val="1"/>
      <w:marLeft w:val="0"/>
      <w:marRight w:val="0"/>
      <w:marTop w:val="0"/>
      <w:marBottom w:val="0"/>
      <w:divBdr>
        <w:top w:val="none" w:sz="0" w:space="0" w:color="auto"/>
        <w:left w:val="none" w:sz="0" w:space="0" w:color="auto"/>
        <w:bottom w:val="none" w:sz="0" w:space="0" w:color="auto"/>
        <w:right w:val="none" w:sz="0" w:space="0" w:color="auto"/>
      </w:divBdr>
    </w:div>
    <w:div w:id="1373193603">
      <w:bodyDiv w:val="1"/>
      <w:marLeft w:val="0"/>
      <w:marRight w:val="0"/>
      <w:marTop w:val="0"/>
      <w:marBottom w:val="0"/>
      <w:divBdr>
        <w:top w:val="none" w:sz="0" w:space="0" w:color="auto"/>
        <w:left w:val="none" w:sz="0" w:space="0" w:color="auto"/>
        <w:bottom w:val="none" w:sz="0" w:space="0" w:color="auto"/>
        <w:right w:val="none" w:sz="0" w:space="0" w:color="auto"/>
      </w:divBdr>
    </w:div>
    <w:div w:id="1876190198">
      <w:bodyDiv w:val="1"/>
      <w:marLeft w:val="0"/>
      <w:marRight w:val="0"/>
      <w:marTop w:val="0"/>
      <w:marBottom w:val="0"/>
      <w:divBdr>
        <w:top w:val="none" w:sz="0" w:space="0" w:color="auto"/>
        <w:left w:val="none" w:sz="0" w:space="0" w:color="auto"/>
        <w:bottom w:val="none" w:sz="0" w:space="0" w:color="auto"/>
        <w:right w:val="none" w:sz="0" w:space="0" w:color="auto"/>
      </w:divBdr>
    </w:div>
    <w:div w:id="207122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XgbAqGme6qXFe-UZl4VzDMZlHHbROie2pWgX-OU8dc/edit?tab=t.0" TargetMode="External"/><Relationship Id="rId13" Type="http://schemas.openxmlformats.org/officeDocument/2006/relationships/hyperlink" Target="https://docs.google.com/document/d/1NXgbAqGme6qXFe-UZl4VzDMZlHHbROie2pWgX-OU8dc/edit?tab=t.0" TargetMode="External"/><Relationship Id="rId18" Type="http://schemas.openxmlformats.org/officeDocument/2006/relationships/hyperlink" Target="https://docs.google.com/document/d/1NXgbAqGme6qXFe-UZl4VzDMZlHHbROie2pWgX-OU8dc/edit?tab=t.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google.com/document/d/1NXgbAqGme6qXFe-UZl4VzDMZlHHbROie2pWgX-OU8dc/edit?tab=t.0" TargetMode="External"/><Relationship Id="rId7" Type="http://schemas.openxmlformats.org/officeDocument/2006/relationships/hyperlink" Target="https://docs.google.com/document/d/1NXgbAqGme6qXFe-UZl4VzDMZlHHbROie2pWgX-OU8dc/edit?tab=t.0" TargetMode="External"/><Relationship Id="rId12" Type="http://schemas.openxmlformats.org/officeDocument/2006/relationships/hyperlink" Target="https://docs.google.com/document/d/1NXgbAqGme6qXFe-UZl4VzDMZlHHbROie2pWgX-OU8dc/edit?tab=t.0" TargetMode="External"/><Relationship Id="rId17" Type="http://schemas.openxmlformats.org/officeDocument/2006/relationships/hyperlink" Target="https://docs.google.com/document/d/1NXgbAqGme6qXFe-UZl4VzDMZlHHbROie2pWgX-OU8dc/edit?tab=t.0" TargetMode="External"/><Relationship Id="rId25" Type="http://schemas.openxmlformats.org/officeDocument/2006/relationships/hyperlink" Target="https://docs.google.com/document/d/1NXgbAqGme6qXFe-UZl4VzDMZlHHbROie2pWgX-OU8dc/edit?tab=t.0" TargetMode="External"/><Relationship Id="rId2" Type="http://schemas.openxmlformats.org/officeDocument/2006/relationships/styles" Target="styles.xml"/><Relationship Id="rId16" Type="http://schemas.openxmlformats.org/officeDocument/2006/relationships/hyperlink" Target="https://docs.google.com/document/d/1NXgbAqGme6qXFe-UZl4VzDMZlHHbROie2pWgX-OU8dc/edit?tab=t.0" TargetMode="External"/><Relationship Id="rId20" Type="http://schemas.openxmlformats.org/officeDocument/2006/relationships/hyperlink" Target="https://docs.google.com/document/d/1NXgbAqGme6qXFe-UZl4VzDMZlHHbROie2pWgX-OU8dc/edit?tab=t.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XgbAqGme6qXFe-UZl4VzDMZlHHbROie2pWgX-OU8dc/edit?tab=t.0" TargetMode="External"/><Relationship Id="rId24" Type="http://schemas.openxmlformats.org/officeDocument/2006/relationships/hyperlink" Target="https://docs.google.com/document/d/1NXgbAqGme6qXFe-UZl4VzDMZlHHbROie2pWgX-OU8dc/edit?tab=t.0" TargetMode="External"/><Relationship Id="rId5" Type="http://schemas.openxmlformats.org/officeDocument/2006/relationships/footnotes" Target="footnotes.xml"/><Relationship Id="rId15" Type="http://schemas.openxmlformats.org/officeDocument/2006/relationships/hyperlink" Target="https://docs.google.com/document/d/1NXgbAqGme6qXFe-UZl4VzDMZlHHbROie2pWgX-OU8dc/edit?tab=t.0" TargetMode="External"/><Relationship Id="rId23" Type="http://schemas.openxmlformats.org/officeDocument/2006/relationships/hyperlink" Target="https://docs.google.com/document/d/1NXgbAqGme6qXFe-UZl4VzDMZlHHbROie2pWgX-OU8dc/edit?tab=t.0" TargetMode="External"/><Relationship Id="rId28" Type="http://schemas.openxmlformats.org/officeDocument/2006/relationships/theme" Target="theme/theme1.xml"/><Relationship Id="rId10" Type="http://schemas.openxmlformats.org/officeDocument/2006/relationships/hyperlink" Target="https://docs.google.com/document/d/1NXgbAqGme6qXFe-UZl4VzDMZlHHbROie2pWgX-OU8dc/edit?tab=t.0" TargetMode="External"/><Relationship Id="rId19" Type="http://schemas.openxmlformats.org/officeDocument/2006/relationships/hyperlink" Target="https://docs.google.com/document/d/1NXgbAqGme6qXFe-UZl4VzDMZlHHbROie2pWgX-OU8dc/edit?tab=t.0" TargetMode="External"/><Relationship Id="rId4" Type="http://schemas.openxmlformats.org/officeDocument/2006/relationships/webSettings" Target="webSettings.xml"/><Relationship Id="rId9" Type="http://schemas.openxmlformats.org/officeDocument/2006/relationships/hyperlink" Target="https://docs.google.com/document/d/1NXgbAqGme6qXFe-UZl4VzDMZlHHbROie2pWgX-OU8dc/edit?tab=t.0" TargetMode="External"/><Relationship Id="rId14" Type="http://schemas.openxmlformats.org/officeDocument/2006/relationships/hyperlink" Target="https://docs.google.com/document/d/1NXgbAqGme6qXFe-UZl4VzDMZlHHbROie2pWgX-OU8dc/edit?tab=t.0" TargetMode="External"/><Relationship Id="rId22" Type="http://schemas.openxmlformats.org/officeDocument/2006/relationships/hyperlink" Target="https://docs.google.com/document/d/1NXgbAqGme6qXFe-UZl4VzDMZlHHbROie2pWgX-OU8dc/edit?tab=t.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1730</Words>
  <Characters>9861</Characters>
  <Application>Microsoft Office Word</Application>
  <DocSecurity>0</DocSecurity>
  <Lines>82</Lines>
  <Paragraphs>23</Paragraphs>
  <ScaleCrop>false</ScaleCrop>
  <Company>Sanlam</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Nhlanhla Mkhize (SGT)</dc:creator>
  <cp:keywords/>
  <dc:description/>
  <cp:lastModifiedBy>Nhlanhla Mkhize (SGT)</cp:lastModifiedBy>
  <cp:revision>15</cp:revision>
  <dcterms:created xsi:type="dcterms:W3CDTF">2025-03-24T22:16:00Z</dcterms:created>
  <dcterms:modified xsi:type="dcterms:W3CDTF">2025-03-24T23:09:00Z</dcterms:modified>
</cp:coreProperties>
</file>