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A074" w14:textId="77777777" w:rsidR="008E2F57" w:rsidRDefault="008E2F57" w:rsidP="003A5E79">
      <w:pPr>
        <w:jc w:val="both"/>
      </w:pPr>
      <w:r w:rsidRPr="00B07013">
        <w:t xml:space="preserve">Simula una reunión de directorio integrada por un </w:t>
      </w:r>
      <w:proofErr w:type="spellStart"/>
      <w:r w:rsidRPr="00B07013">
        <w:t>angel</w:t>
      </w:r>
      <w:proofErr w:type="spellEnd"/>
      <w:r w:rsidRPr="00B07013">
        <w:t xml:space="preserve"> </w:t>
      </w:r>
      <w:proofErr w:type="spellStart"/>
      <w:r w:rsidRPr="00B07013">
        <w:t>investor</w:t>
      </w:r>
      <w:proofErr w:type="spellEnd"/>
      <w:r w:rsidRPr="00B07013">
        <w:t xml:space="preserve">, un fundador de un unicornio, el CEO y el CTO globales de la principal empresa tecno-financiera, el director de marketing de Apple, un economista conductual, un director de </w:t>
      </w:r>
      <w:proofErr w:type="spellStart"/>
      <w:r w:rsidRPr="00B07013">
        <w:t>Growth</w:t>
      </w:r>
      <w:proofErr w:type="spellEnd"/>
      <w:r w:rsidRPr="00B07013">
        <w:t xml:space="preserve"> de un SaaS exitoso en LATAM, un director de una red de asesores financieros independientes en LATAM y un especialista en privacidad y regulación de datos, con el objetivo de evaluar "Magic Number PRO", una calculadora FIRE en </w:t>
      </w:r>
      <w:proofErr w:type="spellStart"/>
      <w:r w:rsidRPr="00B07013">
        <w:t>React</w:t>
      </w:r>
      <w:proofErr w:type="spellEnd"/>
      <w:r w:rsidRPr="00B07013">
        <w:t xml:space="preserve"> orientada al mercado LATAM hispanohablante que se encuentra en fase final de </w:t>
      </w:r>
      <w:proofErr w:type="spellStart"/>
      <w:r w:rsidRPr="00B07013">
        <w:t>pre-lanzamiento</w:t>
      </w:r>
      <w:proofErr w:type="spellEnd"/>
      <w:r w:rsidRPr="00B07013">
        <w:t xml:space="preserve"> con un modelo B2C </w:t>
      </w:r>
      <w:proofErr w:type="spellStart"/>
      <w:r w:rsidRPr="00B07013">
        <w:t>freemium</w:t>
      </w:r>
      <w:proofErr w:type="spellEnd"/>
      <w:r w:rsidRPr="00B07013">
        <w:t xml:space="preserve"> ($14.99 </w:t>
      </w:r>
      <w:proofErr w:type="spellStart"/>
      <w:r w:rsidRPr="00B07013">
        <w:t>lifetime</w:t>
      </w:r>
      <w:proofErr w:type="spellEnd"/>
      <w:r w:rsidRPr="00B07013">
        <w:t xml:space="preserve">) y generación de leads B2B para asesores financieros; a partir de este escenario, redacta un reporte con el debate de la mesa que se enfoque de manera analítica y directa en identificar cualquier falla, error o debilidad crítica del estado actual del proyecto, además de proponer una oportunidad de mejora revolucionaria o </w:t>
      </w:r>
      <w:proofErr w:type="spellStart"/>
      <w:r w:rsidRPr="00B07013">
        <w:t>out</w:t>
      </w:r>
      <w:proofErr w:type="spellEnd"/>
      <w:r w:rsidRPr="00B07013">
        <w:t xml:space="preserve"> </w:t>
      </w:r>
      <w:proofErr w:type="spellStart"/>
      <w:r w:rsidRPr="00B07013">
        <w:t>of</w:t>
      </w:r>
      <w:proofErr w:type="spellEnd"/>
      <w:r w:rsidRPr="00B07013">
        <w:t xml:space="preserve"> </w:t>
      </w:r>
      <w:proofErr w:type="spellStart"/>
      <w:r w:rsidRPr="00B07013">
        <w:t>the</w:t>
      </w:r>
      <w:proofErr w:type="spellEnd"/>
      <w:r w:rsidRPr="00B07013">
        <w:t xml:space="preserve"> box para su estrategia de salida al mercado.</w:t>
      </w:r>
    </w:p>
    <w:p w14:paraId="3DDD7E26" w14:textId="77777777" w:rsidR="003A5E79" w:rsidRDefault="003A5E79" w:rsidP="003A5E79">
      <w:pPr>
        <w:jc w:val="both"/>
      </w:pPr>
    </w:p>
    <w:p w14:paraId="55558F95" w14:textId="77777777" w:rsidR="008E2F57" w:rsidRDefault="008E2F57" w:rsidP="003A5E79">
      <w:pPr>
        <w:pBdr>
          <w:top w:val="single" w:sz="4" w:space="1" w:color="auto"/>
          <w:bottom w:val="single" w:sz="4" w:space="1" w:color="auto"/>
        </w:pBdr>
        <w:jc w:val="both"/>
      </w:pPr>
      <w:r>
        <w:t>SIMULACIÓN 2</w:t>
      </w:r>
    </w:p>
    <w:p w14:paraId="4E721FB2" w14:textId="77777777" w:rsidR="008E2F57" w:rsidRDefault="008E2F57" w:rsidP="003A5E79">
      <w:pPr>
        <w:jc w:val="both"/>
      </w:pPr>
    </w:p>
    <w:p w14:paraId="0B36BDF8" w14:textId="77777777" w:rsidR="008E2F57" w:rsidRPr="00B07013" w:rsidRDefault="008E2F57" w:rsidP="003A5E79">
      <w:pPr>
        <w:jc w:val="both"/>
        <w:rPr>
          <w:b/>
          <w:bCs/>
        </w:rPr>
      </w:pPr>
      <w:r w:rsidRPr="00B07013">
        <w:rPr>
          <w:b/>
          <w:bCs/>
        </w:rPr>
        <w:t xml:space="preserve">Reporte de Directorio — </w:t>
      </w:r>
      <w:proofErr w:type="spellStart"/>
      <w:r w:rsidRPr="00B07013">
        <w:rPr>
          <w:b/>
          <w:bCs/>
        </w:rPr>
        <w:t>Evaluacion</w:t>
      </w:r>
      <w:proofErr w:type="spellEnd"/>
      <w:r w:rsidRPr="00B07013">
        <w:rPr>
          <w:b/>
          <w:bCs/>
        </w:rPr>
        <w:t xml:space="preserve"> </w:t>
      </w:r>
      <w:proofErr w:type="spellStart"/>
      <w:r w:rsidRPr="00B07013">
        <w:rPr>
          <w:b/>
          <w:bCs/>
        </w:rPr>
        <w:t>Estrategica</w:t>
      </w:r>
      <w:proofErr w:type="spellEnd"/>
      <w:r w:rsidRPr="00B07013">
        <w:rPr>
          <w:b/>
          <w:bCs/>
        </w:rPr>
        <w:t xml:space="preserve"> de Magic Number PRO</w:t>
      </w:r>
    </w:p>
    <w:p w14:paraId="4E227F73" w14:textId="77777777" w:rsidR="008E2F57" w:rsidRPr="00B07013" w:rsidRDefault="008E2F57" w:rsidP="003A5E79">
      <w:pPr>
        <w:jc w:val="both"/>
      </w:pPr>
      <w:proofErr w:type="spellStart"/>
      <w:r w:rsidRPr="00B07013">
        <w:rPr>
          <w:b/>
          <w:bCs/>
        </w:rPr>
        <w:t>Clasificacion</w:t>
      </w:r>
      <w:proofErr w:type="spellEnd"/>
      <w:r w:rsidRPr="00B07013">
        <w:rPr>
          <w:b/>
          <w:bCs/>
        </w:rPr>
        <w:t>:</w:t>
      </w:r>
      <w:r w:rsidRPr="00B07013">
        <w:t> Confidencial — Uso Interno de Directorio </w:t>
      </w:r>
      <w:r w:rsidRPr="00B07013">
        <w:rPr>
          <w:b/>
          <w:bCs/>
        </w:rPr>
        <w:t>Fecha:</w:t>
      </w:r>
      <w:r w:rsidRPr="00B07013">
        <w:t> </w:t>
      </w:r>
      <w:proofErr w:type="gramStart"/>
      <w:r w:rsidRPr="00B07013">
        <w:t>Abril</w:t>
      </w:r>
      <w:proofErr w:type="gramEnd"/>
      <w:r w:rsidRPr="00B07013">
        <w:t xml:space="preserve"> 2026 </w:t>
      </w:r>
      <w:r w:rsidRPr="00B07013">
        <w:rPr>
          <w:b/>
          <w:bCs/>
        </w:rPr>
        <w:t>Formato:</w:t>
      </w:r>
      <w:r w:rsidRPr="00B07013">
        <w:t> </w:t>
      </w:r>
      <w:proofErr w:type="spellStart"/>
      <w:r w:rsidRPr="00B07013">
        <w:t>Sesion</w:t>
      </w:r>
      <w:proofErr w:type="spellEnd"/>
      <w:r w:rsidRPr="00B07013">
        <w:t xml:space="preserve"> Cerrada de Due </w:t>
      </w:r>
      <w:proofErr w:type="spellStart"/>
      <w:r w:rsidRPr="00B07013">
        <w:t>Diligence</w:t>
      </w:r>
      <w:proofErr w:type="spellEnd"/>
      <w:r w:rsidRPr="00B07013">
        <w:t xml:space="preserve"> — Pre-</w:t>
      </w:r>
      <w:proofErr w:type="spellStart"/>
      <w:r w:rsidRPr="00B07013">
        <w:t>Launch</w:t>
      </w:r>
      <w:proofErr w:type="spellEnd"/>
      <w:r w:rsidRPr="00B07013">
        <w:t xml:space="preserve"> </w:t>
      </w:r>
      <w:proofErr w:type="spellStart"/>
      <w:r w:rsidRPr="00B07013">
        <w:t>Review</w:t>
      </w:r>
      <w:proofErr w:type="spellEnd"/>
    </w:p>
    <w:p w14:paraId="1C804D00" w14:textId="77777777" w:rsidR="008E2F57" w:rsidRPr="00B07013" w:rsidRDefault="008E2F57" w:rsidP="003A5E79">
      <w:pPr>
        <w:jc w:val="both"/>
      </w:pPr>
      <w:r w:rsidRPr="00B07013">
        <w:pict w14:anchorId="6C45254A">
          <v:rect id="_x0000_i1025" style="width:537.6pt;height:.75pt" o:hrpct="0" o:hralign="center" o:hrstd="t" o:hr="t" fillcolor="#a0a0a0" stroked="f"/>
        </w:pict>
      </w:r>
    </w:p>
    <w:p w14:paraId="0116B3E6" w14:textId="77777777" w:rsidR="008E2F57" w:rsidRPr="00B07013" w:rsidRDefault="008E2F57" w:rsidP="003A5E79">
      <w:pPr>
        <w:jc w:val="both"/>
        <w:rPr>
          <w:b/>
          <w:bCs/>
        </w:rPr>
      </w:pPr>
      <w:r w:rsidRPr="00B07013">
        <w:rPr>
          <w:b/>
          <w:bCs/>
        </w:rPr>
        <w:t>Participantes del Directorio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73"/>
        <w:gridCol w:w="3725"/>
      </w:tblGrid>
      <w:tr w:rsidR="008E2F57" w:rsidRPr="00B07013" w14:paraId="396EF986" w14:textId="77777777" w:rsidTr="00E901E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F002930" w14:textId="77777777" w:rsidR="008E2F57" w:rsidRPr="00B07013" w:rsidRDefault="008E2F57" w:rsidP="003A5E79">
            <w:pPr>
              <w:jc w:val="both"/>
            </w:pPr>
            <w:r w:rsidRPr="00B07013">
              <w:t>Rol</w:t>
            </w:r>
          </w:p>
        </w:tc>
        <w:tc>
          <w:tcPr>
            <w:tcW w:w="0" w:type="auto"/>
            <w:tcBorders>
              <w:top w:val="single" w:sz="2" w:space="0" w:color="auto"/>
              <w:left w:val="single" w:sz="6" w:space="0" w:color="auto"/>
              <w:bottom w:val="single" w:sz="6" w:space="0" w:color="auto"/>
              <w:right w:val="single" w:sz="2" w:space="0" w:color="auto"/>
            </w:tcBorders>
            <w:vAlign w:val="center"/>
            <w:hideMark/>
          </w:tcPr>
          <w:p w14:paraId="2438FDD7" w14:textId="77777777" w:rsidR="008E2F57" w:rsidRPr="00B07013" w:rsidRDefault="008E2F57" w:rsidP="003A5E79">
            <w:pPr>
              <w:jc w:val="both"/>
            </w:pPr>
            <w:r w:rsidRPr="00B07013">
              <w:t>Referencia</w:t>
            </w:r>
          </w:p>
        </w:tc>
      </w:tr>
      <w:tr w:rsidR="008E2F57" w:rsidRPr="00B07013" w14:paraId="18313EA0"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674A0A" w14:textId="77777777" w:rsidR="008E2F57" w:rsidRPr="00B07013" w:rsidRDefault="008E2F57" w:rsidP="003A5E79">
            <w:pPr>
              <w:jc w:val="both"/>
            </w:pPr>
            <w:r w:rsidRPr="00B07013">
              <w:rPr>
                <w:b/>
                <w:bCs/>
              </w:rPr>
              <w:t>AI</w:t>
            </w:r>
            <w:r w:rsidRPr="00B07013">
              <w:t xml:space="preserve"> — </w:t>
            </w:r>
            <w:proofErr w:type="spellStart"/>
            <w:r w:rsidRPr="00B07013">
              <w:t>Angel</w:t>
            </w:r>
            <w:proofErr w:type="spellEnd"/>
            <w:r w:rsidRPr="00B07013">
              <w:t xml:space="preserve"> Investor (</w:t>
            </w:r>
            <w:proofErr w:type="spellStart"/>
            <w:r w:rsidRPr="00B07013">
              <w:t>exits</w:t>
            </w:r>
            <w:proofErr w:type="spellEnd"/>
            <w:r w:rsidRPr="00B07013">
              <w:t xml:space="preserve">: </w:t>
            </w:r>
            <w:proofErr w:type="spellStart"/>
            <w:r w:rsidRPr="00B07013">
              <w:t>fintech</w:t>
            </w:r>
            <w:proofErr w:type="spellEnd"/>
            <w:r w:rsidRPr="00B07013">
              <w:t xml:space="preserve"> Serie B, </w:t>
            </w:r>
            <w:proofErr w:type="spellStart"/>
            <w:r w:rsidRPr="00B07013">
              <w:t>edtech</w:t>
            </w:r>
            <w:proofErr w:type="spellEnd"/>
            <w:r w:rsidRPr="00B07013">
              <w:t xml:space="preserve"> IPO)</w:t>
            </w:r>
          </w:p>
        </w:tc>
        <w:tc>
          <w:tcPr>
            <w:tcW w:w="0" w:type="auto"/>
            <w:tcBorders>
              <w:top w:val="single" w:sz="6" w:space="0" w:color="auto"/>
              <w:left w:val="single" w:sz="6" w:space="0" w:color="auto"/>
              <w:bottom w:val="single" w:sz="6" w:space="0" w:color="auto"/>
              <w:right w:val="single" w:sz="2" w:space="0" w:color="auto"/>
            </w:tcBorders>
            <w:vAlign w:val="center"/>
            <w:hideMark/>
          </w:tcPr>
          <w:p w14:paraId="229062F6" w14:textId="77777777" w:rsidR="008E2F57" w:rsidRPr="00B07013" w:rsidRDefault="008E2F57" w:rsidP="003A5E79">
            <w:pPr>
              <w:jc w:val="both"/>
            </w:pPr>
            <w:r w:rsidRPr="00B07013">
              <w:t xml:space="preserve">Voz: capital, </w:t>
            </w:r>
            <w:proofErr w:type="spellStart"/>
            <w:r w:rsidRPr="00B07013">
              <w:t>unit</w:t>
            </w:r>
            <w:proofErr w:type="spellEnd"/>
            <w:r w:rsidRPr="00B07013">
              <w:t xml:space="preserve"> </w:t>
            </w:r>
            <w:proofErr w:type="spellStart"/>
            <w:r w:rsidRPr="00B07013">
              <w:t>economics</w:t>
            </w:r>
            <w:proofErr w:type="spellEnd"/>
            <w:r w:rsidRPr="00B07013">
              <w:t>, riesgo</w:t>
            </w:r>
          </w:p>
        </w:tc>
      </w:tr>
      <w:tr w:rsidR="008E2F57" w:rsidRPr="00B07013" w14:paraId="0F56875A"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3C5000" w14:textId="77777777" w:rsidR="008E2F57" w:rsidRPr="00B07013" w:rsidRDefault="008E2F57" w:rsidP="003A5E79">
            <w:pPr>
              <w:jc w:val="both"/>
            </w:pPr>
            <w:r w:rsidRPr="00B07013">
              <w:rPr>
                <w:b/>
                <w:bCs/>
              </w:rPr>
              <w:t>UF</w:t>
            </w:r>
            <w:r w:rsidRPr="00B07013">
              <w:t xml:space="preserve"> — </w:t>
            </w:r>
            <w:proofErr w:type="spellStart"/>
            <w:r w:rsidRPr="00B07013">
              <w:t>Founder</w:t>
            </w:r>
            <w:proofErr w:type="spellEnd"/>
            <w:r w:rsidRPr="00B07013">
              <w:t>, unicornio B2B SaaS LATAM (</w:t>
            </w:r>
            <w:proofErr w:type="spellStart"/>
            <w:r w:rsidRPr="00B07013">
              <w:t>valuacion</w:t>
            </w:r>
            <w:proofErr w:type="spellEnd"/>
            <w:r w:rsidRPr="00B07013">
              <w:t>: $1.2B)</w:t>
            </w:r>
          </w:p>
        </w:tc>
        <w:tc>
          <w:tcPr>
            <w:tcW w:w="0" w:type="auto"/>
            <w:tcBorders>
              <w:top w:val="single" w:sz="6" w:space="0" w:color="auto"/>
              <w:left w:val="single" w:sz="6" w:space="0" w:color="auto"/>
              <w:bottom w:val="single" w:sz="6" w:space="0" w:color="auto"/>
              <w:right w:val="single" w:sz="2" w:space="0" w:color="auto"/>
            </w:tcBorders>
            <w:vAlign w:val="center"/>
            <w:hideMark/>
          </w:tcPr>
          <w:p w14:paraId="08D5DB9B" w14:textId="77777777" w:rsidR="008E2F57" w:rsidRPr="00B07013" w:rsidRDefault="008E2F57" w:rsidP="003A5E79">
            <w:pPr>
              <w:jc w:val="both"/>
            </w:pPr>
            <w:r w:rsidRPr="00B07013">
              <w:t xml:space="preserve">Voz: PMF, escalabilidad, </w:t>
            </w:r>
            <w:proofErr w:type="spellStart"/>
            <w:r w:rsidRPr="00B07013">
              <w:t>moat</w:t>
            </w:r>
            <w:proofErr w:type="spellEnd"/>
          </w:p>
        </w:tc>
      </w:tr>
      <w:tr w:rsidR="008E2F57" w:rsidRPr="00B07013" w14:paraId="4B0DE01E"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934A76" w14:textId="77777777" w:rsidR="008E2F57" w:rsidRPr="00B07013" w:rsidRDefault="008E2F57" w:rsidP="003A5E79">
            <w:pPr>
              <w:jc w:val="both"/>
            </w:pPr>
            <w:r w:rsidRPr="00B07013">
              <w:rPr>
                <w:b/>
                <w:bCs/>
              </w:rPr>
              <w:t>CEO</w:t>
            </w:r>
            <w:r w:rsidRPr="00B07013">
              <w:t> — Chief Executive, top-5 empresa tecno-financiera global</w:t>
            </w:r>
          </w:p>
        </w:tc>
        <w:tc>
          <w:tcPr>
            <w:tcW w:w="0" w:type="auto"/>
            <w:tcBorders>
              <w:top w:val="single" w:sz="6" w:space="0" w:color="auto"/>
              <w:left w:val="single" w:sz="6" w:space="0" w:color="auto"/>
              <w:bottom w:val="single" w:sz="6" w:space="0" w:color="auto"/>
              <w:right w:val="single" w:sz="2" w:space="0" w:color="auto"/>
            </w:tcBorders>
            <w:vAlign w:val="center"/>
            <w:hideMark/>
          </w:tcPr>
          <w:p w14:paraId="7E9C3E45" w14:textId="77777777" w:rsidR="008E2F57" w:rsidRPr="00B07013" w:rsidRDefault="008E2F57" w:rsidP="003A5E79">
            <w:pPr>
              <w:jc w:val="both"/>
            </w:pPr>
            <w:r w:rsidRPr="00B07013">
              <w:t xml:space="preserve">Voz: competencia, </w:t>
            </w:r>
            <w:proofErr w:type="spellStart"/>
            <w:r w:rsidRPr="00B07013">
              <w:t>partnerships</w:t>
            </w:r>
            <w:proofErr w:type="spellEnd"/>
            <w:r w:rsidRPr="00B07013">
              <w:t xml:space="preserve">, </w:t>
            </w:r>
            <w:proofErr w:type="spellStart"/>
            <w:r w:rsidRPr="00B07013">
              <w:t>regulacion</w:t>
            </w:r>
            <w:proofErr w:type="spellEnd"/>
          </w:p>
        </w:tc>
      </w:tr>
      <w:tr w:rsidR="008E2F57" w:rsidRPr="00B07013" w14:paraId="29C9C78C"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5BACE5" w14:textId="77777777" w:rsidR="008E2F57" w:rsidRPr="00B07013" w:rsidRDefault="008E2F57" w:rsidP="003A5E79">
            <w:pPr>
              <w:jc w:val="both"/>
            </w:pPr>
            <w:r w:rsidRPr="00B07013">
              <w:rPr>
                <w:b/>
                <w:bCs/>
              </w:rPr>
              <w:t>CTO</w:t>
            </w:r>
            <w:r w:rsidRPr="00B07013">
              <w:t xml:space="preserve"> — Chief </w:t>
            </w:r>
            <w:proofErr w:type="spellStart"/>
            <w:r w:rsidRPr="00B07013">
              <w:t>Technology</w:t>
            </w:r>
            <w:proofErr w:type="spellEnd"/>
            <w:r w:rsidRPr="00B07013">
              <w:t xml:space="preserve"> Officer, misma empresa</w:t>
            </w:r>
          </w:p>
        </w:tc>
        <w:tc>
          <w:tcPr>
            <w:tcW w:w="0" w:type="auto"/>
            <w:tcBorders>
              <w:top w:val="single" w:sz="6" w:space="0" w:color="auto"/>
              <w:left w:val="single" w:sz="6" w:space="0" w:color="auto"/>
              <w:bottom w:val="single" w:sz="6" w:space="0" w:color="auto"/>
              <w:right w:val="single" w:sz="2" w:space="0" w:color="auto"/>
            </w:tcBorders>
            <w:vAlign w:val="center"/>
            <w:hideMark/>
          </w:tcPr>
          <w:p w14:paraId="4E04D0C4" w14:textId="77777777" w:rsidR="008E2F57" w:rsidRPr="00B07013" w:rsidRDefault="008E2F57" w:rsidP="003A5E79">
            <w:pPr>
              <w:jc w:val="both"/>
            </w:pPr>
            <w:r w:rsidRPr="00B07013">
              <w:t xml:space="preserve">Voz: arquitectura, seguridad, escalabilidad </w:t>
            </w:r>
            <w:proofErr w:type="spellStart"/>
            <w:r w:rsidRPr="00B07013">
              <w:t>tecnica</w:t>
            </w:r>
            <w:proofErr w:type="spellEnd"/>
          </w:p>
        </w:tc>
      </w:tr>
      <w:tr w:rsidR="008E2F57" w:rsidRPr="00B07013" w14:paraId="42497CC3"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F8FF41" w14:textId="77777777" w:rsidR="008E2F57" w:rsidRPr="00B07013" w:rsidRDefault="008E2F57" w:rsidP="003A5E79">
            <w:pPr>
              <w:jc w:val="both"/>
            </w:pPr>
            <w:r w:rsidRPr="00B07013">
              <w:rPr>
                <w:b/>
                <w:bCs/>
              </w:rPr>
              <w:t>MA</w:t>
            </w:r>
            <w:r w:rsidRPr="00B07013">
              <w:t xml:space="preserve"> — </w:t>
            </w:r>
            <w:proofErr w:type="gramStart"/>
            <w:r w:rsidRPr="00B07013">
              <w:t>Director</w:t>
            </w:r>
            <w:proofErr w:type="gramEnd"/>
            <w:r w:rsidRPr="00B07013">
              <w:t xml:space="preserve"> de Marketing Global, ex-Apple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7653FB3" w14:textId="77777777" w:rsidR="008E2F57" w:rsidRPr="00B07013" w:rsidRDefault="008E2F57" w:rsidP="003A5E79">
            <w:pPr>
              <w:jc w:val="both"/>
            </w:pPr>
            <w:r w:rsidRPr="00B07013">
              <w:t xml:space="preserve">Voz: marca, UX, </w:t>
            </w:r>
            <w:proofErr w:type="spellStart"/>
            <w:r w:rsidRPr="00B07013">
              <w:t>comunicacion</w:t>
            </w:r>
            <w:proofErr w:type="spellEnd"/>
            <w:r w:rsidRPr="00B07013">
              <w:t>, posicionamiento</w:t>
            </w:r>
          </w:p>
        </w:tc>
      </w:tr>
      <w:tr w:rsidR="008E2F57" w:rsidRPr="00B07013" w14:paraId="4CF8973B"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440A4D" w14:textId="77777777" w:rsidR="008E2F57" w:rsidRPr="00B07013" w:rsidRDefault="008E2F57" w:rsidP="003A5E79">
            <w:pPr>
              <w:jc w:val="both"/>
            </w:pPr>
            <w:r w:rsidRPr="00B07013">
              <w:rPr>
                <w:b/>
                <w:bCs/>
              </w:rPr>
              <w:t>EC</w:t>
            </w:r>
            <w:r w:rsidRPr="00B07013">
              <w:t xml:space="preserve"> — Economista Conductual, ex-MIT </w:t>
            </w:r>
            <w:proofErr w:type="spellStart"/>
            <w:r w:rsidRPr="00B07013">
              <w:t>Behavioral</w:t>
            </w:r>
            <w:proofErr w:type="spellEnd"/>
            <w:r w:rsidRPr="00B07013">
              <w:t xml:space="preserve"> Lab</w:t>
            </w:r>
          </w:p>
        </w:tc>
        <w:tc>
          <w:tcPr>
            <w:tcW w:w="0" w:type="auto"/>
            <w:tcBorders>
              <w:top w:val="single" w:sz="6" w:space="0" w:color="auto"/>
              <w:left w:val="single" w:sz="6" w:space="0" w:color="auto"/>
              <w:bottom w:val="single" w:sz="6" w:space="0" w:color="auto"/>
              <w:right w:val="single" w:sz="2" w:space="0" w:color="auto"/>
            </w:tcBorders>
            <w:vAlign w:val="center"/>
            <w:hideMark/>
          </w:tcPr>
          <w:p w14:paraId="054BEE10" w14:textId="77777777" w:rsidR="008E2F57" w:rsidRPr="00B07013" w:rsidRDefault="008E2F57" w:rsidP="003A5E79">
            <w:pPr>
              <w:jc w:val="both"/>
            </w:pPr>
            <w:r w:rsidRPr="00B07013">
              <w:t xml:space="preserve">Voz: </w:t>
            </w:r>
            <w:proofErr w:type="spellStart"/>
            <w:r w:rsidRPr="00B07013">
              <w:t>psicologia</w:t>
            </w:r>
            <w:proofErr w:type="spellEnd"/>
            <w:r w:rsidRPr="00B07013">
              <w:t xml:space="preserve"> del usuario, arquitectura de </w:t>
            </w:r>
            <w:proofErr w:type="spellStart"/>
            <w:r w:rsidRPr="00B07013">
              <w:t>decision</w:t>
            </w:r>
            <w:proofErr w:type="spellEnd"/>
          </w:p>
        </w:tc>
      </w:tr>
      <w:tr w:rsidR="008E2F57" w:rsidRPr="00B07013" w14:paraId="76910D9C"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CE8DD8" w14:textId="77777777" w:rsidR="008E2F57" w:rsidRPr="00B07013" w:rsidRDefault="008E2F57" w:rsidP="003A5E79">
            <w:pPr>
              <w:jc w:val="both"/>
            </w:pPr>
            <w:r w:rsidRPr="00B07013">
              <w:rPr>
                <w:b/>
                <w:bCs/>
              </w:rPr>
              <w:t>DG</w:t>
            </w:r>
            <w:r w:rsidRPr="00B07013">
              <w:t xml:space="preserve"> — </w:t>
            </w:r>
            <w:proofErr w:type="gramStart"/>
            <w:r w:rsidRPr="00B07013">
              <w:t>Director</w:t>
            </w:r>
            <w:proofErr w:type="gramEnd"/>
            <w:r w:rsidRPr="00B07013">
              <w:t xml:space="preserve"> de </w:t>
            </w:r>
            <w:proofErr w:type="spellStart"/>
            <w:r w:rsidRPr="00B07013">
              <w:t>Growth</w:t>
            </w:r>
            <w:proofErr w:type="spellEnd"/>
            <w:r w:rsidRPr="00B07013">
              <w:t>, SaaS LATAM con 400k MAU</w:t>
            </w:r>
          </w:p>
        </w:tc>
        <w:tc>
          <w:tcPr>
            <w:tcW w:w="0" w:type="auto"/>
            <w:tcBorders>
              <w:top w:val="single" w:sz="6" w:space="0" w:color="auto"/>
              <w:left w:val="single" w:sz="6" w:space="0" w:color="auto"/>
              <w:bottom w:val="single" w:sz="6" w:space="0" w:color="auto"/>
              <w:right w:val="single" w:sz="2" w:space="0" w:color="auto"/>
            </w:tcBorders>
            <w:vAlign w:val="center"/>
            <w:hideMark/>
          </w:tcPr>
          <w:p w14:paraId="4A248863" w14:textId="77777777" w:rsidR="008E2F57" w:rsidRPr="00B07013" w:rsidRDefault="008E2F57" w:rsidP="003A5E79">
            <w:pPr>
              <w:jc w:val="both"/>
            </w:pPr>
            <w:r w:rsidRPr="00B07013">
              <w:t xml:space="preserve">Voz: </w:t>
            </w:r>
            <w:proofErr w:type="spellStart"/>
            <w:r w:rsidRPr="00B07013">
              <w:t>funnel</w:t>
            </w:r>
            <w:proofErr w:type="spellEnd"/>
            <w:r w:rsidRPr="00B07013">
              <w:t xml:space="preserve">, </w:t>
            </w:r>
            <w:proofErr w:type="spellStart"/>
            <w:r w:rsidRPr="00B07013">
              <w:t>activacion</w:t>
            </w:r>
            <w:proofErr w:type="spellEnd"/>
            <w:r w:rsidRPr="00B07013">
              <w:t xml:space="preserve">, </w:t>
            </w:r>
            <w:proofErr w:type="spellStart"/>
            <w:r w:rsidRPr="00B07013">
              <w:t>retencion</w:t>
            </w:r>
            <w:proofErr w:type="spellEnd"/>
            <w:r w:rsidRPr="00B07013">
              <w:t xml:space="preserve">, </w:t>
            </w:r>
            <w:proofErr w:type="spellStart"/>
            <w:r w:rsidRPr="00B07013">
              <w:t>localizacion</w:t>
            </w:r>
            <w:proofErr w:type="spellEnd"/>
          </w:p>
        </w:tc>
      </w:tr>
      <w:tr w:rsidR="008E2F57" w:rsidRPr="00B07013" w14:paraId="07E0C6CB"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C41D19" w14:textId="77777777" w:rsidR="008E2F57" w:rsidRPr="00B07013" w:rsidRDefault="008E2F57" w:rsidP="003A5E79">
            <w:pPr>
              <w:jc w:val="both"/>
            </w:pPr>
            <w:r w:rsidRPr="00B07013">
              <w:rPr>
                <w:b/>
                <w:bCs/>
              </w:rPr>
              <w:lastRenderedPageBreak/>
              <w:t>DA</w:t>
            </w:r>
            <w:r w:rsidRPr="00B07013">
              <w:t xml:space="preserve"> — </w:t>
            </w:r>
            <w:proofErr w:type="gramStart"/>
            <w:r w:rsidRPr="00B07013">
              <w:t>Director</w:t>
            </w:r>
            <w:proofErr w:type="gramEnd"/>
            <w:r w:rsidRPr="00B07013">
              <w:t xml:space="preserve"> de Red de Asesores Financieros Independientes, LATAM</w:t>
            </w:r>
          </w:p>
        </w:tc>
        <w:tc>
          <w:tcPr>
            <w:tcW w:w="0" w:type="auto"/>
            <w:tcBorders>
              <w:top w:val="single" w:sz="6" w:space="0" w:color="auto"/>
              <w:left w:val="single" w:sz="6" w:space="0" w:color="auto"/>
              <w:bottom w:val="single" w:sz="6" w:space="0" w:color="auto"/>
              <w:right w:val="single" w:sz="2" w:space="0" w:color="auto"/>
            </w:tcBorders>
            <w:vAlign w:val="center"/>
            <w:hideMark/>
          </w:tcPr>
          <w:p w14:paraId="3F9D12A3" w14:textId="77777777" w:rsidR="008E2F57" w:rsidRPr="00B07013" w:rsidRDefault="008E2F57" w:rsidP="003A5E79">
            <w:pPr>
              <w:jc w:val="both"/>
            </w:pPr>
            <w:r w:rsidRPr="00B07013">
              <w:t xml:space="preserve">Voz: </w:t>
            </w:r>
            <w:proofErr w:type="spellStart"/>
            <w:r w:rsidRPr="00B07013">
              <w:t>adopcion</w:t>
            </w:r>
            <w:proofErr w:type="spellEnd"/>
            <w:r w:rsidRPr="00B07013">
              <w:t xml:space="preserve"> B2B, confianza del mercado</w:t>
            </w:r>
          </w:p>
        </w:tc>
      </w:tr>
      <w:tr w:rsidR="008E2F57" w:rsidRPr="00B07013" w14:paraId="53975518" w14:textId="77777777" w:rsidTr="00E901E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370979" w14:textId="77777777" w:rsidR="008E2F57" w:rsidRPr="00B07013" w:rsidRDefault="008E2F57" w:rsidP="003A5E79">
            <w:pPr>
              <w:jc w:val="both"/>
            </w:pPr>
            <w:r w:rsidRPr="00B07013">
              <w:rPr>
                <w:b/>
                <w:bCs/>
              </w:rPr>
              <w:t>RP</w:t>
            </w:r>
            <w:r w:rsidRPr="00B07013">
              <w:t xml:space="preserve"> — Especialista en Privacidad y </w:t>
            </w:r>
            <w:proofErr w:type="spellStart"/>
            <w:r w:rsidRPr="00B07013">
              <w:t>Regulacion</w:t>
            </w:r>
            <w:proofErr w:type="spellEnd"/>
            <w:r w:rsidRPr="00B07013">
              <w:t xml:space="preserve"> de Datos, LATAM</w:t>
            </w:r>
          </w:p>
        </w:tc>
        <w:tc>
          <w:tcPr>
            <w:tcW w:w="0" w:type="auto"/>
            <w:tcBorders>
              <w:top w:val="single" w:sz="6" w:space="0" w:color="auto"/>
              <w:left w:val="single" w:sz="6" w:space="0" w:color="auto"/>
              <w:bottom w:val="single" w:sz="2" w:space="0" w:color="auto"/>
              <w:right w:val="single" w:sz="2" w:space="0" w:color="auto"/>
            </w:tcBorders>
            <w:vAlign w:val="center"/>
            <w:hideMark/>
          </w:tcPr>
          <w:p w14:paraId="3B735BD9" w14:textId="77777777" w:rsidR="008E2F57" w:rsidRPr="00B07013" w:rsidRDefault="008E2F57" w:rsidP="003A5E79">
            <w:pPr>
              <w:jc w:val="both"/>
            </w:pPr>
            <w:r w:rsidRPr="00B07013">
              <w:t xml:space="preserve">Voz: </w:t>
            </w:r>
            <w:proofErr w:type="spellStart"/>
            <w:r w:rsidRPr="00B07013">
              <w:t>compliance</w:t>
            </w:r>
            <w:proofErr w:type="spellEnd"/>
            <w:r w:rsidRPr="00B07013">
              <w:t>, riesgo legal, LGPD/PDPA</w:t>
            </w:r>
          </w:p>
        </w:tc>
      </w:tr>
    </w:tbl>
    <w:p w14:paraId="6FA85B93" w14:textId="77777777" w:rsidR="008E2F57" w:rsidRPr="00B07013" w:rsidRDefault="008E2F57" w:rsidP="003A5E79">
      <w:pPr>
        <w:jc w:val="both"/>
      </w:pPr>
      <w:r w:rsidRPr="00B07013">
        <w:pict w14:anchorId="33B46ADD">
          <v:rect id="_x0000_i1026" style="width:537.6pt;height:.75pt" o:hrpct="0" o:hralign="center" o:hrstd="t" o:hr="t" fillcolor="#a0a0a0" stroked="f"/>
        </w:pict>
      </w:r>
    </w:p>
    <w:p w14:paraId="28CDF8C9" w14:textId="77777777" w:rsidR="008E2F57" w:rsidRPr="00B07013" w:rsidRDefault="008E2F57" w:rsidP="003A5E79">
      <w:pPr>
        <w:jc w:val="both"/>
        <w:rPr>
          <w:b/>
          <w:bCs/>
        </w:rPr>
      </w:pPr>
      <w:r w:rsidRPr="00B07013">
        <w:rPr>
          <w:b/>
          <w:bCs/>
        </w:rPr>
        <w:t>Apertura</w:t>
      </w:r>
    </w:p>
    <w:p w14:paraId="00CDFD88" w14:textId="77777777" w:rsidR="008E2F57" w:rsidRPr="00B07013" w:rsidRDefault="008E2F57" w:rsidP="003A5E79">
      <w:pPr>
        <w:jc w:val="both"/>
      </w:pPr>
      <w:r w:rsidRPr="00B07013">
        <w:rPr>
          <w:b/>
          <w:bCs/>
        </w:rPr>
        <w:t>Moderador:</w:t>
      </w:r>
      <w:r w:rsidRPr="00B07013">
        <w:t xml:space="preserve"> El objetivo de esta </w:t>
      </w:r>
      <w:proofErr w:type="spellStart"/>
      <w:r w:rsidRPr="00B07013">
        <w:t>sesion</w:t>
      </w:r>
      <w:proofErr w:type="spellEnd"/>
      <w:r w:rsidRPr="00B07013">
        <w:t xml:space="preserve"> es evaluar Magic Number PRO en estado </w:t>
      </w:r>
      <w:proofErr w:type="spellStart"/>
      <w:r w:rsidRPr="00B07013">
        <w:t>pre-lanzamiento</w:t>
      </w:r>
      <w:proofErr w:type="spellEnd"/>
      <w:r w:rsidRPr="00B07013">
        <w:t xml:space="preserve">. El producto es una calculadora FIRE en </w:t>
      </w:r>
      <w:proofErr w:type="spellStart"/>
      <w:r w:rsidRPr="00B07013">
        <w:t>React</w:t>
      </w:r>
      <w:proofErr w:type="spellEnd"/>
      <w:r w:rsidRPr="00B07013">
        <w:t xml:space="preserve">, modelo </w:t>
      </w:r>
      <w:proofErr w:type="spellStart"/>
      <w:r w:rsidRPr="00B07013">
        <w:t>freemium</w:t>
      </w:r>
      <w:proofErr w:type="spellEnd"/>
      <w:r w:rsidRPr="00B07013">
        <w:t xml:space="preserve"> con </w:t>
      </w:r>
      <w:proofErr w:type="spellStart"/>
      <w:r w:rsidRPr="00B07013">
        <w:t>tier</w:t>
      </w:r>
      <w:proofErr w:type="spellEnd"/>
      <w:r w:rsidRPr="00B07013">
        <w:t xml:space="preserve"> de $14.99 </w:t>
      </w:r>
      <w:proofErr w:type="spellStart"/>
      <w:r w:rsidRPr="00B07013">
        <w:t>lifetime</w:t>
      </w:r>
      <w:proofErr w:type="spellEnd"/>
      <w:r w:rsidRPr="00B07013">
        <w:t xml:space="preserve"> y </w:t>
      </w:r>
      <w:proofErr w:type="spellStart"/>
      <w:r w:rsidRPr="00B07013">
        <w:t>generacion</w:t>
      </w:r>
      <w:proofErr w:type="spellEnd"/>
      <w:r w:rsidRPr="00B07013">
        <w:t xml:space="preserve"> de leads B2B para asesores. Mercado objetivo: 580 millones de hispanohablantes. La </w:t>
      </w:r>
      <w:proofErr w:type="spellStart"/>
      <w:r w:rsidRPr="00B07013">
        <w:t>sesion</w:t>
      </w:r>
      <w:proofErr w:type="spellEnd"/>
      <w:r w:rsidRPr="00B07013">
        <w:t xml:space="preserve"> tiene tres ejes: (1) fallas y debilidades criticas actuales, (2) riesgos no mitigados, (3) oportunidad revolucionaria de </w:t>
      </w:r>
      <w:proofErr w:type="spellStart"/>
      <w:r w:rsidRPr="00B07013">
        <w:t>go-to-market</w:t>
      </w:r>
      <w:proofErr w:type="spellEnd"/>
      <w:r w:rsidRPr="00B07013">
        <w:t xml:space="preserve">. No hay preguntas </w:t>
      </w:r>
      <w:proofErr w:type="spellStart"/>
      <w:r w:rsidRPr="00B07013">
        <w:t>faciles</w:t>
      </w:r>
      <w:proofErr w:type="spellEnd"/>
      <w:r w:rsidRPr="00B07013">
        <w:t xml:space="preserve"> hoy.</w:t>
      </w:r>
    </w:p>
    <w:p w14:paraId="7983FAF5" w14:textId="77777777" w:rsidR="008E2F57" w:rsidRPr="00B07013" w:rsidRDefault="008E2F57" w:rsidP="003A5E79">
      <w:pPr>
        <w:jc w:val="both"/>
      </w:pPr>
      <w:r w:rsidRPr="00B07013">
        <w:pict w14:anchorId="2B74782D">
          <v:rect id="_x0000_i1027" style="width:537.6pt;height:.75pt" o:hrpct="0" o:hralign="center" o:hrstd="t" o:hr="t" fillcolor="#a0a0a0" stroked="f"/>
        </w:pict>
      </w:r>
    </w:p>
    <w:p w14:paraId="573F7DD1" w14:textId="77777777" w:rsidR="008E2F57" w:rsidRPr="00B07013" w:rsidRDefault="008E2F57" w:rsidP="003A5E79">
      <w:pPr>
        <w:jc w:val="both"/>
        <w:rPr>
          <w:b/>
          <w:bCs/>
        </w:rPr>
      </w:pPr>
      <w:r w:rsidRPr="00B07013">
        <w:rPr>
          <w:b/>
          <w:bCs/>
        </w:rPr>
        <w:t>Bloque I — Fallas y Debilidades Criticas</w:t>
      </w:r>
    </w:p>
    <w:p w14:paraId="39CAA733" w14:textId="77777777" w:rsidR="008E2F57" w:rsidRPr="00B07013" w:rsidRDefault="008E2F57" w:rsidP="003A5E79">
      <w:pPr>
        <w:jc w:val="both"/>
      </w:pPr>
      <w:r w:rsidRPr="00B07013">
        <w:pict w14:anchorId="2E3332A9">
          <v:rect id="_x0000_i1028" style="width:537.6pt;height:.75pt" o:hrpct="0" o:hralign="center" o:hrstd="t" o:hr="t" fillcolor="#a0a0a0" stroked="f"/>
        </w:pict>
      </w:r>
    </w:p>
    <w:p w14:paraId="2E7D1510" w14:textId="77777777" w:rsidR="008E2F57" w:rsidRPr="00B07013" w:rsidRDefault="008E2F57" w:rsidP="003A5E79">
      <w:pPr>
        <w:jc w:val="both"/>
      </w:pPr>
      <w:r w:rsidRPr="00B07013">
        <w:t>1. El modelo de negocio tiene un defecto estructural de temporalidad</w:t>
      </w:r>
    </w:p>
    <w:p w14:paraId="0F9DCFDF" w14:textId="77777777" w:rsidR="008E2F57" w:rsidRPr="00B07013" w:rsidRDefault="008E2F57" w:rsidP="003A5E79">
      <w:pPr>
        <w:jc w:val="both"/>
      </w:pPr>
      <w:r w:rsidRPr="00B07013">
        <w:rPr>
          <w:b/>
          <w:bCs/>
        </w:rPr>
        <w:t>AI:</w:t>
      </w:r>
      <w:r w:rsidRPr="00B07013">
        <w:t xml:space="preserve"> El precio </w:t>
      </w:r>
      <w:proofErr w:type="spellStart"/>
      <w:r w:rsidRPr="00B07013">
        <w:t>lifetime</w:t>
      </w:r>
      <w:proofErr w:type="spellEnd"/>
      <w:r w:rsidRPr="00B07013">
        <w:t xml:space="preserve"> de $14.99 es el primer problema serio que tengo. No es una queja </w:t>
      </w:r>
      <w:proofErr w:type="spellStart"/>
      <w:r w:rsidRPr="00B07013">
        <w:t>estetica</w:t>
      </w:r>
      <w:proofErr w:type="spellEnd"/>
      <w:r w:rsidRPr="00B07013">
        <w:t xml:space="preserve">, es una amenaza directa a la viabilidad del negocio. Un </w:t>
      </w:r>
      <w:proofErr w:type="spellStart"/>
      <w:r w:rsidRPr="00B07013">
        <w:t>lifetime</w:t>
      </w:r>
      <w:proofErr w:type="spellEnd"/>
      <w:r w:rsidRPr="00B07013">
        <w:t xml:space="preserve"> deal en una herramienta que depende de supuestos de mercado —tasas de retorno, </w:t>
      </w:r>
      <w:proofErr w:type="spellStart"/>
      <w:r w:rsidRPr="00B07013">
        <w:t>inflacion</w:t>
      </w:r>
      <w:proofErr w:type="spellEnd"/>
      <w:r w:rsidRPr="00B07013">
        <w:t xml:space="preserve">, perfiles de </w:t>
      </w:r>
      <w:proofErr w:type="spellStart"/>
      <w:r w:rsidRPr="00B07013">
        <w:t>inversion</w:t>
      </w:r>
      <w:proofErr w:type="spellEnd"/>
      <w:r w:rsidRPr="00B07013">
        <w:t>— es esencialmente una promesa de soporte perpetuo sin flujo de ingresos recurrentes. ¿</w:t>
      </w:r>
      <w:proofErr w:type="spellStart"/>
      <w:r w:rsidRPr="00B07013">
        <w:t>Quien</w:t>
      </w:r>
      <w:proofErr w:type="spellEnd"/>
      <w:r w:rsidRPr="00B07013">
        <w:t xml:space="preserve"> paga el servidor en el año tres? ¿</w:t>
      </w:r>
      <w:proofErr w:type="spellStart"/>
      <w:r w:rsidRPr="00B07013">
        <w:t>Quien</w:t>
      </w:r>
      <w:proofErr w:type="spellEnd"/>
      <w:r w:rsidRPr="00B07013">
        <w:t xml:space="preserve"> actualiza los retornos cuando el mercado cambia un perfil entero? Este modelo funciona en </w:t>
      </w:r>
      <w:proofErr w:type="spellStart"/>
      <w:r w:rsidRPr="00B07013">
        <w:t>Gumroad</w:t>
      </w:r>
      <w:proofErr w:type="spellEnd"/>
      <w:r w:rsidRPr="00B07013">
        <w:t xml:space="preserve"> para una planilla de Excel. No funciona para un producto con 16 </w:t>
      </w:r>
      <w:proofErr w:type="spellStart"/>
      <w:r w:rsidRPr="00B07013">
        <w:t>modulos</w:t>
      </w:r>
      <w:proofErr w:type="spellEnd"/>
      <w:r w:rsidRPr="00B07013">
        <w:t xml:space="preserve">, </w:t>
      </w:r>
      <w:proofErr w:type="spellStart"/>
      <w:r w:rsidRPr="00B07013">
        <w:t>Supabase</w:t>
      </w:r>
      <w:proofErr w:type="spellEnd"/>
      <w:r w:rsidRPr="00B07013">
        <w:t xml:space="preserve">, y ambiciones de convertirse en el </w:t>
      </w:r>
      <w:proofErr w:type="spellStart"/>
      <w:r w:rsidRPr="00B07013">
        <w:t>estandar</w:t>
      </w:r>
      <w:proofErr w:type="spellEnd"/>
      <w:r w:rsidRPr="00B07013">
        <w:t xml:space="preserve"> LATAM. Un usuario que pago $14.99 en 2026 va a volver en 2029 esperando que la herramienta funcione, y si no funciona va a pedir el reembolso en redes sociales. El </w:t>
      </w:r>
      <w:proofErr w:type="spellStart"/>
      <w:r w:rsidRPr="00B07013">
        <w:t>lifetime</w:t>
      </w:r>
      <w:proofErr w:type="spellEnd"/>
      <w:r w:rsidRPr="00B07013">
        <w:t xml:space="preserve"> </w:t>
      </w:r>
      <w:proofErr w:type="spellStart"/>
      <w:r w:rsidRPr="00B07013">
        <w:t>pricing</w:t>
      </w:r>
      <w:proofErr w:type="spellEnd"/>
      <w:r w:rsidRPr="00B07013">
        <w:t xml:space="preserve"> es el camino </w:t>
      </w:r>
      <w:proofErr w:type="spellStart"/>
      <w:r w:rsidRPr="00B07013">
        <w:t>mas</w:t>
      </w:r>
      <w:proofErr w:type="spellEnd"/>
      <w:r w:rsidRPr="00B07013">
        <w:t xml:space="preserve"> </w:t>
      </w:r>
      <w:proofErr w:type="spellStart"/>
      <w:r w:rsidRPr="00B07013">
        <w:t>rapido</w:t>
      </w:r>
      <w:proofErr w:type="spellEnd"/>
      <w:r w:rsidRPr="00B07013">
        <w:t xml:space="preserve"> hacia la bancarrota moral del producto.</w:t>
      </w:r>
    </w:p>
    <w:p w14:paraId="343C554F" w14:textId="77777777" w:rsidR="008E2F57" w:rsidRPr="00B07013" w:rsidRDefault="008E2F57" w:rsidP="003A5E79">
      <w:pPr>
        <w:jc w:val="both"/>
      </w:pPr>
      <w:r w:rsidRPr="00B07013">
        <w:rPr>
          <w:b/>
          <w:bCs/>
        </w:rPr>
        <w:t>UF:</w:t>
      </w:r>
      <w:r w:rsidRPr="00B07013">
        <w:t xml:space="preserve"> Estoy de acuerdo con </w:t>
      </w:r>
      <w:proofErr w:type="gramStart"/>
      <w:r w:rsidRPr="00B07013">
        <w:t>AI</w:t>
      </w:r>
      <w:proofErr w:type="gramEnd"/>
      <w:r w:rsidRPr="00B07013">
        <w:t xml:space="preserve"> pero agrego otra </w:t>
      </w:r>
      <w:proofErr w:type="spellStart"/>
      <w:r w:rsidRPr="00B07013">
        <w:t>dimension</w:t>
      </w:r>
      <w:proofErr w:type="spellEnd"/>
      <w:r w:rsidRPr="00B07013">
        <w:t xml:space="preserve">. El </w:t>
      </w:r>
      <w:proofErr w:type="spellStart"/>
      <w:r w:rsidRPr="00B07013">
        <w:t>lifetime</w:t>
      </w:r>
      <w:proofErr w:type="spellEnd"/>
      <w:r w:rsidRPr="00B07013">
        <w:t xml:space="preserve"> </w:t>
      </w:r>
      <w:proofErr w:type="spellStart"/>
      <w:r w:rsidRPr="00B07013">
        <w:t>pricing</w:t>
      </w:r>
      <w:proofErr w:type="spellEnd"/>
      <w:r w:rsidRPr="00B07013">
        <w:t xml:space="preserve"> desincentiva el </w:t>
      </w:r>
      <w:proofErr w:type="spellStart"/>
      <w:r w:rsidRPr="00B07013">
        <w:t>loop</w:t>
      </w:r>
      <w:proofErr w:type="spellEnd"/>
      <w:r w:rsidRPr="00B07013">
        <w:t xml:space="preserve"> viral </w:t>
      </w:r>
      <w:proofErr w:type="spellStart"/>
      <w:r w:rsidRPr="00B07013">
        <w:t>mas</w:t>
      </w:r>
      <w:proofErr w:type="spellEnd"/>
      <w:r w:rsidRPr="00B07013">
        <w:t xml:space="preserve"> importante que tienen: el asesor que recomienda la herramienta a sus clientes. Si el cliente ya la compro de forma permanente, el asesor pierde la narrativa de valor recurrente. En cambio, si fuera una </w:t>
      </w:r>
      <w:proofErr w:type="spellStart"/>
      <w:r w:rsidRPr="00B07013">
        <w:t>suscripcion</w:t>
      </w:r>
      <w:proofErr w:type="spellEnd"/>
      <w:r w:rsidRPr="00B07013">
        <w:t xml:space="preserve"> anual de $29, el asesor puede decirle al cliente "yo te la recomiendo y la </w:t>
      </w:r>
      <w:proofErr w:type="spellStart"/>
      <w:r w:rsidRPr="00B07013">
        <w:t>renovas</w:t>
      </w:r>
      <w:proofErr w:type="spellEnd"/>
      <w:r w:rsidRPr="00B07013">
        <w:t xml:space="preserve"> cada año cuando actualizas tu plan". El </w:t>
      </w:r>
      <w:proofErr w:type="spellStart"/>
      <w:r w:rsidRPr="00B07013">
        <w:t>lifetime</w:t>
      </w:r>
      <w:proofErr w:type="spellEnd"/>
      <w:r w:rsidRPr="00B07013">
        <w:t xml:space="preserve"> </w:t>
      </w:r>
      <w:proofErr w:type="spellStart"/>
      <w:r w:rsidRPr="00B07013">
        <w:t>pricing</w:t>
      </w:r>
      <w:proofErr w:type="spellEnd"/>
      <w:r w:rsidRPr="00B07013">
        <w:t xml:space="preserve"> destruye el </w:t>
      </w:r>
      <w:proofErr w:type="spellStart"/>
      <w:r w:rsidRPr="00B07013">
        <w:t>loop</w:t>
      </w:r>
      <w:proofErr w:type="spellEnd"/>
      <w:r w:rsidRPr="00B07013">
        <w:t xml:space="preserve"> B2B antes de que empiece.</w:t>
      </w:r>
    </w:p>
    <w:p w14:paraId="09A1937D" w14:textId="77777777" w:rsidR="008E2F57" w:rsidRPr="00B07013" w:rsidRDefault="008E2F57" w:rsidP="003A5E79">
      <w:pPr>
        <w:jc w:val="both"/>
      </w:pPr>
      <w:r w:rsidRPr="00B07013">
        <w:pict w14:anchorId="7D2B4ED7">
          <v:rect id="_x0000_i1029" style="width:537.6pt;height:.75pt" o:hrpct="0" o:hralign="center" o:hrstd="t" o:hr="t" fillcolor="#a0a0a0" stroked="f"/>
        </w:pict>
      </w:r>
    </w:p>
    <w:p w14:paraId="16A3E972" w14:textId="77777777" w:rsidR="008E2F57" w:rsidRPr="00B07013" w:rsidRDefault="008E2F57" w:rsidP="003A5E79">
      <w:pPr>
        <w:jc w:val="both"/>
      </w:pPr>
      <w:r w:rsidRPr="00B07013">
        <w:t xml:space="preserve">2. El concepto FIRE es importado y no </w:t>
      </w:r>
      <w:proofErr w:type="spellStart"/>
      <w:r w:rsidRPr="00B07013">
        <w:t>indigenizado</w:t>
      </w:r>
      <w:proofErr w:type="spellEnd"/>
      <w:r w:rsidRPr="00B07013">
        <w:t xml:space="preserve"> para LATAM</w:t>
      </w:r>
    </w:p>
    <w:p w14:paraId="293F7562" w14:textId="77777777" w:rsidR="008E2F57" w:rsidRPr="00B07013" w:rsidRDefault="008E2F57" w:rsidP="003A5E79">
      <w:pPr>
        <w:jc w:val="both"/>
      </w:pPr>
      <w:r w:rsidRPr="00B07013">
        <w:rPr>
          <w:b/>
          <w:bCs/>
        </w:rPr>
        <w:t>EC:</w:t>
      </w:r>
      <w:r w:rsidRPr="00B07013">
        <w:t xml:space="preserve"> Este es el punto que </w:t>
      </w:r>
      <w:proofErr w:type="spellStart"/>
      <w:r w:rsidRPr="00B07013">
        <w:t>mas</w:t>
      </w:r>
      <w:proofErr w:type="spellEnd"/>
      <w:r w:rsidRPr="00B07013">
        <w:t xml:space="preserve"> me preocupa como economista conductual. FIRE como concepto —</w:t>
      </w:r>
      <w:proofErr w:type="spellStart"/>
      <w:r w:rsidRPr="00B07013">
        <w:t>Financial</w:t>
      </w:r>
      <w:proofErr w:type="spellEnd"/>
      <w:r w:rsidRPr="00B07013">
        <w:t xml:space="preserve"> Independence, Retire Early— es un movimiento cultural anglosajón con condiciones de contexto muy </w:t>
      </w:r>
      <w:proofErr w:type="spellStart"/>
      <w:r w:rsidRPr="00B07013">
        <w:t>especificas</w:t>
      </w:r>
      <w:proofErr w:type="spellEnd"/>
      <w:r w:rsidRPr="00B07013">
        <w:t xml:space="preserve">: acceso a cuentas 401k, mercados de capitales profundos, </w:t>
      </w:r>
      <w:proofErr w:type="spellStart"/>
      <w:r w:rsidRPr="00B07013">
        <w:t>inflacion</w:t>
      </w:r>
      <w:proofErr w:type="spellEnd"/>
      <w:r w:rsidRPr="00B07013">
        <w:t xml:space="preserve"> </w:t>
      </w:r>
      <w:proofErr w:type="spellStart"/>
      <w:r w:rsidRPr="00B07013">
        <w:t>historicamente</w:t>
      </w:r>
      <w:proofErr w:type="spellEnd"/>
      <w:r w:rsidRPr="00B07013">
        <w:t xml:space="preserve"> baja, y un contrato social en el que la </w:t>
      </w:r>
      <w:proofErr w:type="spellStart"/>
      <w:r w:rsidRPr="00B07013">
        <w:lastRenderedPageBreak/>
        <w:t>jubilacion</w:t>
      </w:r>
      <w:proofErr w:type="spellEnd"/>
      <w:r w:rsidRPr="00B07013">
        <w:t xml:space="preserve"> estatal complementa. En Argentina, donde el principal mercado parece ser el foco inicial, la </w:t>
      </w:r>
      <w:proofErr w:type="spellStart"/>
      <w:r w:rsidRPr="00B07013">
        <w:t>jubilacion</w:t>
      </w:r>
      <w:proofErr w:type="spellEnd"/>
      <w:r w:rsidRPr="00B07013">
        <w:t xml:space="preserve"> estatal es percibida como un fraude institucionalizado. En Mexico, Chile y Colombia la informalidad laboral es del 55-70%, lo que hace que el concepto de "ahorro mensual </w:t>
      </w:r>
      <w:proofErr w:type="spellStart"/>
      <w:r w:rsidRPr="00B07013">
        <w:t>automatico</w:t>
      </w:r>
      <w:proofErr w:type="spellEnd"/>
      <w:r w:rsidRPr="00B07013">
        <w:t xml:space="preserve">" sea aspiracional para una </w:t>
      </w:r>
      <w:proofErr w:type="spellStart"/>
      <w:r w:rsidRPr="00B07013">
        <w:t>fraccion</w:t>
      </w:r>
      <w:proofErr w:type="spellEnd"/>
      <w:r w:rsidRPr="00B07013">
        <w:t xml:space="preserve"> minoritaria. La herramienta asume </w:t>
      </w:r>
      <w:proofErr w:type="spellStart"/>
      <w:r w:rsidRPr="00B07013">
        <w:t>implicitamente</w:t>
      </w:r>
      <w:proofErr w:type="spellEnd"/>
      <w:r w:rsidRPr="00B07013">
        <w:t xml:space="preserve"> que el usuario tiene ingresos estables, capacidad de ahorro y acceso a vehículos de </w:t>
      </w:r>
      <w:proofErr w:type="spellStart"/>
      <w:r w:rsidRPr="00B07013">
        <w:t>inversion</w:t>
      </w:r>
      <w:proofErr w:type="spellEnd"/>
      <w:r w:rsidRPr="00B07013">
        <w:t xml:space="preserve"> en </w:t>
      </w:r>
      <w:proofErr w:type="spellStart"/>
      <w:r w:rsidRPr="00B07013">
        <w:t>dolares</w:t>
      </w:r>
      <w:proofErr w:type="spellEnd"/>
      <w:r w:rsidRPr="00B07013">
        <w:t>. Eso es el 8-12% superior del mercado LATAM. No 580 millones.</w:t>
      </w:r>
    </w:p>
    <w:p w14:paraId="02870892" w14:textId="77777777" w:rsidR="008E2F57" w:rsidRPr="00B07013" w:rsidRDefault="008E2F57" w:rsidP="003A5E79">
      <w:pPr>
        <w:jc w:val="both"/>
      </w:pPr>
      <w:r w:rsidRPr="00B07013">
        <w:rPr>
          <w:b/>
          <w:bCs/>
        </w:rPr>
        <w:t>MA:</w:t>
      </w:r>
      <w:r w:rsidRPr="00B07013">
        <w:t xml:space="preserve"> Y esto se traduce directamente en un problema de </w:t>
      </w:r>
      <w:proofErr w:type="spellStart"/>
      <w:r w:rsidRPr="00B07013">
        <w:t>comunicacion</w:t>
      </w:r>
      <w:proofErr w:type="spellEnd"/>
      <w:r w:rsidRPr="00B07013">
        <w:t xml:space="preserve">. Hay una brecha entre lo que la </w:t>
      </w:r>
      <w:proofErr w:type="spellStart"/>
      <w:r w:rsidRPr="00B07013">
        <w:t>landing</w:t>
      </w:r>
      <w:proofErr w:type="spellEnd"/>
      <w:r w:rsidRPr="00B07013">
        <w:t xml:space="preserve"> page promete —"</w:t>
      </w:r>
      <w:proofErr w:type="spellStart"/>
      <w:r w:rsidRPr="00B07013">
        <w:t>descubri</w:t>
      </w:r>
      <w:proofErr w:type="spellEnd"/>
      <w:r w:rsidRPr="00B07013">
        <w:t xml:space="preserve"> tu Magic Number"— y lo que la herramienta entrega al usuario promedio. Si el usuario escribe sus </w:t>
      </w:r>
      <w:proofErr w:type="spellStart"/>
      <w:r w:rsidRPr="00B07013">
        <w:t>numeros</w:t>
      </w:r>
      <w:proofErr w:type="spellEnd"/>
      <w:r w:rsidRPr="00B07013">
        <w:t xml:space="preserve"> reales y la herramienta le dice que necesita acumular $800.000 </w:t>
      </w:r>
      <w:proofErr w:type="spellStart"/>
      <w:r w:rsidRPr="00B07013">
        <w:t>dolares</w:t>
      </w:r>
      <w:proofErr w:type="spellEnd"/>
      <w:r w:rsidRPr="00B07013">
        <w:t xml:space="preserve"> para jubilarse, hay dos respuestas posibles: (a) se motiva porque tiene un norte claro, o (b) cierra el </w:t>
      </w:r>
      <w:proofErr w:type="spellStart"/>
      <w:r w:rsidRPr="00B07013">
        <w:t>tab</w:t>
      </w:r>
      <w:proofErr w:type="spellEnd"/>
      <w:r w:rsidRPr="00B07013">
        <w:t xml:space="preserve"> y </w:t>
      </w:r>
      <w:proofErr w:type="spellStart"/>
      <w:r w:rsidRPr="00B07013">
        <w:t>jamas</w:t>
      </w:r>
      <w:proofErr w:type="spellEnd"/>
      <w:r w:rsidRPr="00B07013">
        <w:t xml:space="preserve"> vuelve porque el numero le parece inalcanzable. En Apple llamamos a esto el problema del "primer contacto emocional". Si el primer </w:t>
      </w:r>
      <w:proofErr w:type="spellStart"/>
      <w:r w:rsidRPr="00B07013">
        <w:t>touchpoint</w:t>
      </w:r>
      <w:proofErr w:type="spellEnd"/>
      <w:r w:rsidRPr="00B07013">
        <w:t xml:space="preserve"> genera desesperanza en vez de agencia, el producto </w:t>
      </w:r>
      <w:proofErr w:type="spellStart"/>
      <w:r w:rsidRPr="00B07013">
        <w:t>esta</w:t>
      </w:r>
      <w:proofErr w:type="spellEnd"/>
      <w:r w:rsidRPr="00B07013">
        <w:t xml:space="preserve"> muerto antes de comenzar. No veo en </w:t>
      </w:r>
      <w:proofErr w:type="spellStart"/>
      <w:r w:rsidRPr="00B07013">
        <w:t>ningun</w:t>
      </w:r>
      <w:proofErr w:type="spellEnd"/>
      <w:r w:rsidRPr="00B07013">
        <w:t xml:space="preserve"> lado de la propuesta una estrategia de manejo de ese momento. ¿</w:t>
      </w:r>
      <w:proofErr w:type="spellStart"/>
      <w:r w:rsidRPr="00B07013">
        <w:t>Que</w:t>
      </w:r>
      <w:proofErr w:type="spellEnd"/>
      <w:r w:rsidRPr="00B07013">
        <w:t xml:space="preserve"> le dice la herramienta al usuario que tiene 42 </w:t>
      </w:r>
      <w:proofErr w:type="spellStart"/>
      <w:r w:rsidRPr="00B07013">
        <w:t>anos</w:t>
      </w:r>
      <w:proofErr w:type="spellEnd"/>
      <w:r w:rsidRPr="00B07013">
        <w:t xml:space="preserve"> y $3.000 </w:t>
      </w:r>
      <w:proofErr w:type="spellStart"/>
      <w:r w:rsidRPr="00B07013">
        <w:t>dolares</w:t>
      </w:r>
      <w:proofErr w:type="spellEnd"/>
      <w:r w:rsidRPr="00B07013">
        <w:t xml:space="preserve"> ahorrados y necesita $600.000?</w:t>
      </w:r>
    </w:p>
    <w:p w14:paraId="116085F5" w14:textId="77777777" w:rsidR="008E2F57" w:rsidRPr="00B07013" w:rsidRDefault="008E2F57" w:rsidP="003A5E79">
      <w:pPr>
        <w:jc w:val="both"/>
      </w:pPr>
      <w:r w:rsidRPr="00B07013">
        <w:rPr>
          <w:b/>
          <w:bCs/>
        </w:rPr>
        <w:t>EC:</w:t>
      </w:r>
      <w:r w:rsidRPr="00B07013">
        <w:t xml:space="preserve"> El </w:t>
      </w:r>
      <w:proofErr w:type="spellStart"/>
      <w:r w:rsidRPr="00B07013">
        <w:t>fenomeno</w:t>
      </w:r>
      <w:proofErr w:type="spellEnd"/>
      <w:r w:rsidRPr="00B07013">
        <w:t xml:space="preserve"> que describe MA tiene nombre </w:t>
      </w:r>
      <w:proofErr w:type="spellStart"/>
      <w:r w:rsidRPr="00B07013">
        <w:t>tecnico</w:t>
      </w:r>
      <w:proofErr w:type="spellEnd"/>
      <w:r w:rsidRPr="00B07013">
        <w:t>: "</w:t>
      </w:r>
      <w:proofErr w:type="spellStart"/>
      <w:r w:rsidRPr="00B07013">
        <w:t>goal</w:t>
      </w:r>
      <w:proofErr w:type="spellEnd"/>
      <w:r w:rsidRPr="00B07013">
        <w:t xml:space="preserve"> </w:t>
      </w:r>
      <w:proofErr w:type="spellStart"/>
      <w:r w:rsidRPr="00B07013">
        <w:t>gradient</w:t>
      </w:r>
      <w:proofErr w:type="spellEnd"/>
      <w:r w:rsidRPr="00B07013">
        <w:t xml:space="preserve"> </w:t>
      </w:r>
      <w:proofErr w:type="spellStart"/>
      <w:r w:rsidRPr="00B07013">
        <w:t>paralysis</w:t>
      </w:r>
      <w:proofErr w:type="spellEnd"/>
      <w:r w:rsidRPr="00B07013">
        <w:t xml:space="preserve">". Es documentado en </w:t>
      </w:r>
      <w:proofErr w:type="spellStart"/>
      <w:r w:rsidRPr="00B07013">
        <w:t>behavioral</w:t>
      </w:r>
      <w:proofErr w:type="spellEnd"/>
      <w:r w:rsidRPr="00B07013">
        <w:t xml:space="preserve"> </w:t>
      </w:r>
      <w:proofErr w:type="spellStart"/>
      <w:r w:rsidRPr="00B07013">
        <w:t>finance</w:t>
      </w:r>
      <w:proofErr w:type="spellEnd"/>
      <w:r w:rsidRPr="00B07013">
        <w:t xml:space="preserve">. La gente abandona objetivos cuando la distancia percibida hacia la meta excede su umbral de tolerancia al esfuerzo. La herramienta actualmente no tiene ninguna </w:t>
      </w:r>
      <w:proofErr w:type="spellStart"/>
      <w:r w:rsidRPr="00B07013">
        <w:t>intervencion</w:t>
      </w:r>
      <w:proofErr w:type="spellEnd"/>
      <w:r w:rsidRPr="00B07013">
        <w:t xml:space="preserve"> </w:t>
      </w:r>
      <w:proofErr w:type="spellStart"/>
      <w:r w:rsidRPr="00B07013">
        <w:t>disenada</w:t>
      </w:r>
      <w:proofErr w:type="spellEnd"/>
      <w:r w:rsidRPr="00B07013">
        <w:t xml:space="preserve"> para ese punto de </w:t>
      </w:r>
      <w:proofErr w:type="spellStart"/>
      <w:r w:rsidRPr="00B07013">
        <w:t>friccion</w:t>
      </w:r>
      <w:proofErr w:type="spellEnd"/>
      <w:r w:rsidRPr="00B07013">
        <w:t xml:space="preserve"> </w:t>
      </w:r>
      <w:proofErr w:type="spellStart"/>
      <w:r w:rsidRPr="00B07013">
        <w:t>critico</w:t>
      </w:r>
      <w:proofErr w:type="spellEnd"/>
      <w:r w:rsidRPr="00B07013">
        <w:t>.</w:t>
      </w:r>
    </w:p>
    <w:p w14:paraId="3EFFD555" w14:textId="77777777" w:rsidR="008E2F57" w:rsidRPr="00B07013" w:rsidRDefault="008E2F57" w:rsidP="003A5E79">
      <w:pPr>
        <w:jc w:val="both"/>
      </w:pPr>
      <w:r w:rsidRPr="00B07013">
        <w:pict w14:anchorId="017C78F5">
          <v:rect id="_x0000_i1030" style="width:537.6pt;height:.75pt" o:hrpct="0" o:hralign="center" o:hrstd="t" o:hr="t" fillcolor="#a0a0a0" stroked="f"/>
        </w:pict>
      </w:r>
    </w:p>
    <w:p w14:paraId="77A7F9BD" w14:textId="77777777" w:rsidR="008E2F57" w:rsidRPr="00B07013" w:rsidRDefault="008E2F57" w:rsidP="003A5E79">
      <w:pPr>
        <w:jc w:val="both"/>
      </w:pPr>
      <w:r w:rsidRPr="00B07013">
        <w:t xml:space="preserve">3. El </w:t>
      </w:r>
      <w:proofErr w:type="spellStart"/>
      <w:r w:rsidRPr="00B07013">
        <w:t>tier</w:t>
      </w:r>
      <w:proofErr w:type="spellEnd"/>
      <w:r w:rsidRPr="00B07013">
        <w:t xml:space="preserve"> "Email" tiene un problema de propuesta de valor difuso</w:t>
      </w:r>
    </w:p>
    <w:p w14:paraId="0224BC07" w14:textId="77777777" w:rsidR="008E2F57" w:rsidRPr="00B07013" w:rsidRDefault="008E2F57" w:rsidP="003A5E79">
      <w:pPr>
        <w:jc w:val="both"/>
      </w:pPr>
      <w:r w:rsidRPr="00B07013">
        <w:rPr>
          <w:b/>
          <w:bCs/>
        </w:rPr>
        <w:t>DG:</w:t>
      </w:r>
      <w:r w:rsidRPr="00B07013">
        <w:t xml:space="preserve"> Voy directo al </w:t>
      </w:r>
      <w:proofErr w:type="spellStart"/>
      <w:r w:rsidRPr="00B07013">
        <w:t>funnel</w:t>
      </w:r>
      <w:proofErr w:type="spellEnd"/>
      <w:r w:rsidRPr="00B07013">
        <w:t xml:space="preserve">. El modelo de tres </w:t>
      </w:r>
      <w:proofErr w:type="spellStart"/>
      <w:r w:rsidRPr="00B07013">
        <w:t>tiers</w:t>
      </w:r>
      <w:proofErr w:type="spellEnd"/>
      <w:r w:rsidRPr="00B07013">
        <w:t xml:space="preserve"> es: Free (rango +-15%), Email (</w:t>
      </w:r>
      <w:proofErr w:type="spellStart"/>
      <w:r w:rsidRPr="00B07013">
        <w:t>numero</w:t>
      </w:r>
      <w:proofErr w:type="spellEnd"/>
      <w:r w:rsidRPr="00B07013">
        <w:t xml:space="preserve"> exacto + simulador), </w:t>
      </w:r>
      <w:proofErr w:type="spellStart"/>
      <w:r w:rsidRPr="00B07013">
        <w:t>Paid</w:t>
      </w:r>
      <w:proofErr w:type="spellEnd"/>
      <w:r w:rsidRPr="00B07013">
        <w:t xml:space="preserve"> ($14.99 todo). El </w:t>
      </w:r>
      <w:proofErr w:type="spellStart"/>
      <w:r w:rsidRPr="00B07013">
        <w:t>tier</w:t>
      </w:r>
      <w:proofErr w:type="spellEnd"/>
      <w:r w:rsidRPr="00B07013">
        <w:t xml:space="preserve"> email intenta capturar el lead antes de pedir dinero, lo cual es un </w:t>
      </w:r>
      <w:proofErr w:type="spellStart"/>
      <w:r w:rsidRPr="00B07013">
        <w:t>patron</w:t>
      </w:r>
      <w:proofErr w:type="spellEnd"/>
      <w:r w:rsidRPr="00B07013">
        <w:t xml:space="preserve"> correcto en SaaS. Pero el problema es la </w:t>
      </w:r>
      <w:proofErr w:type="spellStart"/>
      <w:r w:rsidRPr="00B07013">
        <w:t>logica</w:t>
      </w:r>
      <w:proofErr w:type="spellEnd"/>
      <w:r w:rsidRPr="00B07013">
        <w:t xml:space="preserve"> de valor. Si el usuario puede ver el </w:t>
      </w:r>
      <w:proofErr w:type="spellStart"/>
      <w:r w:rsidRPr="00B07013">
        <w:t>numero</w:t>
      </w:r>
      <w:proofErr w:type="spellEnd"/>
      <w:r w:rsidRPr="00B07013">
        <w:t xml:space="preserve"> exacto con solo dar el email, ¿</w:t>
      </w:r>
      <w:proofErr w:type="spellStart"/>
      <w:r w:rsidRPr="00B07013">
        <w:t>que</w:t>
      </w:r>
      <w:proofErr w:type="spellEnd"/>
      <w:r w:rsidRPr="00B07013">
        <w:t xml:space="preserve"> </w:t>
      </w:r>
      <w:proofErr w:type="spellStart"/>
      <w:r w:rsidRPr="00B07013">
        <w:t>razon</w:t>
      </w:r>
      <w:proofErr w:type="spellEnd"/>
      <w:r w:rsidRPr="00B07013">
        <w:t xml:space="preserve"> tiene para pagar $14.99? Los 16 </w:t>
      </w:r>
      <w:proofErr w:type="spellStart"/>
      <w:r w:rsidRPr="00B07013">
        <w:t>modulos</w:t>
      </w:r>
      <w:proofErr w:type="spellEnd"/>
      <w:r w:rsidRPr="00B07013">
        <w:t xml:space="preserve"> adicionales son valiosos solo si el usuario entiende lo que no ve. En el momento en que el usuario recibe el </w:t>
      </w:r>
      <w:proofErr w:type="spellStart"/>
      <w:r w:rsidRPr="00B07013">
        <w:t>numero</w:t>
      </w:r>
      <w:proofErr w:type="spellEnd"/>
      <w:r w:rsidRPr="00B07013">
        <w:t xml:space="preserve"> exacto </w:t>
      </w:r>
      <w:proofErr w:type="spellStart"/>
      <w:r w:rsidRPr="00B07013">
        <w:t>via</w:t>
      </w:r>
      <w:proofErr w:type="spellEnd"/>
      <w:r w:rsidRPr="00B07013">
        <w:t xml:space="preserve"> email, el 73% de los usuarios de SaaS </w:t>
      </w:r>
      <w:proofErr w:type="spellStart"/>
      <w:r w:rsidRPr="00B07013">
        <w:t>freemium</w:t>
      </w:r>
      <w:proofErr w:type="spellEnd"/>
      <w:r w:rsidRPr="00B07013">
        <w:t xml:space="preserve"> no vuelven porque ya obtuvieron lo que percibieron como el valor central del producto. La </w:t>
      </w:r>
      <w:proofErr w:type="spellStart"/>
      <w:r w:rsidRPr="00B07013">
        <w:t>conversion</w:t>
      </w:r>
      <w:proofErr w:type="spellEnd"/>
      <w:r w:rsidRPr="00B07013">
        <w:t xml:space="preserve"> de email a </w:t>
      </w:r>
      <w:proofErr w:type="spellStart"/>
      <w:r w:rsidRPr="00B07013">
        <w:t>paid</w:t>
      </w:r>
      <w:proofErr w:type="spellEnd"/>
      <w:r w:rsidRPr="00B07013">
        <w:t xml:space="preserve"> va a ser </w:t>
      </w:r>
      <w:proofErr w:type="spellStart"/>
      <w:r w:rsidRPr="00B07013">
        <w:t>lower</w:t>
      </w:r>
      <w:proofErr w:type="spellEnd"/>
      <w:r w:rsidRPr="00B07013">
        <w:t xml:space="preserve"> </w:t>
      </w:r>
      <w:proofErr w:type="spellStart"/>
      <w:r w:rsidRPr="00B07013">
        <w:t>than</w:t>
      </w:r>
      <w:proofErr w:type="spellEnd"/>
      <w:r w:rsidRPr="00B07013">
        <w:t xml:space="preserve"> </w:t>
      </w:r>
      <w:proofErr w:type="spellStart"/>
      <w:r w:rsidRPr="00B07013">
        <w:t>expected</w:t>
      </w:r>
      <w:proofErr w:type="spellEnd"/>
      <w:r w:rsidRPr="00B07013">
        <w:t xml:space="preserve">. Mi </w:t>
      </w:r>
      <w:proofErr w:type="spellStart"/>
      <w:r w:rsidRPr="00B07013">
        <w:t>estimacion</w:t>
      </w:r>
      <w:proofErr w:type="spellEnd"/>
      <w:r w:rsidRPr="00B07013">
        <w:t xml:space="preserve">: entre 1.2% y 2.8%, cuando el </w:t>
      </w:r>
      <w:proofErr w:type="spellStart"/>
      <w:r w:rsidRPr="00B07013">
        <w:t>benchmark</w:t>
      </w:r>
      <w:proofErr w:type="spellEnd"/>
      <w:r w:rsidRPr="00B07013">
        <w:t xml:space="preserve"> en SaaS </w:t>
      </w:r>
      <w:proofErr w:type="spellStart"/>
      <w:r w:rsidRPr="00B07013">
        <w:t>fintech</w:t>
      </w:r>
      <w:proofErr w:type="spellEnd"/>
      <w:r w:rsidRPr="00B07013">
        <w:t xml:space="preserve"> es 4-7%.</w:t>
      </w:r>
    </w:p>
    <w:p w14:paraId="564E0F77" w14:textId="77777777" w:rsidR="008E2F57" w:rsidRPr="00B07013" w:rsidRDefault="008E2F57" w:rsidP="003A5E79">
      <w:pPr>
        <w:jc w:val="both"/>
      </w:pPr>
      <w:r w:rsidRPr="00B07013">
        <w:rPr>
          <w:b/>
          <w:bCs/>
        </w:rPr>
        <w:t>UF:</w:t>
      </w:r>
      <w:r w:rsidRPr="00B07013">
        <w:t xml:space="preserve"> El </w:t>
      </w:r>
      <w:proofErr w:type="spellStart"/>
      <w:r w:rsidRPr="00B07013">
        <w:t>tier</w:t>
      </w:r>
      <w:proofErr w:type="spellEnd"/>
      <w:r w:rsidRPr="00B07013">
        <w:t xml:space="preserve"> email </w:t>
      </w:r>
      <w:proofErr w:type="spellStart"/>
      <w:r w:rsidRPr="00B07013">
        <w:t>tambien</w:t>
      </w:r>
      <w:proofErr w:type="spellEnd"/>
      <w:r w:rsidRPr="00B07013">
        <w:t xml:space="preserve"> entrega el activo </w:t>
      </w:r>
      <w:proofErr w:type="spellStart"/>
      <w:r w:rsidRPr="00B07013">
        <w:t>mas</w:t>
      </w:r>
      <w:proofErr w:type="spellEnd"/>
      <w:r w:rsidRPr="00B07013">
        <w:t xml:space="preserve"> valioso —el email del usuario— a cambio del activo </w:t>
      </w:r>
      <w:proofErr w:type="spellStart"/>
      <w:r w:rsidRPr="00B07013">
        <w:t>mas</w:t>
      </w:r>
      <w:proofErr w:type="spellEnd"/>
      <w:r w:rsidRPr="00B07013">
        <w:t xml:space="preserve"> trivial —el </w:t>
      </w:r>
      <w:proofErr w:type="spellStart"/>
      <w:r w:rsidRPr="00B07013">
        <w:t>numero</w:t>
      </w:r>
      <w:proofErr w:type="spellEnd"/>
      <w:r w:rsidRPr="00B07013">
        <w:t xml:space="preserve"> exacto de una formula. Eso es un intercambio terrible. El </w:t>
      </w:r>
      <w:proofErr w:type="spellStart"/>
      <w:r w:rsidRPr="00B07013">
        <w:t>numero</w:t>
      </w:r>
      <w:proofErr w:type="spellEnd"/>
      <w:r w:rsidRPr="00B07013">
        <w:t xml:space="preserve"> exacto </w:t>
      </w:r>
      <w:proofErr w:type="spellStart"/>
      <w:r w:rsidRPr="00B07013">
        <w:t>deberia</w:t>
      </w:r>
      <w:proofErr w:type="spellEnd"/>
      <w:r w:rsidRPr="00B07013">
        <w:t xml:space="preserve"> ser el </w:t>
      </w:r>
      <w:proofErr w:type="spellStart"/>
      <w:r w:rsidRPr="00B07013">
        <w:t>floor</w:t>
      </w:r>
      <w:proofErr w:type="spellEnd"/>
      <w:r w:rsidRPr="00B07013">
        <w:t xml:space="preserve"> de valor, no el techo del </w:t>
      </w:r>
      <w:proofErr w:type="spellStart"/>
      <w:r w:rsidRPr="00B07013">
        <w:t>tier</w:t>
      </w:r>
      <w:proofErr w:type="spellEnd"/>
      <w:r w:rsidRPr="00B07013">
        <w:t xml:space="preserve"> gratuito.</w:t>
      </w:r>
    </w:p>
    <w:p w14:paraId="0BB4278C" w14:textId="77777777" w:rsidR="008E2F57" w:rsidRPr="00B07013" w:rsidRDefault="008E2F57" w:rsidP="003A5E79">
      <w:pPr>
        <w:jc w:val="both"/>
      </w:pPr>
      <w:r w:rsidRPr="00B07013">
        <w:pict w14:anchorId="1F390362">
          <v:rect id="_x0000_i1031" style="width:537.6pt;height:.75pt" o:hrpct="0" o:hralign="center" o:hrstd="t" o:hr="t" fillcolor="#a0a0a0" stroked="f"/>
        </w:pict>
      </w:r>
    </w:p>
    <w:p w14:paraId="195DCBC7" w14:textId="77777777" w:rsidR="008E2F57" w:rsidRPr="00B07013" w:rsidRDefault="008E2F57" w:rsidP="003A5E79">
      <w:pPr>
        <w:jc w:val="both"/>
      </w:pPr>
      <w:r w:rsidRPr="00B07013">
        <w:t>4. La arquitectura de datos expone riesgos regulatorios subestimados</w:t>
      </w:r>
    </w:p>
    <w:p w14:paraId="3E5F4153" w14:textId="77777777" w:rsidR="008E2F57" w:rsidRPr="00B07013" w:rsidRDefault="008E2F57" w:rsidP="003A5E79">
      <w:pPr>
        <w:jc w:val="both"/>
      </w:pPr>
      <w:r w:rsidRPr="00B07013">
        <w:rPr>
          <w:b/>
          <w:bCs/>
        </w:rPr>
        <w:t>RP:</w:t>
      </w:r>
      <w:r w:rsidRPr="00B07013">
        <w:t xml:space="preserve"> Quiero interrumpir la </w:t>
      </w:r>
      <w:proofErr w:type="spellStart"/>
      <w:r w:rsidRPr="00B07013">
        <w:t>conversacion</w:t>
      </w:r>
      <w:proofErr w:type="spellEnd"/>
      <w:r w:rsidRPr="00B07013">
        <w:t xml:space="preserve"> de negocio para plantear un riesgo que puede detener el producto antes del lanzamiento. La herramienta recolecta: edad, ingresos, patrimonio, </w:t>
      </w:r>
      <w:proofErr w:type="spellStart"/>
      <w:r w:rsidRPr="00B07013">
        <w:t>habitos</w:t>
      </w:r>
      <w:proofErr w:type="spellEnd"/>
      <w:r w:rsidRPr="00B07013">
        <w:t xml:space="preserve"> de ahorro, estructura de endeudamiento, objetivos de </w:t>
      </w:r>
      <w:proofErr w:type="spellStart"/>
      <w:r w:rsidRPr="00B07013">
        <w:t>jubilacion</w:t>
      </w:r>
      <w:proofErr w:type="spellEnd"/>
      <w:r w:rsidRPr="00B07013">
        <w:t xml:space="preserve">, y email. En Brasil, esto </w:t>
      </w:r>
      <w:proofErr w:type="spellStart"/>
      <w:r w:rsidRPr="00B07013">
        <w:t>esta</w:t>
      </w:r>
      <w:proofErr w:type="spellEnd"/>
      <w:r w:rsidRPr="00B07013">
        <w:t xml:space="preserve"> cubierto por la LGPD con </w:t>
      </w:r>
      <w:proofErr w:type="spellStart"/>
      <w:r w:rsidRPr="00B07013">
        <w:t>categoria</w:t>
      </w:r>
      <w:proofErr w:type="spellEnd"/>
      <w:r w:rsidRPr="00B07013">
        <w:t xml:space="preserve"> de datos financieros sensibles. En Mexico por la LFPDPPP. En Colombia por la Ley 1581. Ninguna de estas legislaciones permite el uso comercial de datos financieros personales sin consentimiento </w:t>
      </w:r>
      <w:r w:rsidRPr="00B07013">
        <w:lastRenderedPageBreak/>
        <w:t xml:space="preserve">explicito granular, </w:t>
      </w:r>
      <w:proofErr w:type="spellStart"/>
      <w:r w:rsidRPr="00B07013">
        <w:t>politica</w:t>
      </w:r>
      <w:proofErr w:type="spellEnd"/>
      <w:r w:rsidRPr="00B07013">
        <w:t xml:space="preserve"> de privacidad accesible antes del ingreso de datos, y en algunos casos, registro como entidad que maneja datos financieros. ¿Tienen estos tres documentos legales redactados y revisados por abogados locales en cada </w:t>
      </w:r>
      <w:proofErr w:type="spellStart"/>
      <w:r w:rsidRPr="00B07013">
        <w:t>jurisdiccion</w:t>
      </w:r>
      <w:proofErr w:type="spellEnd"/>
      <w:r w:rsidRPr="00B07013">
        <w:t xml:space="preserve"> de lanzamiento? ¿La </w:t>
      </w:r>
      <w:proofErr w:type="spellStart"/>
      <w:r w:rsidRPr="00B07013">
        <w:t>politica</w:t>
      </w:r>
      <w:proofErr w:type="spellEnd"/>
      <w:r w:rsidRPr="00B07013">
        <w:t xml:space="preserve"> de privacidad explica que los datos pueden usarse para conectar al usuario con asesores financieros externos? Porque si un asesor financiero llama a un usuario que ingreso sus datos en la herramienta sin saber que iba a ser contactado, eso es una </w:t>
      </w:r>
      <w:proofErr w:type="spellStart"/>
      <w:r w:rsidRPr="00B07013">
        <w:t>violacion</w:t>
      </w:r>
      <w:proofErr w:type="spellEnd"/>
      <w:r w:rsidRPr="00B07013">
        <w:t xml:space="preserve"> regulatoria en Colombia y Brasil con multas de hasta el 2% de la </w:t>
      </w:r>
      <w:proofErr w:type="spellStart"/>
      <w:r w:rsidRPr="00B07013">
        <w:t>facturacion</w:t>
      </w:r>
      <w:proofErr w:type="spellEnd"/>
      <w:r w:rsidRPr="00B07013">
        <w:t xml:space="preserve"> anual de la entidad.</w:t>
      </w:r>
    </w:p>
    <w:p w14:paraId="6759D12F" w14:textId="77777777" w:rsidR="008E2F57" w:rsidRPr="00B07013" w:rsidRDefault="008E2F57" w:rsidP="003A5E79">
      <w:pPr>
        <w:jc w:val="both"/>
      </w:pPr>
      <w:r w:rsidRPr="00B07013">
        <w:rPr>
          <w:b/>
          <w:bCs/>
        </w:rPr>
        <w:t>CEO:</w:t>
      </w:r>
      <w:r w:rsidRPr="00B07013">
        <w:t xml:space="preserve"> Confirmo lo que dice RP y lo amplio. En la industria </w:t>
      </w:r>
      <w:proofErr w:type="spellStart"/>
      <w:r w:rsidRPr="00B07013">
        <w:t>fintech</w:t>
      </w:r>
      <w:proofErr w:type="spellEnd"/>
      <w:r w:rsidRPr="00B07013">
        <w:t xml:space="preserve"> global, el mayor costo no previsto en </w:t>
      </w:r>
      <w:proofErr w:type="spellStart"/>
      <w:r w:rsidRPr="00B07013">
        <w:t>pre-launch</w:t>
      </w:r>
      <w:proofErr w:type="spellEnd"/>
      <w:r w:rsidRPr="00B07013">
        <w:t xml:space="preserve"> es el legal y </w:t>
      </w:r>
      <w:proofErr w:type="spellStart"/>
      <w:r w:rsidRPr="00B07013">
        <w:t>compliance</w:t>
      </w:r>
      <w:proofErr w:type="spellEnd"/>
      <w:r w:rsidRPr="00B07013">
        <w:t xml:space="preserve">. Hemos visto productos de nuestra cartera que tardaron 8 meses </w:t>
      </w:r>
      <w:proofErr w:type="spellStart"/>
      <w:r w:rsidRPr="00B07013">
        <w:t>mas</w:t>
      </w:r>
      <w:proofErr w:type="spellEnd"/>
      <w:r w:rsidRPr="00B07013">
        <w:t xml:space="preserve"> de lo proyectado por no tener listos desde el </w:t>
      </w:r>
      <w:proofErr w:type="spellStart"/>
      <w:r w:rsidRPr="00B07013">
        <w:t>dia</w:t>
      </w:r>
      <w:proofErr w:type="spellEnd"/>
      <w:r w:rsidRPr="00B07013">
        <w:t xml:space="preserve"> uno los </w:t>
      </w:r>
      <w:proofErr w:type="spellStart"/>
      <w:r w:rsidRPr="00B07013">
        <w:t>terminos</w:t>
      </w:r>
      <w:proofErr w:type="spellEnd"/>
      <w:r w:rsidRPr="00B07013">
        <w:t xml:space="preserve"> de uso, consentimientos diferenciados por </w:t>
      </w:r>
      <w:proofErr w:type="spellStart"/>
      <w:r w:rsidRPr="00B07013">
        <w:t>jurisdiccion</w:t>
      </w:r>
      <w:proofErr w:type="spellEnd"/>
      <w:r w:rsidRPr="00B07013">
        <w:t xml:space="preserve">, y el protocolo de data </w:t>
      </w:r>
      <w:proofErr w:type="spellStart"/>
      <w:r w:rsidRPr="00B07013">
        <w:t>breach</w:t>
      </w:r>
      <w:proofErr w:type="spellEnd"/>
      <w:r w:rsidRPr="00B07013">
        <w:t xml:space="preserve">. Si este producto va a LATAM </w:t>
      </w:r>
      <w:proofErr w:type="spellStart"/>
      <w:r w:rsidRPr="00B07013">
        <w:t>multi-pais</w:t>
      </w:r>
      <w:proofErr w:type="spellEnd"/>
      <w:r w:rsidRPr="00B07013">
        <w:t xml:space="preserve"> en el lanzamiento, necesitan una </w:t>
      </w:r>
      <w:proofErr w:type="spellStart"/>
      <w:r w:rsidRPr="00B07013">
        <w:t>opinion</w:t>
      </w:r>
      <w:proofErr w:type="spellEnd"/>
      <w:r w:rsidRPr="00B07013">
        <w:t xml:space="preserve"> legal en Argentina, Mexico, Colombia y Brasil como </w:t>
      </w:r>
      <w:proofErr w:type="spellStart"/>
      <w:r w:rsidRPr="00B07013">
        <w:t>minimo</w:t>
      </w:r>
      <w:proofErr w:type="spellEnd"/>
      <w:r w:rsidRPr="00B07013">
        <w:t xml:space="preserve"> antes de salir. No </w:t>
      </w:r>
      <w:proofErr w:type="spellStart"/>
      <w:r w:rsidRPr="00B07013">
        <w:t>despues</w:t>
      </w:r>
      <w:proofErr w:type="spellEnd"/>
      <w:r w:rsidRPr="00B07013">
        <w:t>.</w:t>
      </w:r>
    </w:p>
    <w:p w14:paraId="7BBAF593" w14:textId="77777777" w:rsidR="008E2F57" w:rsidRPr="00B07013" w:rsidRDefault="008E2F57" w:rsidP="003A5E79">
      <w:pPr>
        <w:jc w:val="both"/>
      </w:pPr>
      <w:r w:rsidRPr="00B07013">
        <w:pict w14:anchorId="694378CD">
          <v:rect id="_x0000_i1032" style="width:537.6pt;height:.75pt" o:hrpct="0" o:hralign="center" o:hrstd="t" o:hr="t" fillcolor="#a0a0a0" stroked="f"/>
        </w:pict>
      </w:r>
    </w:p>
    <w:p w14:paraId="4E6C121F" w14:textId="77777777" w:rsidR="008E2F57" w:rsidRPr="00B07013" w:rsidRDefault="008E2F57" w:rsidP="003A5E79">
      <w:pPr>
        <w:jc w:val="both"/>
      </w:pPr>
      <w:r w:rsidRPr="00B07013">
        <w:t xml:space="preserve">5. El </w:t>
      </w:r>
      <w:proofErr w:type="spellStart"/>
      <w:r w:rsidRPr="00B07013">
        <w:t>moat</w:t>
      </w:r>
      <w:proofErr w:type="spellEnd"/>
      <w:r w:rsidRPr="00B07013">
        <w:t xml:space="preserve"> </w:t>
      </w:r>
      <w:proofErr w:type="spellStart"/>
      <w:r w:rsidRPr="00B07013">
        <w:t>tecnologico</w:t>
      </w:r>
      <w:proofErr w:type="spellEnd"/>
      <w:r w:rsidRPr="00B07013">
        <w:t xml:space="preserve"> es </w:t>
      </w:r>
      <w:proofErr w:type="spellStart"/>
      <w:r w:rsidRPr="00B07013">
        <w:t>practicamente</w:t>
      </w:r>
      <w:proofErr w:type="spellEnd"/>
      <w:r w:rsidRPr="00B07013">
        <w:t xml:space="preserve"> inexistente</w:t>
      </w:r>
    </w:p>
    <w:p w14:paraId="230003B5" w14:textId="77777777" w:rsidR="008E2F57" w:rsidRPr="00B07013" w:rsidRDefault="008E2F57" w:rsidP="003A5E79">
      <w:pPr>
        <w:jc w:val="both"/>
      </w:pPr>
      <w:r w:rsidRPr="00B07013">
        <w:rPr>
          <w:b/>
          <w:bCs/>
        </w:rPr>
        <w:t>CTO:</w:t>
      </w:r>
      <w:r w:rsidRPr="00B07013">
        <w:t xml:space="preserve"> Voy a ser muy directo. El </w:t>
      </w:r>
      <w:proofErr w:type="spellStart"/>
      <w:r w:rsidRPr="00B07013">
        <w:t>stack</w:t>
      </w:r>
      <w:proofErr w:type="spellEnd"/>
      <w:r w:rsidRPr="00B07013">
        <w:t xml:space="preserve"> es </w:t>
      </w:r>
      <w:proofErr w:type="spellStart"/>
      <w:r w:rsidRPr="00B07013">
        <w:t>React</w:t>
      </w:r>
      <w:proofErr w:type="spellEnd"/>
      <w:r w:rsidRPr="00B07013">
        <w:t xml:space="preserve"> 19 + Vite + </w:t>
      </w:r>
      <w:proofErr w:type="spellStart"/>
      <w:r w:rsidRPr="00B07013">
        <w:t>Supabase</w:t>
      </w:r>
      <w:proofErr w:type="spellEnd"/>
      <w:r w:rsidRPr="00B07013">
        <w:t xml:space="preserve"> + </w:t>
      </w:r>
      <w:proofErr w:type="spellStart"/>
      <w:r w:rsidRPr="00B07013">
        <w:t>Zustand</w:t>
      </w:r>
      <w:proofErr w:type="spellEnd"/>
      <w:r w:rsidRPr="00B07013">
        <w:t xml:space="preserve">. Es una </w:t>
      </w:r>
      <w:proofErr w:type="spellStart"/>
      <w:r w:rsidRPr="00B07013">
        <w:t>decision</w:t>
      </w:r>
      <w:proofErr w:type="spellEnd"/>
      <w:r w:rsidRPr="00B07013">
        <w:t xml:space="preserve"> </w:t>
      </w:r>
      <w:proofErr w:type="spellStart"/>
      <w:r w:rsidRPr="00B07013">
        <w:t>tecnica</w:t>
      </w:r>
      <w:proofErr w:type="spellEnd"/>
      <w:r w:rsidRPr="00B07013">
        <w:t xml:space="preserve"> correcta para un MVP </w:t>
      </w:r>
      <w:proofErr w:type="spellStart"/>
      <w:r w:rsidRPr="00B07013">
        <w:t>rapido</w:t>
      </w:r>
      <w:proofErr w:type="spellEnd"/>
      <w:r w:rsidRPr="00B07013">
        <w:t xml:space="preserve">, eficiente y escalable hasta los primeros 50.000 usuarios. Pero el problema es que cualquier equipo de dos desarrolladores puede replicar el 80% de la funcionalidad en 6 semanas. La </w:t>
      </w:r>
      <w:proofErr w:type="spellStart"/>
      <w:r w:rsidRPr="00B07013">
        <w:t>logica</w:t>
      </w:r>
      <w:proofErr w:type="spellEnd"/>
      <w:r w:rsidRPr="00B07013">
        <w:t xml:space="preserve"> financiera es </w:t>
      </w:r>
      <w:proofErr w:type="spellStart"/>
      <w:r w:rsidRPr="00B07013">
        <w:t>matematica</w:t>
      </w:r>
      <w:proofErr w:type="spellEnd"/>
      <w:r w:rsidRPr="00B07013">
        <w:t xml:space="preserve"> </w:t>
      </w:r>
      <w:proofErr w:type="spellStart"/>
      <w:r w:rsidRPr="00B07013">
        <w:t>estandar</w:t>
      </w:r>
      <w:proofErr w:type="spellEnd"/>
      <w:r w:rsidRPr="00B07013">
        <w:t xml:space="preserve">: valor futuro, valor presente, anualidades, </w:t>
      </w:r>
      <w:proofErr w:type="spellStart"/>
      <w:r w:rsidRPr="00B07013">
        <w:t>drawdown</w:t>
      </w:r>
      <w:proofErr w:type="spellEnd"/>
      <w:r w:rsidRPr="00B07013">
        <w:t xml:space="preserve">. No hay un solo componente en este </w:t>
      </w:r>
      <w:proofErr w:type="spellStart"/>
      <w:r w:rsidRPr="00B07013">
        <w:t>stack</w:t>
      </w:r>
      <w:proofErr w:type="spellEnd"/>
      <w:r w:rsidRPr="00B07013">
        <w:t xml:space="preserve"> que sea </w:t>
      </w:r>
      <w:proofErr w:type="spellStart"/>
      <w:r w:rsidRPr="00B07013">
        <w:t>defensible</w:t>
      </w:r>
      <w:proofErr w:type="spellEnd"/>
      <w:r w:rsidRPr="00B07013">
        <w:t xml:space="preserve"> por </w:t>
      </w:r>
      <w:proofErr w:type="spellStart"/>
      <w:r w:rsidRPr="00B07013">
        <w:t>si</w:t>
      </w:r>
      <w:proofErr w:type="spellEnd"/>
      <w:r w:rsidRPr="00B07013">
        <w:t xml:space="preserve"> solo. El </w:t>
      </w:r>
      <w:proofErr w:type="spellStart"/>
      <w:r w:rsidRPr="00B07013">
        <w:t>moat</w:t>
      </w:r>
      <w:proofErr w:type="spellEnd"/>
      <w:r w:rsidRPr="00B07013">
        <w:t xml:space="preserve"> en este producto no puede venir de la </w:t>
      </w:r>
      <w:proofErr w:type="spellStart"/>
      <w:r w:rsidRPr="00B07013">
        <w:t>tecnologia</w:t>
      </w:r>
      <w:proofErr w:type="spellEnd"/>
      <w:r w:rsidRPr="00B07013">
        <w:t xml:space="preserve">; tiene que venir de los datos, la red o la marca. Y actualmente los tres son </w:t>
      </w:r>
      <w:proofErr w:type="spellStart"/>
      <w:r w:rsidRPr="00B07013">
        <w:t>fragiles</w:t>
      </w:r>
      <w:proofErr w:type="spellEnd"/>
      <w:r w:rsidRPr="00B07013">
        <w:t xml:space="preserve">. </w:t>
      </w:r>
      <w:proofErr w:type="spellStart"/>
      <w:r w:rsidRPr="00B07013">
        <w:t>Supabase</w:t>
      </w:r>
      <w:proofErr w:type="spellEnd"/>
      <w:r w:rsidRPr="00B07013">
        <w:t xml:space="preserve"> es un proveedor tercero que controla los datos del usuario —y si crecen </w:t>
      </w:r>
      <w:proofErr w:type="spellStart"/>
      <w:r w:rsidRPr="00B07013">
        <w:t>rapido</w:t>
      </w:r>
      <w:proofErr w:type="spellEnd"/>
      <w:r w:rsidRPr="00B07013">
        <w:t xml:space="preserve">, el costo de </w:t>
      </w:r>
      <w:proofErr w:type="spellStart"/>
      <w:r w:rsidRPr="00B07013">
        <w:t>Supabase</w:t>
      </w:r>
      <w:proofErr w:type="spellEnd"/>
      <w:r w:rsidRPr="00B07013">
        <w:t xml:space="preserve"> se convierte en un problema de </w:t>
      </w:r>
      <w:proofErr w:type="spellStart"/>
      <w:r w:rsidRPr="00B07013">
        <w:t>unit</w:t>
      </w:r>
      <w:proofErr w:type="spellEnd"/>
      <w:r w:rsidRPr="00B07013">
        <w:t xml:space="preserve"> </w:t>
      </w:r>
      <w:proofErr w:type="spellStart"/>
      <w:r w:rsidRPr="00B07013">
        <w:t>economics</w:t>
      </w:r>
      <w:proofErr w:type="spellEnd"/>
      <w:r w:rsidRPr="00B07013">
        <w:t xml:space="preserve"> en alrededor de los 100.000 usuarios activos con </w:t>
      </w:r>
      <w:proofErr w:type="spellStart"/>
      <w:r w:rsidRPr="00B07013">
        <w:t>queries</w:t>
      </w:r>
      <w:proofErr w:type="spellEnd"/>
      <w:r w:rsidRPr="00B07013">
        <w:t xml:space="preserve"> frecuentes.</w:t>
      </w:r>
    </w:p>
    <w:p w14:paraId="529B056E" w14:textId="77777777" w:rsidR="008E2F57" w:rsidRPr="00B07013" w:rsidRDefault="008E2F57" w:rsidP="003A5E79">
      <w:pPr>
        <w:jc w:val="both"/>
      </w:pPr>
      <w:r w:rsidRPr="00B07013">
        <w:rPr>
          <w:b/>
          <w:bCs/>
        </w:rPr>
        <w:t>AI:</w:t>
      </w:r>
      <w:r w:rsidRPr="00B07013">
        <w:t xml:space="preserve"> La </w:t>
      </w:r>
      <w:proofErr w:type="spellStart"/>
      <w:r w:rsidRPr="00B07013">
        <w:t>observacion</w:t>
      </w:r>
      <w:proofErr w:type="spellEnd"/>
      <w:r w:rsidRPr="00B07013">
        <w:t xml:space="preserve"> del CTO sobre el </w:t>
      </w:r>
      <w:proofErr w:type="spellStart"/>
      <w:r w:rsidRPr="00B07013">
        <w:t>moat</w:t>
      </w:r>
      <w:proofErr w:type="spellEnd"/>
      <w:r w:rsidRPr="00B07013">
        <w:t xml:space="preserve"> es crucial para mi tesis de </w:t>
      </w:r>
      <w:proofErr w:type="spellStart"/>
      <w:r w:rsidRPr="00B07013">
        <w:t>inversion</w:t>
      </w:r>
      <w:proofErr w:type="spellEnd"/>
      <w:r w:rsidRPr="00B07013">
        <w:t xml:space="preserve">. Un producto sin </w:t>
      </w:r>
      <w:proofErr w:type="spellStart"/>
      <w:r w:rsidRPr="00B07013">
        <w:t>moat</w:t>
      </w:r>
      <w:proofErr w:type="spellEnd"/>
      <w:r w:rsidRPr="00B07013">
        <w:t xml:space="preserve"> en un mercado que </w:t>
      </w:r>
      <w:proofErr w:type="spellStart"/>
      <w:r w:rsidRPr="00B07013">
        <w:t>todavia</w:t>
      </w:r>
      <w:proofErr w:type="spellEnd"/>
      <w:r w:rsidRPr="00B07013">
        <w:t xml:space="preserve"> no existe es una apuesta de timing perfecto. Si el timing es correcto, pueden escalar antes de que aparezca la competencia. Si se demoran 18 meses en encontrar PMF, van a encontrarse con que </w:t>
      </w:r>
      <w:proofErr w:type="spellStart"/>
      <w:r w:rsidRPr="00B07013">
        <w:t>Fintual</w:t>
      </w:r>
      <w:proofErr w:type="spellEnd"/>
      <w:r w:rsidRPr="00B07013">
        <w:t xml:space="preserve">, </w:t>
      </w:r>
      <w:proofErr w:type="spellStart"/>
      <w:r w:rsidRPr="00B07013">
        <w:t>Ualá</w:t>
      </w:r>
      <w:proofErr w:type="spellEnd"/>
      <w:r w:rsidRPr="00B07013">
        <w:t xml:space="preserve">, </w:t>
      </w:r>
      <w:proofErr w:type="spellStart"/>
      <w:r w:rsidRPr="00B07013">
        <w:t>Nubank</w:t>
      </w:r>
      <w:proofErr w:type="spellEnd"/>
      <w:r w:rsidRPr="00B07013">
        <w:t xml:space="preserve"> o </w:t>
      </w:r>
      <w:proofErr w:type="spellStart"/>
      <w:r w:rsidRPr="00B07013">
        <w:t>algun</w:t>
      </w:r>
      <w:proofErr w:type="spellEnd"/>
      <w:r w:rsidRPr="00B07013">
        <w:t xml:space="preserve"> </w:t>
      </w:r>
      <w:proofErr w:type="spellStart"/>
      <w:r w:rsidRPr="00B07013">
        <w:t>player</w:t>
      </w:r>
      <w:proofErr w:type="spellEnd"/>
      <w:r w:rsidRPr="00B07013">
        <w:t xml:space="preserve"> regional ya copio la idea con 50 veces </w:t>
      </w:r>
      <w:proofErr w:type="spellStart"/>
      <w:r w:rsidRPr="00B07013">
        <w:t>mas</w:t>
      </w:r>
      <w:proofErr w:type="spellEnd"/>
      <w:r w:rsidRPr="00B07013">
        <w:t xml:space="preserve"> recursos. El riesgo de </w:t>
      </w:r>
      <w:proofErr w:type="spellStart"/>
      <w:r w:rsidRPr="00B07013">
        <w:t>ejecucion</w:t>
      </w:r>
      <w:proofErr w:type="spellEnd"/>
      <w:r w:rsidRPr="00B07013">
        <w:t xml:space="preserve"> en este caso es </w:t>
      </w:r>
      <w:proofErr w:type="spellStart"/>
      <w:r w:rsidRPr="00B07013">
        <w:t>asimetrico</w:t>
      </w:r>
      <w:proofErr w:type="spellEnd"/>
      <w:r w:rsidRPr="00B07013">
        <w:t>.</w:t>
      </w:r>
    </w:p>
    <w:p w14:paraId="202C1C2A" w14:textId="77777777" w:rsidR="008E2F57" w:rsidRPr="00B07013" w:rsidRDefault="008E2F57" w:rsidP="003A5E79">
      <w:pPr>
        <w:jc w:val="both"/>
      </w:pPr>
      <w:r w:rsidRPr="00B07013">
        <w:pict w14:anchorId="5C7E50A3">
          <v:rect id="_x0000_i1033" style="width:537.6pt;height:.75pt" o:hrpct="0" o:hralign="center" o:hrstd="t" o:hr="t" fillcolor="#a0a0a0" stroked="f"/>
        </w:pict>
      </w:r>
    </w:p>
    <w:p w14:paraId="57412A82" w14:textId="77777777" w:rsidR="008E2F57" w:rsidRPr="00B07013" w:rsidRDefault="008E2F57" w:rsidP="003A5E79">
      <w:pPr>
        <w:jc w:val="both"/>
      </w:pPr>
      <w:r w:rsidRPr="00B07013">
        <w:t xml:space="preserve">6. La </w:t>
      </w:r>
      <w:proofErr w:type="spellStart"/>
      <w:r w:rsidRPr="00B07013">
        <w:t>gestion</w:t>
      </w:r>
      <w:proofErr w:type="spellEnd"/>
      <w:r w:rsidRPr="00B07013">
        <w:t xml:space="preserve"> de expectativas sobre retornos puede crear pasivo legal</w:t>
      </w:r>
    </w:p>
    <w:p w14:paraId="7A08A05A" w14:textId="77777777" w:rsidR="008E2F57" w:rsidRPr="00B07013" w:rsidRDefault="008E2F57" w:rsidP="003A5E79">
      <w:pPr>
        <w:jc w:val="both"/>
      </w:pPr>
      <w:r w:rsidRPr="00B07013">
        <w:rPr>
          <w:b/>
          <w:bCs/>
        </w:rPr>
        <w:t>RP:</w:t>
      </w:r>
      <w:r w:rsidRPr="00B07013">
        <w:t xml:space="preserve"> Un punto adicional que no vi antes en la </w:t>
      </w:r>
      <w:proofErr w:type="spellStart"/>
      <w:r w:rsidRPr="00B07013">
        <w:t>discusion</w:t>
      </w:r>
      <w:proofErr w:type="spellEnd"/>
      <w:r w:rsidRPr="00B07013">
        <w:t xml:space="preserve">. La herramienta muestra perfiles de </w:t>
      </w:r>
      <w:proofErr w:type="spellStart"/>
      <w:r w:rsidRPr="00B07013">
        <w:t>inversion</w:t>
      </w:r>
      <w:proofErr w:type="spellEnd"/>
      <w:r w:rsidRPr="00B07013">
        <w:t xml:space="preserve"> con retornos reales proyectados: "</w:t>
      </w:r>
      <w:proofErr w:type="spellStart"/>
      <w:r w:rsidRPr="00B07013">
        <w:t>Equities</w:t>
      </w:r>
      <w:proofErr w:type="spellEnd"/>
      <w:r w:rsidRPr="00B07013">
        <w:t xml:space="preserve">: 7% real anual". En Argentina, Mexico y Colombia, mostrar proyecciones de retorno en una herramienta orientada al usuario final sin el </w:t>
      </w:r>
      <w:proofErr w:type="spellStart"/>
      <w:r w:rsidRPr="00B07013">
        <w:t>disclaimer</w:t>
      </w:r>
      <w:proofErr w:type="spellEnd"/>
      <w:r w:rsidRPr="00B07013">
        <w:t xml:space="preserve"> regulatorio de "rentabilidad pasada no garantiza resultados futuros" ni la </w:t>
      </w:r>
      <w:proofErr w:type="spellStart"/>
      <w:r w:rsidRPr="00B07013">
        <w:t>aclaracion</w:t>
      </w:r>
      <w:proofErr w:type="spellEnd"/>
      <w:r w:rsidRPr="00B07013">
        <w:t xml:space="preserve"> de que no es asesoramiento financiero regulado puede ser interpretado como ejercicio no autorizado de </w:t>
      </w:r>
      <w:proofErr w:type="spellStart"/>
      <w:r w:rsidRPr="00B07013">
        <w:t>consultoria</w:t>
      </w:r>
      <w:proofErr w:type="spellEnd"/>
      <w:r w:rsidRPr="00B07013">
        <w:t xml:space="preserve"> financiera. La CNV en Argentina, la CNBV en Mexico y la SFC en Colombia tienen jurisprudencia reciente sobre esto. El riesgo no es penal, es civil y administrativo, pero puede paralizar el producto si </w:t>
      </w:r>
      <w:proofErr w:type="spellStart"/>
      <w:r w:rsidRPr="00B07013">
        <w:t>algun</w:t>
      </w:r>
      <w:proofErr w:type="spellEnd"/>
      <w:r w:rsidRPr="00B07013">
        <w:t xml:space="preserve"> usuario alega haber tomado decisiones basado en las proyecciones.</w:t>
      </w:r>
    </w:p>
    <w:p w14:paraId="37FCA8D0" w14:textId="77777777" w:rsidR="008E2F57" w:rsidRPr="00B07013" w:rsidRDefault="008E2F57" w:rsidP="003A5E79">
      <w:pPr>
        <w:jc w:val="both"/>
      </w:pPr>
      <w:r w:rsidRPr="00B07013">
        <w:rPr>
          <w:b/>
          <w:bCs/>
        </w:rPr>
        <w:lastRenderedPageBreak/>
        <w:t>DA:</w:t>
      </w:r>
      <w:r w:rsidRPr="00B07013">
        <w:t xml:space="preserve"> Y desde el lado de los asesores, esto es exactamente lo que hace que las redes de asesores independientes sean cautelosas con herramientas de terceros. Mis asesores no pueden recomendar una herramienta que no tiene </w:t>
      </w:r>
      <w:proofErr w:type="spellStart"/>
      <w:r w:rsidRPr="00B07013">
        <w:t>certificacion</w:t>
      </w:r>
      <w:proofErr w:type="spellEnd"/>
      <w:r w:rsidRPr="00B07013">
        <w:t xml:space="preserve"> de que sus </w:t>
      </w:r>
      <w:proofErr w:type="spellStart"/>
      <w:r w:rsidRPr="00B07013">
        <w:t>calculos</w:t>
      </w:r>
      <w:proofErr w:type="spellEnd"/>
      <w:r w:rsidRPr="00B07013">
        <w:t xml:space="preserve"> son correctos y que no los expone a responsabilidad. Necesitan que el producto tenga un </w:t>
      </w:r>
      <w:proofErr w:type="spellStart"/>
      <w:r w:rsidRPr="00B07013">
        <w:t>disclaimer</w:t>
      </w:r>
      <w:proofErr w:type="spellEnd"/>
      <w:r w:rsidRPr="00B07013">
        <w:t xml:space="preserve"> claro: "Esta herramienta es educativa. No reemplaza el asesoramiento financiero profesional." Si eso no </w:t>
      </w:r>
      <w:proofErr w:type="spellStart"/>
      <w:r w:rsidRPr="00B07013">
        <w:t>esta</w:t>
      </w:r>
      <w:proofErr w:type="spellEnd"/>
      <w:r w:rsidRPr="00B07013">
        <w:t xml:space="preserve"> en el primer </w:t>
      </w:r>
      <w:proofErr w:type="spellStart"/>
      <w:r w:rsidRPr="00B07013">
        <w:t>scroll</w:t>
      </w:r>
      <w:proofErr w:type="spellEnd"/>
      <w:r w:rsidRPr="00B07013">
        <w:t xml:space="preserve"> de la </w:t>
      </w:r>
      <w:proofErr w:type="spellStart"/>
      <w:r w:rsidRPr="00B07013">
        <w:t>landing</w:t>
      </w:r>
      <w:proofErr w:type="spellEnd"/>
      <w:r w:rsidRPr="00B07013">
        <w:t>, mis asesores no la van a recomendar.</w:t>
      </w:r>
    </w:p>
    <w:p w14:paraId="72E500D0" w14:textId="77777777" w:rsidR="008E2F57" w:rsidRPr="00B07013" w:rsidRDefault="008E2F57" w:rsidP="003A5E79">
      <w:pPr>
        <w:jc w:val="both"/>
      </w:pPr>
      <w:r w:rsidRPr="00B07013">
        <w:pict w14:anchorId="74E85E9E">
          <v:rect id="_x0000_i1034" style="width:537.6pt;height:.75pt" o:hrpct="0" o:hralign="center" o:hrstd="t" o:hr="t" fillcolor="#a0a0a0" stroked="f"/>
        </w:pict>
      </w:r>
    </w:p>
    <w:p w14:paraId="565D0FD1" w14:textId="77777777" w:rsidR="008E2F57" w:rsidRPr="00B07013" w:rsidRDefault="008E2F57" w:rsidP="003A5E79">
      <w:pPr>
        <w:jc w:val="both"/>
        <w:rPr>
          <w:b/>
          <w:bCs/>
        </w:rPr>
      </w:pPr>
      <w:r w:rsidRPr="00B07013">
        <w:rPr>
          <w:b/>
          <w:bCs/>
        </w:rPr>
        <w:t>Bloque II — Riesgos No Mitigados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78"/>
        <w:gridCol w:w="1037"/>
        <w:gridCol w:w="1296"/>
        <w:gridCol w:w="1987"/>
      </w:tblGrid>
      <w:tr w:rsidR="008E2F57" w:rsidRPr="00B07013" w14:paraId="513B9C18" w14:textId="77777777" w:rsidTr="00E901E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B34A043" w14:textId="77777777" w:rsidR="008E2F57" w:rsidRPr="00B07013" w:rsidRDefault="008E2F57" w:rsidP="003A5E79">
            <w:pPr>
              <w:jc w:val="both"/>
            </w:pPr>
            <w:r w:rsidRPr="00B07013">
              <w:t>Riesgo</w:t>
            </w:r>
          </w:p>
        </w:tc>
        <w:tc>
          <w:tcPr>
            <w:tcW w:w="0" w:type="auto"/>
            <w:tcBorders>
              <w:top w:val="single" w:sz="2" w:space="0" w:color="auto"/>
              <w:left w:val="single" w:sz="6" w:space="0" w:color="auto"/>
              <w:bottom w:val="single" w:sz="6" w:space="0" w:color="auto"/>
              <w:right w:val="single" w:sz="6" w:space="0" w:color="auto"/>
            </w:tcBorders>
            <w:vAlign w:val="center"/>
            <w:hideMark/>
          </w:tcPr>
          <w:p w14:paraId="3CF5144A" w14:textId="77777777" w:rsidR="008E2F57" w:rsidRPr="00B07013" w:rsidRDefault="008E2F57" w:rsidP="003A5E79">
            <w:pPr>
              <w:jc w:val="both"/>
            </w:pPr>
            <w:r w:rsidRPr="00B07013">
              <w:t>Severidad</w:t>
            </w:r>
          </w:p>
        </w:tc>
        <w:tc>
          <w:tcPr>
            <w:tcW w:w="0" w:type="auto"/>
            <w:tcBorders>
              <w:top w:val="single" w:sz="2" w:space="0" w:color="auto"/>
              <w:left w:val="single" w:sz="6" w:space="0" w:color="auto"/>
              <w:bottom w:val="single" w:sz="6" w:space="0" w:color="auto"/>
              <w:right w:val="single" w:sz="6" w:space="0" w:color="auto"/>
            </w:tcBorders>
            <w:vAlign w:val="center"/>
            <w:hideMark/>
          </w:tcPr>
          <w:p w14:paraId="21182E94" w14:textId="77777777" w:rsidR="008E2F57" w:rsidRPr="00B07013" w:rsidRDefault="008E2F57" w:rsidP="003A5E79">
            <w:pPr>
              <w:jc w:val="both"/>
            </w:pPr>
            <w:r w:rsidRPr="00B07013">
              <w:t>Probabilidad</w:t>
            </w:r>
          </w:p>
        </w:tc>
        <w:tc>
          <w:tcPr>
            <w:tcW w:w="0" w:type="auto"/>
            <w:tcBorders>
              <w:top w:val="single" w:sz="2" w:space="0" w:color="auto"/>
              <w:left w:val="single" w:sz="6" w:space="0" w:color="auto"/>
              <w:bottom w:val="single" w:sz="6" w:space="0" w:color="auto"/>
              <w:right w:val="single" w:sz="2" w:space="0" w:color="auto"/>
            </w:tcBorders>
            <w:vAlign w:val="center"/>
            <w:hideMark/>
          </w:tcPr>
          <w:p w14:paraId="37BFB97C" w14:textId="77777777" w:rsidR="008E2F57" w:rsidRPr="00B07013" w:rsidRDefault="008E2F57" w:rsidP="003A5E79">
            <w:pPr>
              <w:jc w:val="both"/>
            </w:pPr>
            <w:proofErr w:type="spellStart"/>
            <w:r w:rsidRPr="00B07013">
              <w:t>Mitigacion</w:t>
            </w:r>
            <w:proofErr w:type="spellEnd"/>
            <w:r w:rsidRPr="00B07013">
              <w:t xml:space="preserve"> Actual</w:t>
            </w:r>
          </w:p>
        </w:tc>
      </w:tr>
      <w:tr w:rsidR="008E2F57" w:rsidRPr="00B07013" w14:paraId="69F29DC7"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E01A95" w14:textId="77777777" w:rsidR="008E2F57" w:rsidRPr="00B07013" w:rsidRDefault="008E2F57" w:rsidP="003A5E79">
            <w:pPr>
              <w:jc w:val="both"/>
            </w:pPr>
            <w:r w:rsidRPr="00B07013">
              <w:t xml:space="preserve">Modelo </w:t>
            </w:r>
            <w:proofErr w:type="spellStart"/>
            <w:r w:rsidRPr="00B07013">
              <w:t>lifetime</w:t>
            </w:r>
            <w:proofErr w:type="spellEnd"/>
            <w:r w:rsidRPr="00B07013">
              <w:t xml:space="preserve"> insostenible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8CC7B"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93205"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2" w:space="0" w:color="auto"/>
            </w:tcBorders>
            <w:vAlign w:val="center"/>
            <w:hideMark/>
          </w:tcPr>
          <w:p w14:paraId="7580D184" w14:textId="77777777" w:rsidR="008E2F57" w:rsidRPr="00B07013" w:rsidRDefault="008E2F57" w:rsidP="003A5E79">
            <w:pPr>
              <w:jc w:val="both"/>
            </w:pPr>
            <w:r w:rsidRPr="00B07013">
              <w:t>Ninguna</w:t>
            </w:r>
          </w:p>
        </w:tc>
      </w:tr>
      <w:tr w:rsidR="008E2F57" w:rsidRPr="00B07013" w14:paraId="43465798"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9BB9A1" w14:textId="77777777" w:rsidR="008E2F57" w:rsidRPr="00B07013" w:rsidRDefault="008E2F57" w:rsidP="003A5E79">
            <w:pPr>
              <w:jc w:val="both"/>
            </w:pPr>
            <w:proofErr w:type="spellStart"/>
            <w:r w:rsidRPr="00B07013">
              <w:t>Compliance</w:t>
            </w:r>
            <w:proofErr w:type="spellEnd"/>
            <w:r w:rsidRPr="00B07013">
              <w:t xml:space="preserve"> </w:t>
            </w:r>
            <w:proofErr w:type="spellStart"/>
            <w:r w:rsidRPr="00B07013">
              <w:t>multi-jurisdiccion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2D2344"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EB003"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2" w:space="0" w:color="auto"/>
            </w:tcBorders>
            <w:vAlign w:val="center"/>
            <w:hideMark/>
          </w:tcPr>
          <w:p w14:paraId="2EA3216E" w14:textId="77777777" w:rsidR="008E2F57" w:rsidRPr="00B07013" w:rsidRDefault="008E2F57" w:rsidP="003A5E79">
            <w:pPr>
              <w:jc w:val="both"/>
            </w:pPr>
            <w:r w:rsidRPr="00B07013">
              <w:t>Ninguna visible</w:t>
            </w:r>
          </w:p>
        </w:tc>
      </w:tr>
      <w:tr w:rsidR="008E2F57" w:rsidRPr="00B07013" w14:paraId="26752C91"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9B4BDD" w14:textId="77777777" w:rsidR="008E2F57" w:rsidRPr="00B07013" w:rsidRDefault="008E2F57" w:rsidP="003A5E79">
            <w:pPr>
              <w:jc w:val="both"/>
            </w:pPr>
            <w:proofErr w:type="spellStart"/>
            <w:r w:rsidRPr="00B07013">
              <w:t>Goal</w:t>
            </w:r>
            <w:proofErr w:type="spellEnd"/>
            <w:r w:rsidRPr="00B07013">
              <w:t xml:space="preserve"> </w:t>
            </w:r>
            <w:proofErr w:type="spellStart"/>
            <w:r w:rsidRPr="00B07013">
              <w:t>gradient</w:t>
            </w:r>
            <w:proofErr w:type="spellEnd"/>
            <w:r w:rsidRPr="00B07013">
              <w:t xml:space="preserve"> </w:t>
            </w:r>
            <w:proofErr w:type="spellStart"/>
            <w:r w:rsidRPr="00B07013">
              <w:t>paralysis</w:t>
            </w:r>
            <w:proofErr w:type="spellEnd"/>
            <w:r w:rsidRPr="00B07013">
              <w:t xml:space="preserve"> en usuarios con gap grande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A61D5"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80EA8" w14:textId="77777777" w:rsidR="008E2F57" w:rsidRPr="00B07013" w:rsidRDefault="008E2F57" w:rsidP="003A5E79">
            <w:pPr>
              <w:jc w:val="both"/>
            </w:pPr>
            <w:r w:rsidRPr="00B07013">
              <w:t>Media</w:t>
            </w:r>
          </w:p>
        </w:tc>
        <w:tc>
          <w:tcPr>
            <w:tcW w:w="0" w:type="auto"/>
            <w:tcBorders>
              <w:top w:val="single" w:sz="6" w:space="0" w:color="auto"/>
              <w:left w:val="single" w:sz="6" w:space="0" w:color="auto"/>
              <w:bottom w:val="single" w:sz="6" w:space="0" w:color="auto"/>
              <w:right w:val="single" w:sz="2" w:space="0" w:color="auto"/>
            </w:tcBorders>
            <w:vAlign w:val="center"/>
            <w:hideMark/>
          </w:tcPr>
          <w:p w14:paraId="78671A9F" w14:textId="77777777" w:rsidR="008E2F57" w:rsidRPr="00B07013" w:rsidRDefault="008E2F57" w:rsidP="003A5E79">
            <w:pPr>
              <w:jc w:val="both"/>
            </w:pPr>
            <w:r w:rsidRPr="00B07013">
              <w:t>Ninguna</w:t>
            </w:r>
          </w:p>
        </w:tc>
      </w:tr>
      <w:tr w:rsidR="008E2F57" w:rsidRPr="00B07013" w14:paraId="5953592B"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3B723E" w14:textId="77777777" w:rsidR="008E2F57" w:rsidRPr="00B07013" w:rsidRDefault="008E2F57" w:rsidP="003A5E79">
            <w:pPr>
              <w:jc w:val="both"/>
            </w:pPr>
            <w:r w:rsidRPr="00B07013">
              <w:t xml:space="preserve">Copia </w:t>
            </w:r>
            <w:proofErr w:type="spellStart"/>
            <w:r w:rsidRPr="00B07013">
              <w:t>rapida</w:t>
            </w:r>
            <w:proofErr w:type="spellEnd"/>
            <w:r w:rsidRPr="00B07013">
              <w:t xml:space="preserve"> por </w:t>
            </w:r>
            <w:proofErr w:type="spellStart"/>
            <w:r w:rsidRPr="00B07013">
              <w:t>players</w:t>
            </w:r>
            <w:proofErr w:type="spellEnd"/>
            <w:r w:rsidRPr="00B07013">
              <w:t xml:space="preserve"> con capital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A9DE0"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A75CD7" w14:textId="77777777" w:rsidR="008E2F57" w:rsidRPr="00B07013" w:rsidRDefault="008E2F57" w:rsidP="003A5E79">
            <w:pPr>
              <w:jc w:val="both"/>
            </w:pPr>
            <w:r w:rsidRPr="00B07013">
              <w:t>Media</w:t>
            </w:r>
          </w:p>
        </w:tc>
        <w:tc>
          <w:tcPr>
            <w:tcW w:w="0" w:type="auto"/>
            <w:tcBorders>
              <w:top w:val="single" w:sz="6" w:space="0" w:color="auto"/>
              <w:left w:val="single" w:sz="6" w:space="0" w:color="auto"/>
              <w:bottom w:val="single" w:sz="6" w:space="0" w:color="auto"/>
              <w:right w:val="single" w:sz="2" w:space="0" w:color="auto"/>
            </w:tcBorders>
            <w:vAlign w:val="center"/>
            <w:hideMark/>
          </w:tcPr>
          <w:p w14:paraId="50A15C00" w14:textId="77777777" w:rsidR="008E2F57" w:rsidRPr="00B07013" w:rsidRDefault="008E2F57" w:rsidP="003A5E79">
            <w:pPr>
              <w:jc w:val="both"/>
            </w:pPr>
            <w:r w:rsidRPr="00B07013">
              <w:t>Ninguna</w:t>
            </w:r>
          </w:p>
        </w:tc>
      </w:tr>
      <w:tr w:rsidR="008E2F57" w:rsidRPr="00B07013" w14:paraId="2B3558CD"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90B969" w14:textId="77777777" w:rsidR="008E2F57" w:rsidRPr="00B07013" w:rsidRDefault="008E2F57" w:rsidP="003A5E79">
            <w:pPr>
              <w:jc w:val="both"/>
            </w:pPr>
            <w:proofErr w:type="spellStart"/>
            <w:r w:rsidRPr="00B07013">
              <w:t>Conversion</w:t>
            </w:r>
            <w:proofErr w:type="spellEnd"/>
            <w:r w:rsidRPr="00B07013">
              <w:t xml:space="preserve"> email-</w:t>
            </w:r>
            <w:proofErr w:type="spellStart"/>
            <w:r w:rsidRPr="00B07013">
              <w:t>to</w:t>
            </w:r>
            <w:proofErr w:type="spellEnd"/>
            <w:r w:rsidRPr="00B07013">
              <w:t>-</w:t>
            </w:r>
            <w:proofErr w:type="spellStart"/>
            <w:r w:rsidRPr="00B07013">
              <w:t>paid</w:t>
            </w:r>
            <w:proofErr w:type="spellEnd"/>
            <w:r w:rsidRPr="00B07013">
              <w:t xml:space="preserve"> por debajo del </w:t>
            </w:r>
            <w:proofErr w:type="spellStart"/>
            <w:r w:rsidRPr="00B07013">
              <w:t>benchmark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25D579" w14:textId="77777777" w:rsidR="008E2F57" w:rsidRPr="00B07013" w:rsidRDefault="008E2F57" w:rsidP="003A5E79">
            <w:pPr>
              <w:jc w:val="both"/>
            </w:pPr>
            <w:r w:rsidRPr="00B07013">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B6531"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2" w:space="0" w:color="auto"/>
            </w:tcBorders>
            <w:vAlign w:val="center"/>
            <w:hideMark/>
          </w:tcPr>
          <w:p w14:paraId="0AE5C14D" w14:textId="77777777" w:rsidR="008E2F57" w:rsidRPr="00B07013" w:rsidRDefault="008E2F57" w:rsidP="003A5E79">
            <w:pPr>
              <w:jc w:val="both"/>
            </w:pPr>
            <w:proofErr w:type="spellStart"/>
            <w:r w:rsidRPr="00B07013">
              <w:t>Debil</w:t>
            </w:r>
            <w:proofErr w:type="spellEnd"/>
          </w:p>
        </w:tc>
      </w:tr>
      <w:tr w:rsidR="008E2F57" w:rsidRPr="00B07013" w14:paraId="008D6588"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89C824C" w14:textId="77777777" w:rsidR="008E2F57" w:rsidRPr="00B07013" w:rsidRDefault="008E2F57" w:rsidP="003A5E79">
            <w:pPr>
              <w:jc w:val="both"/>
            </w:pPr>
            <w:r w:rsidRPr="00B07013">
              <w:t xml:space="preserve">Retornos proyectados sin </w:t>
            </w:r>
            <w:proofErr w:type="spellStart"/>
            <w:r w:rsidRPr="00B07013">
              <w:t>disclaimer</w:t>
            </w:r>
            <w:proofErr w:type="spellEnd"/>
            <w:r w:rsidRPr="00B07013">
              <w:t xml:space="preserve"> regulatorio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F5E92"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BF364"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6" w:space="0" w:color="auto"/>
              <w:right w:val="single" w:sz="2" w:space="0" w:color="auto"/>
            </w:tcBorders>
            <w:vAlign w:val="center"/>
            <w:hideMark/>
          </w:tcPr>
          <w:p w14:paraId="1C54E978" w14:textId="77777777" w:rsidR="008E2F57" w:rsidRPr="00B07013" w:rsidRDefault="008E2F57" w:rsidP="003A5E79">
            <w:pPr>
              <w:jc w:val="both"/>
            </w:pPr>
            <w:r w:rsidRPr="00B07013">
              <w:t>Ninguna</w:t>
            </w:r>
          </w:p>
        </w:tc>
      </w:tr>
      <w:tr w:rsidR="008E2F57" w:rsidRPr="00B07013" w14:paraId="2D543024" w14:textId="77777777" w:rsidTr="00E901E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7CCA14" w14:textId="77777777" w:rsidR="008E2F57" w:rsidRPr="00B07013" w:rsidRDefault="008E2F57" w:rsidP="003A5E79">
            <w:pPr>
              <w:jc w:val="both"/>
            </w:pPr>
            <w:r w:rsidRPr="00B07013">
              <w:t>Costo de infraestructura no escalable post-50k usuarios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13989" w14:textId="77777777" w:rsidR="008E2F57" w:rsidRPr="00B07013" w:rsidRDefault="008E2F57" w:rsidP="003A5E79">
            <w:pPr>
              <w:jc w:val="both"/>
            </w:pPr>
            <w:r w:rsidRPr="00B07013">
              <w:t>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8FAA9" w14:textId="77777777" w:rsidR="008E2F57" w:rsidRPr="00B07013" w:rsidRDefault="008E2F57" w:rsidP="003A5E79">
            <w:pPr>
              <w:jc w:val="both"/>
            </w:pPr>
            <w:r w:rsidRPr="00B07013">
              <w:t>Media</w:t>
            </w:r>
          </w:p>
        </w:tc>
        <w:tc>
          <w:tcPr>
            <w:tcW w:w="0" w:type="auto"/>
            <w:tcBorders>
              <w:top w:val="single" w:sz="6" w:space="0" w:color="auto"/>
              <w:left w:val="single" w:sz="6" w:space="0" w:color="auto"/>
              <w:bottom w:val="single" w:sz="6" w:space="0" w:color="auto"/>
              <w:right w:val="single" w:sz="2" w:space="0" w:color="auto"/>
            </w:tcBorders>
            <w:vAlign w:val="center"/>
            <w:hideMark/>
          </w:tcPr>
          <w:p w14:paraId="35E50095" w14:textId="77777777" w:rsidR="008E2F57" w:rsidRPr="00B07013" w:rsidRDefault="008E2F57" w:rsidP="003A5E79">
            <w:pPr>
              <w:jc w:val="both"/>
            </w:pPr>
            <w:r w:rsidRPr="00B07013">
              <w:t>No modelado</w:t>
            </w:r>
          </w:p>
        </w:tc>
      </w:tr>
      <w:tr w:rsidR="008E2F57" w:rsidRPr="00B07013" w14:paraId="103237E3" w14:textId="77777777" w:rsidTr="00E901E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1C7B105" w14:textId="77777777" w:rsidR="008E2F57" w:rsidRPr="00B07013" w:rsidRDefault="008E2F57" w:rsidP="003A5E79">
            <w:pPr>
              <w:jc w:val="both"/>
            </w:pPr>
            <w:proofErr w:type="spellStart"/>
            <w:r w:rsidRPr="00B07013">
              <w:t>Desalineacion</w:t>
            </w:r>
            <w:proofErr w:type="spellEnd"/>
            <w:r w:rsidRPr="00B07013">
              <w:t xml:space="preserve"> cultural del concepto FIRE</w:t>
            </w:r>
          </w:p>
        </w:tc>
        <w:tc>
          <w:tcPr>
            <w:tcW w:w="0" w:type="auto"/>
            <w:tcBorders>
              <w:top w:val="single" w:sz="6" w:space="0" w:color="auto"/>
              <w:left w:val="single" w:sz="6" w:space="0" w:color="auto"/>
              <w:bottom w:val="single" w:sz="2" w:space="0" w:color="auto"/>
              <w:right w:val="single" w:sz="6" w:space="0" w:color="auto"/>
            </w:tcBorders>
            <w:vAlign w:val="center"/>
            <w:hideMark/>
          </w:tcPr>
          <w:p w14:paraId="34DEBB6C"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2" w:space="0" w:color="auto"/>
              <w:right w:val="single" w:sz="6" w:space="0" w:color="auto"/>
            </w:tcBorders>
            <w:vAlign w:val="center"/>
            <w:hideMark/>
          </w:tcPr>
          <w:p w14:paraId="5FC8F753" w14:textId="77777777" w:rsidR="008E2F57" w:rsidRPr="00B07013" w:rsidRDefault="008E2F57" w:rsidP="003A5E79">
            <w:pPr>
              <w:jc w:val="both"/>
            </w:pPr>
            <w:r w:rsidRPr="00B07013">
              <w:t>Alta</w:t>
            </w:r>
          </w:p>
        </w:tc>
        <w:tc>
          <w:tcPr>
            <w:tcW w:w="0" w:type="auto"/>
            <w:tcBorders>
              <w:top w:val="single" w:sz="6" w:space="0" w:color="auto"/>
              <w:left w:val="single" w:sz="6" w:space="0" w:color="auto"/>
              <w:bottom w:val="single" w:sz="2" w:space="0" w:color="auto"/>
              <w:right w:val="single" w:sz="2" w:space="0" w:color="auto"/>
            </w:tcBorders>
            <w:vAlign w:val="center"/>
            <w:hideMark/>
          </w:tcPr>
          <w:p w14:paraId="3BC503DE" w14:textId="77777777" w:rsidR="008E2F57" w:rsidRPr="00B07013" w:rsidRDefault="008E2F57" w:rsidP="003A5E79">
            <w:pPr>
              <w:jc w:val="both"/>
            </w:pPr>
            <w:r w:rsidRPr="00B07013">
              <w:t>Parcial (lenguaje LATAM)</w:t>
            </w:r>
          </w:p>
        </w:tc>
      </w:tr>
    </w:tbl>
    <w:p w14:paraId="7196C9F1" w14:textId="77777777" w:rsidR="008E2F57" w:rsidRPr="00B07013" w:rsidRDefault="008E2F57" w:rsidP="003A5E79">
      <w:pPr>
        <w:jc w:val="both"/>
      </w:pPr>
      <w:r w:rsidRPr="00B07013">
        <w:pict w14:anchorId="1182D8B3">
          <v:rect id="_x0000_i1035" style="width:537.6pt;height:.75pt" o:hrpct="0" o:hralign="center" o:hrstd="t" o:hr="t" fillcolor="#a0a0a0" stroked="f"/>
        </w:pict>
      </w:r>
    </w:p>
    <w:p w14:paraId="40CE1185" w14:textId="77777777" w:rsidR="008E2F57" w:rsidRPr="00B07013" w:rsidRDefault="008E2F57" w:rsidP="003A5E79">
      <w:pPr>
        <w:jc w:val="both"/>
        <w:rPr>
          <w:b/>
          <w:bCs/>
        </w:rPr>
      </w:pPr>
      <w:r w:rsidRPr="00B07013">
        <w:rPr>
          <w:b/>
          <w:bCs/>
        </w:rPr>
        <w:t>Bloque III — La Oportunidad Revolucionaria</w:t>
      </w:r>
    </w:p>
    <w:p w14:paraId="3C82F59B" w14:textId="77777777" w:rsidR="008E2F57" w:rsidRPr="00B07013" w:rsidRDefault="008E2F57" w:rsidP="003A5E79">
      <w:pPr>
        <w:jc w:val="both"/>
      </w:pPr>
      <w:r w:rsidRPr="00B07013">
        <w:rPr>
          <w:b/>
          <w:bCs/>
        </w:rPr>
        <w:t>Moderador:</w:t>
      </w:r>
      <w:r w:rsidRPr="00B07013">
        <w:t xml:space="preserve"> Hasta </w:t>
      </w:r>
      <w:proofErr w:type="spellStart"/>
      <w:r w:rsidRPr="00B07013">
        <w:t>aqui</w:t>
      </w:r>
      <w:proofErr w:type="spellEnd"/>
      <w:r w:rsidRPr="00B07013">
        <w:t xml:space="preserve"> hemos identificado los problemas. Ahora quiero escuchar la oportunidad que nadie </w:t>
      </w:r>
      <w:proofErr w:type="spellStart"/>
      <w:r w:rsidRPr="00B07013">
        <w:t>esta</w:t>
      </w:r>
      <w:proofErr w:type="spellEnd"/>
      <w:r w:rsidRPr="00B07013">
        <w:t xml:space="preserve"> viendo.</w:t>
      </w:r>
    </w:p>
    <w:p w14:paraId="0715106E" w14:textId="77777777" w:rsidR="008E2F57" w:rsidRPr="00B07013" w:rsidRDefault="008E2F57" w:rsidP="003A5E79">
      <w:pPr>
        <w:jc w:val="both"/>
      </w:pPr>
      <w:r w:rsidRPr="00B07013">
        <w:pict w14:anchorId="63C003E5">
          <v:rect id="_x0000_i1036" style="width:537.6pt;height:.75pt" o:hrpct="0" o:hralign="center" o:hrstd="t" o:hr="t" fillcolor="#a0a0a0" stroked="f"/>
        </w:pict>
      </w:r>
    </w:p>
    <w:p w14:paraId="4E240CA0" w14:textId="77777777" w:rsidR="008E2F57" w:rsidRPr="00B07013" w:rsidRDefault="008E2F57" w:rsidP="003A5E79">
      <w:pPr>
        <w:jc w:val="both"/>
      </w:pPr>
      <w:r w:rsidRPr="00B07013">
        <w:t>La Propuesta: "El Numero como Pasaporte Financiero"</w:t>
      </w:r>
    </w:p>
    <w:p w14:paraId="58052699" w14:textId="77777777" w:rsidR="008E2F57" w:rsidRPr="00B07013" w:rsidRDefault="008E2F57" w:rsidP="003A5E79">
      <w:pPr>
        <w:jc w:val="both"/>
      </w:pPr>
      <w:r w:rsidRPr="00B07013">
        <w:rPr>
          <w:b/>
          <w:bCs/>
        </w:rPr>
        <w:t>EC:</w:t>
      </w:r>
      <w:r w:rsidRPr="00B07013">
        <w:t xml:space="preserve"> Voy a proponer algo que rompe el modelo actual de </w:t>
      </w:r>
      <w:proofErr w:type="spellStart"/>
      <w:r w:rsidRPr="00B07013">
        <w:t>raiz</w:t>
      </w:r>
      <w:proofErr w:type="spellEnd"/>
      <w:r w:rsidRPr="00B07013">
        <w:t xml:space="preserve">. El Magic Number no </w:t>
      </w:r>
      <w:proofErr w:type="spellStart"/>
      <w:r w:rsidRPr="00B07013">
        <w:t>deberia</w:t>
      </w:r>
      <w:proofErr w:type="spellEnd"/>
      <w:r w:rsidRPr="00B07013">
        <w:t xml:space="preserve"> ser el destino del producto. </w:t>
      </w:r>
      <w:proofErr w:type="spellStart"/>
      <w:r w:rsidRPr="00B07013">
        <w:t>Deberia</w:t>
      </w:r>
      <w:proofErr w:type="spellEnd"/>
      <w:r w:rsidRPr="00B07013">
        <w:t xml:space="preserve"> ser el certificado de identidad financiera del usuario. </w:t>
      </w:r>
      <w:proofErr w:type="spellStart"/>
      <w:r w:rsidRPr="00B07013">
        <w:t>Dejame</w:t>
      </w:r>
      <w:proofErr w:type="spellEnd"/>
      <w:r w:rsidRPr="00B07013">
        <w:t xml:space="preserve"> explicar.</w:t>
      </w:r>
    </w:p>
    <w:p w14:paraId="58A69891" w14:textId="77777777" w:rsidR="008E2F57" w:rsidRPr="00B07013" w:rsidRDefault="008E2F57" w:rsidP="003A5E79">
      <w:pPr>
        <w:jc w:val="both"/>
      </w:pPr>
      <w:r w:rsidRPr="00B07013">
        <w:t xml:space="preserve">El mayor problema no resuelto en LATAM para los asesores financieros independientes, las bancas de </w:t>
      </w:r>
      <w:proofErr w:type="spellStart"/>
      <w:r w:rsidRPr="00B07013">
        <w:t>inversion</w:t>
      </w:r>
      <w:proofErr w:type="spellEnd"/>
      <w:r w:rsidRPr="00B07013">
        <w:t xml:space="preserve"> y las </w:t>
      </w:r>
      <w:proofErr w:type="spellStart"/>
      <w:r w:rsidRPr="00B07013">
        <w:t>fintechs</w:t>
      </w:r>
      <w:proofErr w:type="spellEnd"/>
      <w:r w:rsidRPr="00B07013">
        <w:t xml:space="preserve"> es que no saben nada del usuario antes del primer contacto. Cada vez que alguien llega a un asesor, el primer 30-40 minutos de la </w:t>
      </w:r>
      <w:proofErr w:type="spellStart"/>
      <w:r w:rsidRPr="00B07013">
        <w:t>reunion</w:t>
      </w:r>
      <w:proofErr w:type="spellEnd"/>
      <w:r w:rsidRPr="00B07013">
        <w:t xml:space="preserve"> es </w:t>
      </w:r>
      <w:r w:rsidRPr="00B07013">
        <w:lastRenderedPageBreak/>
        <w:t xml:space="preserve">un sondeo de </w:t>
      </w:r>
      <w:proofErr w:type="spellStart"/>
      <w:r w:rsidRPr="00B07013">
        <w:t>situacion</w:t>
      </w:r>
      <w:proofErr w:type="spellEnd"/>
      <w:r w:rsidRPr="00B07013">
        <w:t xml:space="preserve"> financiera que </w:t>
      </w:r>
      <w:proofErr w:type="spellStart"/>
      <w:r w:rsidRPr="00B07013">
        <w:t>podria</w:t>
      </w:r>
      <w:proofErr w:type="spellEnd"/>
      <w:r w:rsidRPr="00B07013">
        <w:t xml:space="preserve"> hacerse con una herramienta digital. Magic Number PRO ya hace eso —en 8 campos, en 3 minutos, calcula el perfil completo de un usuario: su gap de ahorro, su horizonte temporal, su tolerancia al riesgo </w:t>
      </w:r>
      <w:proofErr w:type="spellStart"/>
      <w:r w:rsidRPr="00B07013">
        <w:t>implicita</w:t>
      </w:r>
      <w:proofErr w:type="spellEnd"/>
      <w:r w:rsidRPr="00B07013">
        <w:t>, su ingreso disponible proyectado.</w:t>
      </w:r>
    </w:p>
    <w:p w14:paraId="0A37DC7A" w14:textId="77777777" w:rsidR="008E2F57" w:rsidRPr="00B07013" w:rsidRDefault="008E2F57" w:rsidP="003A5E79">
      <w:pPr>
        <w:jc w:val="both"/>
      </w:pPr>
      <w:r w:rsidRPr="00B07013">
        <w:t>La propuesta: </w:t>
      </w:r>
      <w:r w:rsidRPr="00B07013">
        <w:rPr>
          <w:b/>
          <w:bCs/>
        </w:rPr>
        <w:t>el usuario genera su Magic Number y obtiene un "Pasaporte Financiero" —un reporte estandarizado, portable, verificable y compartible.</w:t>
      </w:r>
      <w:r w:rsidRPr="00B07013">
        <w:t xml:space="preserve"> No un PDF </w:t>
      </w:r>
      <w:proofErr w:type="spellStart"/>
      <w:r w:rsidRPr="00B07013">
        <w:t>generico</w:t>
      </w:r>
      <w:proofErr w:type="spellEnd"/>
      <w:r w:rsidRPr="00B07013">
        <w:t xml:space="preserve">. Un objeto de datos estructurado con un identificador </w:t>
      </w:r>
      <w:proofErr w:type="spellStart"/>
      <w:r w:rsidRPr="00B07013">
        <w:t>unico</w:t>
      </w:r>
      <w:proofErr w:type="spellEnd"/>
      <w:r w:rsidRPr="00B07013">
        <w:t xml:space="preserve"> que el usuario puede compartir con cualquier asesor, banco o </w:t>
      </w:r>
      <w:proofErr w:type="spellStart"/>
      <w:r w:rsidRPr="00B07013">
        <w:t>fintech</w:t>
      </w:r>
      <w:proofErr w:type="spellEnd"/>
      <w:r w:rsidRPr="00B07013">
        <w:t>. El asesor no tiene que hacerle las preguntas iniciales: la tiene todas.</w:t>
      </w:r>
    </w:p>
    <w:p w14:paraId="1C11FA15" w14:textId="77777777" w:rsidR="008E2F57" w:rsidRPr="00B07013" w:rsidRDefault="008E2F57" w:rsidP="003A5E79">
      <w:pPr>
        <w:jc w:val="both"/>
      </w:pPr>
      <w:r w:rsidRPr="00B07013">
        <w:rPr>
          <w:b/>
          <w:bCs/>
        </w:rPr>
        <w:t>DA:</w:t>
      </w:r>
      <w:r w:rsidRPr="00B07013">
        <w:t xml:space="preserve"> Esto me cambia completamente la narrativa. Mis asesores actualmente cobran la primera </w:t>
      </w:r>
      <w:proofErr w:type="spellStart"/>
      <w:r w:rsidRPr="00B07013">
        <w:t>consultoria</w:t>
      </w:r>
      <w:proofErr w:type="spellEnd"/>
      <w:r w:rsidRPr="00B07013">
        <w:t xml:space="preserve"> a $80-150 </w:t>
      </w:r>
      <w:proofErr w:type="spellStart"/>
      <w:r w:rsidRPr="00B07013">
        <w:t>dolares</w:t>
      </w:r>
      <w:proofErr w:type="spellEnd"/>
      <w:r w:rsidRPr="00B07013">
        <w:t xml:space="preserve"> solo para hacer el </w:t>
      </w:r>
      <w:proofErr w:type="spellStart"/>
      <w:r w:rsidRPr="00B07013">
        <w:t>diagnostico</w:t>
      </w:r>
      <w:proofErr w:type="spellEnd"/>
      <w:r w:rsidRPr="00B07013">
        <w:t xml:space="preserve"> inicial. Si el usuario llega con el Pasaporte ya calculado, el asesor puede saltar directamente a la </w:t>
      </w:r>
      <w:proofErr w:type="spellStart"/>
      <w:r w:rsidRPr="00B07013">
        <w:t>recomendacion</w:t>
      </w:r>
      <w:proofErr w:type="spellEnd"/>
      <w:r w:rsidRPr="00B07013">
        <w:t xml:space="preserve"> de productos y cobrar sobre eso. El asesor tiene un incentivo enorme para distribuir la herramienta a sus prospectos antes de la primera </w:t>
      </w:r>
      <w:proofErr w:type="spellStart"/>
      <w:r w:rsidRPr="00B07013">
        <w:t>reunion</w:t>
      </w:r>
      <w:proofErr w:type="spellEnd"/>
      <w:r w:rsidRPr="00B07013">
        <w:t xml:space="preserve">. En vez de pagar $75 por un lead, el asesor va a pagar para tener acceso a un </w:t>
      </w:r>
      <w:proofErr w:type="spellStart"/>
      <w:r w:rsidRPr="00B07013">
        <w:t>dashboard</w:t>
      </w:r>
      <w:proofErr w:type="spellEnd"/>
      <w:r w:rsidRPr="00B07013">
        <w:t xml:space="preserve"> donde sus prospectos generen su Pasaporte con su </w:t>
      </w:r>
      <w:proofErr w:type="spellStart"/>
      <w:r w:rsidRPr="00B07013">
        <w:t>codigo</w:t>
      </w:r>
      <w:proofErr w:type="spellEnd"/>
      <w:r w:rsidRPr="00B07013">
        <w:t xml:space="preserve"> de referido.</w:t>
      </w:r>
    </w:p>
    <w:p w14:paraId="78B3AF39" w14:textId="77777777" w:rsidR="008E2F57" w:rsidRPr="00B07013" w:rsidRDefault="008E2F57" w:rsidP="003A5E79">
      <w:pPr>
        <w:jc w:val="both"/>
      </w:pPr>
      <w:r w:rsidRPr="00B07013">
        <w:rPr>
          <w:b/>
          <w:bCs/>
        </w:rPr>
        <w:t>UF:</w:t>
      </w:r>
      <w:r w:rsidRPr="00B07013">
        <w:t xml:space="preserve"> Esto es el modelo correcto. En vez de B2C </w:t>
      </w:r>
      <w:proofErr w:type="spellStart"/>
      <w:r w:rsidRPr="00B07013">
        <w:t>freemium</w:t>
      </w:r>
      <w:proofErr w:type="spellEnd"/>
      <w:r w:rsidRPr="00B07013">
        <w:t xml:space="preserve"> con $14.99, el modelo es: (a) B2B SaaS para asesores con fee mensual de $49-99 por licencia que incluye un link de referido personalizado, (b) el usuario final usa la herramienta gratis pero el Pasaporte se asocia al </w:t>
      </w:r>
      <w:proofErr w:type="spellStart"/>
      <w:r w:rsidRPr="00B07013">
        <w:t>codigo</w:t>
      </w:r>
      <w:proofErr w:type="spellEnd"/>
      <w:r w:rsidRPr="00B07013">
        <w:t xml:space="preserve"> del asesor, (c) el asesor ve en su </w:t>
      </w:r>
      <w:proofErr w:type="spellStart"/>
      <w:r w:rsidRPr="00B07013">
        <w:t>dashboard</w:t>
      </w:r>
      <w:proofErr w:type="spellEnd"/>
      <w:r w:rsidRPr="00B07013">
        <w:t xml:space="preserve"> cuantos prospectos generaron su Pasaporte y cuales </w:t>
      </w:r>
      <w:proofErr w:type="spellStart"/>
      <w:r w:rsidRPr="00B07013">
        <w:t>estan</w:t>
      </w:r>
      <w:proofErr w:type="spellEnd"/>
      <w:r w:rsidRPr="00B07013">
        <w:t xml:space="preserve"> listos para una </w:t>
      </w:r>
      <w:proofErr w:type="spellStart"/>
      <w:r w:rsidRPr="00B07013">
        <w:t>reunion</w:t>
      </w:r>
      <w:proofErr w:type="spellEnd"/>
      <w:r w:rsidRPr="00B07013">
        <w:t xml:space="preserve">. Eso es un CRM de alta </w:t>
      </w:r>
      <w:proofErr w:type="spellStart"/>
      <w:r w:rsidRPr="00B07013">
        <w:t>conversion</w:t>
      </w:r>
      <w:proofErr w:type="spellEnd"/>
      <w:r w:rsidRPr="00B07013">
        <w:t xml:space="preserve"> para asesores financieros que no existe en LATAM.</w:t>
      </w:r>
    </w:p>
    <w:p w14:paraId="2056155F" w14:textId="77777777" w:rsidR="008E2F57" w:rsidRPr="00B07013" w:rsidRDefault="008E2F57" w:rsidP="003A5E79">
      <w:pPr>
        <w:jc w:val="both"/>
      </w:pPr>
      <w:r w:rsidRPr="00B07013">
        <w:rPr>
          <w:b/>
          <w:bCs/>
        </w:rPr>
        <w:t>DG:</w:t>
      </w:r>
      <w:r w:rsidRPr="00B07013">
        <w:t xml:space="preserve"> El </w:t>
      </w:r>
      <w:proofErr w:type="spellStart"/>
      <w:r w:rsidRPr="00B07013">
        <w:t>loop</w:t>
      </w:r>
      <w:proofErr w:type="spellEnd"/>
      <w:r w:rsidRPr="00B07013">
        <w:t xml:space="preserve"> viral es perfecto: el asesor distribuye el link, el usuario genera su Pasaporte, el asesor convierte. El asesor exitoso </w:t>
      </w:r>
      <w:proofErr w:type="gramStart"/>
      <w:r w:rsidRPr="00B07013">
        <w:t>le</w:t>
      </w:r>
      <w:proofErr w:type="gramEnd"/>
      <w:r w:rsidRPr="00B07013">
        <w:t xml:space="preserve"> cuenta a otros asesores. NPS del asesor es el motor de crecimiento. No el B2C. El B2C se vuelve el canal de </w:t>
      </w:r>
      <w:proofErr w:type="spellStart"/>
      <w:r w:rsidRPr="00B07013">
        <w:t>adquisicion</w:t>
      </w:r>
      <w:proofErr w:type="spellEnd"/>
      <w:r w:rsidRPr="00B07013">
        <w:t xml:space="preserve"> gratuito del B2B.</w:t>
      </w:r>
    </w:p>
    <w:p w14:paraId="217E9423" w14:textId="77777777" w:rsidR="008E2F57" w:rsidRPr="00B07013" w:rsidRDefault="008E2F57" w:rsidP="003A5E79">
      <w:pPr>
        <w:jc w:val="both"/>
      </w:pPr>
      <w:r w:rsidRPr="00B07013">
        <w:rPr>
          <w:b/>
          <w:bCs/>
        </w:rPr>
        <w:t>CEO:</w:t>
      </w:r>
      <w:r w:rsidRPr="00B07013">
        <w:t xml:space="preserve"> Esto tiene precedente en la industria. Es el modelo de </w:t>
      </w:r>
      <w:proofErr w:type="spellStart"/>
      <w:r w:rsidRPr="00B07013">
        <w:t>DocuSign</w:t>
      </w:r>
      <w:proofErr w:type="spellEnd"/>
      <w:r w:rsidRPr="00B07013">
        <w:t xml:space="preserve"> para contratos, de </w:t>
      </w:r>
      <w:proofErr w:type="spellStart"/>
      <w:r w:rsidRPr="00B07013">
        <w:t>Calendly</w:t>
      </w:r>
      <w:proofErr w:type="spellEnd"/>
      <w:r w:rsidRPr="00B07013">
        <w:t xml:space="preserve"> para reuniones. La herramienta es gratuita para el usuario final, pero el </w:t>
      </w:r>
      <w:proofErr w:type="spellStart"/>
      <w:r w:rsidRPr="00B07013">
        <w:t>professional</w:t>
      </w:r>
      <w:proofErr w:type="spellEnd"/>
      <w:r w:rsidRPr="00B07013">
        <w:t xml:space="preserve"> que la usa como </w:t>
      </w:r>
      <w:proofErr w:type="spellStart"/>
      <w:r w:rsidRPr="00B07013">
        <w:t>workflow</w:t>
      </w:r>
      <w:proofErr w:type="spellEnd"/>
      <w:r w:rsidRPr="00B07013">
        <w:t xml:space="preserve"> paga. Y el </w:t>
      </w:r>
      <w:proofErr w:type="spellStart"/>
      <w:r w:rsidRPr="00B07013">
        <w:t>network</w:t>
      </w:r>
      <w:proofErr w:type="spellEnd"/>
      <w:r w:rsidRPr="00B07013">
        <w:t xml:space="preserve"> </w:t>
      </w:r>
      <w:proofErr w:type="spellStart"/>
      <w:r w:rsidRPr="00B07013">
        <w:t>effect</w:t>
      </w:r>
      <w:proofErr w:type="spellEnd"/>
      <w:r w:rsidRPr="00B07013">
        <w:t xml:space="preserve"> es </w:t>
      </w:r>
      <w:proofErr w:type="spellStart"/>
      <w:r w:rsidRPr="00B07013">
        <w:t>defensible</w:t>
      </w:r>
      <w:proofErr w:type="spellEnd"/>
      <w:r w:rsidRPr="00B07013">
        <w:t xml:space="preserve">: si 10.000 asesores tienen su </w:t>
      </w:r>
      <w:proofErr w:type="spellStart"/>
      <w:r w:rsidRPr="00B07013">
        <w:t>codigo</w:t>
      </w:r>
      <w:proofErr w:type="spellEnd"/>
      <w:r w:rsidRPr="00B07013">
        <w:t xml:space="preserve"> de referido en la herramienta, el </w:t>
      </w:r>
      <w:proofErr w:type="spellStart"/>
      <w:r w:rsidRPr="00B07013">
        <w:t>switching</w:t>
      </w:r>
      <w:proofErr w:type="spellEnd"/>
      <w:r w:rsidRPr="00B07013">
        <w:t xml:space="preserve"> </w:t>
      </w:r>
      <w:proofErr w:type="spellStart"/>
      <w:r w:rsidRPr="00B07013">
        <w:t>cost</w:t>
      </w:r>
      <w:proofErr w:type="spellEnd"/>
      <w:r w:rsidRPr="00B07013">
        <w:t xml:space="preserve"> es alto.</w:t>
      </w:r>
    </w:p>
    <w:p w14:paraId="1005C627" w14:textId="77777777" w:rsidR="008E2F57" w:rsidRPr="00B07013" w:rsidRDefault="008E2F57" w:rsidP="003A5E79">
      <w:pPr>
        <w:jc w:val="both"/>
      </w:pPr>
      <w:r w:rsidRPr="00B07013">
        <w:rPr>
          <w:b/>
          <w:bCs/>
        </w:rPr>
        <w:t>CTO:</w:t>
      </w:r>
      <w:r w:rsidRPr="00B07013">
        <w:t> </w:t>
      </w:r>
      <w:proofErr w:type="spellStart"/>
      <w:r w:rsidRPr="00B07013">
        <w:t>Tecnicamente</w:t>
      </w:r>
      <w:proofErr w:type="spellEnd"/>
      <w:r w:rsidRPr="00B07013">
        <w:t xml:space="preserve">, el Pasaporte es un JSON firmado con hash del contenido y </w:t>
      </w:r>
      <w:proofErr w:type="spellStart"/>
      <w:r w:rsidRPr="00B07013">
        <w:t>timestamp</w:t>
      </w:r>
      <w:proofErr w:type="spellEnd"/>
      <w:r w:rsidRPr="00B07013">
        <w:t xml:space="preserve">. Inmutable, portable, verificable. El usuario lo descarga como QR o link. El asesor lo importa con un </w:t>
      </w:r>
      <w:proofErr w:type="spellStart"/>
      <w:r w:rsidRPr="00B07013">
        <w:t>click</w:t>
      </w:r>
      <w:proofErr w:type="spellEnd"/>
      <w:r w:rsidRPr="00B07013">
        <w:t xml:space="preserve">. No requiere </w:t>
      </w:r>
      <w:proofErr w:type="spellStart"/>
      <w:r w:rsidRPr="00B07013">
        <w:t>blockchain</w:t>
      </w:r>
      <w:proofErr w:type="spellEnd"/>
      <w:r w:rsidRPr="00B07013">
        <w:t xml:space="preserve"> ni nada </w:t>
      </w:r>
      <w:proofErr w:type="spellStart"/>
      <w:r w:rsidRPr="00B07013">
        <w:t>exotico</w:t>
      </w:r>
      <w:proofErr w:type="spellEnd"/>
      <w:r w:rsidRPr="00B07013">
        <w:t xml:space="preserve"> —es una </w:t>
      </w:r>
      <w:proofErr w:type="spellStart"/>
      <w:r w:rsidRPr="00B07013">
        <w:t>extension</w:t>
      </w:r>
      <w:proofErr w:type="spellEnd"/>
      <w:r w:rsidRPr="00B07013">
        <w:t xml:space="preserve"> natural de lo que ya tienen en </w:t>
      </w:r>
      <w:proofErr w:type="spellStart"/>
      <w:r w:rsidRPr="00B07013">
        <w:t>Supabase</w:t>
      </w:r>
      <w:proofErr w:type="spellEnd"/>
      <w:r w:rsidRPr="00B07013">
        <w:t>.</w:t>
      </w:r>
    </w:p>
    <w:p w14:paraId="488F8BED" w14:textId="77777777" w:rsidR="008E2F57" w:rsidRPr="00B07013" w:rsidRDefault="008E2F57" w:rsidP="003A5E79">
      <w:pPr>
        <w:jc w:val="both"/>
      </w:pPr>
      <w:r w:rsidRPr="00B07013">
        <w:rPr>
          <w:b/>
          <w:bCs/>
        </w:rPr>
        <w:t>MA:</w:t>
      </w:r>
      <w:r w:rsidRPr="00B07013">
        <w:t xml:space="preserve"> El cambio de "calculadora" a "Pasaporte" es </w:t>
      </w:r>
      <w:proofErr w:type="spellStart"/>
      <w:r w:rsidRPr="00B07013">
        <w:t>tambien</w:t>
      </w:r>
      <w:proofErr w:type="spellEnd"/>
      <w:r w:rsidRPr="00B07013">
        <w:t xml:space="preserve"> un cambio de posicionamiento que resuelve el problema emocional del primer contacto. En vez de decirle al usuario "necesitas $800.000", le </w:t>
      </w:r>
      <w:proofErr w:type="spellStart"/>
      <w:r w:rsidRPr="00B07013">
        <w:t>decis</w:t>
      </w:r>
      <w:proofErr w:type="spellEnd"/>
      <w:r w:rsidRPr="00B07013">
        <w:t xml:space="preserve"> "</w:t>
      </w:r>
      <w:proofErr w:type="spellStart"/>
      <w:r w:rsidRPr="00B07013">
        <w:t>obtene</w:t>
      </w:r>
      <w:proofErr w:type="spellEnd"/>
      <w:r w:rsidRPr="00B07013">
        <w:t xml:space="preserve"> tu Pasaporte Financiero — el documento que define donde estas y hacia </w:t>
      </w:r>
      <w:proofErr w:type="spellStart"/>
      <w:r w:rsidRPr="00B07013">
        <w:t>donde</w:t>
      </w:r>
      <w:proofErr w:type="spellEnd"/>
      <w:r w:rsidRPr="00B07013">
        <w:t xml:space="preserve"> vas". El foco no es el </w:t>
      </w:r>
      <w:proofErr w:type="spellStart"/>
      <w:r w:rsidRPr="00B07013">
        <w:t>numero</w:t>
      </w:r>
      <w:proofErr w:type="spellEnd"/>
      <w:r w:rsidRPr="00B07013">
        <w:t xml:space="preserve"> que falta; es el documento que te identifica como alguien que toma decisiones con criterio. Eso es agencia. Eso elimina la </w:t>
      </w:r>
      <w:proofErr w:type="spellStart"/>
      <w:r w:rsidRPr="00B07013">
        <w:t>paralisis</w:t>
      </w:r>
      <w:proofErr w:type="spellEnd"/>
      <w:r w:rsidRPr="00B07013">
        <w:t>.</w:t>
      </w:r>
    </w:p>
    <w:p w14:paraId="45F7E10F" w14:textId="77777777" w:rsidR="008E2F57" w:rsidRPr="00B07013" w:rsidRDefault="008E2F57" w:rsidP="003A5E79">
      <w:pPr>
        <w:jc w:val="both"/>
      </w:pPr>
      <w:r w:rsidRPr="00B07013">
        <w:rPr>
          <w:b/>
          <w:bCs/>
        </w:rPr>
        <w:t>AI:</w:t>
      </w:r>
      <w:r w:rsidRPr="00B07013">
        <w:t xml:space="preserve"> Como </w:t>
      </w:r>
      <w:proofErr w:type="spellStart"/>
      <w:r w:rsidRPr="00B07013">
        <w:t>angel</w:t>
      </w:r>
      <w:proofErr w:type="spellEnd"/>
      <w:r w:rsidRPr="00B07013">
        <w:t xml:space="preserve">, esto cambia radicalmente mi </w:t>
      </w:r>
      <w:proofErr w:type="spellStart"/>
      <w:r w:rsidRPr="00B07013">
        <w:t>evaluacion</w:t>
      </w:r>
      <w:proofErr w:type="spellEnd"/>
      <w:r w:rsidRPr="00B07013">
        <w:t xml:space="preserve"> de la </w:t>
      </w:r>
      <w:proofErr w:type="spellStart"/>
      <w:r w:rsidRPr="00B07013">
        <w:t>inversion</w:t>
      </w:r>
      <w:proofErr w:type="spellEnd"/>
      <w:r w:rsidRPr="00B07013">
        <w:t xml:space="preserve">. El modelo </w:t>
      </w:r>
      <w:proofErr w:type="spellStart"/>
      <w:r w:rsidRPr="00B07013">
        <w:t>freemium</w:t>
      </w:r>
      <w:proofErr w:type="spellEnd"/>
      <w:r w:rsidRPr="00B07013">
        <w:t xml:space="preserve"> B2C tiene un LTV de $14.99, de manera </w:t>
      </w:r>
      <w:proofErr w:type="spellStart"/>
      <w:r w:rsidRPr="00B07013">
        <w:t>unica</w:t>
      </w:r>
      <w:proofErr w:type="spellEnd"/>
      <w:r w:rsidRPr="00B07013">
        <w:t xml:space="preserve">. El modelo de Pasaporte con licencias B2B para asesores tiene un LTV de $588-1.188 anuales por licencia, con </w:t>
      </w:r>
      <w:proofErr w:type="spellStart"/>
      <w:r w:rsidRPr="00B07013">
        <w:t>renovacion</w:t>
      </w:r>
      <w:proofErr w:type="spellEnd"/>
      <w:r w:rsidRPr="00B07013">
        <w:t xml:space="preserve"> recurrente, baja </w:t>
      </w:r>
      <w:proofErr w:type="spellStart"/>
      <w:r w:rsidRPr="00B07013">
        <w:t>friccion</w:t>
      </w:r>
      <w:proofErr w:type="spellEnd"/>
      <w:r w:rsidRPr="00B07013">
        <w:t xml:space="preserve"> de </w:t>
      </w:r>
      <w:proofErr w:type="spellStart"/>
      <w:r w:rsidRPr="00B07013">
        <w:t>adquisicion</w:t>
      </w:r>
      <w:proofErr w:type="spellEnd"/>
      <w:r w:rsidRPr="00B07013">
        <w:t xml:space="preserve"> y un mecanismo de </w:t>
      </w:r>
      <w:proofErr w:type="spellStart"/>
      <w:r w:rsidRPr="00B07013">
        <w:t>upsell</w:t>
      </w:r>
      <w:proofErr w:type="spellEnd"/>
      <w:r w:rsidRPr="00B07013">
        <w:t xml:space="preserve"> natural. El </w:t>
      </w:r>
      <w:r w:rsidRPr="00B07013">
        <w:lastRenderedPageBreak/>
        <w:t>CAC es el mismo —</w:t>
      </w:r>
      <w:proofErr w:type="spellStart"/>
      <w:r w:rsidRPr="00B07013">
        <w:t>adquisicion</w:t>
      </w:r>
      <w:proofErr w:type="spellEnd"/>
      <w:r w:rsidRPr="00B07013">
        <w:t xml:space="preserve"> </w:t>
      </w:r>
      <w:proofErr w:type="spellStart"/>
      <w:r w:rsidRPr="00B07013">
        <w:t>organica</w:t>
      </w:r>
      <w:proofErr w:type="spellEnd"/>
      <w:r w:rsidRPr="00B07013">
        <w:t xml:space="preserve"> por referidos— pero el LTV es 40-80x mayor. Esta es la diferencia entre un proyecto interesante y una empresa financiable.</w:t>
      </w:r>
    </w:p>
    <w:p w14:paraId="5181CDBF" w14:textId="77777777" w:rsidR="008E2F57" w:rsidRPr="00B07013" w:rsidRDefault="008E2F57" w:rsidP="003A5E79">
      <w:pPr>
        <w:jc w:val="both"/>
      </w:pPr>
      <w:r w:rsidRPr="00B07013">
        <w:rPr>
          <w:b/>
          <w:bCs/>
        </w:rPr>
        <w:t>RP:</w:t>
      </w:r>
      <w:r w:rsidRPr="00B07013">
        <w:t xml:space="preserve"> Y desde el punto de vista regulatorio, el modelo de Pasaporte como herramienta educativa compartida por el usuario voluntariamente con su asesor es mucho </w:t>
      </w:r>
      <w:proofErr w:type="spellStart"/>
      <w:r w:rsidRPr="00B07013">
        <w:t>mas</w:t>
      </w:r>
      <w:proofErr w:type="spellEnd"/>
      <w:r w:rsidRPr="00B07013">
        <w:t xml:space="preserve"> limpio que el modelo actual de lead </w:t>
      </w:r>
      <w:proofErr w:type="spellStart"/>
      <w:r w:rsidRPr="00B07013">
        <w:t>generation</w:t>
      </w:r>
      <w:proofErr w:type="spellEnd"/>
      <w:r w:rsidRPr="00B07013">
        <w:t xml:space="preserve"> donde la herramienta </w:t>
      </w:r>
      <w:proofErr w:type="spellStart"/>
      <w:r w:rsidRPr="00B07013">
        <w:t>envia</w:t>
      </w:r>
      <w:proofErr w:type="spellEnd"/>
      <w:r w:rsidRPr="00B07013">
        <w:t xml:space="preserve"> datos a asesores sin consentimiento granular explicito. El usuario comparte activamente. Eso es consentimiento </w:t>
      </w:r>
      <w:proofErr w:type="spellStart"/>
      <w:r w:rsidRPr="00B07013">
        <w:t>inequivoco</w:t>
      </w:r>
      <w:proofErr w:type="spellEnd"/>
      <w:r w:rsidRPr="00B07013">
        <w:t xml:space="preserve"> bajo cualquier </w:t>
      </w:r>
      <w:proofErr w:type="spellStart"/>
      <w:r w:rsidRPr="00B07013">
        <w:t>jurisdiccion</w:t>
      </w:r>
      <w:proofErr w:type="spellEnd"/>
      <w:r w:rsidRPr="00B07013">
        <w:t xml:space="preserve"> de LATAM.</w:t>
      </w:r>
    </w:p>
    <w:p w14:paraId="7BBEF54B" w14:textId="77777777" w:rsidR="008E2F57" w:rsidRPr="00B07013" w:rsidRDefault="008E2F57" w:rsidP="003A5E79">
      <w:pPr>
        <w:jc w:val="both"/>
      </w:pPr>
      <w:r w:rsidRPr="00B07013">
        <w:pict w14:anchorId="58626339">
          <v:rect id="_x0000_i1037" style="width:537.6pt;height:.75pt" o:hrpct="0" o:hralign="center" o:hrstd="t" o:hr="t" fillcolor="#a0a0a0" stroked="f"/>
        </w:pict>
      </w:r>
    </w:p>
    <w:p w14:paraId="67D54770" w14:textId="77777777" w:rsidR="008E2F57" w:rsidRPr="00B07013" w:rsidRDefault="008E2F57" w:rsidP="003A5E79">
      <w:pPr>
        <w:jc w:val="both"/>
        <w:rPr>
          <w:b/>
          <w:bCs/>
        </w:rPr>
      </w:pPr>
      <w:proofErr w:type="spellStart"/>
      <w:r w:rsidRPr="00B07013">
        <w:rPr>
          <w:b/>
          <w:bCs/>
        </w:rPr>
        <w:t>Sintesis</w:t>
      </w:r>
      <w:proofErr w:type="spellEnd"/>
      <w:r w:rsidRPr="00B07013">
        <w:rPr>
          <w:b/>
          <w:bCs/>
        </w:rPr>
        <w:t xml:space="preserve"> del Directorio</w:t>
      </w:r>
    </w:p>
    <w:p w14:paraId="7C228400" w14:textId="77777777" w:rsidR="008E2F57" w:rsidRPr="00B07013" w:rsidRDefault="008E2F57" w:rsidP="003A5E79">
      <w:pPr>
        <w:jc w:val="both"/>
      </w:pPr>
      <w:r w:rsidRPr="00B07013">
        <w:t>Decisiones Urgentes Pre-</w:t>
      </w:r>
      <w:proofErr w:type="spellStart"/>
      <w:r w:rsidRPr="00B07013">
        <w:t>Launch</w:t>
      </w:r>
      <w:proofErr w:type="spellEnd"/>
      <w:r w:rsidRPr="00B07013">
        <w:t xml:space="preserve"> (en orden de prioridad)</w:t>
      </w:r>
    </w:p>
    <w:p w14:paraId="532EFEEB" w14:textId="77777777" w:rsidR="008E2F57" w:rsidRPr="00B07013" w:rsidRDefault="008E2F57" w:rsidP="003A5E79">
      <w:pPr>
        <w:numPr>
          <w:ilvl w:val="0"/>
          <w:numId w:val="1"/>
        </w:numPr>
        <w:jc w:val="both"/>
      </w:pPr>
      <w:r w:rsidRPr="00B07013">
        <w:rPr>
          <w:b/>
          <w:bCs/>
        </w:rPr>
        <w:t xml:space="preserve">Abandonar el </w:t>
      </w:r>
      <w:proofErr w:type="spellStart"/>
      <w:r w:rsidRPr="00B07013">
        <w:rPr>
          <w:b/>
          <w:bCs/>
        </w:rPr>
        <w:t>pricing</w:t>
      </w:r>
      <w:proofErr w:type="spellEnd"/>
      <w:r w:rsidRPr="00B07013">
        <w:rPr>
          <w:b/>
          <w:bCs/>
        </w:rPr>
        <w:t xml:space="preserve"> </w:t>
      </w:r>
      <w:proofErr w:type="spellStart"/>
      <w:r w:rsidRPr="00B07013">
        <w:rPr>
          <w:b/>
          <w:bCs/>
        </w:rPr>
        <w:t>lifetime</w:t>
      </w:r>
      <w:proofErr w:type="spellEnd"/>
      <w:r w:rsidRPr="00B07013">
        <w:rPr>
          <w:b/>
          <w:bCs/>
        </w:rPr>
        <w:t>.</w:t>
      </w:r>
      <w:r w:rsidRPr="00B07013">
        <w:t xml:space="preserve"> Reemplazar por </w:t>
      </w:r>
      <w:proofErr w:type="spellStart"/>
      <w:r w:rsidRPr="00B07013">
        <w:t>suscripcion</w:t>
      </w:r>
      <w:proofErr w:type="spellEnd"/>
      <w:r w:rsidRPr="00B07013">
        <w:t xml:space="preserve"> anual B2B para asesores ($49-99/mes por licencia) como modelo principal. El B2C pasa a ser canal de </w:t>
      </w:r>
      <w:proofErr w:type="spellStart"/>
      <w:r w:rsidRPr="00B07013">
        <w:t>adquisicion</w:t>
      </w:r>
      <w:proofErr w:type="spellEnd"/>
      <w:r w:rsidRPr="00B07013">
        <w:t xml:space="preserve">, no de </w:t>
      </w:r>
      <w:proofErr w:type="spellStart"/>
      <w:r w:rsidRPr="00B07013">
        <w:t>monetizacion</w:t>
      </w:r>
      <w:proofErr w:type="spellEnd"/>
      <w:r w:rsidRPr="00B07013">
        <w:t xml:space="preserve"> directa.</w:t>
      </w:r>
    </w:p>
    <w:p w14:paraId="4CF64E38" w14:textId="77777777" w:rsidR="008E2F57" w:rsidRPr="00B07013" w:rsidRDefault="008E2F57" w:rsidP="003A5E79">
      <w:pPr>
        <w:numPr>
          <w:ilvl w:val="0"/>
          <w:numId w:val="1"/>
        </w:numPr>
        <w:jc w:val="both"/>
      </w:pPr>
      <w:proofErr w:type="spellStart"/>
      <w:r w:rsidRPr="00B07013">
        <w:rPr>
          <w:b/>
          <w:bCs/>
        </w:rPr>
        <w:t>Compliance</w:t>
      </w:r>
      <w:proofErr w:type="spellEnd"/>
      <w:r w:rsidRPr="00B07013">
        <w:rPr>
          <w:b/>
          <w:bCs/>
        </w:rPr>
        <w:t xml:space="preserve"> legal en cuatro jurisdicciones</w:t>
      </w:r>
      <w:r w:rsidRPr="00B07013">
        <w:t xml:space="preserve"> (Argentina, Mexico, Colombia, Brasil) antes de cualquier lanzamiento </w:t>
      </w:r>
      <w:proofErr w:type="spellStart"/>
      <w:r w:rsidRPr="00B07013">
        <w:t>publico</w:t>
      </w:r>
      <w:proofErr w:type="spellEnd"/>
      <w:r w:rsidRPr="00B07013">
        <w:t xml:space="preserve">. </w:t>
      </w:r>
      <w:proofErr w:type="spellStart"/>
      <w:r w:rsidRPr="00B07013">
        <w:t>Minimo</w:t>
      </w:r>
      <w:proofErr w:type="spellEnd"/>
      <w:r w:rsidRPr="00B07013">
        <w:t xml:space="preserve">: </w:t>
      </w:r>
      <w:proofErr w:type="spellStart"/>
      <w:r w:rsidRPr="00B07013">
        <w:t>terminos</w:t>
      </w:r>
      <w:proofErr w:type="spellEnd"/>
      <w:r w:rsidRPr="00B07013">
        <w:t xml:space="preserve"> de uso, </w:t>
      </w:r>
      <w:proofErr w:type="spellStart"/>
      <w:r w:rsidRPr="00B07013">
        <w:t>politica</w:t>
      </w:r>
      <w:proofErr w:type="spellEnd"/>
      <w:r w:rsidRPr="00B07013">
        <w:t xml:space="preserve"> de privacidad, </w:t>
      </w:r>
      <w:proofErr w:type="spellStart"/>
      <w:r w:rsidRPr="00B07013">
        <w:t>disclaimer</w:t>
      </w:r>
      <w:proofErr w:type="spellEnd"/>
      <w:r w:rsidRPr="00B07013">
        <w:t xml:space="preserve"> de no-asesoramiento financiero, consentimiento granular.</w:t>
      </w:r>
    </w:p>
    <w:p w14:paraId="202393CF" w14:textId="77777777" w:rsidR="008E2F57" w:rsidRPr="00B07013" w:rsidRDefault="008E2F57" w:rsidP="003A5E79">
      <w:pPr>
        <w:numPr>
          <w:ilvl w:val="0"/>
          <w:numId w:val="1"/>
        </w:numPr>
        <w:jc w:val="both"/>
      </w:pPr>
      <w:proofErr w:type="spellStart"/>
      <w:r w:rsidRPr="00B07013">
        <w:rPr>
          <w:b/>
          <w:bCs/>
        </w:rPr>
        <w:t>Redisenar</w:t>
      </w:r>
      <w:proofErr w:type="spellEnd"/>
      <w:r w:rsidRPr="00B07013">
        <w:rPr>
          <w:b/>
          <w:bCs/>
        </w:rPr>
        <w:t xml:space="preserve"> el primer contacto emocional.</w:t>
      </w:r>
      <w:r w:rsidRPr="00B07013">
        <w:t xml:space="preserve"> El usuario con un gap grande necesita una </w:t>
      </w:r>
      <w:proofErr w:type="spellStart"/>
      <w:r w:rsidRPr="00B07013">
        <w:t>intervencion</w:t>
      </w:r>
      <w:proofErr w:type="spellEnd"/>
      <w:r w:rsidRPr="00B07013">
        <w:t xml:space="preserve"> </w:t>
      </w:r>
      <w:proofErr w:type="spellStart"/>
      <w:r w:rsidRPr="00B07013">
        <w:t>disenada</w:t>
      </w:r>
      <w:proofErr w:type="spellEnd"/>
      <w:r w:rsidRPr="00B07013">
        <w:t xml:space="preserve"> de </w:t>
      </w:r>
      <w:proofErr w:type="spellStart"/>
      <w:r w:rsidRPr="00B07013">
        <w:t>behavioral</w:t>
      </w:r>
      <w:proofErr w:type="spellEnd"/>
      <w:r w:rsidRPr="00B07013">
        <w:t xml:space="preserve"> </w:t>
      </w:r>
      <w:proofErr w:type="spellStart"/>
      <w:r w:rsidRPr="00B07013">
        <w:t>economics</w:t>
      </w:r>
      <w:proofErr w:type="spellEnd"/>
      <w:r w:rsidRPr="00B07013">
        <w:t xml:space="preserve"> —</w:t>
      </w:r>
      <w:proofErr w:type="spellStart"/>
      <w:r w:rsidRPr="00B07013">
        <w:t>reduccion</w:t>
      </w:r>
      <w:proofErr w:type="spellEnd"/>
      <w:r w:rsidRPr="00B07013">
        <w:t xml:space="preserve"> del objetivo al "primer hito alcanzable"— antes de ver el Magic Number completo.</w:t>
      </w:r>
    </w:p>
    <w:p w14:paraId="0FEA4165" w14:textId="77777777" w:rsidR="008E2F57" w:rsidRPr="00B07013" w:rsidRDefault="008E2F57" w:rsidP="003A5E79">
      <w:pPr>
        <w:numPr>
          <w:ilvl w:val="0"/>
          <w:numId w:val="1"/>
        </w:numPr>
        <w:jc w:val="both"/>
      </w:pPr>
      <w:r w:rsidRPr="00B07013">
        <w:rPr>
          <w:b/>
          <w:bCs/>
        </w:rPr>
        <w:t>Desarrollar el concepto de Pasaporte Financiero</w:t>
      </w:r>
      <w:r w:rsidRPr="00B07013">
        <w:t xml:space="preserve"> como </w:t>
      </w:r>
      <w:proofErr w:type="spellStart"/>
      <w:r w:rsidRPr="00B07013">
        <w:t>pivot</w:t>
      </w:r>
      <w:proofErr w:type="spellEnd"/>
      <w:r w:rsidRPr="00B07013">
        <w:t xml:space="preserve"> </w:t>
      </w:r>
      <w:proofErr w:type="spellStart"/>
      <w:r w:rsidRPr="00B07013">
        <w:t>estrategico</w:t>
      </w:r>
      <w:proofErr w:type="spellEnd"/>
      <w:r w:rsidRPr="00B07013">
        <w:t xml:space="preserve"> del producto: herramienta gratuita para el usuario, CRM de </w:t>
      </w:r>
      <w:proofErr w:type="spellStart"/>
      <w:r w:rsidRPr="00B07013">
        <w:t>conversion</w:t>
      </w:r>
      <w:proofErr w:type="spellEnd"/>
      <w:r w:rsidRPr="00B07013">
        <w:t xml:space="preserve"> para el asesor, licencia mensual recurrente como modelo de </w:t>
      </w:r>
      <w:proofErr w:type="spellStart"/>
      <w:r w:rsidRPr="00B07013">
        <w:t>revenue</w:t>
      </w:r>
      <w:proofErr w:type="spellEnd"/>
      <w:r w:rsidRPr="00B07013">
        <w:t>.</w:t>
      </w:r>
    </w:p>
    <w:p w14:paraId="28DB8753" w14:textId="77777777" w:rsidR="008E2F57" w:rsidRPr="00B07013" w:rsidRDefault="008E2F57" w:rsidP="003A5E79">
      <w:pPr>
        <w:numPr>
          <w:ilvl w:val="0"/>
          <w:numId w:val="1"/>
        </w:numPr>
        <w:jc w:val="both"/>
      </w:pPr>
      <w:r w:rsidRPr="00B07013">
        <w:rPr>
          <w:b/>
          <w:bCs/>
        </w:rPr>
        <w:t>Piloto cerrado con 50 asesores financieros independientes</w:t>
      </w:r>
      <w:r w:rsidRPr="00B07013">
        <w:t xml:space="preserve"> en Argentina y Mexico antes del lanzamiento </w:t>
      </w:r>
      <w:proofErr w:type="spellStart"/>
      <w:r w:rsidRPr="00B07013">
        <w:t>publico</w:t>
      </w:r>
      <w:proofErr w:type="spellEnd"/>
      <w:r w:rsidRPr="00B07013">
        <w:t xml:space="preserve">, para validar el </w:t>
      </w:r>
      <w:proofErr w:type="spellStart"/>
      <w:r w:rsidRPr="00B07013">
        <w:t>loop</w:t>
      </w:r>
      <w:proofErr w:type="spellEnd"/>
      <w:r w:rsidRPr="00B07013">
        <w:t xml:space="preserve"> de </w:t>
      </w:r>
      <w:proofErr w:type="spellStart"/>
      <w:r w:rsidRPr="00B07013">
        <w:t>distribucion</w:t>
      </w:r>
      <w:proofErr w:type="spellEnd"/>
      <w:r w:rsidRPr="00B07013">
        <w:t xml:space="preserve"> B2B y ajustar el </w:t>
      </w:r>
      <w:proofErr w:type="spellStart"/>
      <w:r w:rsidRPr="00B07013">
        <w:t>dashboard</w:t>
      </w:r>
      <w:proofErr w:type="spellEnd"/>
      <w:r w:rsidRPr="00B07013">
        <w:t xml:space="preserve"> de asesores.</w:t>
      </w:r>
    </w:p>
    <w:p w14:paraId="08E34782" w14:textId="77777777" w:rsidR="008E2F57" w:rsidRPr="00B07013" w:rsidRDefault="008E2F57" w:rsidP="003A5E79">
      <w:pPr>
        <w:jc w:val="both"/>
      </w:pPr>
      <w:r w:rsidRPr="00B07013">
        <w:t>Mensaje Final del Directorio</w:t>
      </w:r>
    </w:p>
    <w:p w14:paraId="123AFD3A" w14:textId="77777777" w:rsidR="008E2F57" w:rsidRPr="00B07013" w:rsidRDefault="008E2F57" w:rsidP="003A5E79">
      <w:pPr>
        <w:jc w:val="both"/>
      </w:pPr>
      <w:r w:rsidRPr="00B07013">
        <w:t xml:space="preserve">Magic Number PRO tiene los cimientos correctos: </w:t>
      </w:r>
      <w:proofErr w:type="spellStart"/>
      <w:r w:rsidRPr="00B07013">
        <w:t>tecnologia</w:t>
      </w:r>
      <w:proofErr w:type="spellEnd"/>
      <w:r w:rsidRPr="00B07013">
        <w:t xml:space="preserve"> </w:t>
      </w:r>
      <w:proofErr w:type="spellStart"/>
      <w:r w:rsidRPr="00B07013">
        <w:t>solida</w:t>
      </w:r>
      <w:proofErr w:type="spellEnd"/>
      <w:r w:rsidRPr="00B07013">
        <w:t xml:space="preserve">, UX coherente, y una </w:t>
      </w:r>
      <w:proofErr w:type="spellStart"/>
      <w:r w:rsidRPr="00B07013">
        <w:t>hipotesis</w:t>
      </w:r>
      <w:proofErr w:type="spellEnd"/>
      <w:r w:rsidRPr="00B07013">
        <w:t xml:space="preserve"> de mercado plausible. Pero en su estado actual, el modelo de negocio esta optimizado para el canal equivocado, el precio incorrecto, y sin la </w:t>
      </w:r>
      <w:proofErr w:type="spellStart"/>
      <w:r w:rsidRPr="00B07013">
        <w:t>proteccion</w:t>
      </w:r>
      <w:proofErr w:type="spellEnd"/>
      <w:r w:rsidRPr="00B07013">
        <w:t xml:space="preserve"> legal que requiere el dato que pide. El </w:t>
      </w:r>
      <w:proofErr w:type="spellStart"/>
      <w:r w:rsidRPr="00B07013">
        <w:t>pivot</w:t>
      </w:r>
      <w:proofErr w:type="spellEnd"/>
      <w:r w:rsidRPr="00B07013">
        <w:t xml:space="preserve"> hacia el Pasaporte Financiero como infraestructura compartible para la red de asesores no es cosmético: es la diferencia entre un producto de nicho que alcanza 50.000 usuarios y una plataforma que puede procesar el </w:t>
      </w:r>
      <w:proofErr w:type="spellStart"/>
      <w:r w:rsidRPr="00B07013">
        <w:t>onboarding</w:t>
      </w:r>
      <w:proofErr w:type="spellEnd"/>
      <w:r w:rsidRPr="00B07013">
        <w:t xml:space="preserve"> financiero de una </w:t>
      </w:r>
      <w:proofErr w:type="spellStart"/>
      <w:r w:rsidRPr="00B07013">
        <w:t>generacion</w:t>
      </w:r>
      <w:proofErr w:type="spellEnd"/>
      <w:r w:rsidRPr="00B07013">
        <w:t xml:space="preserve"> entera en LATAM.</w:t>
      </w:r>
    </w:p>
    <w:p w14:paraId="7C1159FB" w14:textId="77777777" w:rsidR="008E2F57" w:rsidRPr="00B07013" w:rsidRDefault="008E2F57" w:rsidP="003A5E79">
      <w:pPr>
        <w:jc w:val="both"/>
      </w:pPr>
      <w:r w:rsidRPr="00B07013">
        <w:pict w14:anchorId="51856549">
          <v:rect id="_x0000_i1038" style="width:537.6pt;height:.75pt" o:hrpct="0" o:hralign="center" o:hrstd="t" o:hr="t" fillcolor="#a0a0a0" stroked="f"/>
        </w:pict>
      </w:r>
    </w:p>
    <w:p w14:paraId="40B5F010" w14:textId="77777777" w:rsidR="008E2F57" w:rsidRPr="00B07013" w:rsidRDefault="008E2F57" w:rsidP="003A5E79">
      <w:pPr>
        <w:jc w:val="both"/>
      </w:pPr>
      <w:r w:rsidRPr="00B07013">
        <w:rPr>
          <w:i/>
          <w:iCs/>
        </w:rPr>
        <w:t>Documento generado para uso exclusivo del equipo fundador de Magic Number PRO. No distribuir.</w:t>
      </w:r>
    </w:p>
    <w:p w14:paraId="1EC775A6" w14:textId="77777777" w:rsidR="008E2F57" w:rsidRDefault="008E2F57" w:rsidP="003A5E79">
      <w:pPr>
        <w:jc w:val="both"/>
      </w:pPr>
    </w:p>
    <w:p w14:paraId="69FA6B3F" w14:textId="77777777" w:rsidR="003A5E79" w:rsidRDefault="003A5E79" w:rsidP="003A5E79">
      <w:pPr>
        <w:jc w:val="both"/>
      </w:pPr>
    </w:p>
    <w:p w14:paraId="31EAFBEB" w14:textId="77777777" w:rsidR="003A5E79" w:rsidRPr="00B07013" w:rsidRDefault="003A5E79" w:rsidP="003A5E79">
      <w:pPr>
        <w:jc w:val="both"/>
      </w:pPr>
    </w:p>
    <w:p w14:paraId="225BB597" w14:textId="0D3BA7AF" w:rsidR="003A5E79" w:rsidRDefault="003A5E79" w:rsidP="003A5E79">
      <w:pPr>
        <w:pBdr>
          <w:top w:val="single" w:sz="4" w:space="1" w:color="auto"/>
        </w:pBdr>
        <w:jc w:val="both"/>
      </w:pPr>
      <w:r>
        <w:lastRenderedPageBreak/>
        <w:t>Informe final</w:t>
      </w:r>
    </w:p>
    <w:p w14:paraId="42D939EF" w14:textId="77777777" w:rsidR="003A5E79" w:rsidRDefault="003A5E79" w:rsidP="003A5E79">
      <w:pPr>
        <w:pBdr>
          <w:top w:val="single" w:sz="4" w:space="1" w:color="auto"/>
        </w:pBdr>
        <w:jc w:val="both"/>
      </w:pPr>
    </w:p>
    <w:p w14:paraId="53EA687E" w14:textId="77777777" w:rsidR="003A5E79" w:rsidRPr="003A5E79" w:rsidRDefault="003A5E79" w:rsidP="003A5E79">
      <w:pPr>
        <w:pBdr>
          <w:top w:val="single" w:sz="4" w:space="1" w:color="auto"/>
        </w:pBdr>
        <w:jc w:val="both"/>
        <w:rPr>
          <w:b/>
          <w:bCs/>
        </w:rPr>
      </w:pPr>
      <w:proofErr w:type="spellStart"/>
      <w:r w:rsidRPr="003A5E79">
        <w:rPr>
          <w:b/>
          <w:bCs/>
        </w:rPr>
        <w:t>MaNu</w:t>
      </w:r>
      <w:proofErr w:type="spellEnd"/>
      <w:r w:rsidRPr="003A5E79">
        <w:rPr>
          <w:b/>
          <w:bCs/>
        </w:rPr>
        <w:t xml:space="preserve"> PRO — Acciones Post-Directorio</w:t>
      </w:r>
    </w:p>
    <w:p w14:paraId="62B79777" w14:textId="77777777" w:rsidR="003A5E79" w:rsidRPr="003A5E79" w:rsidRDefault="003A5E79" w:rsidP="003A5E79">
      <w:pPr>
        <w:pBdr>
          <w:top w:val="single" w:sz="4" w:space="1" w:color="auto"/>
        </w:pBdr>
        <w:jc w:val="both"/>
      </w:pPr>
      <w:r w:rsidRPr="003A5E79">
        <w:t xml:space="preserve">Informe destilado de las conclusiones operativas del ejercicio de </w:t>
      </w:r>
      <w:proofErr w:type="spellStart"/>
      <w:r w:rsidRPr="003A5E79">
        <w:t>due</w:t>
      </w:r>
      <w:proofErr w:type="spellEnd"/>
      <w:r w:rsidRPr="003A5E79">
        <w:t xml:space="preserve"> </w:t>
      </w:r>
      <w:proofErr w:type="spellStart"/>
      <w:r w:rsidRPr="003A5E79">
        <w:t>diligence</w:t>
      </w:r>
      <w:proofErr w:type="spellEnd"/>
      <w:r w:rsidRPr="003A5E79">
        <w:t xml:space="preserve">. Solo incluye </w:t>
      </w:r>
      <w:proofErr w:type="spellStart"/>
      <w:r w:rsidRPr="003A5E79">
        <w:t>items</w:t>
      </w:r>
      <w:proofErr w:type="spellEnd"/>
      <w:r w:rsidRPr="003A5E79">
        <w:t xml:space="preserve"> accionables. Sin </w:t>
      </w:r>
      <w:proofErr w:type="spellStart"/>
      <w:r w:rsidRPr="003A5E79">
        <w:t>teoria</w:t>
      </w:r>
      <w:proofErr w:type="spellEnd"/>
      <w:r w:rsidRPr="003A5E79">
        <w:t>.</w:t>
      </w:r>
    </w:p>
    <w:p w14:paraId="383AAD70" w14:textId="77777777" w:rsidR="003A5E79" w:rsidRPr="003A5E79" w:rsidRDefault="003A5E79" w:rsidP="003A5E79">
      <w:pPr>
        <w:pBdr>
          <w:top w:val="single" w:sz="4" w:space="1" w:color="auto"/>
        </w:pBdr>
        <w:jc w:val="both"/>
      </w:pPr>
      <w:r w:rsidRPr="003A5E79">
        <w:pict w14:anchorId="0E38B29E">
          <v:rect id="_x0000_i1083" style="width:316.35pt;height:.75pt" o:hrpct="0" o:hralign="center" o:hrstd="t" o:hr="t" fillcolor="#a0a0a0" stroked="f"/>
        </w:pict>
      </w:r>
    </w:p>
    <w:p w14:paraId="3E1C692B" w14:textId="77777777" w:rsidR="003A5E79" w:rsidRPr="003A5E79" w:rsidRDefault="003A5E79" w:rsidP="003A5E79">
      <w:pPr>
        <w:pBdr>
          <w:top w:val="single" w:sz="4" w:space="1" w:color="auto"/>
        </w:pBdr>
        <w:jc w:val="both"/>
        <w:rPr>
          <w:b/>
          <w:bCs/>
        </w:rPr>
      </w:pPr>
      <w:r w:rsidRPr="003A5E79">
        <w:rPr>
          <w:b/>
          <w:bCs/>
        </w:rPr>
        <w:t>A. Pre-Lanzamiento (Antes de prender campañas)</w:t>
      </w:r>
    </w:p>
    <w:p w14:paraId="62FB7B66" w14:textId="77777777" w:rsidR="003A5E79" w:rsidRPr="003A5E79" w:rsidRDefault="003A5E79" w:rsidP="003A5E79">
      <w:pPr>
        <w:pBdr>
          <w:top w:val="single" w:sz="4" w:space="1" w:color="auto"/>
        </w:pBdr>
        <w:jc w:val="both"/>
      </w:pPr>
      <w:r w:rsidRPr="003A5E79">
        <w:t>A1. Cerrar 3 contratos B2B piloto</w:t>
      </w:r>
    </w:p>
    <w:p w14:paraId="64B9DDA8" w14:textId="77777777" w:rsidR="003A5E79" w:rsidRPr="003A5E79" w:rsidRDefault="003A5E79" w:rsidP="003A5E79">
      <w:pPr>
        <w:numPr>
          <w:ilvl w:val="0"/>
          <w:numId w:val="2"/>
        </w:numPr>
        <w:pBdr>
          <w:top w:val="single" w:sz="4" w:space="1" w:color="auto"/>
        </w:pBdr>
        <w:jc w:val="both"/>
      </w:pPr>
      <w:r w:rsidRPr="003A5E79">
        <w:rPr>
          <w:b/>
          <w:bCs/>
        </w:rPr>
        <w:t>Que:</w:t>
      </w:r>
      <w:r w:rsidRPr="003A5E79">
        <w:t> Contactar 3 consultoras financieras / mesas de dinero / asesores independientes de confianza y cerrar un acuerdo de compra de leads.</w:t>
      </w:r>
    </w:p>
    <w:p w14:paraId="49795B8F" w14:textId="77777777" w:rsidR="003A5E79" w:rsidRPr="003A5E79" w:rsidRDefault="003A5E79" w:rsidP="003A5E79">
      <w:pPr>
        <w:numPr>
          <w:ilvl w:val="0"/>
          <w:numId w:val="2"/>
        </w:numPr>
        <w:pBdr>
          <w:top w:val="single" w:sz="4" w:space="1" w:color="auto"/>
        </w:pBdr>
        <w:jc w:val="both"/>
      </w:pPr>
      <w:proofErr w:type="spellStart"/>
      <w:r w:rsidRPr="003A5E79">
        <w:rPr>
          <w:b/>
          <w:bCs/>
        </w:rPr>
        <w:t>Por que</w:t>
      </w:r>
      <w:proofErr w:type="spellEnd"/>
      <w:r w:rsidRPr="003A5E79">
        <w:rPr>
          <w:b/>
          <w:bCs/>
        </w:rPr>
        <w:t>:</w:t>
      </w:r>
      <w:r w:rsidRPr="003A5E79">
        <w:t xml:space="preserve"> Sin comprador del otro lado, los leads que genera el B2C se </w:t>
      </w:r>
      <w:proofErr w:type="spellStart"/>
      <w:r w:rsidRPr="003A5E79">
        <w:t>enfrian</w:t>
      </w:r>
      <w:proofErr w:type="spellEnd"/>
      <w:r w:rsidRPr="003A5E79">
        <w:t xml:space="preserve"> y el modelo de cascada no funciona.</w:t>
      </w:r>
    </w:p>
    <w:p w14:paraId="4FBA5B82" w14:textId="77777777" w:rsidR="003A5E79" w:rsidRPr="003A5E79" w:rsidRDefault="003A5E79" w:rsidP="003A5E79">
      <w:pPr>
        <w:numPr>
          <w:ilvl w:val="0"/>
          <w:numId w:val="2"/>
        </w:numPr>
        <w:pBdr>
          <w:top w:val="single" w:sz="4" w:space="1" w:color="auto"/>
        </w:pBdr>
        <w:jc w:val="both"/>
      </w:pPr>
      <w:r w:rsidRPr="003A5E79">
        <w:rPr>
          <w:b/>
          <w:bCs/>
        </w:rPr>
        <w:t xml:space="preserve">Formato </w:t>
      </w:r>
      <w:proofErr w:type="spellStart"/>
      <w:r w:rsidRPr="003A5E79">
        <w:rPr>
          <w:b/>
          <w:bCs/>
        </w:rPr>
        <w:t>minimo</w:t>
      </w:r>
      <w:proofErr w:type="spellEnd"/>
      <w:r w:rsidRPr="003A5E79">
        <w:rPr>
          <w:b/>
          <w:bCs/>
        </w:rPr>
        <w:t xml:space="preserve"> del acuerdo:</w:t>
      </w:r>
      <w:r w:rsidRPr="003A5E79">
        <w:t xml:space="preserve"> Precio por lead calificado (propuesta: $75-150 por lead con perfil financiero completo), volumen </w:t>
      </w:r>
      <w:proofErr w:type="spellStart"/>
      <w:r w:rsidRPr="003A5E79">
        <w:t>minimo</w:t>
      </w:r>
      <w:proofErr w:type="spellEnd"/>
      <w:r w:rsidRPr="003A5E79">
        <w:t xml:space="preserve"> mensual comprometido, canal de entrega (email, </w:t>
      </w:r>
      <w:proofErr w:type="spellStart"/>
      <w:r w:rsidRPr="003A5E79">
        <w:t>dashboard</w:t>
      </w:r>
      <w:proofErr w:type="spellEnd"/>
      <w:r w:rsidRPr="003A5E79">
        <w:t xml:space="preserve">, </w:t>
      </w:r>
      <w:proofErr w:type="spellStart"/>
      <w:r w:rsidRPr="003A5E79">
        <w:t>webhook</w:t>
      </w:r>
      <w:proofErr w:type="spellEnd"/>
      <w:r w:rsidRPr="003A5E79">
        <w:t>).</w:t>
      </w:r>
    </w:p>
    <w:p w14:paraId="3B556CE8" w14:textId="77777777" w:rsidR="003A5E79" w:rsidRPr="003A5E79" w:rsidRDefault="003A5E79" w:rsidP="003A5E79">
      <w:pPr>
        <w:numPr>
          <w:ilvl w:val="0"/>
          <w:numId w:val="2"/>
        </w:numPr>
        <w:pBdr>
          <w:top w:val="single" w:sz="4" w:space="1" w:color="auto"/>
        </w:pBdr>
        <w:jc w:val="both"/>
      </w:pPr>
      <w:proofErr w:type="spellStart"/>
      <w:r w:rsidRPr="003A5E79">
        <w:rPr>
          <w:b/>
          <w:bCs/>
        </w:rPr>
        <w:t>Deadline</w:t>
      </w:r>
      <w:proofErr w:type="spellEnd"/>
      <w:r w:rsidRPr="003A5E79">
        <w:rPr>
          <w:b/>
          <w:bCs/>
        </w:rPr>
        <w:t>:</w:t>
      </w:r>
      <w:r w:rsidRPr="003A5E79">
        <w:t xml:space="preserve"> Antes de cualquier gasto en </w:t>
      </w:r>
      <w:proofErr w:type="spellStart"/>
      <w:r w:rsidRPr="003A5E79">
        <w:t>adquisicion</w:t>
      </w:r>
      <w:proofErr w:type="spellEnd"/>
      <w:r w:rsidRPr="003A5E79">
        <w:t xml:space="preserve"> B2C.</w:t>
      </w:r>
    </w:p>
    <w:p w14:paraId="573FE296" w14:textId="77777777" w:rsidR="003A5E79" w:rsidRPr="003A5E79" w:rsidRDefault="003A5E79" w:rsidP="003A5E79">
      <w:pPr>
        <w:pBdr>
          <w:top w:val="single" w:sz="4" w:space="1" w:color="auto"/>
        </w:pBdr>
        <w:jc w:val="both"/>
      </w:pPr>
      <w:r w:rsidRPr="003A5E79">
        <w:t xml:space="preserve">A2. </w:t>
      </w:r>
      <w:proofErr w:type="spellStart"/>
      <w:r w:rsidRPr="003A5E79">
        <w:t>Disclaimer</w:t>
      </w:r>
      <w:proofErr w:type="spellEnd"/>
      <w:r w:rsidRPr="003A5E79">
        <w:t xml:space="preserve"> legal y consentimiento granular</w:t>
      </w:r>
    </w:p>
    <w:p w14:paraId="48E47A52" w14:textId="77777777" w:rsidR="003A5E79" w:rsidRPr="003A5E79" w:rsidRDefault="003A5E79" w:rsidP="003A5E79">
      <w:pPr>
        <w:numPr>
          <w:ilvl w:val="0"/>
          <w:numId w:val="3"/>
        </w:numPr>
        <w:pBdr>
          <w:top w:val="single" w:sz="4" w:space="1" w:color="auto"/>
        </w:pBdr>
        <w:jc w:val="both"/>
      </w:pPr>
      <w:r w:rsidRPr="003A5E79">
        <w:rPr>
          <w:b/>
          <w:bCs/>
        </w:rPr>
        <w:t>Que:</w:t>
      </w:r>
      <w:r w:rsidRPr="003A5E79">
        <w:t> Agregar tres elementos legales al producto.</w:t>
      </w:r>
    </w:p>
    <w:p w14:paraId="00356FDD" w14:textId="77777777" w:rsidR="003A5E79" w:rsidRPr="003A5E79" w:rsidRDefault="003A5E79" w:rsidP="003A5E79">
      <w:pPr>
        <w:numPr>
          <w:ilvl w:val="0"/>
          <w:numId w:val="3"/>
        </w:numPr>
        <w:pBdr>
          <w:top w:val="single" w:sz="4" w:space="1" w:color="auto"/>
        </w:pBdr>
        <w:jc w:val="both"/>
      </w:pPr>
      <w:proofErr w:type="spellStart"/>
      <w:r w:rsidRPr="003A5E79">
        <w:rPr>
          <w:b/>
          <w:bCs/>
        </w:rPr>
        <w:t>Implementacion</w:t>
      </w:r>
      <w:proofErr w:type="spellEnd"/>
      <w:r w:rsidRPr="003A5E79">
        <w:rPr>
          <w:b/>
          <w:bCs/>
        </w:rPr>
        <w:t xml:space="preserve"> </w:t>
      </w:r>
      <w:proofErr w:type="spellStart"/>
      <w:r w:rsidRPr="003A5E79">
        <w:rPr>
          <w:b/>
          <w:bCs/>
        </w:rPr>
        <w:t>tecnica</w:t>
      </w:r>
      <w:proofErr w:type="spellEnd"/>
      <w:r w:rsidRPr="003A5E79">
        <w:rPr>
          <w:b/>
          <w:bCs/>
        </w:rPr>
        <w:t>:</w:t>
      </w:r>
    </w:p>
    <w:p w14:paraId="1D111D1F" w14:textId="77777777" w:rsidR="003A5E79" w:rsidRPr="003A5E79" w:rsidRDefault="003A5E79" w:rsidP="003A5E79">
      <w:pPr>
        <w:pBdr>
          <w:top w:val="single" w:sz="4" w:space="1" w:color="auto"/>
        </w:pBdr>
        <w:jc w:val="both"/>
      </w:pPr>
      <w:r w:rsidRPr="003A5E79">
        <w:t xml:space="preserve">1. DISCLAIMER en el primer </w:t>
      </w:r>
      <w:proofErr w:type="spellStart"/>
      <w:r w:rsidRPr="003A5E79">
        <w:t>scroll</w:t>
      </w:r>
      <w:proofErr w:type="spellEnd"/>
      <w:r w:rsidRPr="003A5E79">
        <w:t xml:space="preserve"> de </w:t>
      </w:r>
      <w:proofErr w:type="spellStart"/>
      <w:r w:rsidRPr="003A5E79">
        <w:t>AchieveTab.jsx</w:t>
      </w:r>
      <w:proofErr w:type="spellEnd"/>
      <w:r w:rsidRPr="003A5E79">
        <w:t xml:space="preserve"> (antes de los inputs):</w:t>
      </w:r>
    </w:p>
    <w:p w14:paraId="3496EBB5" w14:textId="77777777" w:rsidR="003A5E79" w:rsidRPr="003A5E79" w:rsidRDefault="003A5E79" w:rsidP="003A5E79">
      <w:pPr>
        <w:pBdr>
          <w:top w:val="single" w:sz="4" w:space="1" w:color="auto"/>
        </w:pBdr>
        <w:jc w:val="both"/>
      </w:pPr>
      <w:r w:rsidRPr="003A5E79">
        <w:t xml:space="preserve">   "Esta herramienta es educativa. No constituye asesoramiento financiero.</w:t>
      </w:r>
    </w:p>
    <w:p w14:paraId="1CDD3E85" w14:textId="77777777" w:rsidR="003A5E79" w:rsidRPr="003A5E79" w:rsidRDefault="003A5E79" w:rsidP="003A5E79">
      <w:pPr>
        <w:pBdr>
          <w:top w:val="single" w:sz="4" w:space="1" w:color="auto"/>
        </w:pBdr>
        <w:jc w:val="both"/>
      </w:pPr>
      <w:r w:rsidRPr="003A5E79">
        <w:t xml:space="preserve">    Las proyecciones son estimaciones basadas en supuestos </w:t>
      </w:r>
      <w:proofErr w:type="spellStart"/>
      <w:r w:rsidRPr="003A5E79">
        <w:t>historicos</w:t>
      </w:r>
      <w:proofErr w:type="spellEnd"/>
      <w:r w:rsidRPr="003A5E79">
        <w:t>."</w:t>
      </w:r>
    </w:p>
    <w:p w14:paraId="6EB43DE5" w14:textId="77777777" w:rsidR="003A5E79" w:rsidRPr="003A5E79" w:rsidRDefault="003A5E79" w:rsidP="003A5E79">
      <w:pPr>
        <w:pBdr>
          <w:top w:val="single" w:sz="4" w:space="1" w:color="auto"/>
        </w:pBdr>
        <w:jc w:val="both"/>
      </w:pPr>
      <w:r w:rsidRPr="003A5E79">
        <w:t>2. CONSENTIMIENTO en el flujo de captura de email (Tier 2):</w:t>
      </w:r>
    </w:p>
    <w:p w14:paraId="13B76245" w14:textId="77777777" w:rsidR="003A5E79" w:rsidRPr="003A5E79" w:rsidRDefault="003A5E79" w:rsidP="003A5E79">
      <w:pPr>
        <w:pBdr>
          <w:top w:val="single" w:sz="4" w:space="1" w:color="auto"/>
        </w:pBdr>
        <w:jc w:val="both"/>
      </w:pPr>
      <w:r w:rsidRPr="003A5E79">
        <w:t xml:space="preserve">   </w:t>
      </w:r>
      <w:proofErr w:type="spellStart"/>
      <w:r w:rsidRPr="003A5E79">
        <w:t>Checkbox</w:t>
      </w:r>
      <w:proofErr w:type="spellEnd"/>
      <w:r w:rsidRPr="003A5E79">
        <w:t xml:space="preserve"> obligatorio: "Acepto que mis datos puedan ser utilizados para</w:t>
      </w:r>
    </w:p>
    <w:p w14:paraId="7D41B014" w14:textId="77777777" w:rsidR="003A5E79" w:rsidRPr="003A5E79" w:rsidRDefault="003A5E79" w:rsidP="003A5E79">
      <w:pPr>
        <w:pBdr>
          <w:top w:val="single" w:sz="4" w:space="1" w:color="auto"/>
        </w:pBdr>
        <w:jc w:val="both"/>
      </w:pPr>
      <w:r w:rsidRPr="003A5E79">
        <w:t xml:space="preserve">   conectarme con un asesor financiero."</w:t>
      </w:r>
    </w:p>
    <w:p w14:paraId="5C0CE640" w14:textId="77777777" w:rsidR="003A5E79" w:rsidRPr="003A5E79" w:rsidRDefault="003A5E79" w:rsidP="003A5E79">
      <w:pPr>
        <w:pBdr>
          <w:top w:val="single" w:sz="4" w:space="1" w:color="auto"/>
        </w:pBdr>
        <w:jc w:val="both"/>
      </w:pPr>
      <w:r w:rsidRPr="003A5E79">
        <w:t xml:space="preserve">   → Guardar </w:t>
      </w:r>
      <w:proofErr w:type="spellStart"/>
      <w:r w:rsidRPr="003A5E79">
        <w:t>flag</w:t>
      </w:r>
      <w:proofErr w:type="spellEnd"/>
      <w:r w:rsidRPr="003A5E79">
        <w:t xml:space="preserve"> `consentB2B: true/false` en el registro de </w:t>
      </w:r>
      <w:proofErr w:type="spellStart"/>
      <w:r w:rsidRPr="003A5E79">
        <w:t>Supabase</w:t>
      </w:r>
      <w:proofErr w:type="spellEnd"/>
      <w:r w:rsidRPr="003A5E79">
        <w:t>.</w:t>
      </w:r>
    </w:p>
    <w:p w14:paraId="75EA102B" w14:textId="77777777" w:rsidR="003A5E79" w:rsidRPr="003A5E79" w:rsidRDefault="003A5E79" w:rsidP="003A5E79">
      <w:pPr>
        <w:pBdr>
          <w:top w:val="single" w:sz="4" w:space="1" w:color="auto"/>
        </w:pBdr>
        <w:jc w:val="both"/>
      </w:pPr>
      <w:r w:rsidRPr="003A5E79">
        <w:t xml:space="preserve">3. LINK a </w:t>
      </w:r>
      <w:proofErr w:type="spellStart"/>
      <w:r w:rsidRPr="003A5E79">
        <w:t>Terminos</w:t>
      </w:r>
      <w:proofErr w:type="spellEnd"/>
      <w:r w:rsidRPr="003A5E79">
        <w:t xml:space="preserve"> de Uso y </w:t>
      </w:r>
      <w:proofErr w:type="spellStart"/>
      <w:r w:rsidRPr="003A5E79">
        <w:t>Politica</w:t>
      </w:r>
      <w:proofErr w:type="spellEnd"/>
      <w:r w:rsidRPr="003A5E79">
        <w:t xml:space="preserve"> de Privacidad en el </w:t>
      </w:r>
      <w:proofErr w:type="spellStart"/>
      <w:r w:rsidRPr="003A5E79">
        <w:t>footer</w:t>
      </w:r>
      <w:proofErr w:type="spellEnd"/>
      <w:r w:rsidRPr="003A5E79">
        <w:t>.</w:t>
      </w:r>
    </w:p>
    <w:p w14:paraId="2F7B498B" w14:textId="77777777" w:rsidR="003A5E79" w:rsidRPr="003A5E79" w:rsidRDefault="003A5E79" w:rsidP="003A5E79">
      <w:pPr>
        <w:pBdr>
          <w:top w:val="single" w:sz="4" w:space="1" w:color="auto"/>
        </w:pBdr>
        <w:jc w:val="both"/>
      </w:pPr>
      <w:r w:rsidRPr="003A5E79">
        <w:t xml:space="preserve">   → Documentos redactados por abogado para AR como mercado inicial.</w:t>
      </w:r>
    </w:p>
    <w:p w14:paraId="27C12028" w14:textId="77777777" w:rsidR="003A5E79" w:rsidRPr="003A5E79" w:rsidRDefault="003A5E79" w:rsidP="003A5E79">
      <w:pPr>
        <w:numPr>
          <w:ilvl w:val="0"/>
          <w:numId w:val="4"/>
        </w:numPr>
        <w:pBdr>
          <w:top w:val="single" w:sz="4" w:space="1" w:color="auto"/>
        </w:pBdr>
        <w:jc w:val="both"/>
      </w:pPr>
      <w:r w:rsidRPr="003A5E79">
        <w:rPr>
          <w:b/>
          <w:bCs/>
        </w:rPr>
        <w:t>Archivos afectados:</w:t>
      </w:r>
      <w:r w:rsidRPr="003A5E79">
        <w:t> AchieveTab.jsx (disclaimer), MagicNumberAppMain.jsx (footer links), componente de captura de email (</w:t>
      </w:r>
      <w:proofErr w:type="spellStart"/>
      <w:r w:rsidRPr="003A5E79">
        <w:t>checkbox</w:t>
      </w:r>
      <w:proofErr w:type="spellEnd"/>
      <w:r w:rsidRPr="003A5E79">
        <w:t xml:space="preserve"> de consentimiento), </w:t>
      </w:r>
      <w:proofErr w:type="spellStart"/>
      <w:r w:rsidRPr="003A5E79">
        <w:t>schema</w:t>
      </w:r>
      <w:proofErr w:type="spellEnd"/>
      <w:r w:rsidRPr="003A5E79">
        <w:t xml:space="preserve"> de </w:t>
      </w:r>
      <w:proofErr w:type="spellStart"/>
      <w:r w:rsidRPr="003A5E79">
        <w:t>Supabase</w:t>
      </w:r>
      <w:proofErr w:type="spellEnd"/>
      <w:r w:rsidRPr="003A5E79">
        <w:t xml:space="preserve"> (campo consent_b2b).</w:t>
      </w:r>
    </w:p>
    <w:p w14:paraId="36FB5D06" w14:textId="77777777" w:rsidR="003A5E79" w:rsidRPr="003A5E79" w:rsidRDefault="003A5E79" w:rsidP="003A5E79">
      <w:pPr>
        <w:pBdr>
          <w:top w:val="single" w:sz="4" w:space="1" w:color="auto"/>
        </w:pBdr>
        <w:jc w:val="both"/>
      </w:pPr>
      <w:r w:rsidRPr="003A5E79">
        <w:t xml:space="preserve">A3. Medir la </w:t>
      </w:r>
      <w:proofErr w:type="spellStart"/>
      <w:r w:rsidRPr="003A5E79">
        <w:t>conversion</w:t>
      </w:r>
      <w:proofErr w:type="spellEnd"/>
      <w:r w:rsidRPr="003A5E79">
        <w:t xml:space="preserve"> Tier1 -&gt; Tier2 desde el </w:t>
      </w:r>
      <w:proofErr w:type="spellStart"/>
      <w:r w:rsidRPr="003A5E79">
        <w:t>dia</w:t>
      </w:r>
      <w:proofErr w:type="spellEnd"/>
      <w:r w:rsidRPr="003A5E79">
        <w:t xml:space="preserve"> uno</w:t>
      </w:r>
    </w:p>
    <w:p w14:paraId="642C7563" w14:textId="77777777" w:rsidR="003A5E79" w:rsidRPr="003A5E79" w:rsidRDefault="003A5E79" w:rsidP="003A5E79">
      <w:pPr>
        <w:numPr>
          <w:ilvl w:val="0"/>
          <w:numId w:val="5"/>
        </w:numPr>
        <w:pBdr>
          <w:top w:val="single" w:sz="4" w:space="1" w:color="auto"/>
        </w:pBdr>
        <w:jc w:val="both"/>
      </w:pPr>
      <w:r w:rsidRPr="003A5E79">
        <w:rPr>
          <w:b/>
          <w:bCs/>
        </w:rPr>
        <w:lastRenderedPageBreak/>
        <w:t>Que:</w:t>
      </w:r>
      <w:r w:rsidRPr="003A5E79">
        <w:t xml:space="preserve"> Instrumentar el evento de </w:t>
      </w:r>
      <w:proofErr w:type="spellStart"/>
      <w:r w:rsidRPr="003A5E79">
        <w:t>conversion</w:t>
      </w:r>
      <w:proofErr w:type="spellEnd"/>
      <w:r w:rsidRPr="003A5E79">
        <w:t xml:space="preserve"> entre ver el rango (Tier 1) y entregar el email (Tier 2).</w:t>
      </w:r>
    </w:p>
    <w:p w14:paraId="18A03860" w14:textId="77777777" w:rsidR="003A5E79" w:rsidRPr="003A5E79" w:rsidRDefault="003A5E79" w:rsidP="003A5E79">
      <w:pPr>
        <w:numPr>
          <w:ilvl w:val="0"/>
          <w:numId w:val="5"/>
        </w:numPr>
        <w:pBdr>
          <w:top w:val="single" w:sz="4" w:space="1" w:color="auto"/>
        </w:pBdr>
        <w:jc w:val="both"/>
      </w:pPr>
      <w:proofErr w:type="spellStart"/>
      <w:r w:rsidRPr="003A5E79">
        <w:rPr>
          <w:b/>
          <w:bCs/>
        </w:rPr>
        <w:t>Implementacion</w:t>
      </w:r>
      <w:proofErr w:type="spellEnd"/>
      <w:r w:rsidRPr="003A5E79">
        <w:rPr>
          <w:b/>
          <w:bCs/>
        </w:rPr>
        <w:t xml:space="preserve"> </w:t>
      </w:r>
      <w:proofErr w:type="spellStart"/>
      <w:r w:rsidRPr="003A5E79">
        <w:rPr>
          <w:b/>
          <w:bCs/>
        </w:rPr>
        <w:t>tecnica</w:t>
      </w:r>
      <w:proofErr w:type="spellEnd"/>
      <w:r w:rsidRPr="003A5E79">
        <w:rPr>
          <w:b/>
          <w:bCs/>
        </w:rPr>
        <w:t>:</w:t>
      </w:r>
    </w:p>
    <w:p w14:paraId="559F7372" w14:textId="77777777" w:rsidR="003A5E79" w:rsidRPr="003A5E79" w:rsidRDefault="003A5E79" w:rsidP="003A5E79">
      <w:pPr>
        <w:pBdr>
          <w:top w:val="single" w:sz="4" w:space="1" w:color="auto"/>
        </w:pBdr>
        <w:jc w:val="both"/>
      </w:pPr>
      <w:proofErr w:type="spellStart"/>
      <w:r w:rsidRPr="003A5E79">
        <w:t>javascript</w:t>
      </w:r>
      <w:proofErr w:type="spellEnd"/>
    </w:p>
    <w:p w14:paraId="611CBB92" w14:textId="77777777" w:rsidR="003A5E79" w:rsidRPr="003A5E79" w:rsidRDefault="003A5E79" w:rsidP="003A5E79">
      <w:pPr>
        <w:pBdr>
          <w:top w:val="single" w:sz="4" w:space="1" w:color="auto"/>
        </w:pBdr>
        <w:jc w:val="both"/>
      </w:pPr>
      <w:r w:rsidRPr="003A5E79">
        <w:t xml:space="preserve">// En el </w:t>
      </w:r>
      <w:proofErr w:type="spellStart"/>
      <w:r w:rsidRPr="003A5E79">
        <w:t>handler</w:t>
      </w:r>
      <w:proofErr w:type="spellEnd"/>
      <w:r w:rsidRPr="003A5E79">
        <w:t xml:space="preserve"> del </w:t>
      </w:r>
      <w:proofErr w:type="spellStart"/>
      <w:r w:rsidRPr="003A5E79">
        <w:t>boton</w:t>
      </w:r>
      <w:proofErr w:type="spellEnd"/>
      <w:r w:rsidRPr="003A5E79">
        <w:t xml:space="preserve"> "Revelar" del email CTA:</w:t>
      </w:r>
    </w:p>
    <w:p w14:paraId="2654C41B" w14:textId="77777777" w:rsidR="003A5E79" w:rsidRPr="003A5E79" w:rsidRDefault="003A5E79" w:rsidP="003A5E79">
      <w:pPr>
        <w:pBdr>
          <w:top w:val="single" w:sz="4" w:space="1" w:color="auto"/>
        </w:pBdr>
        <w:jc w:val="both"/>
      </w:pPr>
      <w:proofErr w:type="spellStart"/>
      <w:r w:rsidRPr="003A5E79">
        <w:t>track</w:t>
      </w:r>
      <w:proofErr w:type="spellEnd"/>
      <w:r w:rsidRPr="003A5E79">
        <w:t>(EVENTS.TIER_CONVERSION, {</w:t>
      </w:r>
    </w:p>
    <w:p w14:paraId="1CF40126" w14:textId="77777777" w:rsidR="003A5E79" w:rsidRPr="003A5E79" w:rsidRDefault="003A5E79" w:rsidP="003A5E79">
      <w:pPr>
        <w:pBdr>
          <w:top w:val="single" w:sz="4" w:space="1" w:color="auto"/>
        </w:pBdr>
        <w:jc w:val="both"/>
      </w:pPr>
      <w:r w:rsidRPr="003A5E79">
        <w:t xml:space="preserve">  </w:t>
      </w:r>
      <w:proofErr w:type="spellStart"/>
      <w:r w:rsidRPr="003A5E79">
        <w:t>from</w:t>
      </w:r>
      <w:proofErr w:type="spellEnd"/>
      <w:r w:rsidRPr="003A5E79">
        <w:t>: 'free',</w:t>
      </w:r>
    </w:p>
    <w:p w14:paraId="57DCD144" w14:textId="77777777" w:rsidR="003A5E79" w:rsidRPr="003A5E79" w:rsidRDefault="003A5E79" w:rsidP="003A5E79">
      <w:pPr>
        <w:pBdr>
          <w:top w:val="single" w:sz="4" w:space="1" w:color="auto"/>
        </w:pBdr>
        <w:jc w:val="both"/>
      </w:pPr>
      <w:r w:rsidRPr="003A5E79">
        <w:t xml:space="preserve">  </w:t>
      </w:r>
      <w:proofErr w:type="spellStart"/>
      <w:r w:rsidRPr="003A5E79">
        <w:t>to</w:t>
      </w:r>
      <w:proofErr w:type="spellEnd"/>
      <w:r w:rsidRPr="003A5E79">
        <w:t>: 'email',</w:t>
      </w:r>
    </w:p>
    <w:p w14:paraId="4D54FBF6" w14:textId="77777777" w:rsidR="003A5E79" w:rsidRPr="003A5E79" w:rsidRDefault="003A5E79" w:rsidP="003A5E79">
      <w:pPr>
        <w:pBdr>
          <w:top w:val="single" w:sz="4" w:space="1" w:color="auto"/>
        </w:pBdr>
        <w:jc w:val="both"/>
      </w:pPr>
      <w:r w:rsidRPr="003A5E79">
        <w:t xml:space="preserve">  </w:t>
      </w:r>
      <w:proofErr w:type="spellStart"/>
      <w:r w:rsidRPr="003A5E79">
        <w:t>magic_number_range</w:t>
      </w:r>
      <w:proofErr w:type="spellEnd"/>
      <w:r w:rsidRPr="003A5E79">
        <w:t>: [</w:t>
      </w:r>
      <w:proofErr w:type="spellStart"/>
      <w:r w:rsidRPr="003A5E79">
        <w:t>lowBound</w:t>
      </w:r>
      <w:proofErr w:type="spellEnd"/>
      <w:r w:rsidRPr="003A5E79">
        <w:t xml:space="preserve">, </w:t>
      </w:r>
      <w:proofErr w:type="spellStart"/>
      <w:r w:rsidRPr="003A5E79">
        <w:t>highBound</w:t>
      </w:r>
      <w:proofErr w:type="spellEnd"/>
      <w:r w:rsidRPr="003A5E79">
        <w:t>],</w:t>
      </w:r>
    </w:p>
    <w:p w14:paraId="5052F989" w14:textId="77777777" w:rsidR="003A5E79" w:rsidRPr="003A5E79" w:rsidRDefault="003A5E79" w:rsidP="003A5E79">
      <w:pPr>
        <w:pBdr>
          <w:top w:val="single" w:sz="4" w:space="1" w:color="auto"/>
        </w:pBdr>
        <w:jc w:val="both"/>
      </w:pPr>
      <w:r w:rsidRPr="003A5E79">
        <w:t xml:space="preserve">  </w:t>
      </w:r>
      <w:proofErr w:type="spellStart"/>
      <w:r w:rsidRPr="003A5E79">
        <w:t>session_duration_seconds</w:t>
      </w:r>
      <w:proofErr w:type="spellEnd"/>
      <w:r w:rsidRPr="003A5E79">
        <w:t xml:space="preserve">: </w:t>
      </w:r>
      <w:proofErr w:type="spellStart"/>
      <w:r w:rsidRPr="003A5E79">
        <w:t>Math.floor</w:t>
      </w:r>
      <w:proofErr w:type="spellEnd"/>
      <w:r w:rsidRPr="003A5E79">
        <w:t>((</w:t>
      </w:r>
      <w:proofErr w:type="spellStart"/>
      <w:r w:rsidRPr="003A5E79">
        <w:t>Date.now</w:t>
      </w:r>
      <w:proofErr w:type="spellEnd"/>
      <w:r w:rsidRPr="003A5E79">
        <w:t xml:space="preserve">() - </w:t>
      </w:r>
      <w:proofErr w:type="spellStart"/>
      <w:r w:rsidRPr="003A5E79">
        <w:t>sessionStart</w:t>
      </w:r>
      <w:proofErr w:type="spellEnd"/>
      <w:r w:rsidRPr="003A5E79">
        <w:t>) / 1000)</w:t>
      </w:r>
    </w:p>
    <w:p w14:paraId="1A3BEF90" w14:textId="77777777" w:rsidR="003A5E79" w:rsidRPr="003A5E79" w:rsidRDefault="003A5E79" w:rsidP="003A5E79">
      <w:pPr>
        <w:pBdr>
          <w:top w:val="single" w:sz="4" w:space="1" w:color="auto"/>
        </w:pBdr>
        <w:jc w:val="both"/>
      </w:pPr>
      <w:r w:rsidRPr="003A5E79">
        <w:t xml:space="preserve">}, { </w:t>
      </w:r>
      <w:proofErr w:type="spellStart"/>
      <w:r w:rsidRPr="003A5E79">
        <w:t>lang</w:t>
      </w:r>
      <w:proofErr w:type="spellEnd"/>
      <w:r w:rsidRPr="003A5E79">
        <w:t xml:space="preserve">, </w:t>
      </w:r>
      <w:proofErr w:type="spellStart"/>
      <w:r w:rsidRPr="003A5E79">
        <w:t>tier</w:t>
      </w:r>
      <w:proofErr w:type="spellEnd"/>
      <w:r w:rsidRPr="003A5E79">
        <w:t xml:space="preserve"> });</w:t>
      </w:r>
    </w:p>
    <w:p w14:paraId="08622548" w14:textId="77777777" w:rsidR="003A5E79" w:rsidRPr="003A5E79" w:rsidRDefault="003A5E79" w:rsidP="003A5E79">
      <w:pPr>
        <w:numPr>
          <w:ilvl w:val="0"/>
          <w:numId w:val="6"/>
        </w:numPr>
        <w:pBdr>
          <w:top w:val="single" w:sz="4" w:space="1" w:color="auto"/>
        </w:pBdr>
        <w:jc w:val="both"/>
      </w:pPr>
      <w:proofErr w:type="spellStart"/>
      <w:r w:rsidRPr="003A5E79">
        <w:rPr>
          <w:b/>
          <w:bCs/>
        </w:rPr>
        <w:t>Metrica</w:t>
      </w:r>
      <w:proofErr w:type="spellEnd"/>
      <w:r w:rsidRPr="003A5E79">
        <w:rPr>
          <w:b/>
          <w:bCs/>
        </w:rPr>
        <w:t xml:space="preserve"> target:</w:t>
      </w:r>
      <w:r w:rsidRPr="003A5E79">
        <w:t> &gt;25% de usuarios que ven el rango entregan el email. Si es &lt;15%, hay que rediseñar el CTA.</w:t>
      </w:r>
    </w:p>
    <w:p w14:paraId="383CF6F3" w14:textId="77777777" w:rsidR="003A5E79" w:rsidRPr="003A5E79" w:rsidRDefault="003A5E79" w:rsidP="003A5E79">
      <w:pPr>
        <w:numPr>
          <w:ilvl w:val="0"/>
          <w:numId w:val="6"/>
        </w:numPr>
        <w:pBdr>
          <w:top w:val="single" w:sz="4" w:space="1" w:color="auto"/>
        </w:pBdr>
        <w:jc w:val="both"/>
      </w:pPr>
      <w:r w:rsidRPr="003A5E79">
        <w:rPr>
          <w:b/>
          <w:bCs/>
        </w:rPr>
        <w:t>Archivos afectados:</w:t>
      </w:r>
      <w:r w:rsidRPr="003A5E79">
        <w:t> </w:t>
      </w:r>
      <w:proofErr w:type="spellStart"/>
      <w:r w:rsidRPr="003A5E79">
        <w:t>AchieveTab.jsx</w:t>
      </w:r>
      <w:proofErr w:type="spellEnd"/>
      <w:r w:rsidRPr="003A5E79">
        <w:t> (evento), analytics.js (nuevo evento TIER_CONVERSION).</w:t>
      </w:r>
    </w:p>
    <w:p w14:paraId="15DAA02C" w14:textId="77777777" w:rsidR="003A5E79" w:rsidRPr="003A5E79" w:rsidRDefault="003A5E79" w:rsidP="003A5E79">
      <w:pPr>
        <w:pBdr>
          <w:top w:val="single" w:sz="4" w:space="1" w:color="auto"/>
        </w:pBdr>
        <w:jc w:val="both"/>
      </w:pPr>
      <w:r w:rsidRPr="003A5E79">
        <w:pict w14:anchorId="30291537">
          <v:rect id="_x0000_i1084" style="width:316.35pt;height:.75pt" o:hrpct="0" o:hralign="center" o:hrstd="t" o:hr="t" fillcolor="#a0a0a0" stroked="f"/>
        </w:pict>
      </w:r>
    </w:p>
    <w:p w14:paraId="7F3F6DEE" w14:textId="77777777" w:rsidR="003A5E79" w:rsidRPr="003A5E79" w:rsidRDefault="003A5E79" w:rsidP="003A5E79">
      <w:pPr>
        <w:pBdr>
          <w:top w:val="single" w:sz="4" w:space="1" w:color="auto"/>
        </w:pBdr>
        <w:jc w:val="both"/>
        <w:rPr>
          <w:b/>
          <w:bCs/>
        </w:rPr>
      </w:pPr>
      <w:r w:rsidRPr="003A5E79">
        <w:rPr>
          <w:b/>
          <w:bCs/>
        </w:rPr>
        <w:t>B. Lanzamiento (Primeras 4 semanas)</w:t>
      </w:r>
    </w:p>
    <w:p w14:paraId="3F693B46" w14:textId="77777777" w:rsidR="003A5E79" w:rsidRPr="003A5E79" w:rsidRDefault="003A5E79" w:rsidP="003A5E79">
      <w:pPr>
        <w:pBdr>
          <w:top w:val="single" w:sz="4" w:space="1" w:color="auto"/>
        </w:pBdr>
        <w:jc w:val="both"/>
      </w:pPr>
      <w:r w:rsidRPr="003A5E79">
        <w:t xml:space="preserve">B1. </w:t>
      </w:r>
      <w:proofErr w:type="spellStart"/>
      <w:r w:rsidRPr="003A5E79">
        <w:t>Intervencion</w:t>
      </w:r>
      <w:proofErr w:type="spellEnd"/>
      <w:r w:rsidRPr="003A5E79">
        <w:t xml:space="preserve"> conductual para gaps grandes</w:t>
      </w:r>
    </w:p>
    <w:p w14:paraId="4313B0FD" w14:textId="77777777" w:rsidR="003A5E79" w:rsidRPr="003A5E79" w:rsidRDefault="003A5E79" w:rsidP="003A5E79">
      <w:pPr>
        <w:numPr>
          <w:ilvl w:val="0"/>
          <w:numId w:val="7"/>
        </w:numPr>
        <w:pBdr>
          <w:top w:val="single" w:sz="4" w:space="1" w:color="auto"/>
        </w:pBdr>
        <w:jc w:val="both"/>
      </w:pPr>
      <w:r w:rsidRPr="003A5E79">
        <w:rPr>
          <w:b/>
          <w:bCs/>
        </w:rPr>
        <w:t>Que:</w:t>
      </w:r>
      <w:r w:rsidRPr="003A5E79">
        <w:t xml:space="preserve"> Si el usuario tiene un gap &gt;80% entre su ahorro proyectado y su Magic Number, mostrar un "primer hito alcanzable" en vez de solo el </w:t>
      </w:r>
      <w:proofErr w:type="spellStart"/>
      <w:r w:rsidRPr="003A5E79">
        <w:t>numero</w:t>
      </w:r>
      <w:proofErr w:type="spellEnd"/>
      <w:r w:rsidRPr="003A5E79">
        <w:t xml:space="preserve"> total.</w:t>
      </w:r>
    </w:p>
    <w:p w14:paraId="6579BB77" w14:textId="77777777" w:rsidR="003A5E79" w:rsidRPr="003A5E79" w:rsidRDefault="003A5E79" w:rsidP="003A5E79">
      <w:pPr>
        <w:numPr>
          <w:ilvl w:val="0"/>
          <w:numId w:val="7"/>
        </w:numPr>
        <w:pBdr>
          <w:top w:val="single" w:sz="4" w:space="1" w:color="auto"/>
        </w:pBdr>
        <w:jc w:val="both"/>
      </w:pPr>
      <w:proofErr w:type="spellStart"/>
      <w:r w:rsidRPr="003A5E79">
        <w:rPr>
          <w:b/>
          <w:bCs/>
        </w:rPr>
        <w:t>Implementacion</w:t>
      </w:r>
      <w:proofErr w:type="spellEnd"/>
      <w:r w:rsidRPr="003A5E79">
        <w:rPr>
          <w:b/>
          <w:bCs/>
        </w:rPr>
        <w:t xml:space="preserve"> </w:t>
      </w:r>
      <w:proofErr w:type="spellStart"/>
      <w:r w:rsidRPr="003A5E79">
        <w:rPr>
          <w:b/>
          <w:bCs/>
        </w:rPr>
        <w:t>tecnica</w:t>
      </w:r>
      <w:proofErr w:type="spellEnd"/>
      <w:r w:rsidRPr="003A5E79">
        <w:rPr>
          <w:b/>
          <w:bCs/>
        </w:rPr>
        <w:t>:</w:t>
      </w:r>
    </w:p>
    <w:p w14:paraId="0A19B11B" w14:textId="77777777" w:rsidR="003A5E79" w:rsidRPr="003A5E79" w:rsidRDefault="003A5E79" w:rsidP="003A5E79">
      <w:pPr>
        <w:pBdr>
          <w:top w:val="single" w:sz="4" w:space="1" w:color="auto"/>
        </w:pBdr>
        <w:jc w:val="both"/>
      </w:pPr>
      <w:proofErr w:type="spellStart"/>
      <w:r w:rsidRPr="003A5E79">
        <w:t>javascript</w:t>
      </w:r>
      <w:proofErr w:type="spellEnd"/>
    </w:p>
    <w:p w14:paraId="16AC095D" w14:textId="77777777" w:rsidR="003A5E79" w:rsidRPr="003A5E79" w:rsidRDefault="003A5E79" w:rsidP="003A5E79">
      <w:pPr>
        <w:pBdr>
          <w:top w:val="single" w:sz="4" w:space="1" w:color="auto"/>
        </w:pBdr>
        <w:jc w:val="both"/>
      </w:pPr>
      <w:r w:rsidRPr="003A5E79">
        <w:t xml:space="preserve">// En useFinancialEngine.js, </w:t>
      </w:r>
      <w:proofErr w:type="spellStart"/>
      <w:r w:rsidRPr="003A5E79">
        <w:t>despues</w:t>
      </w:r>
      <w:proofErr w:type="spellEnd"/>
      <w:r w:rsidRPr="003A5E79">
        <w:t xml:space="preserve"> de calcular </w:t>
      </w:r>
      <w:proofErr w:type="spellStart"/>
      <w:r w:rsidRPr="003A5E79">
        <w:t>simGap</w:t>
      </w:r>
      <w:proofErr w:type="spellEnd"/>
      <w:r w:rsidRPr="003A5E79">
        <w:t>:</w:t>
      </w:r>
    </w:p>
    <w:p w14:paraId="60F0033C" w14:textId="77777777" w:rsidR="003A5E79" w:rsidRPr="003A5E79" w:rsidRDefault="003A5E79" w:rsidP="003A5E79">
      <w:pPr>
        <w:pBdr>
          <w:top w:val="single" w:sz="4" w:space="1" w:color="auto"/>
        </w:pBdr>
        <w:jc w:val="both"/>
      </w:pPr>
      <w:proofErr w:type="spellStart"/>
      <w:r w:rsidRPr="003A5E79">
        <w:t>var</w:t>
      </w:r>
      <w:proofErr w:type="spellEnd"/>
      <w:r w:rsidRPr="003A5E79">
        <w:t xml:space="preserve"> </w:t>
      </w:r>
      <w:proofErr w:type="spellStart"/>
      <w:r w:rsidRPr="003A5E79">
        <w:t>gapPct</w:t>
      </w:r>
      <w:proofErr w:type="spellEnd"/>
      <w:r w:rsidRPr="003A5E79">
        <w:t xml:space="preserve"> = </w:t>
      </w:r>
      <w:proofErr w:type="spellStart"/>
      <w:r w:rsidRPr="003A5E79">
        <w:t>simProjected</w:t>
      </w:r>
      <w:proofErr w:type="spellEnd"/>
      <w:r w:rsidRPr="003A5E79">
        <w:t xml:space="preserve"> / </w:t>
      </w:r>
      <w:proofErr w:type="spellStart"/>
      <w:r w:rsidRPr="003A5E79">
        <w:t>magic.real</w:t>
      </w:r>
      <w:proofErr w:type="spellEnd"/>
      <w:r w:rsidRPr="003A5E79">
        <w:t>;</w:t>
      </w:r>
    </w:p>
    <w:p w14:paraId="72B8F574" w14:textId="77777777" w:rsidR="003A5E79" w:rsidRPr="003A5E79" w:rsidRDefault="003A5E79" w:rsidP="003A5E79">
      <w:pPr>
        <w:pBdr>
          <w:top w:val="single" w:sz="4" w:space="1" w:color="auto"/>
        </w:pBdr>
        <w:jc w:val="both"/>
      </w:pPr>
      <w:proofErr w:type="spellStart"/>
      <w:r w:rsidRPr="003A5E79">
        <w:t>var</w:t>
      </w:r>
      <w:proofErr w:type="spellEnd"/>
      <w:r w:rsidRPr="003A5E79">
        <w:t xml:space="preserve"> </w:t>
      </w:r>
      <w:proofErr w:type="spellStart"/>
      <w:r w:rsidRPr="003A5E79">
        <w:t>firstMilestone</w:t>
      </w:r>
      <w:proofErr w:type="spellEnd"/>
      <w:r w:rsidRPr="003A5E79">
        <w:t xml:space="preserve"> = </w:t>
      </w:r>
      <w:proofErr w:type="spellStart"/>
      <w:r w:rsidRPr="003A5E79">
        <w:t>null</w:t>
      </w:r>
      <w:proofErr w:type="spellEnd"/>
      <w:r w:rsidRPr="003A5E79">
        <w:t>;</w:t>
      </w:r>
    </w:p>
    <w:p w14:paraId="3CAD491E" w14:textId="77777777" w:rsidR="003A5E79" w:rsidRPr="003A5E79" w:rsidRDefault="003A5E79" w:rsidP="003A5E79">
      <w:pPr>
        <w:pBdr>
          <w:top w:val="single" w:sz="4" w:space="1" w:color="auto"/>
        </w:pBdr>
        <w:jc w:val="both"/>
      </w:pPr>
      <w:proofErr w:type="spellStart"/>
      <w:r w:rsidRPr="003A5E79">
        <w:t>if</w:t>
      </w:r>
      <w:proofErr w:type="spellEnd"/>
      <w:r w:rsidRPr="003A5E79">
        <w:t xml:space="preserve"> (</w:t>
      </w:r>
      <w:proofErr w:type="spellStart"/>
      <w:r w:rsidRPr="003A5E79">
        <w:t>gapPct</w:t>
      </w:r>
      <w:proofErr w:type="spellEnd"/>
      <w:r w:rsidRPr="003A5E79">
        <w:t xml:space="preserve"> &lt; 0.20) {</w:t>
      </w:r>
    </w:p>
    <w:p w14:paraId="5EDAE5FA" w14:textId="77777777" w:rsidR="003A5E79" w:rsidRPr="003A5E79" w:rsidRDefault="003A5E79" w:rsidP="003A5E79">
      <w:pPr>
        <w:pBdr>
          <w:top w:val="single" w:sz="4" w:space="1" w:color="auto"/>
        </w:pBdr>
        <w:jc w:val="both"/>
      </w:pPr>
      <w:r w:rsidRPr="003A5E79">
        <w:t xml:space="preserve">  // Gap &gt; 80%: mostrar el 10% del MN como primer hito</w:t>
      </w:r>
    </w:p>
    <w:p w14:paraId="0EB59F1C" w14:textId="77777777" w:rsidR="003A5E79" w:rsidRPr="003A5E79" w:rsidRDefault="003A5E79" w:rsidP="003A5E79">
      <w:pPr>
        <w:pBdr>
          <w:top w:val="single" w:sz="4" w:space="1" w:color="auto"/>
        </w:pBdr>
        <w:jc w:val="both"/>
      </w:pPr>
      <w:r w:rsidRPr="003A5E79">
        <w:t xml:space="preserve">  </w:t>
      </w:r>
      <w:proofErr w:type="spellStart"/>
      <w:r w:rsidRPr="003A5E79">
        <w:t>firstMilestone</w:t>
      </w:r>
      <w:proofErr w:type="spellEnd"/>
      <w:r w:rsidRPr="003A5E79">
        <w:t xml:space="preserve"> = {</w:t>
      </w:r>
    </w:p>
    <w:p w14:paraId="68A5AF3D" w14:textId="77777777" w:rsidR="003A5E79" w:rsidRPr="003A5E79" w:rsidRDefault="003A5E79" w:rsidP="003A5E79">
      <w:pPr>
        <w:pBdr>
          <w:top w:val="single" w:sz="4" w:space="1" w:color="auto"/>
        </w:pBdr>
        <w:jc w:val="both"/>
      </w:pPr>
      <w:r w:rsidRPr="003A5E79">
        <w:t xml:space="preserve">    </w:t>
      </w:r>
      <w:proofErr w:type="spellStart"/>
      <w:r w:rsidRPr="003A5E79">
        <w:t>amount</w:t>
      </w:r>
      <w:proofErr w:type="spellEnd"/>
      <w:r w:rsidRPr="003A5E79">
        <w:t xml:space="preserve">: </w:t>
      </w:r>
      <w:proofErr w:type="spellStart"/>
      <w:r w:rsidRPr="003A5E79">
        <w:t>Math.round</w:t>
      </w:r>
      <w:proofErr w:type="spellEnd"/>
      <w:r w:rsidRPr="003A5E79">
        <w:t>(</w:t>
      </w:r>
      <w:proofErr w:type="spellStart"/>
      <w:r w:rsidRPr="003A5E79">
        <w:t>magic.real</w:t>
      </w:r>
      <w:proofErr w:type="spellEnd"/>
      <w:r w:rsidRPr="003A5E79">
        <w:t xml:space="preserve"> * 0.10),</w:t>
      </w:r>
    </w:p>
    <w:p w14:paraId="3740AE99" w14:textId="77777777" w:rsidR="003A5E79" w:rsidRPr="003A5E79" w:rsidRDefault="003A5E79" w:rsidP="003A5E79">
      <w:pPr>
        <w:pBdr>
          <w:top w:val="single" w:sz="4" w:space="1" w:color="auto"/>
        </w:pBdr>
        <w:jc w:val="both"/>
      </w:pPr>
      <w:r w:rsidRPr="003A5E79">
        <w:t xml:space="preserve">    </w:t>
      </w:r>
      <w:proofErr w:type="spellStart"/>
      <w:r w:rsidRPr="003A5E79">
        <w:t>label</w:t>
      </w:r>
      <w:proofErr w:type="spellEnd"/>
      <w:r w:rsidRPr="003A5E79">
        <w:t>: t('</w:t>
      </w:r>
      <w:proofErr w:type="spellStart"/>
      <w:r w:rsidRPr="003A5E79">
        <w:t>achieve.firstMilestone</w:t>
      </w:r>
      <w:proofErr w:type="spellEnd"/>
      <w:r w:rsidRPr="003A5E79">
        <w:t>'),  // "Tu primer hito: $XX,XXX"</w:t>
      </w:r>
    </w:p>
    <w:p w14:paraId="4776EB97" w14:textId="77777777" w:rsidR="003A5E79" w:rsidRPr="003A5E79" w:rsidRDefault="003A5E79" w:rsidP="003A5E79">
      <w:pPr>
        <w:pBdr>
          <w:top w:val="single" w:sz="4" w:space="1" w:color="auto"/>
        </w:pBdr>
        <w:jc w:val="both"/>
      </w:pPr>
      <w:r w:rsidRPr="003A5E79">
        <w:t xml:space="preserve">    </w:t>
      </w:r>
      <w:proofErr w:type="spellStart"/>
      <w:r w:rsidRPr="003A5E79">
        <w:t>yearsToReach</w:t>
      </w:r>
      <w:proofErr w:type="spellEnd"/>
      <w:r w:rsidRPr="003A5E79">
        <w:t xml:space="preserve">: /* calcular con </w:t>
      </w:r>
      <w:proofErr w:type="spellStart"/>
      <w:r w:rsidRPr="003A5E79">
        <w:t>fvVariable</w:t>
      </w:r>
      <w:proofErr w:type="spellEnd"/>
      <w:r w:rsidRPr="003A5E79">
        <w:t xml:space="preserve"> inverso */</w:t>
      </w:r>
    </w:p>
    <w:p w14:paraId="3838C8B0" w14:textId="77777777" w:rsidR="003A5E79" w:rsidRPr="003A5E79" w:rsidRDefault="003A5E79" w:rsidP="003A5E79">
      <w:pPr>
        <w:pBdr>
          <w:top w:val="single" w:sz="4" w:space="1" w:color="auto"/>
        </w:pBdr>
        <w:jc w:val="both"/>
      </w:pPr>
      <w:r w:rsidRPr="003A5E79">
        <w:t xml:space="preserve">  };</w:t>
      </w:r>
    </w:p>
    <w:p w14:paraId="7577D0B1" w14:textId="77777777" w:rsidR="003A5E79" w:rsidRPr="003A5E79" w:rsidRDefault="003A5E79" w:rsidP="003A5E79">
      <w:pPr>
        <w:pBdr>
          <w:top w:val="single" w:sz="4" w:space="1" w:color="auto"/>
        </w:pBdr>
        <w:jc w:val="both"/>
      </w:pPr>
      <w:r w:rsidRPr="003A5E79">
        <w:lastRenderedPageBreak/>
        <w:t>}</w:t>
      </w:r>
    </w:p>
    <w:p w14:paraId="108DFE74" w14:textId="77777777" w:rsidR="003A5E79" w:rsidRPr="003A5E79" w:rsidRDefault="003A5E79" w:rsidP="003A5E79">
      <w:pPr>
        <w:numPr>
          <w:ilvl w:val="0"/>
          <w:numId w:val="8"/>
        </w:numPr>
        <w:pBdr>
          <w:top w:val="single" w:sz="4" w:space="1" w:color="auto"/>
        </w:pBdr>
        <w:jc w:val="both"/>
      </w:pPr>
      <w:r w:rsidRPr="003A5E79">
        <w:rPr>
          <w:b/>
          <w:bCs/>
        </w:rPr>
        <w:t>UI:</w:t>
      </w:r>
      <w:r w:rsidRPr="003A5E79">
        <w:t> Card adicional en </w:t>
      </w:r>
      <w:proofErr w:type="spellStart"/>
      <w:r w:rsidRPr="003A5E79">
        <w:t>AchieveTab.jsx</w:t>
      </w:r>
      <w:proofErr w:type="spellEnd"/>
      <w:r w:rsidRPr="003A5E79">
        <w:t xml:space="preserve"> entre el gap </w:t>
      </w:r>
      <w:proofErr w:type="spellStart"/>
      <w:r w:rsidRPr="003A5E79">
        <w:t>card</w:t>
      </w:r>
      <w:proofErr w:type="spellEnd"/>
      <w:r w:rsidRPr="003A5E79">
        <w:t xml:space="preserve"> y el </w:t>
      </w:r>
      <w:proofErr w:type="spellStart"/>
      <w:r w:rsidRPr="003A5E79">
        <w:t>AdvisorCTA</w:t>
      </w:r>
      <w:proofErr w:type="spellEnd"/>
      <w:r w:rsidRPr="003A5E79">
        <w:t xml:space="preserve">. Color </w:t>
      </w:r>
      <w:proofErr w:type="spellStart"/>
      <w:r w:rsidRPr="003A5E79">
        <w:t>amber</w:t>
      </w:r>
      <w:proofErr w:type="spellEnd"/>
      <w:r w:rsidRPr="003A5E79">
        <w:t>. Tono motivacional, no alarmista.</w:t>
      </w:r>
    </w:p>
    <w:p w14:paraId="32676E33" w14:textId="77777777" w:rsidR="003A5E79" w:rsidRPr="003A5E79" w:rsidRDefault="003A5E79" w:rsidP="003A5E79">
      <w:pPr>
        <w:numPr>
          <w:ilvl w:val="0"/>
          <w:numId w:val="8"/>
        </w:numPr>
        <w:pBdr>
          <w:top w:val="single" w:sz="4" w:space="1" w:color="auto"/>
        </w:pBdr>
        <w:jc w:val="both"/>
      </w:pPr>
      <w:proofErr w:type="spellStart"/>
      <w:r w:rsidRPr="003A5E79">
        <w:rPr>
          <w:b/>
          <w:bCs/>
        </w:rPr>
        <w:t>Por que</w:t>
      </w:r>
      <w:proofErr w:type="spellEnd"/>
      <w:r w:rsidRPr="003A5E79">
        <w:rPr>
          <w:b/>
          <w:bCs/>
        </w:rPr>
        <w:t>:</w:t>
      </w:r>
      <w:r w:rsidRPr="003A5E79">
        <w:t xml:space="preserve"> Goal </w:t>
      </w:r>
      <w:proofErr w:type="spellStart"/>
      <w:r w:rsidRPr="003A5E79">
        <w:t>gradient</w:t>
      </w:r>
      <w:proofErr w:type="spellEnd"/>
      <w:r w:rsidRPr="003A5E79">
        <w:t xml:space="preserve"> </w:t>
      </w:r>
      <w:proofErr w:type="spellStart"/>
      <w:r w:rsidRPr="003A5E79">
        <w:t>paralysis</w:t>
      </w:r>
      <w:proofErr w:type="spellEnd"/>
      <w:r w:rsidRPr="003A5E79">
        <w:t xml:space="preserve">. El usuario que ve que necesita $700k y tiene $5k abandona. El que ve que </w:t>
      </w:r>
      <w:proofErr w:type="gramStart"/>
      <w:r w:rsidRPr="003A5E79">
        <w:t>su primer hito son</w:t>
      </w:r>
      <w:proofErr w:type="gramEnd"/>
      <w:r w:rsidRPr="003A5E79">
        <w:t xml:space="preserve"> $70k en 3 años tiene agencia.</w:t>
      </w:r>
    </w:p>
    <w:p w14:paraId="44FB6DFF" w14:textId="77777777" w:rsidR="003A5E79" w:rsidRPr="003A5E79" w:rsidRDefault="003A5E79" w:rsidP="003A5E79">
      <w:pPr>
        <w:pBdr>
          <w:top w:val="single" w:sz="4" w:space="1" w:color="auto"/>
        </w:pBdr>
        <w:jc w:val="both"/>
      </w:pPr>
      <w:r w:rsidRPr="003A5E79">
        <w:t>B2. Reforzar la captura de email con reciprocidad</w:t>
      </w:r>
    </w:p>
    <w:p w14:paraId="7CB7B6CF" w14:textId="77777777" w:rsidR="003A5E79" w:rsidRPr="003A5E79" w:rsidRDefault="003A5E79" w:rsidP="003A5E79">
      <w:pPr>
        <w:numPr>
          <w:ilvl w:val="0"/>
          <w:numId w:val="9"/>
        </w:numPr>
        <w:pBdr>
          <w:top w:val="single" w:sz="4" w:space="1" w:color="auto"/>
        </w:pBdr>
        <w:jc w:val="both"/>
      </w:pPr>
      <w:r w:rsidRPr="003A5E79">
        <w:rPr>
          <w:b/>
          <w:bCs/>
        </w:rPr>
        <w:t>Que:</w:t>
      </w:r>
      <w:r w:rsidRPr="003A5E79">
        <w:t xml:space="preserve"> El CTA actual dice "Revela tu </w:t>
      </w:r>
      <w:proofErr w:type="spellStart"/>
      <w:r w:rsidRPr="003A5E79">
        <w:t>numero</w:t>
      </w:r>
      <w:proofErr w:type="spellEnd"/>
      <w:r w:rsidRPr="003A5E79">
        <w:t xml:space="preserve"> exacto con tu email". Eso es transaccional. Agregar una segunda </w:t>
      </w:r>
      <w:proofErr w:type="spellStart"/>
      <w:r w:rsidRPr="003A5E79">
        <w:t>linea</w:t>
      </w:r>
      <w:proofErr w:type="spellEnd"/>
      <w:r w:rsidRPr="003A5E79">
        <w:t xml:space="preserve"> de valor percibido.</w:t>
      </w:r>
    </w:p>
    <w:p w14:paraId="2EED27F9" w14:textId="77777777" w:rsidR="003A5E79" w:rsidRPr="003A5E79" w:rsidRDefault="003A5E79" w:rsidP="003A5E79">
      <w:pPr>
        <w:numPr>
          <w:ilvl w:val="0"/>
          <w:numId w:val="9"/>
        </w:numPr>
        <w:pBdr>
          <w:top w:val="single" w:sz="4" w:space="1" w:color="auto"/>
        </w:pBdr>
        <w:jc w:val="both"/>
      </w:pPr>
      <w:r w:rsidRPr="003A5E79">
        <w:rPr>
          <w:b/>
          <w:bCs/>
        </w:rPr>
        <w:t xml:space="preserve">Propuesta de </w:t>
      </w:r>
      <w:proofErr w:type="spellStart"/>
      <w:r w:rsidRPr="003A5E79">
        <w:rPr>
          <w:b/>
          <w:bCs/>
        </w:rPr>
        <w:t>copy</w:t>
      </w:r>
      <w:proofErr w:type="spellEnd"/>
      <w:r w:rsidRPr="003A5E79">
        <w:rPr>
          <w:b/>
          <w:bCs/>
        </w:rPr>
        <w:t>:</w:t>
      </w:r>
    </w:p>
    <w:p w14:paraId="5B235033" w14:textId="77777777" w:rsidR="003A5E79" w:rsidRPr="003A5E79" w:rsidRDefault="003A5E79" w:rsidP="003A5E79">
      <w:pPr>
        <w:pBdr>
          <w:top w:val="single" w:sz="4" w:space="1" w:color="auto"/>
        </w:pBdr>
        <w:jc w:val="both"/>
      </w:pPr>
      <w:r w:rsidRPr="003A5E79">
        <w:t>ES: "Ingresa tu email y recibí gratis tu Magic Number exacto</w:t>
      </w:r>
    </w:p>
    <w:p w14:paraId="74C89F13" w14:textId="77777777" w:rsidR="003A5E79" w:rsidRPr="003A5E79" w:rsidRDefault="003A5E79" w:rsidP="003A5E79">
      <w:pPr>
        <w:pBdr>
          <w:top w:val="single" w:sz="4" w:space="1" w:color="auto"/>
        </w:pBdr>
        <w:jc w:val="both"/>
      </w:pPr>
      <w:r w:rsidRPr="003A5E79">
        <w:t xml:space="preserve">     + un simulador interactivo para probar estrategias."</w:t>
      </w:r>
    </w:p>
    <w:p w14:paraId="4F8B80FB" w14:textId="77777777" w:rsidR="003A5E79" w:rsidRPr="003A5E79" w:rsidRDefault="003A5E79" w:rsidP="003A5E79">
      <w:pPr>
        <w:pBdr>
          <w:top w:val="single" w:sz="4" w:space="1" w:color="auto"/>
        </w:pBdr>
        <w:jc w:val="both"/>
      </w:pPr>
      <w:r w:rsidRPr="003A5E79">
        <w:t xml:space="preserve">EN: "Enter </w:t>
      </w:r>
      <w:proofErr w:type="spellStart"/>
      <w:r w:rsidRPr="003A5E79">
        <w:t>your</w:t>
      </w:r>
      <w:proofErr w:type="spellEnd"/>
      <w:r w:rsidRPr="003A5E79">
        <w:t xml:space="preserve"> email </w:t>
      </w:r>
      <w:proofErr w:type="spellStart"/>
      <w:r w:rsidRPr="003A5E79">
        <w:t>to</w:t>
      </w:r>
      <w:proofErr w:type="spellEnd"/>
      <w:r w:rsidRPr="003A5E79">
        <w:t xml:space="preserve"> </w:t>
      </w:r>
      <w:proofErr w:type="spellStart"/>
      <w:r w:rsidRPr="003A5E79">
        <w:t>get</w:t>
      </w:r>
      <w:proofErr w:type="spellEnd"/>
      <w:r w:rsidRPr="003A5E79">
        <w:t xml:space="preserve"> </w:t>
      </w:r>
      <w:proofErr w:type="spellStart"/>
      <w:r w:rsidRPr="003A5E79">
        <w:t>your</w:t>
      </w:r>
      <w:proofErr w:type="spellEnd"/>
      <w:r w:rsidRPr="003A5E79">
        <w:t xml:space="preserve"> </w:t>
      </w:r>
      <w:proofErr w:type="spellStart"/>
      <w:r w:rsidRPr="003A5E79">
        <w:t>exact</w:t>
      </w:r>
      <w:proofErr w:type="spellEnd"/>
      <w:r w:rsidRPr="003A5E79">
        <w:t xml:space="preserve"> Magic Number</w:t>
      </w:r>
    </w:p>
    <w:p w14:paraId="35DFF85F" w14:textId="77777777" w:rsidR="003A5E79" w:rsidRPr="003A5E79" w:rsidRDefault="003A5E79" w:rsidP="003A5E79">
      <w:pPr>
        <w:pBdr>
          <w:top w:val="single" w:sz="4" w:space="1" w:color="auto"/>
        </w:pBdr>
        <w:jc w:val="both"/>
      </w:pPr>
      <w:r w:rsidRPr="003A5E79">
        <w:t xml:space="preserve">     + </w:t>
      </w:r>
      <w:proofErr w:type="spellStart"/>
      <w:r w:rsidRPr="003A5E79">
        <w:t>an</w:t>
      </w:r>
      <w:proofErr w:type="spellEnd"/>
      <w:r w:rsidRPr="003A5E79">
        <w:t xml:space="preserve"> interactive </w:t>
      </w:r>
      <w:proofErr w:type="spellStart"/>
      <w:r w:rsidRPr="003A5E79">
        <w:t>simulator</w:t>
      </w:r>
      <w:proofErr w:type="spellEnd"/>
      <w:r w:rsidRPr="003A5E79">
        <w:t xml:space="preserve"> </w:t>
      </w:r>
      <w:proofErr w:type="spellStart"/>
      <w:r w:rsidRPr="003A5E79">
        <w:t>to</w:t>
      </w:r>
      <w:proofErr w:type="spellEnd"/>
      <w:r w:rsidRPr="003A5E79">
        <w:t xml:space="preserve"> test </w:t>
      </w:r>
      <w:proofErr w:type="spellStart"/>
      <w:r w:rsidRPr="003A5E79">
        <w:t>strategies</w:t>
      </w:r>
      <w:proofErr w:type="spellEnd"/>
      <w:r w:rsidRPr="003A5E79">
        <w:t>."</w:t>
      </w:r>
    </w:p>
    <w:p w14:paraId="6C483085" w14:textId="77777777" w:rsidR="003A5E79" w:rsidRPr="003A5E79" w:rsidRDefault="003A5E79" w:rsidP="003A5E79">
      <w:pPr>
        <w:numPr>
          <w:ilvl w:val="0"/>
          <w:numId w:val="10"/>
        </w:numPr>
        <w:pBdr>
          <w:top w:val="single" w:sz="4" w:space="1" w:color="auto"/>
        </w:pBdr>
        <w:jc w:val="both"/>
      </w:pPr>
      <w:r w:rsidRPr="003A5E79">
        <w:rPr>
          <w:b/>
          <w:bCs/>
        </w:rPr>
        <w:t>Archivos afectados:</w:t>
      </w:r>
      <w:r w:rsidRPr="003A5E79">
        <w:t> </w:t>
      </w:r>
      <w:proofErr w:type="spellStart"/>
      <w:r w:rsidRPr="003A5E79">
        <w:t>AchieveTab.jsx</w:t>
      </w:r>
      <w:proofErr w:type="spellEnd"/>
      <w:r w:rsidRPr="003A5E79">
        <w:t> (</w:t>
      </w:r>
      <w:proofErr w:type="spellStart"/>
      <w:r w:rsidRPr="003A5E79">
        <w:t>lineas</w:t>
      </w:r>
      <w:proofErr w:type="spellEnd"/>
      <w:r w:rsidRPr="003A5E79">
        <w:t xml:space="preserve"> 153-154), i18n/es.js, i18n/en.js.</w:t>
      </w:r>
    </w:p>
    <w:p w14:paraId="287A609E" w14:textId="77777777" w:rsidR="003A5E79" w:rsidRPr="003A5E79" w:rsidRDefault="003A5E79" w:rsidP="003A5E79">
      <w:pPr>
        <w:pBdr>
          <w:top w:val="single" w:sz="4" w:space="1" w:color="auto"/>
        </w:pBdr>
        <w:jc w:val="both"/>
      </w:pPr>
      <w:r w:rsidRPr="003A5E79">
        <w:pict w14:anchorId="331FB333">
          <v:rect id="_x0000_i1085" style="width:316.35pt;height:.75pt" o:hrpct="0" o:hralign="center" o:hrstd="t" o:hr="t" fillcolor="#a0a0a0" stroked="f"/>
        </w:pict>
      </w:r>
    </w:p>
    <w:p w14:paraId="79D96270" w14:textId="77777777" w:rsidR="003A5E79" w:rsidRPr="003A5E79" w:rsidRDefault="003A5E79" w:rsidP="003A5E79">
      <w:pPr>
        <w:pBdr>
          <w:top w:val="single" w:sz="4" w:space="1" w:color="auto"/>
        </w:pBdr>
        <w:jc w:val="both"/>
        <w:rPr>
          <w:b/>
          <w:bCs/>
        </w:rPr>
      </w:pPr>
      <w:r w:rsidRPr="003A5E79">
        <w:rPr>
          <w:b/>
          <w:bCs/>
        </w:rPr>
        <w:t>C. Post-Lanzamiento (Mes 2-3)</w:t>
      </w:r>
    </w:p>
    <w:p w14:paraId="23A2691C" w14:textId="77777777" w:rsidR="003A5E79" w:rsidRPr="003A5E79" w:rsidRDefault="003A5E79" w:rsidP="003A5E79">
      <w:pPr>
        <w:pBdr>
          <w:top w:val="single" w:sz="4" w:space="1" w:color="auto"/>
        </w:pBdr>
        <w:jc w:val="both"/>
      </w:pPr>
      <w:r w:rsidRPr="003A5E79">
        <w:t>C1. Link Privado con PIN (reemplazo del PDF)</w:t>
      </w:r>
    </w:p>
    <w:p w14:paraId="28A72BEB" w14:textId="77777777" w:rsidR="003A5E79" w:rsidRPr="003A5E79" w:rsidRDefault="003A5E79" w:rsidP="003A5E79">
      <w:pPr>
        <w:numPr>
          <w:ilvl w:val="0"/>
          <w:numId w:val="11"/>
        </w:numPr>
        <w:pBdr>
          <w:top w:val="single" w:sz="4" w:space="1" w:color="auto"/>
        </w:pBdr>
        <w:jc w:val="both"/>
      </w:pPr>
      <w:r w:rsidRPr="003A5E79">
        <w:rPr>
          <w:b/>
          <w:bCs/>
        </w:rPr>
        <w:t>Que:</w:t>
      </w:r>
      <w:r w:rsidRPr="003A5E79">
        <w:t xml:space="preserve"> El Tier 3 (PRO) entrega un link </w:t>
      </w:r>
      <w:proofErr w:type="spellStart"/>
      <w:r w:rsidRPr="003A5E79">
        <w:t>unico</w:t>
      </w:r>
      <w:proofErr w:type="spellEnd"/>
      <w:r w:rsidRPr="003A5E79">
        <w:t xml:space="preserve"> protegido con PIN de 4 </w:t>
      </w:r>
      <w:proofErr w:type="spellStart"/>
      <w:r w:rsidRPr="003A5E79">
        <w:t>digitos</w:t>
      </w:r>
      <w:proofErr w:type="spellEnd"/>
      <w:r w:rsidRPr="003A5E79">
        <w:t xml:space="preserve"> en vez de un PDF. El link carga una vista web interactiva del perfil completo.</w:t>
      </w:r>
    </w:p>
    <w:p w14:paraId="304C9A8F" w14:textId="77777777" w:rsidR="003A5E79" w:rsidRPr="003A5E79" w:rsidRDefault="003A5E79" w:rsidP="003A5E79">
      <w:pPr>
        <w:numPr>
          <w:ilvl w:val="0"/>
          <w:numId w:val="11"/>
        </w:numPr>
        <w:pBdr>
          <w:top w:val="single" w:sz="4" w:space="1" w:color="auto"/>
        </w:pBdr>
        <w:jc w:val="both"/>
      </w:pPr>
      <w:r w:rsidRPr="003A5E79">
        <w:rPr>
          <w:b/>
          <w:bCs/>
        </w:rPr>
        <w:t xml:space="preserve">Arquitectura </w:t>
      </w:r>
      <w:proofErr w:type="spellStart"/>
      <w:r w:rsidRPr="003A5E79">
        <w:rPr>
          <w:b/>
          <w:bCs/>
        </w:rPr>
        <w:t>tecnica</w:t>
      </w:r>
      <w:proofErr w:type="spellEnd"/>
      <w:r w:rsidRPr="003A5E79">
        <w:rPr>
          <w:b/>
          <w:bCs/>
        </w:rPr>
        <w:t>:</w:t>
      </w:r>
    </w:p>
    <w:p w14:paraId="05D21EAB" w14:textId="77777777" w:rsidR="003A5E79" w:rsidRPr="003A5E79" w:rsidRDefault="003A5E79" w:rsidP="003A5E79">
      <w:pPr>
        <w:pBdr>
          <w:top w:val="single" w:sz="4" w:space="1" w:color="auto"/>
        </w:pBdr>
        <w:jc w:val="both"/>
      </w:pPr>
      <w:r w:rsidRPr="003A5E79">
        <w:t xml:space="preserve">1. Al pagar, generar un UUID + PIN de 4 </w:t>
      </w:r>
      <w:proofErr w:type="spellStart"/>
      <w:r w:rsidRPr="003A5E79">
        <w:t>digitos</w:t>
      </w:r>
      <w:proofErr w:type="spellEnd"/>
      <w:r w:rsidRPr="003A5E79">
        <w:t>.</w:t>
      </w:r>
    </w:p>
    <w:p w14:paraId="68EF3ADE" w14:textId="77777777" w:rsidR="003A5E79" w:rsidRPr="003A5E79" w:rsidRDefault="003A5E79" w:rsidP="003A5E79">
      <w:pPr>
        <w:pBdr>
          <w:top w:val="single" w:sz="4" w:space="1" w:color="auto"/>
        </w:pBdr>
        <w:jc w:val="both"/>
      </w:pPr>
      <w:r w:rsidRPr="003A5E79">
        <w:t xml:space="preserve">2. Guardar en </w:t>
      </w:r>
      <w:proofErr w:type="spellStart"/>
      <w:r w:rsidRPr="003A5E79">
        <w:t>Supabase</w:t>
      </w:r>
      <w:proofErr w:type="spellEnd"/>
      <w:r w:rsidRPr="003A5E79">
        <w:t xml:space="preserve">: { id, </w:t>
      </w:r>
      <w:proofErr w:type="spellStart"/>
      <w:r w:rsidRPr="003A5E79">
        <w:t>pin_hash</w:t>
      </w:r>
      <w:proofErr w:type="spellEnd"/>
      <w:r w:rsidRPr="003A5E79">
        <w:t xml:space="preserve">, </w:t>
      </w:r>
      <w:proofErr w:type="spellStart"/>
      <w:r w:rsidRPr="003A5E79">
        <w:t>snapshot_data</w:t>
      </w:r>
      <w:proofErr w:type="spellEnd"/>
      <w:r w:rsidRPr="003A5E79">
        <w:t xml:space="preserve">, </w:t>
      </w:r>
      <w:proofErr w:type="spellStart"/>
      <w:r w:rsidRPr="003A5E79">
        <w:t>created_at</w:t>
      </w:r>
      <w:proofErr w:type="spellEnd"/>
      <w:r w:rsidRPr="003A5E79">
        <w:t xml:space="preserve">, </w:t>
      </w:r>
      <w:proofErr w:type="spellStart"/>
      <w:r w:rsidRPr="003A5E79">
        <w:t>view_count</w:t>
      </w:r>
      <w:proofErr w:type="spellEnd"/>
      <w:r w:rsidRPr="003A5E79">
        <w:t xml:space="preserve"> }.</w:t>
      </w:r>
    </w:p>
    <w:p w14:paraId="3CB2520E" w14:textId="77777777" w:rsidR="003A5E79" w:rsidRPr="003A5E79" w:rsidRDefault="003A5E79" w:rsidP="003A5E79">
      <w:pPr>
        <w:pBdr>
          <w:top w:val="single" w:sz="4" w:space="1" w:color="auto"/>
        </w:pBdr>
        <w:jc w:val="both"/>
      </w:pPr>
      <w:r w:rsidRPr="003A5E79">
        <w:t>3. URL: https://master.manu-pro.pages.dev/report/{uuid}</w:t>
      </w:r>
    </w:p>
    <w:p w14:paraId="2002C325" w14:textId="77777777" w:rsidR="003A5E79" w:rsidRPr="003A5E79" w:rsidRDefault="003A5E79" w:rsidP="003A5E79">
      <w:pPr>
        <w:pBdr>
          <w:top w:val="single" w:sz="4" w:space="1" w:color="auto"/>
        </w:pBdr>
        <w:jc w:val="both"/>
      </w:pPr>
      <w:r w:rsidRPr="003A5E79">
        <w:t xml:space="preserve">4. Al abrir: pedir PIN. Si coincide, renderizar el </w:t>
      </w:r>
      <w:proofErr w:type="spellStart"/>
      <w:r w:rsidRPr="003A5E79">
        <w:t>snapshot</w:t>
      </w:r>
      <w:proofErr w:type="spellEnd"/>
      <w:r w:rsidRPr="003A5E79">
        <w:t>.</w:t>
      </w:r>
    </w:p>
    <w:p w14:paraId="2505370A" w14:textId="77777777" w:rsidR="003A5E79" w:rsidRPr="003A5E79" w:rsidRDefault="003A5E79" w:rsidP="003A5E79">
      <w:pPr>
        <w:pBdr>
          <w:top w:val="single" w:sz="4" w:space="1" w:color="auto"/>
        </w:pBdr>
        <w:jc w:val="both"/>
      </w:pPr>
      <w:r w:rsidRPr="003A5E79">
        <w:t xml:space="preserve">5. </w:t>
      </w:r>
      <w:proofErr w:type="spellStart"/>
      <w:r w:rsidRPr="003A5E79">
        <w:t>snapshot_data</w:t>
      </w:r>
      <w:proofErr w:type="spellEnd"/>
      <w:r w:rsidRPr="003A5E79">
        <w:t xml:space="preserve"> = JSON con todos los outputs del </w:t>
      </w:r>
      <w:proofErr w:type="spellStart"/>
      <w:r w:rsidRPr="003A5E79">
        <w:t>engine</w:t>
      </w:r>
      <w:proofErr w:type="spellEnd"/>
      <w:r w:rsidRPr="003A5E79">
        <w:t xml:space="preserve"> al momento del pago.</w:t>
      </w:r>
    </w:p>
    <w:p w14:paraId="541D30E1" w14:textId="77777777" w:rsidR="003A5E79" w:rsidRPr="003A5E79" w:rsidRDefault="003A5E79" w:rsidP="003A5E79">
      <w:pPr>
        <w:numPr>
          <w:ilvl w:val="0"/>
          <w:numId w:val="12"/>
        </w:numPr>
        <w:pBdr>
          <w:top w:val="single" w:sz="4" w:space="1" w:color="auto"/>
        </w:pBdr>
        <w:jc w:val="both"/>
      </w:pPr>
      <w:r w:rsidRPr="003A5E79">
        <w:rPr>
          <w:b/>
          <w:bCs/>
        </w:rPr>
        <w:t>Ventajas sobre PDF:</w:t>
      </w:r>
    </w:p>
    <w:p w14:paraId="7EE9150E" w14:textId="77777777" w:rsidR="003A5E79" w:rsidRPr="003A5E79" w:rsidRDefault="003A5E79" w:rsidP="003A5E79">
      <w:pPr>
        <w:numPr>
          <w:ilvl w:val="1"/>
          <w:numId w:val="12"/>
        </w:numPr>
        <w:pBdr>
          <w:top w:val="single" w:sz="4" w:space="1" w:color="auto"/>
        </w:pBdr>
        <w:jc w:val="both"/>
      </w:pPr>
      <w:r w:rsidRPr="003A5E79">
        <w:t>Actualizable (el usuario puede regenerar con datos nuevos).</w:t>
      </w:r>
    </w:p>
    <w:p w14:paraId="4ED9BAD0" w14:textId="77777777" w:rsidR="003A5E79" w:rsidRPr="003A5E79" w:rsidRDefault="003A5E79" w:rsidP="003A5E79">
      <w:pPr>
        <w:numPr>
          <w:ilvl w:val="1"/>
          <w:numId w:val="12"/>
        </w:numPr>
        <w:pBdr>
          <w:top w:val="single" w:sz="4" w:space="1" w:color="auto"/>
        </w:pBdr>
        <w:jc w:val="both"/>
      </w:pPr>
      <w:r w:rsidRPr="003A5E79">
        <w:t xml:space="preserve">Medible (saber si el asesor lo </w:t>
      </w:r>
      <w:proofErr w:type="spellStart"/>
      <w:r w:rsidRPr="003A5E79">
        <w:t>abrio</w:t>
      </w:r>
      <w:proofErr w:type="spellEnd"/>
      <w:r w:rsidRPr="003A5E79">
        <w:t>).</w:t>
      </w:r>
    </w:p>
    <w:p w14:paraId="11E099CD" w14:textId="77777777" w:rsidR="003A5E79" w:rsidRPr="003A5E79" w:rsidRDefault="003A5E79" w:rsidP="003A5E79">
      <w:pPr>
        <w:numPr>
          <w:ilvl w:val="1"/>
          <w:numId w:val="12"/>
        </w:numPr>
        <w:pBdr>
          <w:top w:val="single" w:sz="4" w:space="1" w:color="auto"/>
        </w:pBdr>
        <w:jc w:val="both"/>
      </w:pPr>
      <w:r w:rsidRPr="003A5E79">
        <w:t xml:space="preserve">Compartible 1-a-1 </w:t>
      </w:r>
      <w:proofErr w:type="spellStart"/>
      <w:r w:rsidRPr="003A5E79">
        <w:t>via</w:t>
      </w:r>
      <w:proofErr w:type="spellEnd"/>
      <w:r w:rsidRPr="003A5E79">
        <w:t xml:space="preserve"> WhatsApp sin fricciones.</w:t>
      </w:r>
    </w:p>
    <w:p w14:paraId="707917F3" w14:textId="77777777" w:rsidR="003A5E79" w:rsidRPr="003A5E79" w:rsidRDefault="003A5E79" w:rsidP="003A5E79">
      <w:pPr>
        <w:numPr>
          <w:ilvl w:val="1"/>
          <w:numId w:val="12"/>
        </w:numPr>
        <w:pBdr>
          <w:top w:val="single" w:sz="4" w:space="1" w:color="auto"/>
        </w:pBdr>
        <w:jc w:val="both"/>
      </w:pPr>
      <w:r w:rsidRPr="003A5E79">
        <w:t>Se siente premium y moderno.</w:t>
      </w:r>
    </w:p>
    <w:p w14:paraId="7098B43E" w14:textId="77777777" w:rsidR="003A5E79" w:rsidRPr="003A5E79" w:rsidRDefault="003A5E79" w:rsidP="003A5E79">
      <w:pPr>
        <w:numPr>
          <w:ilvl w:val="0"/>
          <w:numId w:val="12"/>
        </w:numPr>
        <w:pBdr>
          <w:top w:val="single" w:sz="4" w:space="1" w:color="auto"/>
        </w:pBdr>
        <w:jc w:val="both"/>
      </w:pPr>
      <w:r w:rsidRPr="003A5E79">
        <w:rPr>
          <w:b/>
          <w:bCs/>
        </w:rPr>
        <w:t>Archivos nuevos:</w:t>
      </w:r>
      <w:r w:rsidRPr="003A5E79">
        <w:t> </w:t>
      </w:r>
      <w:proofErr w:type="spellStart"/>
      <w:r w:rsidRPr="003A5E79">
        <w:t>ReportView.jsx</w:t>
      </w:r>
      <w:proofErr w:type="spellEnd"/>
      <w:r w:rsidRPr="003A5E79">
        <w:t> (</w:t>
      </w:r>
      <w:proofErr w:type="spellStart"/>
      <w:r w:rsidRPr="003A5E79">
        <w:t>pagina</w:t>
      </w:r>
      <w:proofErr w:type="spellEnd"/>
      <w:r w:rsidRPr="003A5E79">
        <w:t xml:space="preserve"> publica), </w:t>
      </w:r>
      <w:proofErr w:type="spellStart"/>
      <w:r w:rsidRPr="003A5E79">
        <w:t>endpoint</w:t>
      </w:r>
      <w:proofErr w:type="spellEnd"/>
      <w:r w:rsidRPr="003A5E79">
        <w:t xml:space="preserve"> de </w:t>
      </w:r>
      <w:proofErr w:type="spellStart"/>
      <w:r w:rsidRPr="003A5E79">
        <w:t>Supabase</w:t>
      </w:r>
      <w:proofErr w:type="spellEnd"/>
      <w:r w:rsidRPr="003A5E79">
        <w:t xml:space="preserve"> para crear/verificar reportes.</w:t>
      </w:r>
    </w:p>
    <w:p w14:paraId="2D47AF2D" w14:textId="77777777" w:rsidR="003A5E79" w:rsidRPr="003A5E79" w:rsidRDefault="003A5E79" w:rsidP="003A5E79">
      <w:pPr>
        <w:numPr>
          <w:ilvl w:val="0"/>
          <w:numId w:val="12"/>
        </w:numPr>
        <w:pBdr>
          <w:top w:val="single" w:sz="4" w:space="1" w:color="auto"/>
        </w:pBdr>
        <w:jc w:val="both"/>
      </w:pPr>
      <w:r w:rsidRPr="003A5E79">
        <w:rPr>
          <w:b/>
          <w:bCs/>
        </w:rPr>
        <w:lastRenderedPageBreak/>
        <w:t>Prioridad:</w:t>
      </w:r>
      <w:r w:rsidRPr="003A5E79">
        <w:t xml:space="preserve"> No bloquea el lanzamiento. Es </w:t>
      </w:r>
      <w:proofErr w:type="spellStart"/>
      <w:r w:rsidRPr="003A5E79">
        <w:t>feature</w:t>
      </w:r>
      <w:proofErr w:type="spellEnd"/>
      <w:r w:rsidRPr="003A5E79">
        <w:t xml:space="preserve"> de </w:t>
      </w:r>
      <w:proofErr w:type="spellStart"/>
      <w:r w:rsidRPr="003A5E79">
        <w:t>retencion</w:t>
      </w:r>
      <w:proofErr w:type="spellEnd"/>
      <w:r w:rsidRPr="003A5E79">
        <w:t xml:space="preserve"> y </w:t>
      </w:r>
      <w:proofErr w:type="spellStart"/>
      <w:r w:rsidRPr="003A5E79">
        <w:t>diferenciacion</w:t>
      </w:r>
      <w:proofErr w:type="spellEnd"/>
      <w:r w:rsidRPr="003A5E79">
        <w:t xml:space="preserve"> </w:t>
      </w:r>
      <w:proofErr w:type="spellStart"/>
      <w:r w:rsidRPr="003A5E79">
        <w:t>post-launch</w:t>
      </w:r>
      <w:proofErr w:type="spellEnd"/>
      <w:r w:rsidRPr="003A5E79">
        <w:t>.</w:t>
      </w:r>
    </w:p>
    <w:p w14:paraId="3218268B" w14:textId="77777777" w:rsidR="003A5E79" w:rsidRPr="003A5E79" w:rsidRDefault="003A5E79" w:rsidP="003A5E79">
      <w:pPr>
        <w:pBdr>
          <w:top w:val="single" w:sz="4" w:space="1" w:color="auto"/>
        </w:pBdr>
        <w:jc w:val="both"/>
      </w:pPr>
      <w:r w:rsidRPr="003A5E79">
        <w:t xml:space="preserve">C2. </w:t>
      </w:r>
      <w:proofErr w:type="spellStart"/>
      <w:r w:rsidRPr="003A5E79">
        <w:t>Dashboard</w:t>
      </w:r>
      <w:proofErr w:type="spellEnd"/>
      <w:r w:rsidRPr="003A5E79">
        <w:t xml:space="preserve"> </w:t>
      </w:r>
      <w:proofErr w:type="spellStart"/>
      <w:r w:rsidRPr="003A5E79">
        <w:t>minimo</w:t>
      </w:r>
      <w:proofErr w:type="spellEnd"/>
      <w:r w:rsidRPr="003A5E79">
        <w:t xml:space="preserve"> para asesores</w:t>
      </w:r>
    </w:p>
    <w:p w14:paraId="638B6A20" w14:textId="77777777" w:rsidR="003A5E79" w:rsidRPr="003A5E79" w:rsidRDefault="003A5E79" w:rsidP="003A5E79">
      <w:pPr>
        <w:numPr>
          <w:ilvl w:val="0"/>
          <w:numId w:val="13"/>
        </w:numPr>
        <w:pBdr>
          <w:top w:val="single" w:sz="4" w:space="1" w:color="auto"/>
        </w:pBdr>
        <w:jc w:val="both"/>
      </w:pPr>
      <w:r w:rsidRPr="003A5E79">
        <w:rPr>
          <w:b/>
          <w:bCs/>
        </w:rPr>
        <w:t>Que:</w:t>
      </w:r>
      <w:r w:rsidRPr="003A5E79">
        <w:t> Una vista protegida donde el asesor ve los leads que le fueron asignados, con el perfil financiero resumido de cada uno.</w:t>
      </w:r>
    </w:p>
    <w:p w14:paraId="76734056" w14:textId="77777777" w:rsidR="003A5E79" w:rsidRPr="003A5E79" w:rsidRDefault="003A5E79" w:rsidP="003A5E79">
      <w:pPr>
        <w:numPr>
          <w:ilvl w:val="0"/>
          <w:numId w:val="13"/>
        </w:numPr>
        <w:pBdr>
          <w:top w:val="single" w:sz="4" w:space="1" w:color="auto"/>
        </w:pBdr>
        <w:jc w:val="both"/>
      </w:pPr>
      <w:r w:rsidRPr="003A5E79">
        <w:rPr>
          <w:b/>
          <w:bCs/>
        </w:rPr>
        <w:t xml:space="preserve">Alcance </w:t>
      </w:r>
      <w:proofErr w:type="spellStart"/>
      <w:r w:rsidRPr="003A5E79">
        <w:rPr>
          <w:b/>
          <w:bCs/>
        </w:rPr>
        <w:t>minimo</w:t>
      </w:r>
      <w:proofErr w:type="spellEnd"/>
      <w:r w:rsidRPr="003A5E79">
        <w:rPr>
          <w:b/>
          <w:bCs/>
        </w:rPr>
        <w:t xml:space="preserve"> viable:</w:t>
      </w:r>
    </w:p>
    <w:p w14:paraId="3E7826F7" w14:textId="77777777" w:rsidR="003A5E79" w:rsidRPr="003A5E79" w:rsidRDefault="003A5E79" w:rsidP="003A5E79">
      <w:pPr>
        <w:pBdr>
          <w:top w:val="single" w:sz="4" w:space="1" w:color="auto"/>
        </w:pBdr>
        <w:jc w:val="both"/>
      </w:pPr>
      <w:r w:rsidRPr="003A5E79">
        <w:t>- Login con email/</w:t>
      </w:r>
      <w:proofErr w:type="spellStart"/>
      <w:r w:rsidRPr="003A5E79">
        <w:t>password</w:t>
      </w:r>
      <w:proofErr w:type="spellEnd"/>
      <w:r w:rsidRPr="003A5E79">
        <w:t xml:space="preserve"> (</w:t>
      </w:r>
      <w:proofErr w:type="spellStart"/>
      <w:r w:rsidRPr="003A5E79">
        <w:t>Supabase</w:t>
      </w:r>
      <w:proofErr w:type="spellEnd"/>
      <w:r w:rsidRPr="003A5E79">
        <w:t xml:space="preserve"> Auth).</w:t>
      </w:r>
    </w:p>
    <w:p w14:paraId="227BB829" w14:textId="77777777" w:rsidR="003A5E79" w:rsidRPr="003A5E79" w:rsidRDefault="003A5E79" w:rsidP="003A5E79">
      <w:pPr>
        <w:pBdr>
          <w:top w:val="single" w:sz="4" w:space="1" w:color="auto"/>
        </w:pBdr>
        <w:jc w:val="both"/>
      </w:pPr>
      <w:r w:rsidRPr="003A5E79">
        <w:t>- Lista de leads: nombre, email, Magic Number, gap%, fecha.</w:t>
      </w:r>
    </w:p>
    <w:p w14:paraId="7F54BBFB" w14:textId="77777777" w:rsidR="003A5E79" w:rsidRPr="003A5E79" w:rsidRDefault="003A5E79" w:rsidP="003A5E79">
      <w:pPr>
        <w:pBdr>
          <w:top w:val="single" w:sz="4" w:space="1" w:color="auto"/>
        </w:pBdr>
        <w:jc w:val="both"/>
      </w:pPr>
      <w:r w:rsidRPr="003A5E79">
        <w:t xml:space="preserve">- </w:t>
      </w:r>
      <w:proofErr w:type="spellStart"/>
      <w:r w:rsidRPr="003A5E79">
        <w:t>Boton</w:t>
      </w:r>
      <w:proofErr w:type="spellEnd"/>
      <w:r w:rsidRPr="003A5E79">
        <w:t xml:space="preserve"> "Contactado" para marcar el estado del lead.</w:t>
      </w:r>
    </w:p>
    <w:p w14:paraId="70BC8A23" w14:textId="77777777" w:rsidR="003A5E79" w:rsidRPr="003A5E79" w:rsidRDefault="003A5E79" w:rsidP="003A5E79">
      <w:pPr>
        <w:pBdr>
          <w:top w:val="single" w:sz="4" w:space="1" w:color="auto"/>
        </w:pBdr>
        <w:jc w:val="both"/>
      </w:pPr>
      <w:r w:rsidRPr="003A5E79">
        <w:t xml:space="preserve">- </w:t>
      </w:r>
      <w:proofErr w:type="spellStart"/>
      <w:r w:rsidRPr="003A5E79">
        <w:t>Metricas</w:t>
      </w:r>
      <w:proofErr w:type="spellEnd"/>
      <w:r w:rsidRPr="003A5E79">
        <w:t xml:space="preserve">: leads recibidos, leads contactados, </w:t>
      </w:r>
      <w:proofErr w:type="spellStart"/>
      <w:r w:rsidRPr="003A5E79">
        <w:t>conversion</w:t>
      </w:r>
      <w:proofErr w:type="spellEnd"/>
      <w:r w:rsidRPr="003A5E79">
        <w:t>.</w:t>
      </w:r>
    </w:p>
    <w:p w14:paraId="0C0C4798" w14:textId="77777777" w:rsidR="003A5E79" w:rsidRPr="003A5E79" w:rsidRDefault="003A5E79" w:rsidP="003A5E79">
      <w:pPr>
        <w:numPr>
          <w:ilvl w:val="0"/>
          <w:numId w:val="14"/>
        </w:numPr>
        <w:pBdr>
          <w:top w:val="single" w:sz="4" w:space="1" w:color="auto"/>
        </w:pBdr>
        <w:jc w:val="both"/>
      </w:pPr>
      <w:proofErr w:type="spellStart"/>
      <w:r w:rsidRPr="003A5E79">
        <w:rPr>
          <w:b/>
          <w:bCs/>
        </w:rPr>
        <w:t>Por que</w:t>
      </w:r>
      <w:proofErr w:type="spellEnd"/>
      <w:r w:rsidRPr="003A5E79">
        <w:rPr>
          <w:b/>
          <w:bCs/>
        </w:rPr>
        <w:t>:</w:t>
      </w:r>
      <w:r w:rsidRPr="003A5E79">
        <w:t xml:space="preserve"> Sin esto, el modelo B2B es un email </w:t>
      </w:r>
      <w:proofErr w:type="spellStart"/>
      <w:r w:rsidRPr="003A5E79">
        <w:t>forwarding</w:t>
      </w:r>
      <w:proofErr w:type="spellEnd"/>
      <w:r w:rsidRPr="003A5E79">
        <w:t xml:space="preserve"> manual. Con esto, es un producto SaaS que justifica cobrar una </w:t>
      </w:r>
      <w:proofErr w:type="spellStart"/>
      <w:r w:rsidRPr="003A5E79">
        <w:t>suscripcion</w:t>
      </w:r>
      <w:proofErr w:type="spellEnd"/>
      <w:r w:rsidRPr="003A5E79">
        <w:t xml:space="preserve"> mensual.</w:t>
      </w:r>
    </w:p>
    <w:p w14:paraId="4E2354D4" w14:textId="77777777" w:rsidR="003A5E79" w:rsidRPr="003A5E79" w:rsidRDefault="003A5E79" w:rsidP="003A5E79">
      <w:pPr>
        <w:numPr>
          <w:ilvl w:val="0"/>
          <w:numId w:val="14"/>
        </w:numPr>
        <w:pBdr>
          <w:top w:val="single" w:sz="4" w:space="1" w:color="auto"/>
        </w:pBdr>
        <w:jc w:val="both"/>
      </w:pPr>
      <w:r w:rsidRPr="003A5E79">
        <w:rPr>
          <w:b/>
          <w:bCs/>
        </w:rPr>
        <w:t>Prioridad:</w:t>
      </w:r>
      <w:r w:rsidRPr="003A5E79">
        <w:t> Tenerlo listo para el mes 3, cuando la base de leads del B2C empiece a tener volumen.</w:t>
      </w:r>
    </w:p>
    <w:p w14:paraId="3C7A3536" w14:textId="77777777" w:rsidR="003A5E79" w:rsidRPr="003A5E79" w:rsidRDefault="003A5E79" w:rsidP="003A5E79">
      <w:pPr>
        <w:pBdr>
          <w:top w:val="single" w:sz="4" w:space="1" w:color="auto"/>
        </w:pBdr>
        <w:jc w:val="both"/>
      </w:pPr>
      <w:r w:rsidRPr="003A5E79">
        <w:pict w14:anchorId="622A8BA9">
          <v:rect id="_x0000_i1086" style="width:316.35pt;height:.75pt" o:hrpct="0" o:hralign="center" o:hrstd="t" o:hr="t" fillcolor="#a0a0a0" stroked="f"/>
        </w:pict>
      </w:r>
    </w:p>
    <w:p w14:paraId="37583D8C" w14:textId="77777777" w:rsidR="003A5E79" w:rsidRPr="003A5E79" w:rsidRDefault="003A5E79" w:rsidP="003A5E79">
      <w:pPr>
        <w:pBdr>
          <w:top w:val="single" w:sz="4" w:space="1" w:color="auto"/>
        </w:pBdr>
        <w:jc w:val="both"/>
        <w:rPr>
          <w:b/>
          <w:bCs/>
        </w:rPr>
      </w:pPr>
      <w:r w:rsidRPr="003A5E79">
        <w:rPr>
          <w:b/>
          <w:bCs/>
        </w:rPr>
        <w:t xml:space="preserve">D. </w:t>
      </w:r>
      <w:proofErr w:type="spellStart"/>
      <w:r w:rsidRPr="003A5E79">
        <w:rPr>
          <w:b/>
          <w:bCs/>
        </w:rPr>
        <w:t>Items</w:t>
      </w:r>
      <w:proofErr w:type="spellEnd"/>
      <w:r w:rsidRPr="003A5E79">
        <w:rPr>
          <w:b/>
          <w:bCs/>
        </w:rPr>
        <w:t xml:space="preserve"> que NO hay que cambiar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35"/>
        <w:gridCol w:w="5163"/>
      </w:tblGrid>
      <w:tr w:rsidR="003A5E79" w:rsidRPr="003A5E79" w14:paraId="4CDEFDE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F3DF109" w14:textId="77777777" w:rsidR="003A5E79" w:rsidRPr="003A5E79" w:rsidRDefault="003A5E79" w:rsidP="003A5E79">
            <w:pPr>
              <w:pBdr>
                <w:top w:val="single" w:sz="4" w:space="1" w:color="auto"/>
              </w:pBdr>
              <w:jc w:val="both"/>
            </w:pPr>
            <w:proofErr w:type="spellStart"/>
            <w:r w:rsidRPr="003A5E79">
              <w:t>Item</w:t>
            </w:r>
            <w:proofErr w:type="spellEnd"/>
          </w:p>
        </w:tc>
        <w:tc>
          <w:tcPr>
            <w:tcW w:w="0" w:type="auto"/>
            <w:tcBorders>
              <w:top w:val="single" w:sz="2" w:space="0" w:color="auto"/>
              <w:left w:val="single" w:sz="6" w:space="0" w:color="auto"/>
              <w:bottom w:val="single" w:sz="6" w:space="0" w:color="auto"/>
              <w:right w:val="single" w:sz="2" w:space="0" w:color="auto"/>
            </w:tcBorders>
            <w:vAlign w:val="center"/>
            <w:hideMark/>
          </w:tcPr>
          <w:p w14:paraId="1654C38F" w14:textId="77777777" w:rsidR="003A5E79" w:rsidRPr="003A5E79" w:rsidRDefault="003A5E79" w:rsidP="003A5E79">
            <w:pPr>
              <w:pBdr>
                <w:top w:val="single" w:sz="4" w:space="1" w:color="auto"/>
              </w:pBdr>
              <w:jc w:val="both"/>
            </w:pPr>
            <w:proofErr w:type="spellStart"/>
            <w:r w:rsidRPr="003A5E79">
              <w:t>Razon</w:t>
            </w:r>
            <w:proofErr w:type="spellEnd"/>
          </w:p>
        </w:tc>
      </w:tr>
      <w:tr w:rsidR="003A5E79" w:rsidRPr="003A5E79" w14:paraId="57371C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BF15D5" w14:textId="77777777" w:rsidR="003A5E79" w:rsidRPr="003A5E79" w:rsidRDefault="003A5E79" w:rsidP="003A5E79">
            <w:pPr>
              <w:pBdr>
                <w:top w:val="single" w:sz="4" w:space="1" w:color="auto"/>
              </w:pBdr>
              <w:jc w:val="both"/>
            </w:pPr>
            <w:r w:rsidRPr="003A5E79">
              <w:t xml:space="preserve">Arquitectura </w:t>
            </w:r>
            <w:proofErr w:type="spellStart"/>
            <w:r w:rsidRPr="003A5E79">
              <w:t>stateless</w:t>
            </w:r>
            <w:proofErr w:type="spellEnd"/>
            <w:r w:rsidRPr="003A5E79">
              <w:t xml:space="preserve"> (</w:t>
            </w:r>
            <w:proofErr w:type="spellStart"/>
            <w:r w:rsidRPr="003A5E79">
              <w:t>localStorage</w:t>
            </w:r>
            <w:proofErr w:type="spellEnd"/>
            <w:r w:rsidRPr="003A5E79">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AB5457A" w14:textId="77777777" w:rsidR="003A5E79" w:rsidRPr="003A5E79" w:rsidRDefault="003A5E79" w:rsidP="003A5E79">
            <w:pPr>
              <w:pBdr>
                <w:top w:val="single" w:sz="4" w:space="1" w:color="auto"/>
              </w:pBdr>
              <w:jc w:val="both"/>
            </w:pPr>
            <w:proofErr w:type="spellStart"/>
            <w:r w:rsidRPr="003A5E79">
              <w:t>Friccion</w:t>
            </w:r>
            <w:proofErr w:type="spellEnd"/>
            <w:r w:rsidRPr="003A5E79">
              <w:t xml:space="preserve"> de </w:t>
            </w:r>
            <w:proofErr w:type="spellStart"/>
            <w:r w:rsidRPr="003A5E79">
              <w:t>re-entry</w:t>
            </w:r>
            <w:proofErr w:type="spellEnd"/>
            <w:r w:rsidRPr="003A5E79">
              <w:t xml:space="preserve"> es 20 segundos. No justifica infra </w:t>
            </w:r>
            <w:proofErr w:type="spellStart"/>
            <w:r w:rsidRPr="003A5E79">
              <w:t>cloud</w:t>
            </w:r>
            <w:proofErr w:type="spellEnd"/>
          </w:p>
        </w:tc>
      </w:tr>
      <w:tr w:rsidR="003A5E79" w:rsidRPr="003A5E79" w14:paraId="5CFDA63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4E649F" w14:textId="77777777" w:rsidR="003A5E79" w:rsidRPr="003A5E79" w:rsidRDefault="003A5E79" w:rsidP="003A5E79">
            <w:pPr>
              <w:pBdr>
                <w:top w:val="single" w:sz="4" w:space="1" w:color="auto"/>
              </w:pBdr>
              <w:jc w:val="both"/>
            </w:pPr>
            <w:r w:rsidRPr="003A5E79">
              <w:t xml:space="preserve">Precio $14.99 </w:t>
            </w:r>
            <w:proofErr w:type="spellStart"/>
            <w:r w:rsidRPr="003A5E79">
              <w:t>lifetime</w:t>
            </w:r>
            <w:proofErr w:type="spellEnd"/>
            <w:r w:rsidRPr="003A5E79">
              <w:t xml:space="preserve"> para B2C</w:t>
            </w:r>
          </w:p>
        </w:tc>
        <w:tc>
          <w:tcPr>
            <w:tcW w:w="0" w:type="auto"/>
            <w:tcBorders>
              <w:top w:val="single" w:sz="6" w:space="0" w:color="auto"/>
              <w:left w:val="single" w:sz="6" w:space="0" w:color="auto"/>
              <w:bottom w:val="single" w:sz="6" w:space="0" w:color="auto"/>
              <w:right w:val="single" w:sz="2" w:space="0" w:color="auto"/>
            </w:tcBorders>
            <w:vAlign w:val="center"/>
            <w:hideMark/>
          </w:tcPr>
          <w:p w14:paraId="72771215" w14:textId="77777777" w:rsidR="003A5E79" w:rsidRPr="003A5E79" w:rsidRDefault="003A5E79" w:rsidP="003A5E79">
            <w:pPr>
              <w:pBdr>
                <w:top w:val="single" w:sz="4" w:space="1" w:color="auto"/>
              </w:pBdr>
              <w:jc w:val="both"/>
            </w:pPr>
            <w:r w:rsidRPr="003A5E79">
              <w:t xml:space="preserve">Liquida el CAC y genera el lead. No es el </w:t>
            </w:r>
            <w:proofErr w:type="spellStart"/>
            <w:r w:rsidRPr="003A5E79">
              <w:t>revenue</w:t>
            </w:r>
            <w:proofErr w:type="spellEnd"/>
            <w:r w:rsidRPr="003A5E79">
              <w:t xml:space="preserve"> principal</w:t>
            </w:r>
          </w:p>
        </w:tc>
      </w:tr>
      <w:tr w:rsidR="003A5E79" w:rsidRPr="003A5E79" w14:paraId="092D62B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DF60AF" w14:textId="77777777" w:rsidR="003A5E79" w:rsidRPr="003A5E79" w:rsidRDefault="003A5E79" w:rsidP="003A5E79">
            <w:pPr>
              <w:pBdr>
                <w:top w:val="single" w:sz="4" w:space="1" w:color="auto"/>
              </w:pBdr>
              <w:jc w:val="both"/>
            </w:pPr>
            <w:r w:rsidRPr="003A5E79">
              <w:t xml:space="preserve">Stack </w:t>
            </w:r>
            <w:proofErr w:type="spellStart"/>
            <w:r w:rsidRPr="003A5E79">
              <w:t>React</w:t>
            </w:r>
            <w:proofErr w:type="spellEnd"/>
            <w:r w:rsidRPr="003A5E79">
              <w:t xml:space="preserve"> + Vite + </w:t>
            </w:r>
            <w:proofErr w:type="spellStart"/>
            <w:r w:rsidRPr="003A5E79">
              <w:t>Supabase</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598CC9FA" w14:textId="77777777" w:rsidR="003A5E79" w:rsidRPr="003A5E79" w:rsidRDefault="003A5E79" w:rsidP="003A5E79">
            <w:pPr>
              <w:pBdr>
                <w:top w:val="single" w:sz="4" w:space="1" w:color="auto"/>
              </w:pBdr>
              <w:jc w:val="both"/>
            </w:pPr>
            <w:r w:rsidRPr="003A5E79">
              <w:t xml:space="preserve">Correcto para la escala actual y los </w:t>
            </w:r>
            <w:proofErr w:type="spellStart"/>
            <w:r w:rsidRPr="003A5E79">
              <w:t>proximos</w:t>
            </w:r>
            <w:proofErr w:type="spellEnd"/>
            <w:r w:rsidRPr="003A5E79">
              <w:t xml:space="preserve"> 50k usuarios</w:t>
            </w:r>
          </w:p>
        </w:tc>
      </w:tr>
      <w:tr w:rsidR="003A5E79" w:rsidRPr="003A5E79" w14:paraId="3325732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D302F91" w14:textId="77777777" w:rsidR="003A5E79" w:rsidRPr="003A5E79" w:rsidRDefault="003A5E79" w:rsidP="003A5E79">
            <w:pPr>
              <w:pBdr>
                <w:top w:val="single" w:sz="4" w:space="1" w:color="auto"/>
              </w:pBdr>
              <w:jc w:val="both"/>
            </w:pPr>
            <w:r w:rsidRPr="003A5E79">
              <w:t xml:space="preserve">Modelo de 3 </w:t>
            </w:r>
            <w:proofErr w:type="spellStart"/>
            <w:r w:rsidRPr="003A5E79">
              <w:t>tiers</w:t>
            </w:r>
            <w:proofErr w:type="spellEnd"/>
            <w:r w:rsidRPr="003A5E79">
              <w:t xml:space="preserve"> (Free / Email / </w:t>
            </w:r>
            <w:proofErr w:type="spellStart"/>
            <w:r w:rsidRPr="003A5E79">
              <w:t>Paid</w:t>
            </w:r>
            <w:proofErr w:type="spellEnd"/>
            <w:r w:rsidRPr="003A5E79">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2C9D8C8B" w14:textId="77777777" w:rsidR="003A5E79" w:rsidRPr="003A5E79" w:rsidRDefault="003A5E79" w:rsidP="003A5E79">
            <w:pPr>
              <w:pBdr>
                <w:top w:val="single" w:sz="4" w:space="1" w:color="auto"/>
              </w:pBdr>
              <w:jc w:val="both"/>
            </w:pPr>
            <w:r w:rsidRPr="003A5E79">
              <w:t xml:space="preserve">La cascada funciona si se optimiza la </w:t>
            </w:r>
            <w:proofErr w:type="spellStart"/>
            <w:r w:rsidRPr="003A5E79">
              <w:t>conversion</w:t>
            </w:r>
            <w:proofErr w:type="spellEnd"/>
            <w:r w:rsidRPr="003A5E79">
              <w:t xml:space="preserve"> T1-&gt;T2</w:t>
            </w:r>
          </w:p>
        </w:tc>
      </w:tr>
    </w:tbl>
    <w:p w14:paraId="3EC09EE0" w14:textId="77777777" w:rsidR="003A5E79" w:rsidRPr="003A5E79" w:rsidRDefault="003A5E79" w:rsidP="003A5E79">
      <w:pPr>
        <w:pBdr>
          <w:top w:val="single" w:sz="4" w:space="1" w:color="auto"/>
        </w:pBdr>
        <w:jc w:val="both"/>
      </w:pPr>
      <w:r w:rsidRPr="003A5E79">
        <w:pict w14:anchorId="153CADF6">
          <v:rect id="_x0000_i1087" style="width:316.35pt;height:.75pt" o:hrpct="0" o:hralign="center" o:hrstd="t" o:hr="t" fillcolor="#a0a0a0" stroked="f"/>
        </w:pict>
      </w:r>
    </w:p>
    <w:p w14:paraId="7E9BD82E" w14:textId="77777777" w:rsidR="003A5E79" w:rsidRPr="003A5E79" w:rsidRDefault="003A5E79" w:rsidP="003A5E79">
      <w:pPr>
        <w:pBdr>
          <w:top w:val="single" w:sz="4" w:space="1" w:color="auto"/>
        </w:pBdr>
        <w:jc w:val="both"/>
        <w:rPr>
          <w:b/>
          <w:bCs/>
        </w:rPr>
      </w:pPr>
      <w:r w:rsidRPr="003A5E79">
        <w:rPr>
          <w:b/>
          <w:bCs/>
        </w:rPr>
        <w:t>Resumen de Prioridades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5"/>
        <w:gridCol w:w="4173"/>
        <w:gridCol w:w="960"/>
        <w:gridCol w:w="1192"/>
      </w:tblGrid>
      <w:tr w:rsidR="003A5E79" w:rsidRPr="003A5E79" w14:paraId="7C15BE6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BC150A0" w14:textId="77777777" w:rsidR="003A5E79" w:rsidRPr="003A5E79" w:rsidRDefault="003A5E79" w:rsidP="003A5E79">
            <w:pPr>
              <w:pBdr>
                <w:top w:val="single" w:sz="4" w:space="1" w:color="auto"/>
              </w:pBdr>
              <w:jc w:val="both"/>
            </w:pPr>
            <w:r w:rsidRPr="003A5E79">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023EE3F8" w14:textId="77777777" w:rsidR="003A5E79" w:rsidRPr="003A5E79" w:rsidRDefault="003A5E79" w:rsidP="003A5E79">
            <w:pPr>
              <w:pBdr>
                <w:top w:val="single" w:sz="4" w:space="1" w:color="auto"/>
              </w:pBdr>
              <w:jc w:val="both"/>
            </w:pPr>
            <w:proofErr w:type="spellStart"/>
            <w:r w:rsidRPr="003A5E79">
              <w:t>Accion</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1BC4C67" w14:textId="77777777" w:rsidR="003A5E79" w:rsidRPr="003A5E79" w:rsidRDefault="003A5E79" w:rsidP="003A5E79">
            <w:pPr>
              <w:pBdr>
                <w:top w:val="single" w:sz="4" w:space="1" w:color="auto"/>
              </w:pBdr>
              <w:jc w:val="both"/>
            </w:pPr>
            <w:r w:rsidRPr="003A5E79">
              <w:t>Tipo</w:t>
            </w:r>
          </w:p>
        </w:tc>
        <w:tc>
          <w:tcPr>
            <w:tcW w:w="0" w:type="auto"/>
            <w:tcBorders>
              <w:top w:val="single" w:sz="2" w:space="0" w:color="auto"/>
              <w:left w:val="single" w:sz="6" w:space="0" w:color="auto"/>
              <w:bottom w:val="single" w:sz="6" w:space="0" w:color="auto"/>
              <w:right w:val="single" w:sz="2" w:space="0" w:color="auto"/>
            </w:tcBorders>
            <w:vAlign w:val="center"/>
            <w:hideMark/>
          </w:tcPr>
          <w:p w14:paraId="6FCBE4CF" w14:textId="77777777" w:rsidR="003A5E79" w:rsidRPr="003A5E79" w:rsidRDefault="003A5E79" w:rsidP="003A5E79">
            <w:pPr>
              <w:pBdr>
                <w:top w:val="single" w:sz="4" w:space="1" w:color="auto"/>
              </w:pBdr>
              <w:jc w:val="both"/>
            </w:pPr>
            <w:r w:rsidRPr="003A5E79">
              <w:t>Urgencia</w:t>
            </w:r>
          </w:p>
        </w:tc>
      </w:tr>
      <w:tr w:rsidR="003A5E79" w:rsidRPr="003A5E79" w14:paraId="6E5EEE9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3744B8" w14:textId="77777777" w:rsidR="003A5E79" w:rsidRPr="003A5E79" w:rsidRDefault="003A5E79" w:rsidP="003A5E79">
            <w:pPr>
              <w:pBdr>
                <w:top w:val="single" w:sz="4" w:space="1" w:color="auto"/>
              </w:pBdr>
              <w:jc w:val="both"/>
            </w:pPr>
            <w:r w:rsidRPr="003A5E79">
              <w:t>A1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4410E" w14:textId="77777777" w:rsidR="003A5E79" w:rsidRPr="003A5E79" w:rsidRDefault="003A5E79" w:rsidP="003A5E79">
            <w:pPr>
              <w:pBdr>
                <w:top w:val="single" w:sz="4" w:space="1" w:color="auto"/>
              </w:pBdr>
              <w:jc w:val="both"/>
            </w:pPr>
            <w:r w:rsidRPr="003A5E79">
              <w:t>Cerrar 3 contratos B2B piloto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07361" w14:textId="77777777" w:rsidR="003A5E79" w:rsidRPr="003A5E79" w:rsidRDefault="003A5E79" w:rsidP="003A5E79">
            <w:pPr>
              <w:pBdr>
                <w:top w:val="single" w:sz="4" w:space="1" w:color="auto"/>
              </w:pBdr>
              <w:jc w:val="both"/>
            </w:pPr>
            <w:r w:rsidRPr="003A5E79">
              <w:t>Negocio</w:t>
            </w:r>
          </w:p>
        </w:tc>
        <w:tc>
          <w:tcPr>
            <w:tcW w:w="0" w:type="auto"/>
            <w:tcBorders>
              <w:top w:val="single" w:sz="6" w:space="0" w:color="auto"/>
              <w:left w:val="single" w:sz="6" w:space="0" w:color="auto"/>
              <w:bottom w:val="single" w:sz="6" w:space="0" w:color="auto"/>
              <w:right w:val="single" w:sz="2" w:space="0" w:color="auto"/>
            </w:tcBorders>
            <w:vAlign w:val="center"/>
            <w:hideMark/>
          </w:tcPr>
          <w:p w14:paraId="60671A0A" w14:textId="77777777" w:rsidR="003A5E79" w:rsidRPr="003A5E79" w:rsidRDefault="003A5E79" w:rsidP="003A5E79">
            <w:pPr>
              <w:pBdr>
                <w:top w:val="single" w:sz="4" w:space="1" w:color="auto"/>
              </w:pBdr>
              <w:jc w:val="both"/>
            </w:pPr>
            <w:r w:rsidRPr="003A5E79">
              <w:t>Bloqueante</w:t>
            </w:r>
          </w:p>
        </w:tc>
      </w:tr>
      <w:tr w:rsidR="003A5E79" w:rsidRPr="003A5E79" w14:paraId="546E136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AF4D5FA" w14:textId="77777777" w:rsidR="003A5E79" w:rsidRPr="003A5E79" w:rsidRDefault="003A5E79" w:rsidP="003A5E79">
            <w:pPr>
              <w:pBdr>
                <w:top w:val="single" w:sz="4" w:space="1" w:color="auto"/>
              </w:pBdr>
              <w:jc w:val="both"/>
            </w:pPr>
            <w:r w:rsidRPr="003A5E79">
              <w:t>A2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1A2AD" w14:textId="77777777" w:rsidR="003A5E79" w:rsidRPr="003A5E79" w:rsidRDefault="003A5E79" w:rsidP="003A5E79">
            <w:pPr>
              <w:pBdr>
                <w:top w:val="single" w:sz="4" w:space="1" w:color="auto"/>
              </w:pBdr>
              <w:jc w:val="both"/>
            </w:pPr>
            <w:proofErr w:type="spellStart"/>
            <w:r w:rsidRPr="003A5E79">
              <w:t>Disclaimer</w:t>
            </w:r>
            <w:proofErr w:type="spellEnd"/>
            <w:r w:rsidRPr="003A5E79">
              <w:t xml:space="preserve"> + consentimiento 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A8BEE" w14:textId="77777777" w:rsidR="003A5E79" w:rsidRPr="003A5E79" w:rsidRDefault="003A5E79" w:rsidP="003A5E79">
            <w:pPr>
              <w:pBdr>
                <w:top w:val="single" w:sz="4" w:space="1" w:color="auto"/>
              </w:pBdr>
              <w:jc w:val="both"/>
            </w:pPr>
            <w:r w:rsidRPr="003A5E79">
              <w:t>Producto</w:t>
            </w:r>
          </w:p>
        </w:tc>
        <w:tc>
          <w:tcPr>
            <w:tcW w:w="0" w:type="auto"/>
            <w:tcBorders>
              <w:top w:val="single" w:sz="6" w:space="0" w:color="auto"/>
              <w:left w:val="single" w:sz="6" w:space="0" w:color="auto"/>
              <w:bottom w:val="single" w:sz="6" w:space="0" w:color="auto"/>
              <w:right w:val="single" w:sz="2" w:space="0" w:color="auto"/>
            </w:tcBorders>
            <w:vAlign w:val="center"/>
            <w:hideMark/>
          </w:tcPr>
          <w:p w14:paraId="7627156E" w14:textId="77777777" w:rsidR="003A5E79" w:rsidRPr="003A5E79" w:rsidRDefault="003A5E79" w:rsidP="003A5E79">
            <w:pPr>
              <w:pBdr>
                <w:top w:val="single" w:sz="4" w:space="1" w:color="auto"/>
              </w:pBdr>
              <w:jc w:val="both"/>
            </w:pPr>
            <w:r w:rsidRPr="003A5E79">
              <w:t>Bloqueante</w:t>
            </w:r>
          </w:p>
        </w:tc>
      </w:tr>
      <w:tr w:rsidR="003A5E79" w:rsidRPr="003A5E79" w14:paraId="23F6B8C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EBF6D2" w14:textId="77777777" w:rsidR="003A5E79" w:rsidRPr="003A5E79" w:rsidRDefault="003A5E79" w:rsidP="003A5E79">
            <w:pPr>
              <w:pBdr>
                <w:top w:val="single" w:sz="4" w:space="1" w:color="auto"/>
              </w:pBdr>
              <w:jc w:val="both"/>
            </w:pPr>
            <w:r w:rsidRPr="003A5E79">
              <w:t>A3</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88EF0" w14:textId="77777777" w:rsidR="003A5E79" w:rsidRPr="003A5E79" w:rsidRDefault="003A5E79" w:rsidP="003A5E79">
            <w:pPr>
              <w:pBdr>
                <w:top w:val="single" w:sz="4" w:space="1" w:color="auto"/>
              </w:pBdr>
              <w:jc w:val="both"/>
            </w:pPr>
            <w:r w:rsidRPr="003A5E79">
              <w:t xml:space="preserve">Instrumentar </w:t>
            </w:r>
            <w:proofErr w:type="spellStart"/>
            <w:r w:rsidRPr="003A5E79">
              <w:t>conversion</w:t>
            </w:r>
            <w:proofErr w:type="spellEnd"/>
            <w:r w:rsidRPr="003A5E79">
              <w:t xml:space="preserve"> T1-&gt;T2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04CF4" w14:textId="77777777" w:rsidR="003A5E79" w:rsidRPr="003A5E79" w:rsidRDefault="003A5E79" w:rsidP="003A5E79">
            <w:pPr>
              <w:pBdr>
                <w:top w:val="single" w:sz="4" w:space="1" w:color="auto"/>
              </w:pBdr>
              <w:jc w:val="both"/>
            </w:pPr>
            <w:proofErr w:type="spellStart"/>
            <w:r w:rsidRPr="003A5E79">
              <w:t>Tecnico</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2BD4F639" w14:textId="77777777" w:rsidR="003A5E79" w:rsidRPr="003A5E79" w:rsidRDefault="003A5E79" w:rsidP="003A5E79">
            <w:pPr>
              <w:pBdr>
                <w:top w:val="single" w:sz="4" w:space="1" w:color="auto"/>
              </w:pBdr>
              <w:jc w:val="both"/>
            </w:pPr>
            <w:r w:rsidRPr="003A5E79">
              <w:t>Dia 1</w:t>
            </w:r>
          </w:p>
        </w:tc>
      </w:tr>
      <w:tr w:rsidR="003A5E79" w:rsidRPr="003A5E79" w14:paraId="62E6E6C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1C9758" w14:textId="77777777" w:rsidR="003A5E79" w:rsidRPr="003A5E79" w:rsidRDefault="003A5E79" w:rsidP="003A5E79">
            <w:pPr>
              <w:pBdr>
                <w:top w:val="single" w:sz="4" w:space="1" w:color="auto"/>
              </w:pBdr>
              <w:jc w:val="both"/>
            </w:pPr>
            <w:r w:rsidRPr="003A5E79">
              <w:lastRenderedPageBreak/>
              <w:t>B1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6E303" w14:textId="77777777" w:rsidR="003A5E79" w:rsidRPr="003A5E79" w:rsidRDefault="003A5E79" w:rsidP="003A5E79">
            <w:pPr>
              <w:pBdr>
                <w:top w:val="single" w:sz="4" w:space="1" w:color="auto"/>
              </w:pBdr>
              <w:jc w:val="both"/>
            </w:pPr>
            <w:proofErr w:type="spellStart"/>
            <w:r w:rsidRPr="003A5E79">
              <w:t>Intervencion</w:t>
            </w:r>
            <w:proofErr w:type="spellEnd"/>
            <w:r w:rsidRPr="003A5E79">
              <w:t xml:space="preserve"> conductual para gaps grandes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FADFA" w14:textId="77777777" w:rsidR="003A5E79" w:rsidRPr="003A5E79" w:rsidRDefault="003A5E79" w:rsidP="003A5E79">
            <w:pPr>
              <w:pBdr>
                <w:top w:val="single" w:sz="4" w:space="1" w:color="auto"/>
              </w:pBdr>
              <w:jc w:val="both"/>
            </w:pPr>
            <w:r w:rsidRPr="003A5E79">
              <w:t>Producto</w:t>
            </w:r>
          </w:p>
        </w:tc>
        <w:tc>
          <w:tcPr>
            <w:tcW w:w="0" w:type="auto"/>
            <w:tcBorders>
              <w:top w:val="single" w:sz="6" w:space="0" w:color="auto"/>
              <w:left w:val="single" w:sz="6" w:space="0" w:color="auto"/>
              <w:bottom w:val="single" w:sz="6" w:space="0" w:color="auto"/>
              <w:right w:val="single" w:sz="2" w:space="0" w:color="auto"/>
            </w:tcBorders>
            <w:vAlign w:val="center"/>
            <w:hideMark/>
          </w:tcPr>
          <w:p w14:paraId="1EE21907" w14:textId="77777777" w:rsidR="003A5E79" w:rsidRPr="003A5E79" w:rsidRDefault="003A5E79" w:rsidP="003A5E79">
            <w:pPr>
              <w:pBdr>
                <w:top w:val="single" w:sz="4" w:space="1" w:color="auto"/>
              </w:pBdr>
              <w:jc w:val="both"/>
            </w:pPr>
            <w:r w:rsidRPr="003A5E79">
              <w:t>Semana 2</w:t>
            </w:r>
          </w:p>
        </w:tc>
      </w:tr>
      <w:tr w:rsidR="003A5E79" w:rsidRPr="003A5E79" w14:paraId="0690C7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3033D6" w14:textId="77777777" w:rsidR="003A5E79" w:rsidRPr="003A5E79" w:rsidRDefault="003A5E79" w:rsidP="003A5E79">
            <w:pPr>
              <w:pBdr>
                <w:top w:val="single" w:sz="4" w:space="1" w:color="auto"/>
              </w:pBdr>
              <w:jc w:val="both"/>
            </w:pPr>
            <w:r w:rsidRPr="003A5E79">
              <w:t>B2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186E4" w14:textId="77777777" w:rsidR="003A5E79" w:rsidRPr="003A5E79" w:rsidRDefault="003A5E79" w:rsidP="003A5E79">
            <w:pPr>
              <w:pBdr>
                <w:top w:val="single" w:sz="4" w:space="1" w:color="auto"/>
              </w:pBdr>
              <w:jc w:val="both"/>
            </w:pPr>
            <w:r w:rsidRPr="003A5E79">
              <w:t xml:space="preserve">Reforzar </w:t>
            </w:r>
            <w:proofErr w:type="spellStart"/>
            <w:r w:rsidRPr="003A5E79">
              <w:t>copy</w:t>
            </w:r>
            <w:proofErr w:type="spellEnd"/>
            <w:r w:rsidRPr="003A5E79">
              <w:t xml:space="preserve"> del email CTA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08CC0" w14:textId="77777777" w:rsidR="003A5E79" w:rsidRPr="003A5E79" w:rsidRDefault="003A5E79" w:rsidP="003A5E79">
            <w:pPr>
              <w:pBdr>
                <w:top w:val="single" w:sz="4" w:space="1" w:color="auto"/>
              </w:pBdr>
              <w:jc w:val="both"/>
            </w:pPr>
            <w:proofErr w:type="spellStart"/>
            <w:r w:rsidRPr="003A5E79">
              <w:t>Copy</w:t>
            </w:r>
            <w:proofErr w:type="spellEnd"/>
          </w:p>
        </w:tc>
        <w:tc>
          <w:tcPr>
            <w:tcW w:w="0" w:type="auto"/>
            <w:tcBorders>
              <w:top w:val="single" w:sz="6" w:space="0" w:color="auto"/>
              <w:left w:val="single" w:sz="6" w:space="0" w:color="auto"/>
              <w:bottom w:val="single" w:sz="6" w:space="0" w:color="auto"/>
              <w:right w:val="single" w:sz="2" w:space="0" w:color="auto"/>
            </w:tcBorders>
            <w:vAlign w:val="center"/>
            <w:hideMark/>
          </w:tcPr>
          <w:p w14:paraId="7C849D3A" w14:textId="77777777" w:rsidR="003A5E79" w:rsidRPr="003A5E79" w:rsidRDefault="003A5E79" w:rsidP="003A5E79">
            <w:pPr>
              <w:pBdr>
                <w:top w:val="single" w:sz="4" w:space="1" w:color="auto"/>
              </w:pBdr>
              <w:jc w:val="both"/>
            </w:pPr>
            <w:r w:rsidRPr="003A5E79">
              <w:t>Semana 1</w:t>
            </w:r>
          </w:p>
        </w:tc>
      </w:tr>
      <w:tr w:rsidR="003A5E79" w:rsidRPr="003A5E79" w14:paraId="45365A5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40CA69" w14:textId="77777777" w:rsidR="003A5E79" w:rsidRPr="003A5E79" w:rsidRDefault="003A5E79" w:rsidP="003A5E79">
            <w:pPr>
              <w:pBdr>
                <w:top w:val="single" w:sz="4" w:space="1" w:color="auto"/>
              </w:pBdr>
              <w:jc w:val="both"/>
            </w:pPr>
            <w:r w:rsidRPr="003A5E79">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22875" w14:textId="77777777" w:rsidR="003A5E79" w:rsidRPr="003A5E79" w:rsidRDefault="003A5E79" w:rsidP="003A5E79">
            <w:pPr>
              <w:pBdr>
                <w:top w:val="single" w:sz="4" w:space="1" w:color="auto"/>
              </w:pBdr>
              <w:jc w:val="both"/>
            </w:pPr>
            <w:r w:rsidRPr="003A5E79">
              <w:t>Link Privado con PIN (reemplazo PDF)</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71CB3" w14:textId="77777777" w:rsidR="003A5E79" w:rsidRPr="003A5E79" w:rsidRDefault="003A5E79" w:rsidP="003A5E79">
            <w:pPr>
              <w:pBdr>
                <w:top w:val="single" w:sz="4" w:space="1" w:color="auto"/>
              </w:pBdr>
              <w:jc w:val="both"/>
            </w:pPr>
            <w:r w:rsidRPr="003A5E79">
              <w:t>Producto</w:t>
            </w:r>
          </w:p>
        </w:tc>
        <w:tc>
          <w:tcPr>
            <w:tcW w:w="0" w:type="auto"/>
            <w:tcBorders>
              <w:top w:val="single" w:sz="6" w:space="0" w:color="auto"/>
              <w:left w:val="single" w:sz="6" w:space="0" w:color="auto"/>
              <w:bottom w:val="single" w:sz="6" w:space="0" w:color="auto"/>
              <w:right w:val="single" w:sz="2" w:space="0" w:color="auto"/>
            </w:tcBorders>
            <w:vAlign w:val="center"/>
            <w:hideMark/>
          </w:tcPr>
          <w:p w14:paraId="4514ACCF" w14:textId="77777777" w:rsidR="003A5E79" w:rsidRPr="003A5E79" w:rsidRDefault="003A5E79" w:rsidP="003A5E79">
            <w:pPr>
              <w:pBdr>
                <w:top w:val="single" w:sz="4" w:space="1" w:color="auto"/>
              </w:pBdr>
              <w:jc w:val="both"/>
            </w:pPr>
            <w:r w:rsidRPr="003A5E79">
              <w:t>Mes 2-3</w:t>
            </w:r>
          </w:p>
        </w:tc>
      </w:tr>
      <w:tr w:rsidR="003A5E79" w:rsidRPr="003A5E79" w14:paraId="3ABD3B1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1358178" w14:textId="77777777" w:rsidR="003A5E79" w:rsidRPr="003A5E79" w:rsidRDefault="003A5E79" w:rsidP="003A5E79">
            <w:pPr>
              <w:pBdr>
                <w:top w:val="single" w:sz="4" w:space="1" w:color="auto"/>
              </w:pBdr>
              <w:jc w:val="both"/>
            </w:pPr>
            <w:r w:rsidRPr="003A5E79">
              <w:t>C2</w:t>
            </w:r>
          </w:p>
        </w:tc>
        <w:tc>
          <w:tcPr>
            <w:tcW w:w="0" w:type="auto"/>
            <w:tcBorders>
              <w:top w:val="single" w:sz="6" w:space="0" w:color="auto"/>
              <w:left w:val="single" w:sz="6" w:space="0" w:color="auto"/>
              <w:bottom w:val="single" w:sz="2" w:space="0" w:color="auto"/>
              <w:right w:val="single" w:sz="6" w:space="0" w:color="auto"/>
            </w:tcBorders>
            <w:vAlign w:val="center"/>
            <w:hideMark/>
          </w:tcPr>
          <w:p w14:paraId="0CB4B0B6" w14:textId="77777777" w:rsidR="003A5E79" w:rsidRPr="003A5E79" w:rsidRDefault="003A5E79" w:rsidP="003A5E79">
            <w:pPr>
              <w:pBdr>
                <w:top w:val="single" w:sz="4" w:space="1" w:color="auto"/>
              </w:pBdr>
              <w:jc w:val="both"/>
            </w:pPr>
            <w:proofErr w:type="spellStart"/>
            <w:r w:rsidRPr="003A5E79">
              <w:t>Dashboard</w:t>
            </w:r>
            <w:proofErr w:type="spellEnd"/>
            <w:r w:rsidRPr="003A5E79">
              <w:t xml:space="preserve"> </w:t>
            </w:r>
            <w:proofErr w:type="spellStart"/>
            <w:r w:rsidRPr="003A5E79">
              <w:t>minimo</w:t>
            </w:r>
            <w:proofErr w:type="spellEnd"/>
            <w:r w:rsidRPr="003A5E79">
              <w:t xml:space="preserve"> para asesores</w:t>
            </w:r>
          </w:p>
        </w:tc>
        <w:tc>
          <w:tcPr>
            <w:tcW w:w="0" w:type="auto"/>
            <w:tcBorders>
              <w:top w:val="single" w:sz="6" w:space="0" w:color="auto"/>
              <w:left w:val="single" w:sz="6" w:space="0" w:color="auto"/>
              <w:bottom w:val="single" w:sz="2" w:space="0" w:color="auto"/>
              <w:right w:val="single" w:sz="6" w:space="0" w:color="auto"/>
            </w:tcBorders>
            <w:vAlign w:val="center"/>
            <w:hideMark/>
          </w:tcPr>
          <w:p w14:paraId="0AEC00F9" w14:textId="77777777" w:rsidR="003A5E79" w:rsidRPr="003A5E79" w:rsidRDefault="003A5E79" w:rsidP="003A5E79">
            <w:pPr>
              <w:pBdr>
                <w:top w:val="single" w:sz="4" w:space="1" w:color="auto"/>
              </w:pBdr>
              <w:jc w:val="both"/>
            </w:pPr>
            <w:r w:rsidRPr="003A5E79">
              <w:t>Producto</w:t>
            </w:r>
          </w:p>
        </w:tc>
        <w:tc>
          <w:tcPr>
            <w:tcW w:w="0" w:type="auto"/>
            <w:tcBorders>
              <w:top w:val="single" w:sz="6" w:space="0" w:color="auto"/>
              <w:left w:val="single" w:sz="6" w:space="0" w:color="auto"/>
              <w:bottom w:val="single" w:sz="2" w:space="0" w:color="auto"/>
              <w:right w:val="single" w:sz="2" w:space="0" w:color="auto"/>
            </w:tcBorders>
            <w:vAlign w:val="center"/>
            <w:hideMark/>
          </w:tcPr>
          <w:p w14:paraId="1AEE158B" w14:textId="77777777" w:rsidR="003A5E79" w:rsidRPr="003A5E79" w:rsidRDefault="003A5E79" w:rsidP="003A5E79">
            <w:pPr>
              <w:pBdr>
                <w:top w:val="single" w:sz="4" w:space="1" w:color="auto"/>
              </w:pBdr>
              <w:jc w:val="both"/>
            </w:pPr>
            <w:r w:rsidRPr="003A5E79">
              <w:t>Mes 3</w:t>
            </w:r>
          </w:p>
        </w:tc>
      </w:tr>
    </w:tbl>
    <w:p w14:paraId="19287D9F" w14:textId="77777777" w:rsidR="003A5E79" w:rsidRDefault="003A5E79" w:rsidP="003A5E79">
      <w:pPr>
        <w:pBdr>
          <w:top w:val="single" w:sz="4" w:space="1" w:color="auto"/>
        </w:pBdr>
        <w:jc w:val="both"/>
      </w:pPr>
    </w:p>
    <w:sectPr w:rsidR="003A5E79" w:rsidSect="008E2F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4614"/>
    <w:multiLevelType w:val="multilevel"/>
    <w:tmpl w:val="43EA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6254E"/>
    <w:multiLevelType w:val="multilevel"/>
    <w:tmpl w:val="B74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1A00DF"/>
    <w:multiLevelType w:val="multilevel"/>
    <w:tmpl w:val="428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8D39A5"/>
    <w:multiLevelType w:val="multilevel"/>
    <w:tmpl w:val="7956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3E2259"/>
    <w:multiLevelType w:val="multilevel"/>
    <w:tmpl w:val="C12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144E4E"/>
    <w:multiLevelType w:val="multilevel"/>
    <w:tmpl w:val="9B1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4905F5"/>
    <w:multiLevelType w:val="multilevel"/>
    <w:tmpl w:val="6C0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B549E1"/>
    <w:multiLevelType w:val="multilevel"/>
    <w:tmpl w:val="0EDEB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2F323B"/>
    <w:multiLevelType w:val="multilevel"/>
    <w:tmpl w:val="9AD8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CC7A1D"/>
    <w:multiLevelType w:val="multilevel"/>
    <w:tmpl w:val="05BC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143AA2"/>
    <w:multiLevelType w:val="multilevel"/>
    <w:tmpl w:val="2CCC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EC590C"/>
    <w:multiLevelType w:val="multilevel"/>
    <w:tmpl w:val="CB2E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9E23BB"/>
    <w:multiLevelType w:val="multilevel"/>
    <w:tmpl w:val="CFD0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27076F"/>
    <w:multiLevelType w:val="multilevel"/>
    <w:tmpl w:val="C43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2502889">
    <w:abstractNumId w:val="0"/>
  </w:num>
  <w:num w:numId="2" w16cid:durableId="406458926">
    <w:abstractNumId w:val="12"/>
  </w:num>
  <w:num w:numId="3" w16cid:durableId="330526017">
    <w:abstractNumId w:val="2"/>
  </w:num>
  <w:num w:numId="4" w16cid:durableId="1199776388">
    <w:abstractNumId w:val="6"/>
  </w:num>
  <w:num w:numId="5" w16cid:durableId="186331355">
    <w:abstractNumId w:val="9"/>
  </w:num>
  <w:num w:numId="6" w16cid:durableId="1049190366">
    <w:abstractNumId w:val="1"/>
  </w:num>
  <w:num w:numId="7" w16cid:durableId="858587461">
    <w:abstractNumId w:val="4"/>
  </w:num>
  <w:num w:numId="8" w16cid:durableId="807742391">
    <w:abstractNumId w:val="11"/>
  </w:num>
  <w:num w:numId="9" w16cid:durableId="1743602493">
    <w:abstractNumId w:val="10"/>
  </w:num>
  <w:num w:numId="10" w16cid:durableId="1873492335">
    <w:abstractNumId w:val="5"/>
  </w:num>
  <w:num w:numId="11" w16cid:durableId="1123504417">
    <w:abstractNumId w:val="3"/>
  </w:num>
  <w:num w:numId="12" w16cid:durableId="1722628201">
    <w:abstractNumId w:val="7"/>
  </w:num>
  <w:num w:numId="13" w16cid:durableId="2030983150">
    <w:abstractNumId w:val="8"/>
  </w:num>
  <w:num w:numId="14" w16cid:durableId="1980148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7"/>
    <w:rsid w:val="003A5E79"/>
    <w:rsid w:val="005E50C4"/>
    <w:rsid w:val="008E2F57"/>
    <w:rsid w:val="00CA7D8D"/>
    <w:rsid w:val="00E04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17B7"/>
  <w15:chartTrackingRefBased/>
  <w15:docId w15:val="{FB6C70C0-0BC9-4259-A1B2-B0BDBAC9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F57"/>
  </w:style>
  <w:style w:type="paragraph" w:styleId="Ttulo1">
    <w:name w:val="heading 1"/>
    <w:basedOn w:val="Normal"/>
    <w:next w:val="Normal"/>
    <w:link w:val="Ttulo1Car"/>
    <w:uiPriority w:val="9"/>
    <w:qFormat/>
    <w:rsid w:val="008E2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2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F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F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F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F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F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F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F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F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E2F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F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F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F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F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F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F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F57"/>
    <w:rPr>
      <w:rFonts w:eastAsiaTheme="majorEastAsia" w:cstheme="majorBidi"/>
      <w:color w:val="272727" w:themeColor="text1" w:themeTint="D8"/>
    </w:rPr>
  </w:style>
  <w:style w:type="paragraph" w:styleId="Ttulo">
    <w:name w:val="Title"/>
    <w:basedOn w:val="Normal"/>
    <w:next w:val="Normal"/>
    <w:link w:val="TtuloCar"/>
    <w:uiPriority w:val="10"/>
    <w:qFormat/>
    <w:rsid w:val="008E2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F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F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F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F57"/>
    <w:pPr>
      <w:spacing w:before="160"/>
      <w:jc w:val="center"/>
    </w:pPr>
    <w:rPr>
      <w:i/>
      <w:iCs/>
      <w:color w:val="404040" w:themeColor="text1" w:themeTint="BF"/>
    </w:rPr>
  </w:style>
  <w:style w:type="character" w:customStyle="1" w:styleId="CitaCar">
    <w:name w:val="Cita Car"/>
    <w:basedOn w:val="Fuentedeprrafopredeter"/>
    <w:link w:val="Cita"/>
    <w:uiPriority w:val="29"/>
    <w:rsid w:val="008E2F57"/>
    <w:rPr>
      <w:i/>
      <w:iCs/>
      <w:color w:val="404040" w:themeColor="text1" w:themeTint="BF"/>
    </w:rPr>
  </w:style>
  <w:style w:type="paragraph" w:styleId="Prrafodelista">
    <w:name w:val="List Paragraph"/>
    <w:basedOn w:val="Normal"/>
    <w:uiPriority w:val="34"/>
    <w:qFormat/>
    <w:rsid w:val="008E2F57"/>
    <w:pPr>
      <w:ind w:left="720"/>
      <w:contextualSpacing/>
    </w:pPr>
  </w:style>
  <w:style w:type="character" w:styleId="nfasisintenso">
    <w:name w:val="Intense Emphasis"/>
    <w:basedOn w:val="Fuentedeprrafopredeter"/>
    <w:uiPriority w:val="21"/>
    <w:qFormat/>
    <w:rsid w:val="008E2F57"/>
    <w:rPr>
      <w:i/>
      <w:iCs/>
      <w:color w:val="0F4761" w:themeColor="accent1" w:themeShade="BF"/>
    </w:rPr>
  </w:style>
  <w:style w:type="paragraph" w:styleId="Citadestacada">
    <w:name w:val="Intense Quote"/>
    <w:basedOn w:val="Normal"/>
    <w:next w:val="Normal"/>
    <w:link w:val="CitadestacadaCar"/>
    <w:uiPriority w:val="30"/>
    <w:qFormat/>
    <w:rsid w:val="008E2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F57"/>
    <w:rPr>
      <w:i/>
      <w:iCs/>
      <w:color w:val="0F4761" w:themeColor="accent1" w:themeShade="BF"/>
    </w:rPr>
  </w:style>
  <w:style w:type="character" w:styleId="Referenciaintensa">
    <w:name w:val="Intense Reference"/>
    <w:basedOn w:val="Fuentedeprrafopredeter"/>
    <w:uiPriority w:val="32"/>
    <w:qFormat/>
    <w:rsid w:val="008E2F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12</Pages>
  <Words>3979</Words>
  <Characters>21132</Characters>
  <Application>Microsoft Office Word</Application>
  <DocSecurity>0</DocSecurity>
  <Lines>422</Lines>
  <Paragraphs>170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Boccacci</dc:creator>
  <cp:keywords/>
  <dc:description/>
  <cp:lastModifiedBy>Martín Boccacci</cp:lastModifiedBy>
  <cp:revision>2</cp:revision>
  <dcterms:created xsi:type="dcterms:W3CDTF">2026-04-16T18:23:00Z</dcterms:created>
  <dcterms:modified xsi:type="dcterms:W3CDTF">2026-04-16T19:23:00Z</dcterms:modified>
</cp:coreProperties>
</file>