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1. How would you approach testing this app? </w:t>
      </w:r>
    </w:p>
    <w:p w:rsidR="00000000" w:rsidDel="00000000" w:rsidP="00000000" w:rsidRDefault="00000000" w:rsidRPr="00000000" w14:paraId="00000002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a. Provide rough estimation and resources needed for testing this application.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Roughly, this should take one working day.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Resources needed for testing this application: Java, Selenium, Eclipse, Postman,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b. State critical functionalities.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Critical functionalities for Gallery App are: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Gallery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Gallery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Gallery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F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c. State testing types you would suggest for this application.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I would suggest following testing types: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Testing - we need to test API’s created for the Gallery App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Component Integration Testing - for testing interactions between software components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Testing - for testing the whole product. It may include test based on requirements specification and use cases</w:t>
      </w:r>
    </w:p>
    <w:p w:rsidR="00000000" w:rsidDel="00000000" w:rsidP="00000000" w:rsidRDefault="00000000" w:rsidRPr="00000000" w14:paraId="00000015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d. Describe which sequence/timeline of testing you would suggest, coverage, scope…</w:t>
      </w:r>
    </w:p>
    <w:p w:rsidR="00000000" w:rsidDel="00000000" w:rsidP="00000000" w:rsidRDefault="00000000" w:rsidRPr="00000000" w14:paraId="00000017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Galleries: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View All Galleries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Filter Galleries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More Galleries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View Details about one Gallery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Submit Comment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Galleries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 View My Galleries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Filter My Galleries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Gallery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image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image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new gallery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 creation of a new gallery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about one gallery: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gallery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gallery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gallery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comment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comment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 of scope: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Interfaces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2. Please create a bug report for All Galleries screen.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: Button “Load more” on All Galleries screen doesn’t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“Load more” doesn’t work. By clicking “Load more” button, user should see more galleries on “All Galleries” screen.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to the application Gallery App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All Galleries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button “Load more” at the bottom of the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user clicks on “Load more” button, nothing happens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clicking “Load more” button, user should see more galleries.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Mila Bogovac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25-07-2022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3. Please create test cases for Editing a Gallery.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05"/>
        <w:gridCol w:w="4515"/>
        <w:tblGridChange w:id="0">
          <w:tblGrid>
            <w:gridCol w:w="840"/>
            <w:gridCol w:w="400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Test Case Gallery-App: Edit Gallery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  <w:t xml:space="preserve">: Mila Bogovac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  <w:t xml:space="preserve">: Edit data about already created gallery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User is logged in. Already created gallery.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Actions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“My Galleries”.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“My Galleries” page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“Nova Galerija” gallery.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 about gallery are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“Edit Gallery”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“Edit Gallery” page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“Novi opis” in Descriptions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“Add image” button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new fields for image url has been successfully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URL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https://cdn.shopify.com/s/files/1/0024/9803/5810/products/517525-Product-0-I-637756964607204864_800x800.jpg?v=1658208966</w:t>
              </w:r>
            </w:hyperlink>
            <w:r w:rsidDel="00000000" w:rsidR="00000000" w:rsidRPr="00000000">
              <w:rPr>
                <w:rtl w:val="0"/>
              </w:rPr>
              <w:t xml:space="preserve">” in one new “image url”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color w:val="3c3c3c"/>
                <w:shd w:fill="f7f7f7" w:val="clear"/>
                <w:rtl w:val="0"/>
              </w:rPr>
              <w:t xml:space="preserve">upwards arrow</w:t>
            </w:r>
            <w:r w:rsidDel="00000000" w:rsidR="00000000" w:rsidRPr="00000000">
              <w:rPr>
                <w:rtl w:val="0"/>
              </w:rPr>
              <w:t xml:space="preserve"> to move new image url on top.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“Image url” field from step 6. should be on top.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downwards arrow to move new image url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“Image url” field from step 6. should be at the first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trash icon to delete empty image url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“Image url” field should be successfully deleted.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Edited details about gallery are displayed.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.shopify.com/s/files/1/0024/9803/5810/products/517525-Product-0-I-637756964607204864_800x800.jpg?v=1658208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