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18019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8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rStyle w:val="StrongEmphasis"/>
        </w:rPr>
        <w:t>Architecture Overview</w:t>
      </w:r>
    </w:p>
    <w:p>
      <w:pPr>
        <w:pStyle w:val="TextBody"/>
        <w:bidi w:val="0"/>
        <w:spacing w:lineRule="auto" w:line="276" w:before="0" w:after="140"/>
        <w:jc w:val="start"/>
        <w:rPr/>
      </w:pPr>
      <w:r>
        <w:rPr/>
        <w:t xml:space="preserve">The system is built entirely with </w:t>
      </w:r>
      <w:r>
        <w:rPr>
          <w:rStyle w:val="StrongEmphasis"/>
        </w:rPr>
        <w:t>AWS serverless components</w:t>
      </w:r>
      <w:r>
        <w:rPr/>
        <w:t xml:space="preserve"> and is designed to: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Ingest and process events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Enrich events when necessary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 xml:space="preserve">Route notifications via </w:t>
      </w:r>
      <w:r>
        <w:rPr>
          <w:rStyle w:val="StrongEmphasis"/>
        </w:rPr>
        <w:t>WebSocket</w:t>
      </w:r>
      <w:r>
        <w:rPr/>
        <w:t xml:space="preserve">, </w:t>
      </w:r>
      <w:r>
        <w:rPr>
          <w:rStyle w:val="StrongEmphasis"/>
        </w:rPr>
        <w:t>Push</w:t>
      </w:r>
      <w:r>
        <w:rPr/>
        <w:t xml:space="preserve">, or </w:t>
      </w:r>
      <w:r>
        <w:rPr>
          <w:rStyle w:val="StrongEmphasis"/>
        </w:rPr>
        <w:t>Email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Monitor and log all activity</w:t>
      </w:r>
    </w:p>
    <w:p>
      <w:pPr>
        <w:pStyle w:val="Heading2"/>
        <w:bidi w:val="0"/>
        <w:jc w:val="start"/>
        <w:rPr/>
      </w:pPr>
      <w:r>
        <w:rPr>
          <w:rStyle w:val="StrongEmphasis"/>
          <w:b/>
        </w:rPr>
        <w:t>Components &amp; Data Flow</w:t>
      </w:r>
    </w:p>
    <w:p>
      <w:pPr>
        <w:pStyle w:val="Heading3"/>
        <w:bidi w:val="0"/>
        <w:jc w:val="start"/>
        <w:rPr/>
      </w:pPr>
      <w:r>
        <w:rPr/>
        <w:t xml:space="preserve">1. </w:t>
      </w:r>
      <w:r>
        <w:rPr>
          <w:rStyle w:val="StrongEmphasis"/>
          <w:b/>
        </w:rPr>
        <w:t>Event Source (App/API)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This is where the event originates—could be a user action, system trigger, or external API.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 xml:space="preserve">Sends events to </w:t>
      </w:r>
      <w:r>
        <w:rPr>
          <w:rStyle w:val="StrongEmphasis"/>
        </w:rPr>
        <w:t>EventBridge</w:t>
      </w:r>
      <w:r>
        <w:rPr/>
        <w:t>.</w:t>
      </w:r>
    </w:p>
    <w:p>
      <w:pPr>
        <w:pStyle w:val="Heading3"/>
        <w:bidi w:val="0"/>
        <w:jc w:val="start"/>
        <w:rPr/>
      </w:pPr>
      <w:r>
        <w:rPr/>
        <w:t xml:space="preserve">2. </w:t>
      </w:r>
      <w:r>
        <w:rPr>
          <w:rStyle w:val="StrongEmphasis"/>
          <w:b/>
        </w:rPr>
        <w:t>Amazon EventBridge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Acts as the central event bus.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Decouples event producers from consumers.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Routes incoming events to a Lambda function for enrichment.</w:t>
      </w:r>
    </w:p>
    <w:p>
      <w:pPr>
        <w:pStyle w:val="Heading3"/>
        <w:bidi w:val="0"/>
        <w:jc w:val="start"/>
        <w:rPr/>
      </w:pPr>
      <w:r>
        <w:rPr/>
        <w:t xml:space="preserve">3. </w:t>
      </w:r>
      <w:r>
        <w:rPr>
          <w:rStyle w:val="StrongEmphasis"/>
          <w:b/>
        </w:rPr>
        <w:t>Lambda: Enrichment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>
          <w:rStyle w:val="StrongEmphasis"/>
        </w:rPr>
        <w:t>Validates</w:t>
      </w:r>
      <w:r>
        <w:rPr/>
        <w:t xml:space="preserve"> whether the event requires enrichment.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If yes, it queries:</w:t>
      </w:r>
    </w:p>
    <w:p>
      <w:pPr>
        <w:pStyle w:val="TextBody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ind w:start="1418" w:hanging="283"/>
        <w:jc w:val="start"/>
        <w:rPr/>
      </w:pPr>
      <w:r>
        <w:rPr>
          <w:rStyle w:val="StrongEmphasis"/>
        </w:rPr>
        <w:t>External APIs</w:t>
      </w:r>
    </w:p>
    <w:p>
      <w:pPr>
        <w:pStyle w:val="TextBody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ind w:start="1418" w:hanging="283"/>
        <w:jc w:val="start"/>
        <w:rPr/>
      </w:pPr>
      <w:r>
        <w:rPr>
          <w:rStyle w:val="StrongEmphasis"/>
        </w:rPr>
        <w:t>Databases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Adds missing details (e.g., user profile, metadata).</w:t>
      </w:r>
    </w:p>
    <w:p>
      <w:pPr>
        <w:pStyle w:val="Heading3"/>
        <w:bidi w:val="0"/>
        <w:jc w:val="start"/>
        <w:rPr/>
      </w:pPr>
      <w:r>
        <w:rPr/>
        <w:t xml:space="preserve">4. </w:t>
      </w:r>
      <w:r>
        <w:rPr>
          <w:rStyle w:val="StrongEmphasis"/>
          <w:b/>
        </w:rPr>
        <w:t>Lambda: Notification Router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Takes the (enriched or raw) event and:</w:t>
      </w:r>
    </w:p>
    <w:p>
      <w:pPr>
        <w:pStyle w:val="TextBody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ind w:start="1418" w:hanging="283"/>
        <w:jc w:val="start"/>
        <w:rPr/>
      </w:pPr>
      <w:r>
        <w:rPr/>
        <w:t>Determines target channels (WebSocket, push, email)</w:t>
      </w:r>
    </w:p>
    <w:p>
      <w:pPr>
        <w:pStyle w:val="TextBody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ind w:start="1418" w:hanging="283"/>
        <w:jc w:val="start"/>
        <w:rPr/>
      </w:pPr>
      <w:r>
        <w:rPr/>
        <w:t>Sends to each accordingly</w:t>
      </w:r>
    </w:p>
    <w:p>
      <w:pPr>
        <w:pStyle w:val="Heading2"/>
        <w:bidi w:val="0"/>
        <w:jc w:val="start"/>
        <w:rPr/>
      </w:pPr>
      <w:r>
        <w:rPr>
          <w:rStyle w:val="StrongEmphasis"/>
          <w:b/>
        </w:rPr>
        <w:t>Notification Channels</w:t>
      </w:r>
    </w:p>
    <w:p>
      <w:pPr>
        <w:pStyle w:val="Heading3"/>
        <w:bidi w:val="0"/>
        <w:jc w:val="start"/>
        <w:rPr/>
      </w:pPr>
      <w:r>
        <w:rPr/>
        <w:t xml:space="preserve">5. </w:t>
      </w:r>
      <w:r>
        <w:rPr>
          <w:rStyle w:val="StrongEmphasis"/>
          <w:b/>
        </w:rPr>
        <w:t>WebSocket Notifications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 xml:space="preserve">Uses </w:t>
      </w:r>
      <w:r>
        <w:rPr>
          <w:rStyle w:val="StrongEmphasis"/>
        </w:rPr>
        <w:t>API Gateway WebSocket</w:t>
      </w:r>
      <w:r>
        <w:rPr/>
        <w:t xml:space="preserve"> to maintain bi-directional connections with clients.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>
          <w:rStyle w:val="StrongEmphasis"/>
        </w:rPr>
        <w:t>DynamoDB</w:t>
      </w:r>
      <w:r>
        <w:rPr/>
        <w:t xml:space="preserve"> stores active connection IDs.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Lambda sends real-time messages to the appropriate connections.</w:t>
      </w:r>
    </w:p>
    <w:p>
      <w:pPr>
        <w:pStyle w:val="Heading3"/>
        <w:bidi w:val="0"/>
        <w:jc w:val="start"/>
        <w:rPr/>
      </w:pPr>
      <w:r>
        <w:rPr/>
        <w:t xml:space="preserve">6. </w:t>
      </w:r>
      <w:r>
        <w:rPr>
          <w:rStyle w:val="StrongEmphasis"/>
          <w:b/>
        </w:rPr>
        <w:t>Mobile Push Notifications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 xml:space="preserve">Uses </w:t>
      </w:r>
      <w:r>
        <w:rPr>
          <w:rStyle w:val="StrongEmphasis"/>
        </w:rPr>
        <w:t>SNS (Simple Notification Service)</w:t>
      </w:r>
      <w:r>
        <w:rPr/>
        <w:t>.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Supports Android and iOS platforms.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Devices are subscribed to SNS topics.</w:t>
      </w:r>
    </w:p>
    <w:p>
      <w:pPr>
        <w:pStyle w:val="Heading3"/>
        <w:bidi w:val="0"/>
        <w:jc w:val="start"/>
        <w:rPr/>
      </w:pPr>
      <w:r>
        <w:rPr/>
        <w:t xml:space="preserve">7. </w:t>
      </w:r>
      <w:r>
        <w:rPr>
          <w:rStyle w:val="StrongEmphasis"/>
          <w:b/>
        </w:rPr>
        <w:t>Email Notifications</w:t>
      </w:r>
    </w:p>
    <w:p>
      <w:pPr>
        <w:pStyle w:val="TextBody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 xml:space="preserve">Uses </w:t>
      </w:r>
      <w:r>
        <w:rPr>
          <w:rStyle w:val="StrongEmphasis"/>
        </w:rPr>
        <w:t>SES (Simple Email Service)</w:t>
      </w:r>
      <w:r>
        <w:rPr/>
        <w:t>.</w:t>
      </w:r>
    </w:p>
    <w:p>
      <w:pPr>
        <w:pStyle w:val="TextBody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Lambda handles: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start="1418" w:hanging="283"/>
        <w:jc w:val="start"/>
        <w:rPr/>
      </w:pPr>
      <w:r>
        <w:rPr/>
        <w:t>Dynamic content generation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start="1418" w:hanging="283"/>
        <w:jc w:val="start"/>
        <w:rPr/>
      </w:pPr>
      <w:r>
        <w:rPr/>
        <w:t>Multilingual support</w:t>
      </w:r>
    </w:p>
    <w:p>
      <w:pPr>
        <w:pStyle w:val="TextBody"/>
        <w:numPr>
          <w:ilvl w:val="1"/>
          <w:numId w:val="8"/>
        </w:numPr>
        <w:tabs>
          <w:tab w:val="clear" w:pos="709"/>
          <w:tab w:val="left" w:pos="1418" w:leader="none"/>
        </w:tabs>
        <w:bidi w:val="0"/>
        <w:ind w:start="1418" w:hanging="283"/>
        <w:jc w:val="start"/>
        <w:rPr/>
      </w:pPr>
      <w:r>
        <w:rPr/>
        <w:t>Placeholder substitution (e.g., user name, date)</w:t>
      </w:r>
    </w:p>
    <w:p>
      <w:pPr>
        <w:pStyle w:val="Heading3"/>
        <w:bidi w:val="0"/>
        <w:jc w:val="start"/>
        <w:rPr/>
      </w:pPr>
      <w:r>
        <w:rPr/>
        <w:t xml:space="preserve">8. </w:t>
      </w:r>
      <w:r>
        <w:rPr>
          <w:rStyle w:val="StrongEmphasis"/>
          <w:b/>
        </w:rPr>
        <w:t>CloudWatch Logging &amp; Monitoring</w:t>
      </w:r>
    </w:p>
    <w:p>
      <w:pPr>
        <w:pStyle w:val="TextBody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Logs all Lambda executions, errors, and metrics.</w:t>
      </w:r>
    </w:p>
    <w:p>
      <w:pPr>
        <w:pStyle w:val="TextBody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start="709" w:hanging="283"/>
        <w:jc w:val="start"/>
        <w:rPr/>
      </w:pPr>
      <w:r>
        <w:rPr/>
        <w:t>Supports alarms and debugging.</w:t>
      </w:r>
    </w:p>
    <w:p>
      <w:pPr>
        <w:pStyle w:val="TextBody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character" w:styleId="StrongEmphasis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LibreOffice/7.5.2.2$Windows_X86_64 LibreOffice_project/53bb9681a964705cf672590721dbc85eb4d0c3a2</Application>
  <AppVersion>15.0000</AppVersion>
  <Pages>3</Pages>
  <Words>245</Words>
  <Characters>1352</Characters>
  <CharactersWithSpaces>1525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2025-04-14T00:59:10Z</dcterms:created>
  <dc:creator/>
  <dc:description/>
  <dc:language>en-IN</dc:language>
  <cp:lastModifiedBy/>
  <dcterms:modified xsi:type="dcterms:W3CDTF">2025-04-14T01:02:50Z</dcterms:modified>
  <cp:revision>2</cp:revision>
  <dc:subject/>
  <dc:title/>
</cp:coreProperties>
</file>