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9144" w14:textId="51A43E94" w:rsidR="003F7DBC" w:rsidRDefault="003F7DBC" w:rsidP="006D220D">
      <w:r>
        <w:t>INTRODUCTION</w:t>
      </w:r>
    </w:p>
    <w:p w14:paraId="215A9362" w14:textId="52BC77C5" w:rsidR="00A967AC" w:rsidRDefault="00A967AC" w:rsidP="006D220D">
      <w:r>
        <w:t>The first step to designing any engineering solution is to define the problem well. The</w:t>
      </w:r>
      <w:r w:rsidR="00884CC3">
        <w:t xml:space="preserve"> definition of the problem, its</w:t>
      </w:r>
      <w:r>
        <w:t xml:space="preserve"> constraints,</w:t>
      </w:r>
      <w:r w:rsidR="00884CC3">
        <w:t xml:space="preserve"> and the procedure to carry out its solution should all be defined before beginning construction (or in this case, programming).</w:t>
      </w:r>
    </w:p>
    <w:p w14:paraId="69F84D67" w14:textId="37FDDED6" w:rsidR="00DE1EE1" w:rsidRDefault="00DE1EE1" w:rsidP="006D220D">
      <w:r>
        <w:t>An effective method to approach the development of a robot program is to treat its procedure as an algorithm.</w:t>
      </w:r>
    </w:p>
    <w:p w14:paraId="75BE6AF1" w14:textId="77777777" w:rsidR="00DE1EE1" w:rsidRDefault="00DE1EE1" w:rsidP="006D220D">
      <w:r>
        <w:t>WHAT IS AN ALGORITHM?</w:t>
      </w:r>
    </w:p>
    <w:p w14:paraId="2519896D" w14:textId="77777777" w:rsidR="00DE1EE1" w:rsidRDefault="00DE1EE1" w:rsidP="006D220D">
      <w:r>
        <w:t xml:space="preserve">An algorithm is a </w:t>
      </w:r>
      <w:r w:rsidRPr="00DE1EE1">
        <w:t xml:space="preserve">finite sequence of well-defined </w:t>
      </w:r>
      <w:r>
        <w:t>instructions which brings a precondition state to a postcondition state.</w:t>
      </w:r>
    </w:p>
    <w:p w14:paraId="5FB9E766" w14:textId="77777777" w:rsidR="00B03498" w:rsidRDefault="00136B35" w:rsidP="006D220D">
      <w:r>
        <w:t>-DEFINE THE PROBLEM (PRECONDITION, POSTCONDITION)</w:t>
      </w:r>
    </w:p>
    <w:p w14:paraId="384EE551" w14:textId="25687226" w:rsidR="0013460C" w:rsidRDefault="00B03498" w:rsidP="0013460C">
      <w:r>
        <w:t xml:space="preserve">It is </w:t>
      </w:r>
      <w:r w:rsidR="00361966">
        <w:t xml:space="preserve">effective to approach the programming of a FANUC robot as the algorithm of a computer. The algorithm of a computer may be defined as a precondition, postcondition, and </w:t>
      </w:r>
      <w:r w:rsidR="00884CC3">
        <w:t xml:space="preserve">a </w:t>
      </w:r>
      <w:r w:rsidR="00361966">
        <w:t>procedure to bridge the two. That is to say, to program a FANUC robot, first outline a precondition and postcondition, then outline a procedure to reach the postcondition from the precondition.</w:t>
      </w:r>
    </w:p>
    <w:p w14:paraId="32EFE4B6" w14:textId="3B42516F" w:rsidR="002A758E" w:rsidRDefault="002A758E" w:rsidP="0013460C">
      <w:r>
        <w:t>The precondition and postcondition may be written at the top of each program.</w:t>
      </w:r>
    </w:p>
    <w:p w14:paraId="79EF14DC" w14:textId="45C03695" w:rsidR="00B03498" w:rsidRDefault="0013460C" w:rsidP="0013460C">
      <w:r>
        <w:t>[In the example of SWAP_CYLNDRS]</w:t>
      </w:r>
    </w:p>
    <w:p w14:paraId="23C579F7" w14:textId="0710A383" w:rsidR="00884CC3" w:rsidRDefault="00136B35" w:rsidP="006D220D">
      <w:r>
        <w:t>-DEFINE THE PROCEDURE</w:t>
      </w:r>
      <w:r w:rsidR="00A53F3C">
        <w:t xml:space="preserve"> (WRITE A TEXTUAL DESCRIPTION OF THE ALGORITHM)</w:t>
      </w:r>
    </w:p>
    <w:p w14:paraId="3B767068" w14:textId="77777777" w:rsidR="00413D8C" w:rsidRDefault="00884CC3" w:rsidP="00413D8C">
      <w:r>
        <w:t xml:space="preserve">The definition of the procedure of a FANUC machine should be defined as a series of actions which interact with the items outlined in the precondition. At the end of this algorithm, </w:t>
      </w:r>
      <w:r w:rsidR="0013460C">
        <w:t>the items defined in the precondition should be in the state defined by the postcondition. The procedure should be described as a collection of single actions.</w:t>
      </w:r>
    </w:p>
    <w:p w14:paraId="245D944F" w14:textId="49C31B33" w:rsidR="00884CC3" w:rsidRDefault="00413D8C" w:rsidP="00413D8C">
      <w:r>
        <w:t>As you define the procedure, consider similar and repeated steps of the procedure which may be compiled to a collection of smaller procedures which may be defined as an implementation outside of the main program such as a macro, another program, or a position register. These may be called from the main program to simplify the main file and minimize programming time.</w:t>
      </w:r>
    </w:p>
    <w:p w14:paraId="0F7A266B" w14:textId="324432BB" w:rsidR="00413D8C" w:rsidRDefault="00413D8C" w:rsidP="006D220D">
      <w:r>
        <w:t>The procedure may be written in the program.</w:t>
      </w:r>
    </w:p>
    <w:p w14:paraId="7637FE94" w14:textId="5CF75010" w:rsidR="00344942" w:rsidRDefault="0013460C" w:rsidP="00413D8C">
      <w:r>
        <w:t>[example of SWAP_CYLNDRS]</w:t>
      </w:r>
    </w:p>
    <w:p w14:paraId="5D2E6BCD" w14:textId="77777777" w:rsidR="00136B35" w:rsidRDefault="006D220D" w:rsidP="006D220D">
      <w:r>
        <w:t>-</w:t>
      </w:r>
      <w:r w:rsidR="00136B35">
        <w:t>TEACH RELEVANT FRAMES</w:t>
      </w:r>
    </w:p>
    <w:p w14:paraId="58EA7103" w14:textId="77777777" w:rsidR="006D220D" w:rsidRDefault="006D220D" w:rsidP="006D220D">
      <w:r>
        <w:t>(MENU</w:t>
      </w:r>
      <w:r w:rsidR="00136B35">
        <w:t xml:space="preserve"> </w:t>
      </w:r>
      <w:r>
        <w:t>&gt;</w:t>
      </w:r>
      <w:r w:rsidR="00136B35">
        <w:t xml:space="preserve"> </w:t>
      </w:r>
      <w:r>
        <w:t>SETUP</w:t>
      </w:r>
      <w:r w:rsidR="00136B35">
        <w:t xml:space="preserve"> </w:t>
      </w:r>
      <w:r>
        <w:t>&gt;</w:t>
      </w:r>
      <w:r w:rsidR="00136B35">
        <w:t xml:space="preserve"> </w:t>
      </w:r>
      <w:r>
        <w:t>Frames)</w:t>
      </w:r>
    </w:p>
    <w:p w14:paraId="34FE5C41" w14:textId="77777777" w:rsidR="006D220D" w:rsidRDefault="006D220D" w:rsidP="006D220D">
      <w:r>
        <w:t xml:space="preserve">There are Tool Frames and User Frames that are </w:t>
      </w:r>
      <w:r w:rsidR="00D5434A">
        <w:t>expected by</w:t>
      </w:r>
      <w:r>
        <w:t xml:space="preserve"> every point the TP records in a program. If the wrong Tool or User frame is active when a program requests that the robot moves to a point, the robot will not move to that point and will instead throw error</w:t>
      </w:r>
      <w:r w:rsidR="00136B35">
        <w:t xml:space="preserve"> INTP-253.</w:t>
      </w:r>
    </w:p>
    <w:p w14:paraId="7ECE2159" w14:textId="77777777" w:rsidR="002C4E0D" w:rsidRDefault="00136B35" w:rsidP="002C4E0D">
      <w:r>
        <w:t>To ensure that the correct frames are active when a program is run, the first few lines of our program can set the active User and Tool Frames directly.</w:t>
      </w:r>
    </w:p>
    <w:p w14:paraId="5306B15A" w14:textId="44E25E2D" w:rsidR="00136B35" w:rsidRDefault="002C4E0D" w:rsidP="002C4E0D">
      <w:r>
        <w:t>[example of SWAP_CYLNDRS]</w:t>
      </w:r>
    </w:p>
    <w:p w14:paraId="42CEA389" w14:textId="676128B4" w:rsidR="00A06478" w:rsidRDefault="00A53F3C">
      <w:r>
        <w:lastRenderedPageBreak/>
        <w:t>-</w:t>
      </w:r>
      <w:r w:rsidR="002C4E0D">
        <w:t>TEACH ALGORITHM</w:t>
      </w:r>
    </w:p>
    <w:p w14:paraId="240F4D16" w14:textId="437BF637" w:rsidR="002A758E" w:rsidRDefault="002C4E0D" w:rsidP="002A758E">
      <w:r>
        <w:t xml:space="preserve">Once the algorithm is well defined, an outline is written, and </w:t>
      </w:r>
      <w:r w:rsidR="00A17DF1">
        <w:t>relevant frames are prepared, a programmer may be confident in teaching the algorithm to the robot.</w:t>
      </w:r>
      <w:r w:rsidR="00413D8C">
        <w:t xml:space="preserve"> Under each step defined by the algorithm, a programmer may place the code which performs that step. This ensures that another develop</w:t>
      </w:r>
      <w:r w:rsidR="00A654FA">
        <w:t>er</w:t>
      </w:r>
      <w:r w:rsidR="00413D8C">
        <w:t xml:space="preserve"> may follow</w:t>
      </w:r>
      <w:r w:rsidR="00A654FA">
        <w:t xml:space="preserve"> the logic behind the program</w:t>
      </w:r>
      <w:r w:rsidR="00413D8C">
        <w:t xml:space="preserve"> and expand upon </w:t>
      </w:r>
      <w:r w:rsidR="00A654FA">
        <w:t>it</w:t>
      </w:r>
      <w:r w:rsidR="00413D8C">
        <w:t xml:space="preserve"> in the future.</w:t>
      </w:r>
    </w:p>
    <w:p w14:paraId="15637B01" w14:textId="2501A283" w:rsidR="002C4E0D" w:rsidRDefault="002A758E" w:rsidP="002A758E">
      <w:r>
        <w:t>[example of SWAP_CYLNDRS]</w:t>
      </w:r>
    </w:p>
    <w:p w14:paraId="4AC440E6" w14:textId="1FB5A304" w:rsidR="003F7DBC" w:rsidRDefault="003F7DBC" w:rsidP="002A758E">
      <w:r>
        <w:t xml:space="preserve">… refined and continued in SWAP_CYLNDRS </w:t>
      </w:r>
      <w:r w:rsidR="008D4CFD">
        <w:t>Development Guide</w:t>
      </w:r>
    </w:p>
    <w:sectPr w:rsidR="003F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E"/>
    <w:rsid w:val="0013460C"/>
    <w:rsid w:val="00136B35"/>
    <w:rsid w:val="001E2F0C"/>
    <w:rsid w:val="00277F6A"/>
    <w:rsid w:val="002A758E"/>
    <w:rsid w:val="002C4E0D"/>
    <w:rsid w:val="00344942"/>
    <w:rsid w:val="00361966"/>
    <w:rsid w:val="003F7DBC"/>
    <w:rsid w:val="00413D8C"/>
    <w:rsid w:val="00526A4D"/>
    <w:rsid w:val="006D220D"/>
    <w:rsid w:val="00884CC3"/>
    <w:rsid w:val="008D4CFD"/>
    <w:rsid w:val="00A06478"/>
    <w:rsid w:val="00A17DF1"/>
    <w:rsid w:val="00A24876"/>
    <w:rsid w:val="00A53F3C"/>
    <w:rsid w:val="00A654FA"/>
    <w:rsid w:val="00A967AC"/>
    <w:rsid w:val="00B03498"/>
    <w:rsid w:val="00B25531"/>
    <w:rsid w:val="00D5434A"/>
    <w:rsid w:val="00DE1EE1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1872"/>
  <w15:chartTrackingRefBased/>
  <w15:docId w15:val="{20F0FCE8-68C1-44E0-B608-D563575C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Hays State University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&amp;tecs.cartuser</dc:creator>
  <cp:keywords/>
  <dc:description/>
  <cp:lastModifiedBy>Matthew Boyea</cp:lastModifiedBy>
  <cp:revision>10</cp:revision>
  <dcterms:created xsi:type="dcterms:W3CDTF">2021-11-09T19:31:00Z</dcterms:created>
  <dcterms:modified xsi:type="dcterms:W3CDTF">2022-01-20T22:17:00Z</dcterms:modified>
</cp:coreProperties>
</file>