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180D875D" w:rsidR="00002FAF" w:rsidRPr="005B64B0" w:rsidRDefault="00126557" w:rsidP="00002FAF">
      <w:pPr>
        <w:pStyle w:val="Title"/>
        <w:framePr w:w="0" w:hSpace="0" w:vSpace="0" w:wrap="auto" w:vAnchor="margin" w:hAnchor="text" w:xAlign="left" w:yAlign="inline"/>
        <w:rPr>
          <w:sz w:val="40"/>
          <w:szCs w:val="40"/>
        </w:rPr>
      </w:pPr>
      <w:r w:rsidRPr="00595F58">
        <w:rPr>
          <w:szCs w:val="20"/>
        </w:rPr>
        <w:t>EMON: A Schema</w:t>
      </w:r>
      <w:r>
        <w:rPr>
          <w:szCs w:val="20"/>
        </w:rPr>
        <w:t>-</w:t>
      </w:r>
      <w:r w:rsidRPr="00595F58">
        <w:rPr>
          <w:szCs w:val="20"/>
        </w:rPr>
        <w:t>Driven, Human</w:t>
      </w:r>
      <w:r>
        <w:rPr>
          <w:szCs w:val="20"/>
        </w:rPr>
        <w:t>-</w:t>
      </w:r>
      <w:r w:rsidRPr="00595F58">
        <w:rPr>
          <w:szCs w:val="20"/>
        </w:rPr>
        <w:t>Readable,</w:t>
      </w:r>
      <w:r>
        <w:rPr>
          <w:szCs w:val="20"/>
        </w:rPr>
        <w:t xml:space="preserve"> </w:t>
      </w:r>
      <w:r w:rsidRPr="00595F58">
        <w:rPr>
          <w:szCs w:val="20"/>
        </w:rPr>
        <w:t>Token</w:t>
      </w:r>
      <w:r>
        <w:rPr>
          <w:szCs w:val="20"/>
        </w:rPr>
        <w:t>-</w:t>
      </w:r>
      <w:r w:rsidRPr="00595F58">
        <w:rPr>
          <w:szCs w:val="20"/>
        </w:rPr>
        <w:t>Efficient Data Format for LLM and Microservice Communication</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5082C885" w:rsidR="00732E46" w:rsidRDefault="00F5216D" w:rsidP="00F5216D">
      <w:pPr>
        <w:pBdr>
          <w:top w:val="nil"/>
          <w:left w:val="nil"/>
          <w:bottom w:val="nil"/>
          <w:right w:val="nil"/>
          <w:between w:val="nil"/>
        </w:pBdr>
        <w:jc w:val="center"/>
        <w:rPr>
          <w:color w:val="000000"/>
          <w:sz w:val="22"/>
          <w:szCs w:val="22"/>
        </w:rPr>
      </w:pPr>
      <w:bookmarkStart w:id="0" w:name="_heading=h.gjdgxs" w:colFirst="0" w:colLast="0"/>
      <w:bookmarkEnd w:id="0"/>
      <w:r w:rsidRPr="00F5216D">
        <w:rPr>
          <w:color w:val="000000"/>
          <w:sz w:val="22"/>
          <w:szCs w:val="22"/>
        </w:rPr>
        <w:t>M. B. Parvez</w:t>
      </w:r>
      <w:r w:rsidR="008702A7">
        <w:rPr>
          <w:color w:val="000000"/>
          <w:sz w:val="22"/>
          <w:szCs w:val="22"/>
        </w:rPr>
        <w:t xml:space="preserve">, </w:t>
      </w:r>
      <w:r w:rsidRPr="00F5216D">
        <w:rPr>
          <w:color w:val="000000"/>
          <w:sz w:val="22"/>
          <w:szCs w:val="22"/>
        </w:rPr>
        <w:t>Software Engineer, Dhaka, Bangladesh</w:t>
      </w:r>
      <w:r w:rsidR="008702A7">
        <w:rPr>
          <w:color w:val="000000"/>
          <w:sz w:val="22"/>
          <w:szCs w:val="22"/>
        </w:rPr>
        <w:t xml:space="preserve">, </w:t>
      </w:r>
      <w:r w:rsidRPr="00F5216D">
        <w:rPr>
          <w:color w:val="000000"/>
          <w:sz w:val="22"/>
          <w:szCs w:val="22"/>
        </w:rPr>
        <w:t>Email: mbparvezme@gmail.com</w:t>
      </w:r>
    </w:p>
    <w:p w14:paraId="393CD01B" w14:textId="77777777" w:rsidR="007E713A" w:rsidRPr="003750FB" w:rsidRDefault="007E713A" w:rsidP="003E66CB">
      <w:pPr>
        <w:pBdr>
          <w:top w:val="nil"/>
          <w:left w:val="nil"/>
          <w:bottom w:val="nil"/>
          <w:right w:val="nil"/>
          <w:between w:val="nil"/>
        </w:pBdr>
        <w:jc w:val="both"/>
        <w:rPr>
          <w:bCs/>
          <w:iCs/>
          <w:color w:val="000000"/>
          <w:sz w:val="18"/>
          <w:szCs w:val="18"/>
        </w:rPr>
      </w:pPr>
    </w:p>
    <w:p w14:paraId="4AC4ABDB" w14:textId="77777777" w:rsidR="00B73636" w:rsidRDefault="00B73636" w:rsidP="003E66CB">
      <w:pPr>
        <w:pBdr>
          <w:top w:val="nil"/>
          <w:left w:val="nil"/>
          <w:bottom w:val="nil"/>
          <w:right w:val="nil"/>
          <w:between w:val="nil"/>
        </w:pBdr>
        <w:jc w:val="both"/>
        <w:rPr>
          <w:bCs/>
          <w:iCs/>
          <w:color w:val="000000"/>
          <w:sz w:val="18"/>
          <w:szCs w:val="18"/>
        </w:rPr>
      </w:pPr>
    </w:p>
    <w:p w14:paraId="06590BF3" w14:textId="77777777" w:rsidR="003E66CB" w:rsidRPr="00126557" w:rsidRDefault="003E66CB" w:rsidP="00BF4504">
      <w:pPr>
        <w:pBdr>
          <w:top w:val="nil"/>
          <w:left w:val="nil"/>
          <w:bottom w:val="nil"/>
          <w:right w:val="nil"/>
          <w:between w:val="nil"/>
        </w:pBdr>
        <w:spacing w:before="20" w:after="320"/>
        <w:jc w:val="both"/>
        <w:rPr>
          <w:bCs/>
          <w:iCs/>
          <w:color w:val="000000"/>
          <w:sz w:val="18"/>
          <w:szCs w:val="18"/>
        </w:rPr>
        <w:sectPr w:rsidR="003E66CB" w:rsidRPr="00126557" w:rsidSect="00F76E58">
          <w:headerReference w:type="default" r:id="rId9"/>
          <w:type w:val="continuous"/>
          <w:pgSz w:w="12240" w:h="15840"/>
          <w:pgMar w:top="1008" w:right="936" w:bottom="1008" w:left="936" w:header="432" w:footer="432" w:gutter="0"/>
          <w:pgNumType w:start="1"/>
          <w:cols w:space="288"/>
        </w:sectPr>
      </w:pPr>
    </w:p>
    <w:p w14:paraId="4430B388" w14:textId="7B5F5FE7" w:rsidR="00732E46" w:rsidRPr="00866B6A" w:rsidRDefault="00866B6A" w:rsidP="00866B6A">
      <w:pPr>
        <w:pStyle w:val="Text"/>
        <w:ind w:firstLine="0"/>
        <w:rPr>
          <w:rFonts w:ascii="Times" w:hAnsi="Times"/>
          <w:sz w:val="18"/>
          <w:szCs w:val="18"/>
        </w:rPr>
      </w:pPr>
      <w:r>
        <w:rPr>
          <w:rFonts w:ascii="Times" w:hAnsi="Times"/>
          <w:sz w:val="18"/>
          <w:szCs w:val="18"/>
        </w:rPr>
        <w:t xml:space="preserve">    </w:t>
      </w:r>
      <w:r w:rsidR="000F2C11">
        <w:rPr>
          <w:b/>
          <w:i/>
          <w:color w:val="000000"/>
          <w:sz w:val="18"/>
          <w:szCs w:val="18"/>
        </w:rPr>
        <w:t>Abstract</w:t>
      </w:r>
      <w:r w:rsidR="000F2C11">
        <w:rPr>
          <w:b/>
          <w:color w:val="000000"/>
          <w:sz w:val="18"/>
          <w:szCs w:val="18"/>
        </w:rPr>
        <w:t>—</w:t>
      </w:r>
      <w:r w:rsidR="00295249" w:rsidRPr="00295249">
        <w:rPr>
          <w:b/>
          <w:sz w:val="18"/>
          <w:szCs w:val="18"/>
        </w:rPr>
        <w:t xml:space="preserve">JSON's repeated key-value structure introduces overhead in LLM pipelines and distributed systems, increasing token usage, payload size, latency, and reducing effective context windows. This paper introduces EMON (Efficient Modular Object Notation), a schema-driven plain-text format that reduces structural redundancy through positional data assignment. </w:t>
      </w:r>
      <w:r w:rsidR="00DF589F" w:rsidRPr="00DF589F">
        <w:rPr>
          <w:b/>
          <w:sz w:val="18"/>
          <w:szCs w:val="18"/>
        </w:rPr>
        <w:t xml:space="preserve">In benchmarks across two synthetically generated structured datasets totaling </w:t>
      </w:r>
      <w:r w:rsidR="009A5010">
        <w:rPr>
          <w:b/>
          <w:sz w:val="18"/>
          <w:szCs w:val="18"/>
        </w:rPr>
        <w:t>2</w:t>
      </w:r>
      <w:r w:rsidR="00DF589F" w:rsidRPr="00DF589F">
        <w:rPr>
          <w:b/>
          <w:sz w:val="18"/>
          <w:szCs w:val="18"/>
        </w:rPr>
        <w:t>00 records, EMON reduced token counts by 40</w:t>
      </w:r>
      <w:r w:rsidR="009A5010">
        <w:rPr>
          <w:b/>
          <w:sz w:val="18"/>
          <w:szCs w:val="18"/>
        </w:rPr>
        <w:t>-</w:t>
      </w:r>
      <w:r w:rsidR="00DF589F" w:rsidRPr="00DF589F">
        <w:rPr>
          <w:b/>
          <w:sz w:val="18"/>
          <w:szCs w:val="18"/>
        </w:rPr>
        <w:t>70% and payload size by up to 7</w:t>
      </w:r>
      <w:r w:rsidR="00971FA0">
        <w:rPr>
          <w:b/>
          <w:sz w:val="18"/>
          <w:szCs w:val="18"/>
        </w:rPr>
        <w:t>0</w:t>
      </w:r>
      <w:r w:rsidR="00DF589F" w:rsidRPr="00DF589F">
        <w:rPr>
          <w:b/>
          <w:sz w:val="18"/>
          <w:szCs w:val="18"/>
        </w:rPr>
        <w:t>% compared to standard JSON.</w:t>
      </w:r>
      <w:r w:rsidR="00295249" w:rsidRPr="00295249">
        <w:rPr>
          <w:b/>
          <w:sz w:val="18"/>
          <w:szCs w:val="18"/>
        </w:rPr>
        <w:t xml:space="preserve"> </w:t>
      </w:r>
      <w:r w:rsidR="005441B5" w:rsidRPr="005441B5">
        <w:rPr>
          <w:b/>
          <w:sz w:val="18"/>
          <w:szCs w:val="18"/>
        </w:rPr>
        <w:t>Controlled local benchmarks further demonstrated up to 38.45% lower request latency in Node.js and 7.96% in PHP under loopback conditions. LLM accuracy experiments across three models confirmed a negligible average accuracy reduction of 2.59% when using EMON over JSON</w:t>
      </w:r>
      <w:r w:rsidR="00646A1F" w:rsidRPr="00646A1F">
        <w:rPr>
          <w:b/>
          <w:sz w:val="18"/>
          <w:szCs w:val="18"/>
        </w:rPr>
        <w:t>.</w:t>
      </w:r>
      <w:r w:rsidR="00295249" w:rsidRPr="00295249">
        <w:rPr>
          <w:b/>
          <w:sz w:val="18"/>
          <w:szCs w:val="18"/>
        </w:rPr>
        <w:t xml:space="preserve"> These results suggest that EMON may serve as a useful alternative for token-sensitive AI workflows and bandwidth-constrained distributed systems.</w:t>
      </w:r>
    </w:p>
    <w:p w14:paraId="1B643D01" w14:textId="77777777" w:rsidR="00732E46" w:rsidRDefault="00732E46"/>
    <w:p w14:paraId="4B5FE2A0" w14:textId="4C1B9D71" w:rsidR="005C18AE" w:rsidRPr="00D050EC" w:rsidRDefault="00C077C0" w:rsidP="00D050EC">
      <w:pPr>
        <w:jc w:val="both"/>
        <w:rPr>
          <w:b/>
          <w:sz w:val="18"/>
          <w:szCs w:val="18"/>
        </w:rPr>
      </w:pPr>
      <w:r w:rsidRPr="00C077C0">
        <w:rPr>
          <w:b/>
          <w:i/>
          <w:sz w:val="18"/>
          <w:szCs w:val="18"/>
        </w:rPr>
        <w:t>Keywords</w:t>
      </w:r>
      <w:r w:rsidR="001A4E40">
        <w:rPr>
          <w:b/>
          <w:color w:val="000000"/>
          <w:sz w:val="18"/>
          <w:szCs w:val="18"/>
        </w:rPr>
        <w:t>—</w:t>
      </w:r>
      <w:r w:rsidR="004433D7" w:rsidRPr="004433D7">
        <w:rPr>
          <w:b/>
          <w:iCs/>
          <w:sz w:val="18"/>
          <w:szCs w:val="18"/>
        </w:rPr>
        <w:t xml:space="preserve">data representation, </w:t>
      </w:r>
      <w:r w:rsidR="00801708" w:rsidRPr="004433D7">
        <w:rPr>
          <w:b/>
          <w:iCs/>
          <w:sz w:val="18"/>
          <w:szCs w:val="18"/>
        </w:rPr>
        <w:t xml:space="preserve">latency optimization, memory efficiency, </w:t>
      </w:r>
      <w:r w:rsidR="00594B1C">
        <w:rPr>
          <w:b/>
          <w:iCs/>
          <w:sz w:val="18"/>
          <w:szCs w:val="18"/>
        </w:rPr>
        <w:t>s</w:t>
      </w:r>
      <w:r w:rsidRPr="004433D7">
        <w:rPr>
          <w:b/>
          <w:iCs/>
          <w:sz w:val="18"/>
          <w:szCs w:val="18"/>
        </w:rPr>
        <w:t>chema-driven format</w:t>
      </w:r>
      <w:r w:rsidR="008F5820" w:rsidRPr="004433D7">
        <w:rPr>
          <w:b/>
          <w:iCs/>
          <w:sz w:val="18"/>
          <w:szCs w:val="18"/>
        </w:rPr>
        <w:t>, serialization</w:t>
      </w:r>
      <w:r w:rsidRPr="004433D7">
        <w:rPr>
          <w:b/>
          <w:iCs/>
          <w:sz w:val="18"/>
          <w:szCs w:val="18"/>
        </w:rPr>
        <w:t>, token efficiency</w:t>
      </w:r>
    </w:p>
    <w:p w14:paraId="5D351EFE" w14:textId="7DC59E19" w:rsidR="00732E46" w:rsidRDefault="00732E46" w:rsidP="002B5943">
      <w:pPr>
        <w:pBdr>
          <w:top w:val="nil"/>
          <w:left w:val="nil"/>
          <w:bottom w:val="nil"/>
          <w:right w:val="nil"/>
          <w:between w:val="nil"/>
        </w:pBdr>
        <w:jc w:val="both"/>
      </w:pPr>
    </w:p>
    <w:p w14:paraId="59F2D0B6" w14:textId="11E53DD7" w:rsidR="00732E46" w:rsidRPr="00781F1A" w:rsidRDefault="00DB3364" w:rsidP="00093B70">
      <w:pPr>
        <w:pStyle w:val="Heading1"/>
      </w:pPr>
      <w:r w:rsidRPr="00781F1A">
        <w:t xml:space="preserve">I. </w:t>
      </w:r>
      <w:r w:rsidR="000F2C11" w:rsidRPr="00781F1A">
        <w:t>INTRODUCTION</w:t>
      </w:r>
    </w:p>
    <w:p w14:paraId="43794709" w14:textId="2A4ACB3E" w:rsidR="004063A4" w:rsidRPr="004063A4" w:rsidRDefault="00A510B8"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Pr>
          <w:smallCaps/>
          <w:color w:val="000000"/>
          <w:position w:val="-9"/>
          <w:sz w:val="97"/>
        </w:rPr>
        <w:t>M</w:t>
      </w:r>
    </w:p>
    <w:p w14:paraId="403F8F0D" w14:textId="46705BFD" w:rsidR="00A853F3" w:rsidRDefault="00F76E58" w:rsidP="00C66132">
      <w:pPr>
        <w:spacing w:line="252" w:lineRule="auto"/>
        <w:jc w:val="both"/>
      </w:pPr>
      <w:r w:rsidRPr="00F76E58">
        <w:t>odern distributed systems and AI pipelines rely heavily on structured data exchange. Microservices, cloud applications, and Large Language Model (LLM) workflows continuously transmit payloads that are stored in logs, processed by engines, or injected directly into prompts. Consequently, data representation directly dictates system cost, latency, and scalability.</w:t>
      </w:r>
    </w:p>
    <w:p w14:paraId="05AA40CF" w14:textId="1D3699BA" w:rsidR="0063408B" w:rsidRPr="0063408B" w:rsidRDefault="00D80F76" w:rsidP="00613F96">
      <w:pPr>
        <w:pStyle w:val="TextL-MAG"/>
      </w:pPr>
      <w:r w:rsidRPr="00D80F76">
        <w:t xml:space="preserve">JSON dominates as the de facto standard for text-based serialization due to its universal parser support [1]. Developers prefer it for logging and configuration because it requires no compilation step. However, JSON's key-value structure introduces structural redundancy. </w:t>
      </w:r>
      <w:r w:rsidR="007B6780" w:rsidRPr="007B6780">
        <w:t xml:space="preserve">Every record </w:t>
      </w:r>
      <w:proofErr w:type="gramStart"/>
      <w:r w:rsidR="007B6780" w:rsidRPr="007B6780">
        <w:t>repeats</w:t>
      </w:r>
      <w:proofErr w:type="gramEnd"/>
      <w:r w:rsidR="007B6780" w:rsidRPr="007B6780">
        <w:t xml:space="preserve"> field identifiers, quotes, and delimiters</w:t>
      </w:r>
      <w:r w:rsidRPr="00D80F76">
        <w:t xml:space="preserve"> [1][3]. When transmitting homogeneous datasets, this repetition inflates payload size without adding semantic value.</w:t>
      </w:r>
    </w:p>
    <w:p w14:paraId="1B8B4141" w14:textId="2F4EED50" w:rsidR="0063408B" w:rsidRPr="00AB579A" w:rsidRDefault="000F38D1" w:rsidP="00586A86">
      <w:pPr>
        <w:pStyle w:val="TextL-MAG"/>
      </w:pPr>
      <w:r w:rsidRPr="000F38D1">
        <w:t>In LLM workflows, this overhead is more significant because models process tokens rather than raw bytes. Structural symbols and repeated keys consume context window capacity and increase inference cost. Binary formats such as Protocol Buffers and Apache Avro reduce size through predefined schemas [13][14], but they reduce human readability and complicate debugging workflows.</w:t>
      </w:r>
    </w:p>
    <w:p w14:paraId="4DEF5C79" w14:textId="44973EC1" w:rsidR="00732E46" w:rsidRDefault="00A36F4D" w:rsidP="00586A86">
      <w:pPr>
        <w:pStyle w:val="TextL-MAG"/>
      </w:pPr>
      <w:r w:rsidRPr="00A36F4D">
        <w:t xml:space="preserve">This paper introduces EMON (Efficient Modular Object Notation), a schema-driven plain-text format that reduces structural redundancy by separating schema definitions from </w:t>
      </w:r>
      <w:r w:rsidRPr="00A36F4D">
        <w:t>positional values. EMON aims to improve token efficiency while preserving readability and deterministic parsing.</w:t>
      </w:r>
    </w:p>
    <w:p w14:paraId="30C41069" w14:textId="77777777" w:rsidR="0071515D" w:rsidRDefault="0071515D" w:rsidP="0071515D">
      <w:pPr>
        <w:widowControl w:val="0"/>
        <w:pBdr>
          <w:top w:val="nil"/>
          <w:left w:val="nil"/>
          <w:bottom w:val="nil"/>
          <w:right w:val="nil"/>
          <w:between w:val="nil"/>
        </w:pBdr>
        <w:spacing w:line="252" w:lineRule="auto"/>
        <w:jc w:val="both"/>
        <w:rPr>
          <w:spacing w:val="-2"/>
        </w:rPr>
      </w:pPr>
    </w:p>
    <w:p w14:paraId="6911A71B" w14:textId="63052CC5" w:rsidR="0071515D" w:rsidRDefault="00012DBD" w:rsidP="00C62F54">
      <w:pPr>
        <w:pStyle w:val="Heading2"/>
        <w:numPr>
          <w:ilvl w:val="0"/>
          <w:numId w:val="0"/>
        </w:numPr>
        <w:spacing w:before="0"/>
        <w:ind w:left="360" w:hanging="360"/>
      </w:pPr>
      <w:r>
        <w:t xml:space="preserve">A. </w:t>
      </w:r>
      <w:r w:rsidR="0071515D" w:rsidRPr="0071515D">
        <w:t>Problem Statement</w:t>
      </w:r>
    </w:p>
    <w:p w14:paraId="27DB9B1D" w14:textId="2147A1F8" w:rsidR="0071515D" w:rsidRPr="00426000" w:rsidRDefault="00F11333" w:rsidP="00426000">
      <w:pPr>
        <w:pStyle w:val="TextL-MAG"/>
      </w:pPr>
      <w:r w:rsidRPr="00F11333">
        <w:t>Existing text-based formats introduce structural overhead, while binary alternatives often sacrifice readability and debugging convenience. A practical plain-text format is needed that reduces redundancy, preserves schema consistency, and supports token-efficient AI workflows.</w:t>
      </w:r>
    </w:p>
    <w:p w14:paraId="44C00C2D" w14:textId="77777777" w:rsidR="0071515D" w:rsidRDefault="0071515D" w:rsidP="00506E97">
      <w:pPr>
        <w:widowControl w:val="0"/>
        <w:pBdr>
          <w:top w:val="nil"/>
          <w:left w:val="nil"/>
          <w:bottom w:val="nil"/>
          <w:right w:val="nil"/>
          <w:between w:val="nil"/>
        </w:pBdr>
        <w:spacing w:line="252" w:lineRule="auto"/>
        <w:jc w:val="both"/>
        <w:rPr>
          <w:spacing w:val="-2"/>
        </w:rPr>
      </w:pPr>
    </w:p>
    <w:p w14:paraId="72BB72BC" w14:textId="77ED9203" w:rsidR="00732E46" w:rsidRPr="00E40975" w:rsidRDefault="00506E97" w:rsidP="00D92145">
      <w:pPr>
        <w:pStyle w:val="Heading2"/>
        <w:numPr>
          <w:ilvl w:val="0"/>
          <w:numId w:val="0"/>
        </w:numPr>
        <w:ind w:left="360" w:hanging="360"/>
      </w:pPr>
      <w:r w:rsidRPr="00506E97">
        <w:t>B. Contributions of This Work</w:t>
      </w:r>
    </w:p>
    <w:p w14:paraId="68AE592A" w14:textId="77777777" w:rsidR="004963AD" w:rsidRPr="004963AD" w:rsidRDefault="004963AD" w:rsidP="00052E1D">
      <w:pPr>
        <w:pStyle w:val="TextL-MAG"/>
      </w:pPr>
      <w:r w:rsidRPr="004963AD">
        <w:t>This work introduces EMON, a token-aware data format designed for modern AI workflows and data transmission between distributed systems. The main contributions are:</w:t>
      </w:r>
    </w:p>
    <w:p w14:paraId="039F9753" w14:textId="2474CB36" w:rsidR="004963AD" w:rsidRPr="00D92145" w:rsidRDefault="004963AD" w:rsidP="00D92145">
      <w:pPr>
        <w:pStyle w:val="ListParagraph"/>
        <w:widowControl w:val="0"/>
        <w:numPr>
          <w:ilvl w:val="0"/>
          <w:numId w:val="14"/>
        </w:numPr>
        <w:pBdr>
          <w:top w:val="nil"/>
          <w:left w:val="nil"/>
          <w:bottom w:val="nil"/>
          <w:right w:val="nil"/>
          <w:between w:val="nil"/>
        </w:pBdr>
        <w:spacing w:line="252" w:lineRule="auto"/>
        <w:jc w:val="both"/>
        <w:rPr>
          <w:color w:val="000000"/>
        </w:rPr>
      </w:pPr>
      <w:r w:rsidRPr="00B578C9">
        <w:rPr>
          <w:b/>
          <w:bCs/>
          <w:color w:val="000000"/>
        </w:rPr>
        <w:t>Positional Schema Design</w:t>
      </w:r>
      <w:r w:rsidRPr="00D92145">
        <w:rPr>
          <w:color w:val="000000"/>
        </w:rPr>
        <w:t>: A structure that removes repeated identifiers by separating schema definition from value assignment.</w:t>
      </w:r>
    </w:p>
    <w:p w14:paraId="1C7CF052" w14:textId="0F7195FD" w:rsidR="004963AD" w:rsidRDefault="004963AD" w:rsidP="00D92145">
      <w:pPr>
        <w:pStyle w:val="ListParagraph"/>
        <w:widowControl w:val="0"/>
        <w:numPr>
          <w:ilvl w:val="0"/>
          <w:numId w:val="14"/>
        </w:numPr>
        <w:pBdr>
          <w:top w:val="nil"/>
          <w:left w:val="nil"/>
          <w:bottom w:val="nil"/>
          <w:right w:val="nil"/>
          <w:between w:val="nil"/>
        </w:pBdr>
        <w:spacing w:line="252" w:lineRule="auto"/>
        <w:jc w:val="both"/>
        <w:rPr>
          <w:color w:val="000000"/>
        </w:rPr>
      </w:pPr>
      <w:r w:rsidRPr="00B578C9">
        <w:rPr>
          <w:b/>
          <w:bCs/>
          <w:color w:val="000000"/>
        </w:rPr>
        <w:t>Token Efficiency</w:t>
      </w:r>
      <w:r w:rsidRPr="00D92145">
        <w:rPr>
          <w:color w:val="000000"/>
        </w:rPr>
        <w:t xml:space="preserve">: </w:t>
      </w:r>
      <w:r w:rsidR="00E61625" w:rsidRPr="00E61625">
        <w:rPr>
          <w:color w:val="000000"/>
        </w:rPr>
        <w:t>Experimental validation across two synthetically generated datasets totaling 200 records, showing 40-70% token reduction versus JSON.</w:t>
      </w:r>
    </w:p>
    <w:p w14:paraId="79FB33D8" w14:textId="1F73FB0C" w:rsidR="003750FB" w:rsidRPr="00D92145" w:rsidRDefault="003750FB" w:rsidP="00D92145">
      <w:pPr>
        <w:pStyle w:val="ListParagraph"/>
        <w:widowControl w:val="0"/>
        <w:numPr>
          <w:ilvl w:val="0"/>
          <w:numId w:val="14"/>
        </w:numPr>
        <w:pBdr>
          <w:top w:val="nil"/>
          <w:left w:val="nil"/>
          <w:bottom w:val="nil"/>
          <w:right w:val="nil"/>
          <w:between w:val="nil"/>
        </w:pBdr>
        <w:spacing w:line="252" w:lineRule="auto"/>
        <w:jc w:val="both"/>
        <w:rPr>
          <w:color w:val="000000"/>
        </w:rPr>
      </w:pPr>
      <w:r w:rsidRPr="003750FB">
        <w:rPr>
          <w:b/>
          <w:bCs/>
          <w:color w:val="000000"/>
        </w:rPr>
        <w:t>Format Differentiation</w:t>
      </w:r>
      <w:r w:rsidRPr="003750FB">
        <w:rPr>
          <w:color w:val="000000"/>
        </w:rPr>
        <w:t xml:space="preserve">: A systematic comparison demonstrating that EMON uniquely combines plain-text readability, schema-driven positional encoding, nested structure support, and LLM tokenizer compatibility </w:t>
      </w:r>
      <w:r>
        <w:rPr>
          <w:color w:val="000000"/>
        </w:rPr>
        <w:t>-</w:t>
      </w:r>
      <w:r w:rsidRPr="003750FB">
        <w:rPr>
          <w:color w:val="000000"/>
        </w:rPr>
        <w:t xml:space="preserve"> a combination not present in any existing format.</w:t>
      </w:r>
    </w:p>
    <w:p w14:paraId="001C30DE" w14:textId="7A12CCCD" w:rsidR="004963AD" w:rsidRPr="00D92145" w:rsidRDefault="004963AD" w:rsidP="00D92145">
      <w:pPr>
        <w:pStyle w:val="ListParagraph"/>
        <w:widowControl w:val="0"/>
        <w:numPr>
          <w:ilvl w:val="0"/>
          <w:numId w:val="14"/>
        </w:numPr>
        <w:pBdr>
          <w:top w:val="nil"/>
          <w:left w:val="nil"/>
          <w:bottom w:val="nil"/>
          <w:right w:val="nil"/>
          <w:between w:val="nil"/>
        </w:pBdr>
        <w:spacing w:line="252" w:lineRule="auto"/>
        <w:jc w:val="both"/>
        <w:rPr>
          <w:color w:val="000000"/>
        </w:rPr>
      </w:pPr>
      <w:r w:rsidRPr="00B578C9">
        <w:rPr>
          <w:b/>
          <w:bCs/>
          <w:color w:val="000000"/>
        </w:rPr>
        <w:t>Formal Specification</w:t>
      </w:r>
      <w:r w:rsidRPr="00D92145">
        <w:rPr>
          <w:color w:val="000000"/>
        </w:rPr>
        <w:t>: A complete EBNF grammar ensuring deterministic, single-pass parsing.</w:t>
      </w:r>
    </w:p>
    <w:p w14:paraId="548B552B" w14:textId="6204E1A2" w:rsidR="004963AD" w:rsidRPr="00D92145" w:rsidRDefault="004963AD" w:rsidP="00D92145">
      <w:pPr>
        <w:pStyle w:val="ListParagraph"/>
        <w:widowControl w:val="0"/>
        <w:numPr>
          <w:ilvl w:val="0"/>
          <w:numId w:val="14"/>
        </w:numPr>
        <w:pBdr>
          <w:top w:val="nil"/>
          <w:left w:val="nil"/>
          <w:bottom w:val="nil"/>
          <w:right w:val="nil"/>
          <w:between w:val="nil"/>
        </w:pBdr>
        <w:spacing w:line="252" w:lineRule="auto"/>
        <w:jc w:val="both"/>
        <w:rPr>
          <w:color w:val="000000"/>
        </w:rPr>
      </w:pPr>
      <w:r w:rsidRPr="00B578C9">
        <w:rPr>
          <w:b/>
          <w:bCs/>
          <w:color w:val="000000"/>
        </w:rPr>
        <w:t>Ecosystem Interoperability</w:t>
      </w:r>
      <w:r w:rsidRPr="00D92145">
        <w:rPr>
          <w:color w:val="000000"/>
        </w:rPr>
        <w:t>: Bi-directional conversion tools (JSON ↔ EMON) for practical adoption.</w:t>
      </w:r>
    </w:p>
    <w:p w14:paraId="7C5BB59C" w14:textId="7DABAD12" w:rsidR="00B578C9" w:rsidRPr="003750FB" w:rsidRDefault="004963AD" w:rsidP="003750FB">
      <w:pPr>
        <w:pStyle w:val="ListParagraph"/>
        <w:widowControl w:val="0"/>
        <w:numPr>
          <w:ilvl w:val="0"/>
          <w:numId w:val="14"/>
        </w:numPr>
        <w:pBdr>
          <w:top w:val="nil"/>
          <w:left w:val="nil"/>
          <w:bottom w:val="nil"/>
          <w:right w:val="nil"/>
          <w:between w:val="nil"/>
        </w:pBdr>
        <w:spacing w:after="240" w:line="252" w:lineRule="auto"/>
        <w:jc w:val="both"/>
        <w:rPr>
          <w:color w:val="000000"/>
        </w:rPr>
      </w:pPr>
      <w:r w:rsidRPr="00B578C9">
        <w:rPr>
          <w:b/>
          <w:bCs/>
          <w:color w:val="000000"/>
        </w:rPr>
        <w:t>Performance Benchmarks</w:t>
      </w:r>
      <w:r w:rsidRPr="00D92145">
        <w:rPr>
          <w:color w:val="000000"/>
        </w:rPr>
        <w:t xml:space="preserve">: </w:t>
      </w:r>
      <w:r w:rsidR="00DB54C1" w:rsidRPr="00DB54C1">
        <w:rPr>
          <w:color w:val="000000"/>
        </w:rPr>
        <w:t>Empirical evidence of reduced request latency of up to 38.45% under controlled loopback conditions.</w:t>
      </w:r>
    </w:p>
    <w:p w14:paraId="7E27D863" w14:textId="77777777" w:rsidR="00F426CC" w:rsidRDefault="00DF7647" w:rsidP="002777FC">
      <w:pPr>
        <w:spacing w:line="276" w:lineRule="auto"/>
        <w:jc w:val="center"/>
      </w:pPr>
      <w:r>
        <w:rPr>
          <w:noProof/>
        </w:rPr>
        <w:lastRenderedPageBreak/>
        <w:drawing>
          <wp:inline distT="0" distB="0" distL="0" distR="0" wp14:anchorId="0CCCBE4C" wp14:editId="01A7C4CB">
            <wp:extent cx="3158948" cy="2815638"/>
            <wp:effectExtent l="19050" t="19050" r="22860" b="22860"/>
            <wp:docPr id="1440339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3980" name="Picture 1440339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26649" cy="2965114"/>
                    </a:xfrm>
                    <a:prstGeom prst="rect">
                      <a:avLst/>
                    </a:prstGeom>
                    <a:ln>
                      <a:solidFill>
                        <a:srgbClr val="99FFCC"/>
                      </a:solidFill>
                    </a:ln>
                  </pic:spPr>
                </pic:pic>
              </a:graphicData>
            </a:graphic>
          </wp:inline>
        </w:drawing>
      </w:r>
    </w:p>
    <w:p w14:paraId="22D15865" w14:textId="134BC28C" w:rsidR="00E40975" w:rsidRPr="00747586" w:rsidRDefault="00F426CC" w:rsidP="00F76E58">
      <w:pPr>
        <w:rPr>
          <w:color w:val="000000"/>
          <w:sz w:val="18"/>
          <w:szCs w:val="18"/>
        </w:rPr>
      </w:pPr>
      <w:r w:rsidRPr="00747586">
        <w:rPr>
          <w:b/>
          <w:bCs/>
          <w:sz w:val="18"/>
          <w:szCs w:val="18"/>
        </w:rPr>
        <w:t xml:space="preserve">Fig.  </w:t>
      </w:r>
      <w:r w:rsidRPr="00747586">
        <w:rPr>
          <w:b/>
          <w:bCs/>
          <w:sz w:val="18"/>
          <w:szCs w:val="18"/>
        </w:rPr>
        <w:fldChar w:fldCharType="begin"/>
      </w:r>
      <w:r w:rsidRPr="00747586">
        <w:rPr>
          <w:b/>
          <w:bCs/>
          <w:sz w:val="18"/>
          <w:szCs w:val="18"/>
        </w:rPr>
        <w:instrText xml:space="preserve"> SEQ Fig._ \* ARABIC </w:instrText>
      </w:r>
      <w:r w:rsidRPr="00747586">
        <w:rPr>
          <w:b/>
          <w:bCs/>
          <w:sz w:val="18"/>
          <w:szCs w:val="18"/>
        </w:rPr>
        <w:fldChar w:fldCharType="separate"/>
      </w:r>
      <w:r w:rsidRPr="00747586">
        <w:rPr>
          <w:b/>
          <w:bCs/>
          <w:noProof/>
          <w:sz w:val="18"/>
          <w:szCs w:val="18"/>
        </w:rPr>
        <w:t>1</w:t>
      </w:r>
      <w:r w:rsidRPr="00747586">
        <w:rPr>
          <w:b/>
          <w:bCs/>
          <w:sz w:val="18"/>
          <w:szCs w:val="18"/>
        </w:rPr>
        <w:fldChar w:fldCharType="end"/>
      </w:r>
      <w:r w:rsidRPr="00747586">
        <w:rPr>
          <w:b/>
          <w:bCs/>
          <w:sz w:val="18"/>
          <w:szCs w:val="18"/>
        </w:rPr>
        <w:t>.</w:t>
      </w:r>
      <w:r w:rsidRPr="00747586">
        <w:rPr>
          <w:sz w:val="18"/>
          <w:szCs w:val="18"/>
        </w:rPr>
        <w:t xml:space="preserve"> Comparative representation of JSON </w:t>
      </w:r>
      <w:r w:rsidR="00E61CE5" w:rsidRPr="00747586">
        <w:rPr>
          <w:sz w:val="18"/>
          <w:szCs w:val="18"/>
        </w:rPr>
        <w:t xml:space="preserve">data </w:t>
      </w:r>
      <w:r w:rsidRPr="00747586">
        <w:rPr>
          <w:sz w:val="18"/>
          <w:szCs w:val="18"/>
        </w:rPr>
        <w:t>and EMON schema</w:t>
      </w:r>
    </w:p>
    <w:p w14:paraId="7B97602F" w14:textId="48D70AC1" w:rsidR="00732E46" w:rsidRPr="00781F1A" w:rsidRDefault="00DB3364" w:rsidP="00093B70">
      <w:pPr>
        <w:pStyle w:val="Heading1"/>
      </w:pPr>
      <w:r w:rsidRPr="00781F1A">
        <w:t xml:space="preserve">II. </w:t>
      </w:r>
      <w:r w:rsidR="00F13C86" w:rsidRPr="00781F1A">
        <w:t>LITERATURE REVIEW</w:t>
      </w:r>
    </w:p>
    <w:p w14:paraId="1B59E8A2" w14:textId="2AE5AD63" w:rsidR="00046122" w:rsidRPr="008F03EA" w:rsidRDefault="00046122" w:rsidP="004B5421">
      <w:pPr>
        <w:pStyle w:val="Heading2"/>
        <w:numPr>
          <w:ilvl w:val="0"/>
          <w:numId w:val="0"/>
        </w:numPr>
        <w:ind w:left="360" w:hanging="360"/>
      </w:pPr>
      <w:r w:rsidRPr="008F03EA">
        <w:t>A. Structural Overhead in Text-Based Serialization</w:t>
      </w:r>
    </w:p>
    <w:p w14:paraId="0B1EB3B6" w14:textId="24EE4DA0" w:rsidR="00CA779F" w:rsidRPr="00613F96" w:rsidRDefault="00CA779F" w:rsidP="00613F96">
      <w:pPr>
        <w:pStyle w:val="TextL-MAG"/>
      </w:pPr>
      <w:r w:rsidRPr="00613F96">
        <w:t xml:space="preserve">JSON dominates modern API design due to its universal parser support and readability [1]. Developers prefer it for logging and configuration because it requires no compilation step. However, this flexibility comes at a cost: structural entropy. Every key-value pair </w:t>
      </w:r>
      <w:proofErr w:type="gramStart"/>
      <w:r w:rsidRPr="00613F96">
        <w:t>repeats</w:t>
      </w:r>
      <w:proofErr w:type="gramEnd"/>
      <w:r w:rsidRPr="00613F96">
        <w:t xml:space="preserve"> field identifiers, quotes, and delimiters. In high-volume transactions, this redundancy inflates payload size without adding semantic value. While minification removes whitespace, it fails to eliminate repeated keys, leaving the token inefficiency unresolved. Other text formats like YAML or XML suffer similar or worse verbosity [11][12], ill-suited for token-constrained environments where every character </w:t>
      </w:r>
      <w:proofErr w:type="gramStart"/>
      <w:r w:rsidRPr="00613F96">
        <w:t>impacts</w:t>
      </w:r>
      <w:proofErr w:type="gramEnd"/>
      <w:r w:rsidRPr="00613F96">
        <w:t xml:space="preserve"> cost.</w:t>
      </w:r>
      <w:r w:rsidR="003E66CB">
        <w:t xml:space="preserve"> </w:t>
      </w:r>
      <w:r w:rsidR="003E66CB" w:rsidRPr="003E66CB">
        <w:t>CSV with headers represents a simpler positional format but lacks nested structure support and strict type enforcement, making it unsuitable for complex structured payloads.</w:t>
      </w:r>
    </w:p>
    <w:p w14:paraId="7F2680A4" w14:textId="77777777" w:rsidR="00CA779F" w:rsidRDefault="00CA779F" w:rsidP="00CA779F">
      <w:pPr>
        <w:widowControl w:val="0"/>
        <w:pBdr>
          <w:top w:val="nil"/>
          <w:left w:val="nil"/>
          <w:bottom w:val="nil"/>
          <w:right w:val="nil"/>
          <w:between w:val="nil"/>
        </w:pBdr>
        <w:spacing w:line="252" w:lineRule="auto"/>
        <w:jc w:val="both"/>
        <w:rPr>
          <w:color w:val="000000"/>
        </w:rPr>
      </w:pPr>
    </w:p>
    <w:p w14:paraId="68D47C68" w14:textId="592CDD79" w:rsidR="0067512B" w:rsidRPr="0067512B" w:rsidRDefault="0067512B" w:rsidP="0067512B">
      <w:pPr>
        <w:pStyle w:val="Heading2"/>
        <w:numPr>
          <w:ilvl w:val="0"/>
          <w:numId w:val="0"/>
        </w:numPr>
        <w:ind w:left="360" w:hanging="360"/>
      </w:pPr>
      <w:r w:rsidRPr="0067512B">
        <w:t>B. Efficiency vs. Opacity in Binary Formats</w:t>
      </w:r>
    </w:p>
    <w:p w14:paraId="3AB59001" w14:textId="2D0A4FB7" w:rsidR="0067512B" w:rsidRPr="009F48E3" w:rsidRDefault="0067512B" w:rsidP="00613F96">
      <w:pPr>
        <w:pStyle w:val="TextL-MAG"/>
      </w:pPr>
      <w:r w:rsidRPr="009F48E3">
        <w:t>Binary serialization standards such as Protocol Buffers, Apache Avro, MessagePack, and Apache Thrift address size inflation [13]</w:t>
      </w:r>
      <w:r w:rsidR="00BA1B85">
        <w:t>-</w:t>
      </w:r>
      <w:r w:rsidRPr="009F48E3">
        <w:t xml:space="preserve">[15][17] through predefined schemas and compact encoding. These formats strip human-readable identifiers, replacing them with numeric tags or positional indices. While this achieves significant bandwidth savings, it introduces an "opacity tax." Debugging binary payloads requires specific decoders or schema files, hindering rapid iteration in development workflows. Some hybrid approaches exist, such as CBOR Diagnostic Notation, which offers a text-based representation of binary data. However, these remain primarily debugging tools rather than transport formats. They often retain structural markers that, while readable, do not optimize for Large Language Model (LLM) tokenization boundaries. </w:t>
      </w:r>
      <w:r w:rsidR="00476DA8" w:rsidRPr="00476DA8">
        <w:t xml:space="preserve">Consequently, engineers face a binary choice: </w:t>
      </w:r>
      <w:r w:rsidR="00476DA8" w:rsidRPr="00476DA8">
        <w:t>efficient but opaque machine formats, or readable but verbose text formats. CSV with headers represents a partial middle ground through positional encoding, but its flat structure and lack of type enforcement make it unsuitable for the nested, schema-rich payloads common in modern AI pipelines. EMON addresses this gap directly.</w:t>
      </w:r>
    </w:p>
    <w:p w14:paraId="71266351" w14:textId="77777777" w:rsidR="0067512B" w:rsidRPr="002B5943" w:rsidRDefault="0067512B" w:rsidP="0067512B">
      <w:pPr>
        <w:widowControl w:val="0"/>
        <w:pBdr>
          <w:top w:val="nil"/>
          <w:left w:val="nil"/>
          <w:bottom w:val="nil"/>
          <w:right w:val="nil"/>
          <w:between w:val="nil"/>
        </w:pBdr>
        <w:spacing w:line="252" w:lineRule="auto"/>
        <w:jc w:val="both"/>
        <w:rPr>
          <w:color w:val="000000"/>
        </w:rPr>
      </w:pPr>
    </w:p>
    <w:p w14:paraId="62623CB8" w14:textId="5271C1D8" w:rsidR="0067512B" w:rsidRPr="0067512B" w:rsidRDefault="0067512B" w:rsidP="0067512B">
      <w:pPr>
        <w:pStyle w:val="Heading2"/>
        <w:numPr>
          <w:ilvl w:val="0"/>
          <w:numId w:val="0"/>
        </w:numPr>
        <w:ind w:left="360" w:hanging="360"/>
      </w:pPr>
      <w:r w:rsidRPr="0067512B">
        <w:t>C. Tokenization Mechanics in LLM Pipelines</w:t>
      </w:r>
    </w:p>
    <w:p w14:paraId="6DC04E2F" w14:textId="77777777" w:rsidR="0067512B" w:rsidRPr="0067512B" w:rsidRDefault="0067512B" w:rsidP="00613F96">
      <w:pPr>
        <w:pStyle w:val="TextL-MAG"/>
      </w:pPr>
      <w:r w:rsidRPr="0067512B">
        <w:t xml:space="preserve">LLMs do not process raw bytes; they operate on tokens generated by algorithms like Byte Pair Encoding (BPE) [6] or </w:t>
      </w:r>
      <w:proofErr w:type="spellStart"/>
      <w:r w:rsidRPr="0067512B">
        <w:t>WordPiece</w:t>
      </w:r>
      <w:proofErr w:type="spellEnd"/>
      <w:r w:rsidRPr="0067512B">
        <w:t xml:space="preserve">, which are foundational to modern Transformer architectures [9], such as </w:t>
      </w:r>
      <w:proofErr w:type="spellStart"/>
      <w:r w:rsidRPr="0067512B">
        <w:t>RoBERTa</w:t>
      </w:r>
      <w:proofErr w:type="spellEnd"/>
      <w:r w:rsidRPr="0067512B">
        <w:t xml:space="preserve"> [21]. These </w:t>
      </w:r>
      <w:proofErr w:type="spellStart"/>
      <w:r w:rsidRPr="0067512B">
        <w:t>subword</w:t>
      </w:r>
      <w:proofErr w:type="spellEnd"/>
      <w:r w:rsidRPr="0067512B">
        <w:t xml:space="preserve"> tokenizers merge frequent byte sequences to reduce sequence length. JSON structure disrupts this process. Field names (e.g., "</w:t>
      </w:r>
      <w:proofErr w:type="spellStart"/>
      <w:r w:rsidRPr="0067512B">
        <w:t>user_id</w:t>
      </w:r>
      <w:proofErr w:type="spellEnd"/>
      <w:r w:rsidRPr="0067512B">
        <w:t>") often fragment into multiple tokens (["user", "_", "id"]), and repeated keys prevent the tokenizer from merging values across records.</w:t>
      </w:r>
    </w:p>
    <w:p w14:paraId="05845E22" w14:textId="77777777" w:rsidR="0067512B" w:rsidRPr="0067512B" w:rsidRDefault="0067512B" w:rsidP="00613F96">
      <w:pPr>
        <w:pStyle w:val="TextL-MAG"/>
      </w:pPr>
      <w:r w:rsidRPr="0067512B">
        <w:t>Recent studies indicate that token usage is a primary driver of inference cost and latency. Optimization efforts typically focus on prompt engineering or output compression after data generation. Few works address the serialization layer itself [4]. Since tokenizers treat structural symbols (quotes, braces) as distinct tokens, verbose formats directly consume context window capacity, which is a limiting factor in large-scale few-shot learning applications [7][8]. This establishes a clear link between data representation design and model efficiency.</w:t>
      </w:r>
    </w:p>
    <w:p w14:paraId="38493488" w14:textId="77777777" w:rsidR="0067512B" w:rsidRDefault="0067512B" w:rsidP="0067512B">
      <w:pPr>
        <w:widowControl w:val="0"/>
        <w:pBdr>
          <w:top w:val="nil"/>
          <w:left w:val="nil"/>
          <w:bottom w:val="nil"/>
          <w:right w:val="nil"/>
          <w:between w:val="nil"/>
        </w:pBdr>
        <w:spacing w:line="252" w:lineRule="auto"/>
        <w:jc w:val="both"/>
        <w:rPr>
          <w:color w:val="000000"/>
        </w:rPr>
      </w:pPr>
    </w:p>
    <w:p w14:paraId="421BF7F9" w14:textId="6C167916" w:rsidR="0067512B" w:rsidRPr="0067512B" w:rsidRDefault="0067512B" w:rsidP="0067512B">
      <w:pPr>
        <w:pStyle w:val="Heading2"/>
        <w:numPr>
          <w:ilvl w:val="0"/>
          <w:numId w:val="0"/>
        </w:numPr>
        <w:ind w:left="360" w:hanging="360"/>
      </w:pPr>
      <w:r w:rsidRPr="0067512B">
        <w:t>D.</w:t>
      </w:r>
      <w:r>
        <w:t xml:space="preserve"> </w:t>
      </w:r>
      <w:r w:rsidRPr="0067512B">
        <w:t>The Token-Readability Trade-off</w:t>
      </w:r>
    </w:p>
    <w:p w14:paraId="4604D915" w14:textId="08BFAB7E" w:rsidR="0067512B" w:rsidRPr="0067512B" w:rsidRDefault="0067512B" w:rsidP="00613F96">
      <w:pPr>
        <w:pStyle w:val="TextL-MAG"/>
      </w:pPr>
      <w:r w:rsidRPr="0067512B">
        <w:t xml:space="preserve">The existing literature reveals a gap between human-readable and machine-efficient data formats. Readable formats prioritize developer experience at the expense of token density. Efficient formats prioritize machine parsing at the expense of </w:t>
      </w:r>
      <w:proofErr w:type="spellStart"/>
      <w:r w:rsidR="0065773D" w:rsidRPr="0065773D">
        <w:t>inspectability</w:t>
      </w:r>
      <w:proofErr w:type="spellEnd"/>
      <w:r w:rsidRPr="0067512B">
        <w:t>. Positional formats exist in niche domains (e.g., CSV with headers), but they lack robust support for nested structures or strict schema enforcement without external contracts.</w:t>
      </w:r>
    </w:p>
    <w:p w14:paraId="51F88FCB" w14:textId="4308DB5D" w:rsidR="00E101C7" w:rsidRDefault="0067512B" w:rsidP="00613F96">
      <w:pPr>
        <w:pStyle w:val="TextL-MAG"/>
      </w:pPr>
      <w:r w:rsidRPr="0067512B">
        <w:t>EMON targets this void. It decouples schema from payload, allowing positional value assignment while retaining plain-text readability. Unlike binary schemas, EMON's schema remains human-editable. Unlike JSON, it eliminates repeated identifiers at the source. This approach shifts optimization from post-processing (compression) to pre-serialization (structural design), addressing the specific needs of AI-driven pipelines where both token cost and developer visibility are critical.</w:t>
      </w:r>
    </w:p>
    <w:p w14:paraId="5599A1AE" w14:textId="661E38DD" w:rsidR="004B4314" w:rsidRDefault="00327C5D" w:rsidP="00113926">
      <w:pPr>
        <w:pStyle w:val="TextL-MAG"/>
      </w:pPr>
      <w:r w:rsidRPr="00327C5D">
        <w:t xml:space="preserve">To further position EMON within the existing landscape, Table I presents a structured comparison against the most closely related formats. CSV with headers is the most obvious precedent for positional encoding, but it lacks nested structure support, strict type enforcement, and formal schema contracts </w:t>
      </w:r>
      <w:r>
        <w:t>-</w:t>
      </w:r>
      <w:r w:rsidRPr="00327C5D">
        <w:t xml:space="preserve"> making it unsuitable for complex AI payloads. Apache Avro and </w:t>
      </w:r>
      <w:proofErr w:type="spellStart"/>
      <w:r w:rsidRPr="00327C5D">
        <w:t>FlatBuffers</w:t>
      </w:r>
      <w:proofErr w:type="spellEnd"/>
      <w:r w:rsidRPr="00327C5D">
        <w:t xml:space="preserve"> achieve positional encoding through binary schemas, sacrificing human readability and LLM tokenizer compatibility. EMON uniquely combines schema-driven positional encoding with plain-text readability, native nesting </w:t>
      </w:r>
      <w:r w:rsidRPr="00327C5D">
        <w:lastRenderedPageBreak/>
        <w:t xml:space="preserve">support, and LLM-optimized tokenization in a single format </w:t>
      </w:r>
      <w:r>
        <w:t>-</w:t>
      </w:r>
      <w:r w:rsidRPr="00327C5D">
        <w:t xml:space="preserve"> a combination not offered by any existing alternative.</w:t>
      </w:r>
    </w:p>
    <w:p w14:paraId="561E87B3" w14:textId="5830C741" w:rsidR="00113926" w:rsidRDefault="00631C3E" w:rsidP="00113926">
      <w:pPr>
        <w:pStyle w:val="Style1"/>
        <w:spacing w:after="0"/>
      </w:pPr>
      <w:r>
        <w:t xml:space="preserve">TABLE </w:t>
      </w:r>
      <w:fldSimple w:instr=" SEQ Table \* ROMAN ">
        <w:r w:rsidR="00113926">
          <w:rPr>
            <w:noProof/>
          </w:rPr>
          <w:t>I</w:t>
        </w:r>
      </w:fldSimple>
    </w:p>
    <w:p w14:paraId="7C998835" w14:textId="07224BBF" w:rsidR="00113926" w:rsidRDefault="00631C3E" w:rsidP="00113926">
      <w:pPr>
        <w:pStyle w:val="Style1"/>
        <w:spacing w:before="0"/>
      </w:pPr>
      <w:r w:rsidRPr="008F6760">
        <w:t>Format Differentiation Comparison</w:t>
      </w:r>
    </w:p>
    <w:tbl>
      <w:tblPr>
        <w:tblStyle w:val="TableGrid"/>
        <w:tblW w:w="4950" w:type="dxa"/>
        <w:tblInd w:w="148" w:type="dxa"/>
        <w:tblLayout w:type="fixed"/>
        <w:tblCellMar>
          <w:left w:w="29" w:type="dxa"/>
          <w:right w:w="29" w:type="dxa"/>
        </w:tblCellMar>
        <w:tblLook w:val="04A0" w:firstRow="1" w:lastRow="0" w:firstColumn="1" w:lastColumn="0" w:noHBand="0" w:noVBand="1"/>
      </w:tblPr>
      <w:tblGrid>
        <w:gridCol w:w="950"/>
        <w:gridCol w:w="499"/>
        <w:gridCol w:w="1061"/>
        <w:gridCol w:w="1007"/>
        <w:gridCol w:w="845"/>
        <w:gridCol w:w="588"/>
      </w:tblGrid>
      <w:tr w:rsidR="004B4314" w:rsidRPr="00E24D55" w14:paraId="6F718DAE" w14:textId="77777777" w:rsidTr="00DC5027">
        <w:tc>
          <w:tcPr>
            <w:tcW w:w="950" w:type="dxa"/>
            <w:tcMar>
              <w:left w:w="58" w:type="dxa"/>
              <w:right w:w="58" w:type="dxa"/>
            </w:tcMar>
            <w:vAlign w:val="center"/>
          </w:tcPr>
          <w:p w14:paraId="24CDE615" w14:textId="222A814F" w:rsidR="004B4314" w:rsidRPr="00E24D55" w:rsidRDefault="001131B5" w:rsidP="004B4314">
            <w:pPr>
              <w:pStyle w:val="TextL-MAG"/>
              <w:ind w:firstLine="0"/>
              <w:rPr>
                <w:sz w:val="16"/>
                <w:szCs w:val="16"/>
              </w:rPr>
            </w:pPr>
            <w:r w:rsidRPr="00E24D55">
              <w:rPr>
                <w:sz w:val="16"/>
                <w:szCs w:val="16"/>
              </w:rPr>
              <w:t>Feature</w:t>
            </w:r>
          </w:p>
        </w:tc>
        <w:tc>
          <w:tcPr>
            <w:tcW w:w="499" w:type="dxa"/>
            <w:tcMar>
              <w:left w:w="58" w:type="dxa"/>
              <w:right w:w="58" w:type="dxa"/>
            </w:tcMar>
            <w:vAlign w:val="center"/>
          </w:tcPr>
          <w:p w14:paraId="0A007CFD" w14:textId="32E6C726" w:rsidR="004B4314" w:rsidRPr="00E24D55" w:rsidRDefault="001131B5" w:rsidP="001131B5">
            <w:pPr>
              <w:pStyle w:val="TextL-MAG"/>
              <w:ind w:firstLine="0"/>
              <w:jc w:val="center"/>
              <w:rPr>
                <w:sz w:val="16"/>
                <w:szCs w:val="16"/>
              </w:rPr>
            </w:pPr>
            <w:r w:rsidRPr="00E24D55">
              <w:rPr>
                <w:sz w:val="16"/>
                <w:szCs w:val="16"/>
              </w:rPr>
              <w:t>JSON</w:t>
            </w:r>
          </w:p>
        </w:tc>
        <w:tc>
          <w:tcPr>
            <w:tcW w:w="1061" w:type="dxa"/>
            <w:tcMar>
              <w:left w:w="58" w:type="dxa"/>
              <w:right w:w="58" w:type="dxa"/>
            </w:tcMar>
            <w:vAlign w:val="center"/>
          </w:tcPr>
          <w:p w14:paraId="4FC7A2B7" w14:textId="28A3B4FA" w:rsidR="004B4314" w:rsidRPr="00E24D55" w:rsidRDefault="001131B5" w:rsidP="001131B5">
            <w:pPr>
              <w:pStyle w:val="TextL-MAG"/>
              <w:ind w:firstLine="0"/>
              <w:jc w:val="center"/>
              <w:rPr>
                <w:sz w:val="16"/>
                <w:szCs w:val="16"/>
              </w:rPr>
            </w:pPr>
            <w:proofErr w:type="spellStart"/>
            <w:r w:rsidRPr="00E24D55">
              <w:rPr>
                <w:sz w:val="16"/>
                <w:szCs w:val="16"/>
              </w:rPr>
              <w:t>CSV+Headers</w:t>
            </w:r>
            <w:proofErr w:type="spellEnd"/>
          </w:p>
        </w:tc>
        <w:tc>
          <w:tcPr>
            <w:tcW w:w="1007" w:type="dxa"/>
            <w:tcMar>
              <w:left w:w="58" w:type="dxa"/>
              <w:right w:w="58" w:type="dxa"/>
            </w:tcMar>
            <w:vAlign w:val="center"/>
          </w:tcPr>
          <w:p w14:paraId="38BA3826" w14:textId="43973846" w:rsidR="004B4314" w:rsidRPr="00E24D55" w:rsidRDefault="001131B5" w:rsidP="001131B5">
            <w:pPr>
              <w:pStyle w:val="TextL-MAG"/>
              <w:ind w:firstLine="0"/>
              <w:jc w:val="center"/>
              <w:rPr>
                <w:sz w:val="16"/>
                <w:szCs w:val="16"/>
              </w:rPr>
            </w:pPr>
            <w:r w:rsidRPr="00E24D55">
              <w:rPr>
                <w:sz w:val="16"/>
                <w:szCs w:val="16"/>
              </w:rPr>
              <w:t>Apache Avro</w:t>
            </w:r>
          </w:p>
        </w:tc>
        <w:tc>
          <w:tcPr>
            <w:tcW w:w="845" w:type="dxa"/>
            <w:tcMar>
              <w:left w:w="58" w:type="dxa"/>
              <w:right w:w="58" w:type="dxa"/>
            </w:tcMar>
            <w:vAlign w:val="center"/>
          </w:tcPr>
          <w:p w14:paraId="5B08D255" w14:textId="2251EA08" w:rsidR="004B4314" w:rsidRPr="00E24D55" w:rsidRDefault="001131B5" w:rsidP="001131B5">
            <w:pPr>
              <w:pStyle w:val="TextL-MAG"/>
              <w:ind w:firstLine="0"/>
              <w:jc w:val="center"/>
              <w:rPr>
                <w:sz w:val="16"/>
                <w:szCs w:val="16"/>
              </w:rPr>
            </w:pPr>
            <w:proofErr w:type="spellStart"/>
            <w:r w:rsidRPr="00E24D55">
              <w:rPr>
                <w:sz w:val="16"/>
                <w:szCs w:val="16"/>
              </w:rPr>
              <w:t>FlatBuffers</w:t>
            </w:r>
            <w:proofErr w:type="spellEnd"/>
          </w:p>
        </w:tc>
        <w:tc>
          <w:tcPr>
            <w:tcW w:w="588" w:type="dxa"/>
            <w:tcMar>
              <w:left w:w="58" w:type="dxa"/>
              <w:right w:w="58" w:type="dxa"/>
            </w:tcMar>
            <w:vAlign w:val="center"/>
          </w:tcPr>
          <w:p w14:paraId="7C7A007C" w14:textId="12AF9F9B" w:rsidR="004B4314" w:rsidRPr="00E24D55" w:rsidRDefault="001131B5" w:rsidP="001131B5">
            <w:pPr>
              <w:pStyle w:val="TextL-MAG"/>
              <w:ind w:firstLine="0"/>
              <w:jc w:val="center"/>
              <w:rPr>
                <w:sz w:val="16"/>
                <w:szCs w:val="16"/>
              </w:rPr>
            </w:pPr>
            <w:r w:rsidRPr="00E24D55">
              <w:rPr>
                <w:sz w:val="16"/>
                <w:szCs w:val="16"/>
              </w:rPr>
              <w:t>EMON</w:t>
            </w:r>
          </w:p>
        </w:tc>
      </w:tr>
      <w:tr w:rsidR="00085981" w:rsidRPr="00E24D55" w14:paraId="13546CE1" w14:textId="77777777" w:rsidTr="00DC5027">
        <w:tc>
          <w:tcPr>
            <w:tcW w:w="950" w:type="dxa"/>
            <w:tcMar>
              <w:left w:w="58" w:type="dxa"/>
              <w:right w:w="58" w:type="dxa"/>
            </w:tcMar>
            <w:vAlign w:val="center"/>
          </w:tcPr>
          <w:p w14:paraId="72553722" w14:textId="3827DB4C" w:rsidR="00085981" w:rsidRPr="00E24D55" w:rsidRDefault="00085981" w:rsidP="00085981">
            <w:pPr>
              <w:pStyle w:val="TextL-MAG"/>
              <w:ind w:firstLine="0"/>
              <w:rPr>
                <w:sz w:val="16"/>
                <w:szCs w:val="16"/>
              </w:rPr>
            </w:pPr>
            <w:r w:rsidRPr="00E24D55">
              <w:rPr>
                <w:sz w:val="16"/>
                <w:szCs w:val="16"/>
              </w:rPr>
              <w:t>Human Readable</w:t>
            </w:r>
          </w:p>
        </w:tc>
        <w:tc>
          <w:tcPr>
            <w:tcW w:w="499" w:type="dxa"/>
            <w:tcMar>
              <w:left w:w="58" w:type="dxa"/>
              <w:right w:w="58" w:type="dxa"/>
            </w:tcMar>
            <w:vAlign w:val="center"/>
          </w:tcPr>
          <w:p w14:paraId="4A30F4FC" w14:textId="64ED7787" w:rsidR="00085981" w:rsidRPr="00E24D55" w:rsidRDefault="00085981" w:rsidP="00085981">
            <w:pPr>
              <w:pStyle w:val="TextL-MAG"/>
              <w:ind w:firstLine="0"/>
              <w:jc w:val="center"/>
              <w:rPr>
                <w:sz w:val="16"/>
                <w:szCs w:val="16"/>
              </w:rPr>
            </w:pPr>
            <w:r w:rsidRPr="00E24D55">
              <w:rPr>
                <w:sz w:val="16"/>
                <w:szCs w:val="16"/>
              </w:rPr>
              <w:t>Yes</w:t>
            </w:r>
          </w:p>
        </w:tc>
        <w:tc>
          <w:tcPr>
            <w:tcW w:w="1061" w:type="dxa"/>
            <w:tcMar>
              <w:left w:w="58" w:type="dxa"/>
              <w:right w:w="58" w:type="dxa"/>
            </w:tcMar>
            <w:vAlign w:val="center"/>
          </w:tcPr>
          <w:p w14:paraId="53333519" w14:textId="3F399B45" w:rsidR="00085981" w:rsidRPr="00E24D55" w:rsidRDefault="00085981" w:rsidP="00085981">
            <w:pPr>
              <w:pStyle w:val="TextL-MAG"/>
              <w:ind w:firstLine="0"/>
              <w:jc w:val="center"/>
              <w:rPr>
                <w:sz w:val="16"/>
                <w:szCs w:val="16"/>
              </w:rPr>
            </w:pPr>
            <w:r w:rsidRPr="00E24D55">
              <w:rPr>
                <w:sz w:val="16"/>
                <w:szCs w:val="16"/>
              </w:rPr>
              <w:t>Yes</w:t>
            </w:r>
          </w:p>
        </w:tc>
        <w:tc>
          <w:tcPr>
            <w:tcW w:w="1007" w:type="dxa"/>
            <w:tcMar>
              <w:left w:w="58" w:type="dxa"/>
              <w:right w:w="58" w:type="dxa"/>
            </w:tcMar>
            <w:vAlign w:val="center"/>
          </w:tcPr>
          <w:p w14:paraId="6E88D9D8" w14:textId="577C7181" w:rsidR="00085981" w:rsidRPr="00E24D55" w:rsidRDefault="00085981" w:rsidP="00085981">
            <w:pPr>
              <w:pStyle w:val="TextL-MAG"/>
              <w:ind w:firstLine="0"/>
              <w:jc w:val="center"/>
              <w:rPr>
                <w:sz w:val="16"/>
                <w:szCs w:val="16"/>
              </w:rPr>
            </w:pPr>
            <w:r w:rsidRPr="00E24D55">
              <w:rPr>
                <w:sz w:val="16"/>
                <w:szCs w:val="16"/>
              </w:rPr>
              <w:t>No</w:t>
            </w:r>
          </w:p>
        </w:tc>
        <w:tc>
          <w:tcPr>
            <w:tcW w:w="845" w:type="dxa"/>
            <w:tcMar>
              <w:left w:w="58" w:type="dxa"/>
              <w:right w:w="58" w:type="dxa"/>
            </w:tcMar>
            <w:vAlign w:val="center"/>
          </w:tcPr>
          <w:p w14:paraId="131A248A" w14:textId="1CC56EF1" w:rsidR="00085981" w:rsidRPr="00E24D55" w:rsidRDefault="00085981" w:rsidP="00085981">
            <w:pPr>
              <w:pStyle w:val="TextL-MAG"/>
              <w:ind w:firstLine="0"/>
              <w:jc w:val="center"/>
              <w:rPr>
                <w:sz w:val="16"/>
                <w:szCs w:val="16"/>
              </w:rPr>
            </w:pPr>
            <w:r w:rsidRPr="00E24D55">
              <w:rPr>
                <w:sz w:val="16"/>
                <w:szCs w:val="16"/>
              </w:rPr>
              <w:t>No</w:t>
            </w:r>
          </w:p>
        </w:tc>
        <w:tc>
          <w:tcPr>
            <w:tcW w:w="588" w:type="dxa"/>
            <w:tcMar>
              <w:left w:w="58" w:type="dxa"/>
              <w:right w:w="58" w:type="dxa"/>
            </w:tcMar>
            <w:vAlign w:val="center"/>
          </w:tcPr>
          <w:p w14:paraId="6CF8795A" w14:textId="0D6A2125" w:rsidR="00085981" w:rsidRPr="00E24D55" w:rsidRDefault="00085981" w:rsidP="00085981">
            <w:pPr>
              <w:pStyle w:val="TextL-MAG"/>
              <w:ind w:firstLine="0"/>
              <w:jc w:val="center"/>
              <w:rPr>
                <w:sz w:val="16"/>
                <w:szCs w:val="16"/>
              </w:rPr>
            </w:pPr>
            <w:r w:rsidRPr="00E24D55">
              <w:rPr>
                <w:sz w:val="16"/>
                <w:szCs w:val="16"/>
              </w:rPr>
              <w:t>Yes</w:t>
            </w:r>
          </w:p>
        </w:tc>
      </w:tr>
      <w:tr w:rsidR="00085981" w:rsidRPr="00E24D55" w14:paraId="147BF786" w14:textId="77777777" w:rsidTr="00DC5027">
        <w:tc>
          <w:tcPr>
            <w:tcW w:w="950" w:type="dxa"/>
            <w:tcMar>
              <w:left w:w="58" w:type="dxa"/>
              <w:right w:w="58" w:type="dxa"/>
            </w:tcMar>
            <w:vAlign w:val="center"/>
          </w:tcPr>
          <w:p w14:paraId="28E1BEE5" w14:textId="2AB78F55" w:rsidR="00085981" w:rsidRPr="00E24D55" w:rsidRDefault="00085981" w:rsidP="00085981">
            <w:pPr>
              <w:pStyle w:val="TextL-MAG"/>
              <w:ind w:firstLine="0"/>
              <w:rPr>
                <w:sz w:val="16"/>
                <w:szCs w:val="16"/>
              </w:rPr>
            </w:pPr>
            <w:r w:rsidRPr="00E24D55">
              <w:rPr>
                <w:sz w:val="16"/>
                <w:szCs w:val="16"/>
              </w:rPr>
              <w:t>Schema-Driven</w:t>
            </w:r>
          </w:p>
        </w:tc>
        <w:tc>
          <w:tcPr>
            <w:tcW w:w="499" w:type="dxa"/>
            <w:tcMar>
              <w:left w:w="58" w:type="dxa"/>
              <w:right w:w="58" w:type="dxa"/>
            </w:tcMar>
            <w:vAlign w:val="center"/>
          </w:tcPr>
          <w:p w14:paraId="776511C8" w14:textId="37F128CE" w:rsidR="00085981" w:rsidRPr="00E24D55" w:rsidRDefault="00085981" w:rsidP="00085981">
            <w:pPr>
              <w:pStyle w:val="TextL-MAG"/>
              <w:ind w:firstLine="0"/>
              <w:jc w:val="center"/>
              <w:rPr>
                <w:sz w:val="16"/>
                <w:szCs w:val="16"/>
              </w:rPr>
            </w:pPr>
            <w:r w:rsidRPr="00E24D55">
              <w:rPr>
                <w:sz w:val="16"/>
                <w:szCs w:val="16"/>
              </w:rPr>
              <w:t>No</w:t>
            </w:r>
          </w:p>
        </w:tc>
        <w:tc>
          <w:tcPr>
            <w:tcW w:w="1061" w:type="dxa"/>
            <w:tcMar>
              <w:left w:w="58" w:type="dxa"/>
              <w:right w:w="58" w:type="dxa"/>
            </w:tcMar>
            <w:vAlign w:val="center"/>
          </w:tcPr>
          <w:p w14:paraId="7B682781" w14:textId="20E91128" w:rsidR="00085981" w:rsidRPr="00E24D55" w:rsidRDefault="00085981" w:rsidP="00085981">
            <w:pPr>
              <w:pStyle w:val="TextL-MAG"/>
              <w:ind w:firstLine="0"/>
              <w:jc w:val="center"/>
              <w:rPr>
                <w:sz w:val="16"/>
                <w:szCs w:val="16"/>
              </w:rPr>
            </w:pPr>
            <w:r w:rsidRPr="00E24D55">
              <w:rPr>
                <w:sz w:val="16"/>
                <w:szCs w:val="16"/>
              </w:rPr>
              <w:t>Partial</w:t>
            </w:r>
          </w:p>
        </w:tc>
        <w:tc>
          <w:tcPr>
            <w:tcW w:w="1007" w:type="dxa"/>
            <w:tcMar>
              <w:left w:w="58" w:type="dxa"/>
              <w:right w:w="58" w:type="dxa"/>
            </w:tcMar>
            <w:vAlign w:val="center"/>
          </w:tcPr>
          <w:p w14:paraId="65C077D2" w14:textId="5F96A070" w:rsidR="00085981" w:rsidRPr="00E24D55" w:rsidRDefault="00085981" w:rsidP="00085981">
            <w:pPr>
              <w:pStyle w:val="TextL-MAG"/>
              <w:ind w:firstLine="0"/>
              <w:jc w:val="center"/>
              <w:rPr>
                <w:sz w:val="16"/>
                <w:szCs w:val="16"/>
              </w:rPr>
            </w:pPr>
            <w:r w:rsidRPr="00E24D55">
              <w:rPr>
                <w:sz w:val="16"/>
                <w:szCs w:val="16"/>
              </w:rPr>
              <w:t>Yes</w:t>
            </w:r>
          </w:p>
        </w:tc>
        <w:tc>
          <w:tcPr>
            <w:tcW w:w="845" w:type="dxa"/>
            <w:tcMar>
              <w:left w:w="58" w:type="dxa"/>
              <w:right w:w="58" w:type="dxa"/>
            </w:tcMar>
            <w:vAlign w:val="center"/>
          </w:tcPr>
          <w:p w14:paraId="23C1AC27" w14:textId="0162855C" w:rsidR="00085981" w:rsidRPr="00E24D55" w:rsidRDefault="00085981" w:rsidP="00085981">
            <w:pPr>
              <w:pStyle w:val="TextL-MAG"/>
              <w:ind w:firstLine="0"/>
              <w:jc w:val="center"/>
              <w:rPr>
                <w:sz w:val="16"/>
                <w:szCs w:val="16"/>
              </w:rPr>
            </w:pPr>
            <w:r w:rsidRPr="00E24D55">
              <w:rPr>
                <w:sz w:val="16"/>
                <w:szCs w:val="16"/>
              </w:rPr>
              <w:t>Yes</w:t>
            </w:r>
          </w:p>
        </w:tc>
        <w:tc>
          <w:tcPr>
            <w:tcW w:w="588" w:type="dxa"/>
            <w:tcMar>
              <w:left w:w="58" w:type="dxa"/>
              <w:right w:w="58" w:type="dxa"/>
            </w:tcMar>
            <w:vAlign w:val="center"/>
          </w:tcPr>
          <w:p w14:paraId="57F6071E" w14:textId="3B863F4A" w:rsidR="00085981" w:rsidRPr="00E24D55" w:rsidRDefault="00085981" w:rsidP="00085981">
            <w:pPr>
              <w:pStyle w:val="TextL-MAG"/>
              <w:ind w:firstLine="0"/>
              <w:jc w:val="center"/>
              <w:rPr>
                <w:sz w:val="16"/>
                <w:szCs w:val="16"/>
              </w:rPr>
            </w:pPr>
            <w:r w:rsidRPr="00E24D55">
              <w:rPr>
                <w:sz w:val="16"/>
                <w:szCs w:val="16"/>
              </w:rPr>
              <w:t>Yes</w:t>
            </w:r>
          </w:p>
        </w:tc>
      </w:tr>
      <w:tr w:rsidR="00085981" w:rsidRPr="00E24D55" w14:paraId="55AC59FA" w14:textId="77777777" w:rsidTr="00DC5027">
        <w:tc>
          <w:tcPr>
            <w:tcW w:w="950" w:type="dxa"/>
            <w:tcMar>
              <w:left w:w="58" w:type="dxa"/>
              <w:right w:w="58" w:type="dxa"/>
            </w:tcMar>
            <w:vAlign w:val="center"/>
          </w:tcPr>
          <w:p w14:paraId="72D37930" w14:textId="41C8BBA0" w:rsidR="00085981" w:rsidRPr="00E24D55" w:rsidRDefault="00085981" w:rsidP="00085981">
            <w:pPr>
              <w:pStyle w:val="TextL-MAG"/>
              <w:ind w:firstLine="0"/>
              <w:rPr>
                <w:sz w:val="16"/>
                <w:szCs w:val="16"/>
              </w:rPr>
            </w:pPr>
            <w:r w:rsidRPr="00E24D55">
              <w:rPr>
                <w:sz w:val="16"/>
                <w:szCs w:val="16"/>
              </w:rPr>
              <w:t>Positional Encoding</w:t>
            </w:r>
          </w:p>
        </w:tc>
        <w:tc>
          <w:tcPr>
            <w:tcW w:w="499" w:type="dxa"/>
            <w:tcMar>
              <w:left w:w="58" w:type="dxa"/>
              <w:right w:w="58" w:type="dxa"/>
            </w:tcMar>
            <w:vAlign w:val="center"/>
          </w:tcPr>
          <w:p w14:paraId="35DD1868" w14:textId="47C2CCCD" w:rsidR="00085981" w:rsidRPr="00E24D55" w:rsidRDefault="00085981" w:rsidP="00085981">
            <w:pPr>
              <w:pStyle w:val="TextL-MAG"/>
              <w:ind w:firstLine="0"/>
              <w:jc w:val="center"/>
              <w:rPr>
                <w:sz w:val="16"/>
                <w:szCs w:val="16"/>
              </w:rPr>
            </w:pPr>
            <w:r w:rsidRPr="00E24D55">
              <w:rPr>
                <w:sz w:val="16"/>
                <w:szCs w:val="16"/>
              </w:rPr>
              <w:t>No</w:t>
            </w:r>
          </w:p>
        </w:tc>
        <w:tc>
          <w:tcPr>
            <w:tcW w:w="1061" w:type="dxa"/>
            <w:tcMar>
              <w:left w:w="58" w:type="dxa"/>
              <w:right w:w="58" w:type="dxa"/>
            </w:tcMar>
            <w:vAlign w:val="center"/>
          </w:tcPr>
          <w:p w14:paraId="7DFE0BE5" w14:textId="3FC41F64" w:rsidR="00085981" w:rsidRPr="00E24D55" w:rsidRDefault="00085981" w:rsidP="00085981">
            <w:pPr>
              <w:pStyle w:val="TextL-MAG"/>
              <w:ind w:firstLine="0"/>
              <w:jc w:val="center"/>
              <w:rPr>
                <w:sz w:val="16"/>
                <w:szCs w:val="16"/>
              </w:rPr>
            </w:pPr>
            <w:r w:rsidRPr="00E24D55">
              <w:rPr>
                <w:sz w:val="16"/>
                <w:szCs w:val="16"/>
              </w:rPr>
              <w:t>Yes</w:t>
            </w:r>
          </w:p>
        </w:tc>
        <w:tc>
          <w:tcPr>
            <w:tcW w:w="1007" w:type="dxa"/>
            <w:tcMar>
              <w:left w:w="58" w:type="dxa"/>
              <w:right w:w="58" w:type="dxa"/>
            </w:tcMar>
            <w:vAlign w:val="center"/>
          </w:tcPr>
          <w:p w14:paraId="161B4049" w14:textId="269C88F2" w:rsidR="00085981" w:rsidRPr="00E24D55" w:rsidRDefault="00085981" w:rsidP="00085981">
            <w:pPr>
              <w:pStyle w:val="TextL-MAG"/>
              <w:ind w:firstLine="0"/>
              <w:jc w:val="center"/>
              <w:rPr>
                <w:sz w:val="16"/>
                <w:szCs w:val="16"/>
              </w:rPr>
            </w:pPr>
            <w:r w:rsidRPr="00E24D55">
              <w:rPr>
                <w:sz w:val="16"/>
                <w:szCs w:val="16"/>
              </w:rPr>
              <w:t>Yes</w:t>
            </w:r>
          </w:p>
        </w:tc>
        <w:tc>
          <w:tcPr>
            <w:tcW w:w="845" w:type="dxa"/>
            <w:tcMar>
              <w:left w:w="58" w:type="dxa"/>
              <w:right w:w="58" w:type="dxa"/>
            </w:tcMar>
            <w:vAlign w:val="center"/>
          </w:tcPr>
          <w:p w14:paraId="2E7E002B" w14:textId="3BA2D1CB" w:rsidR="00085981" w:rsidRPr="00E24D55" w:rsidRDefault="00085981" w:rsidP="00085981">
            <w:pPr>
              <w:pStyle w:val="TextL-MAG"/>
              <w:ind w:firstLine="0"/>
              <w:jc w:val="center"/>
              <w:rPr>
                <w:sz w:val="16"/>
                <w:szCs w:val="16"/>
              </w:rPr>
            </w:pPr>
            <w:r w:rsidRPr="00E24D55">
              <w:rPr>
                <w:sz w:val="16"/>
                <w:szCs w:val="16"/>
              </w:rPr>
              <w:t>Yes</w:t>
            </w:r>
          </w:p>
        </w:tc>
        <w:tc>
          <w:tcPr>
            <w:tcW w:w="588" w:type="dxa"/>
            <w:tcMar>
              <w:left w:w="58" w:type="dxa"/>
              <w:right w:w="58" w:type="dxa"/>
            </w:tcMar>
            <w:vAlign w:val="center"/>
          </w:tcPr>
          <w:p w14:paraId="32D94EAF" w14:textId="2836D23A" w:rsidR="00085981" w:rsidRPr="00E24D55" w:rsidRDefault="00085981" w:rsidP="00085981">
            <w:pPr>
              <w:pStyle w:val="TextL-MAG"/>
              <w:ind w:firstLine="0"/>
              <w:jc w:val="center"/>
              <w:rPr>
                <w:sz w:val="16"/>
                <w:szCs w:val="16"/>
              </w:rPr>
            </w:pPr>
            <w:r w:rsidRPr="00E24D55">
              <w:rPr>
                <w:sz w:val="16"/>
                <w:szCs w:val="16"/>
              </w:rPr>
              <w:t>Yes</w:t>
            </w:r>
          </w:p>
        </w:tc>
      </w:tr>
      <w:tr w:rsidR="00085981" w:rsidRPr="00E24D55" w14:paraId="5DFF62F1" w14:textId="77777777" w:rsidTr="00DC5027">
        <w:tc>
          <w:tcPr>
            <w:tcW w:w="950" w:type="dxa"/>
            <w:tcMar>
              <w:left w:w="58" w:type="dxa"/>
              <w:right w:w="58" w:type="dxa"/>
            </w:tcMar>
            <w:vAlign w:val="center"/>
          </w:tcPr>
          <w:p w14:paraId="5004B3D2" w14:textId="0D4A1DFC" w:rsidR="00085981" w:rsidRPr="00E24D55" w:rsidRDefault="00085981" w:rsidP="00085981">
            <w:pPr>
              <w:pStyle w:val="TextL-MAG"/>
              <w:ind w:firstLine="0"/>
              <w:rPr>
                <w:sz w:val="16"/>
                <w:szCs w:val="16"/>
              </w:rPr>
            </w:pPr>
            <w:r w:rsidRPr="00E24D55">
              <w:rPr>
                <w:sz w:val="16"/>
                <w:szCs w:val="16"/>
              </w:rPr>
              <w:t>Nested Structures</w:t>
            </w:r>
          </w:p>
        </w:tc>
        <w:tc>
          <w:tcPr>
            <w:tcW w:w="499" w:type="dxa"/>
            <w:tcMar>
              <w:left w:w="58" w:type="dxa"/>
              <w:right w:w="58" w:type="dxa"/>
            </w:tcMar>
            <w:vAlign w:val="center"/>
          </w:tcPr>
          <w:p w14:paraId="5F735D9F" w14:textId="5D2E1B6F" w:rsidR="00085981" w:rsidRPr="00E24D55" w:rsidRDefault="00085981" w:rsidP="00085981">
            <w:pPr>
              <w:pStyle w:val="TextL-MAG"/>
              <w:ind w:firstLine="0"/>
              <w:jc w:val="center"/>
              <w:rPr>
                <w:sz w:val="16"/>
                <w:szCs w:val="16"/>
              </w:rPr>
            </w:pPr>
            <w:r w:rsidRPr="00E24D55">
              <w:rPr>
                <w:sz w:val="16"/>
                <w:szCs w:val="16"/>
              </w:rPr>
              <w:t>Yes</w:t>
            </w:r>
          </w:p>
        </w:tc>
        <w:tc>
          <w:tcPr>
            <w:tcW w:w="1061" w:type="dxa"/>
            <w:tcMar>
              <w:left w:w="58" w:type="dxa"/>
              <w:right w:w="58" w:type="dxa"/>
            </w:tcMar>
            <w:vAlign w:val="center"/>
          </w:tcPr>
          <w:p w14:paraId="67DB90E6" w14:textId="712FE316" w:rsidR="00085981" w:rsidRPr="00E24D55" w:rsidRDefault="00085981" w:rsidP="00085981">
            <w:pPr>
              <w:pStyle w:val="TextL-MAG"/>
              <w:ind w:firstLine="0"/>
              <w:jc w:val="center"/>
              <w:rPr>
                <w:sz w:val="16"/>
                <w:szCs w:val="16"/>
              </w:rPr>
            </w:pPr>
            <w:r w:rsidRPr="00E24D55">
              <w:rPr>
                <w:sz w:val="16"/>
                <w:szCs w:val="16"/>
              </w:rPr>
              <w:t>No</w:t>
            </w:r>
          </w:p>
        </w:tc>
        <w:tc>
          <w:tcPr>
            <w:tcW w:w="1007" w:type="dxa"/>
            <w:tcMar>
              <w:left w:w="58" w:type="dxa"/>
              <w:right w:w="58" w:type="dxa"/>
            </w:tcMar>
            <w:vAlign w:val="center"/>
          </w:tcPr>
          <w:p w14:paraId="6D52B639" w14:textId="707D0DB6" w:rsidR="00085981" w:rsidRPr="00E24D55" w:rsidRDefault="00085981" w:rsidP="00085981">
            <w:pPr>
              <w:pStyle w:val="TextL-MAG"/>
              <w:ind w:firstLine="0"/>
              <w:jc w:val="center"/>
              <w:rPr>
                <w:sz w:val="16"/>
                <w:szCs w:val="16"/>
              </w:rPr>
            </w:pPr>
            <w:r w:rsidRPr="00E24D55">
              <w:rPr>
                <w:sz w:val="16"/>
                <w:szCs w:val="16"/>
              </w:rPr>
              <w:t>Yes</w:t>
            </w:r>
          </w:p>
        </w:tc>
        <w:tc>
          <w:tcPr>
            <w:tcW w:w="845" w:type="dxa"/>
            <w:tcMar>
              <w:left w:w="58" w:type="dxa"/>
              <w:right w:w="58" w:type="dxa"/>
            </w:tcMar>
            <w:vAlign w:val="center"/>
          </w:tcPr>
          <w:p w14:paraId="19258D6A" w14:textId="70573B80" w:rsidR="00085981" w:rsidRPr="00E24D55" w:rsidRDefault="00085981" w:rsidP="00085981">
            <w:pPr>
              <w:pStyle w:val="TextL-MAG"/>
              <w:ind w:firstLine="0"/>
              <w:jc w:val="center"/>
              <w:rPr>
                <w:sz w:val="16"/>
                <w:szCs w:val="16"/>
              </w:rPr>
            </w:pPr>
            <w:r w:rsidRPr="00E24D55">
              <w:rPr>
                <w:sz w:val="16"/>
                <w:szCs w:val="16"/>
              </w:rPr>
              <w:t>Yes</w:t>
            </w:r>
          </w:p>
        </w:tc>
        <w:tc>
          <w:tcPr>
            <w:tcW w:w="588" w:type="dxa"/>
            <w:tcMar>
              <w:left w:w="58" w:type="dxa"/>
              <w:right w:w="58" w:type="dxa"/>
            </w:tcMar>
            <w:vAlign w:val="center"/>
          </w:tcPr>
          <w:p w14:paraId="50AED3C7" w14:textId="5A2BB477" w:rsidR="00085981" w:rsidRPr="00E24D55" w:rsidRDefault="00085981" w:rsidP="00085981">
            <w:pPr>
              <w:pStyle w:val="TextL-MAG"/>
              <w:ind w:firstLine="0"/>
              <w:jc w:val="center"/>
              <w:rPr>
                <w:sz w:val="16"/>
                <w:szCs w:val="16"/>
              </w:rPr>
            </w:pPr>
            <w:r w:rsidRPr="00E24D55">
              <w:rPr>
                <w:sz w:val="16"/>
                <w:szCs w:val="16"/>
              </w:rPr>
              <w:t>Yes</w:t>
            </w:r>
          </w:p>
        </w:tc>
      </w:tr>
      <w:tr w:rsidR="00085981" w:rsidRPr="00E24D55" w14:paraId="1801D7C1" w14:textId="77777777" w:rsidTr="00DC5027">
        <w:tc>
          <w:tcPr>
            <w:tcW w:w="950" w:type="dxa"/>
            <w:tcMar>
              <w:left w:w="58" w:type="dxa"/>
              <w:right w:w="58" w:type="dxa"/>
            </w:tcMar>
            <w:vAlign w:val="center"/>
          </w:tcPr>
          <w:p w14:paraId="298395BD" w14:textId="5FD8E016" w:rsidR="00085981" w:rsidRPr="00E24D55" w:rsidRDefault="00085981" w:rsidP="00085981">
            <w:pPr>
              <w:pStyle w:val="TextL-MAG"/>
              <w:ind w:firstLine="0"/>
              <w:rPr>
                <w:sz w:val="16"/>
                <w:szCs w:val="16"/>
              </w:rPr>
            </w:pPr>
            <w:r w:rsidRPr="00E24D55">
              <w:rPr>
                <w:sz w:val="16"/>
                <w:szCs w:val="16"/>
              </w:rPr>
              <w:t>LLM Token Friendly</w:t>
            </w:r>
          </w:p>
        </w:tc>
        <w:tc>
          <w:tcPr>
            <w:tcW w:w="499" w:type="dxa"/>
            <w:tcMar>
              <w:left w:w="58" w:type="dxa"/>
              <w:right w:w="58" w:type="dxa"/>
            </w:tcMar>
            <w:vAlign w:val="center"/>
          </w:tcPr>
          <w:p w14:paraId="38143380" w14:textId="4CDF6C82" w:rsidR="00085981" w:rsidRPr="00E24D55" w:rsidRDefault="00085981" w:rsidP="00085981">
            <w:pPr>
              <w:pStyle w:val="TextL-MAG"/>
              <w:ind w:firstLine="0"/>
              <w:jc w:val="center"/>
              <w:rPr>
                <w:sz w:val="16"/>
                <w:szCs w:val="16"/>
              </w:rPr>
            </w:pPr>
            <w:r w:rsidRPr="00E24D55">
              <w:rPr>
                <w:sz w:val="16"/>
                <w:szCs w:val="16"/>
              </w:rPr>
              <w:t>No</w:t>
            </w:r>
          </w:p>
        </w:tc>
        <w:tc>
          <w:tcPr>
            <w:tcW w:w="1061" w:type="dxa"/>
            <w:tcMar>
              <w:left w:w="58" w:type="dxa"/>
              <w:right w:w="58" w:type="dxa"/>
            </w:tcMar>
            <w:vAlign w:val="center"/>
          </w:tcPr>
          <w:p w14:paraId="7A08860B" w14:textId="323815C0" w:rsidR="00085981" w:rsidRPr="00E24D55" w:rsidRDefault="00085981" w:rsidP="00085981">
            <w:pPr>
              <w:pStyle w:val="TextL-MAG"/>
              <w:ind w:firstLine="0"/>
              <w:jc w:val="center"/>
              <w:rPr>
                <w:sz w:val="16"/>
                <w:szCs w:val="16"/>
              </w:rPr>
            </w:pPr>
            <w:r w:rsidRPr="00E24D55">
              <w:rPr>
                <w:sz w:val="16"/>
                <w:szCs w:val="16"/>
              </w:rPr>
              <w:t>Partial</w:t>
            </w:r>
          </w:p>
        </w:tc>
        <w:tc>
          <w:tcPr>
            <w:tcW w:w="1007" w:type="dxa"/>
            <w:tcMar>
              <w:left w:w="58" w:type="dxa"/>
              <w:right w:w="58" w:type="dxa"/>
            </w:tcMar>
            <w:vAlign w:val="center"/>
          </w:tcPr>
          <w:p w14:paraId="340B5E51" w14:textId="7D975380" w:rsidR="00085981" w:rsidRPr="00E24D55" w:rsidRDefault="00085981" w:rsidP="00085981">
            <w:pPr>
              <w:pStyle w:val="TextL-MAG"/>
              <w:ind w:firstLine="0"/>
              <w:jc w:val="center"/>
              <w:rPr>
                <w:sz w:val="16"/>
                <w:szCs w:val="16"/>
              </w:rPr>
            </w:pPr>
            <w:r w:rsidRPr="00E24D55">
              <w:rPr>
                <w:sz w:val="16"/>
                <w:szCs w:val="16"/>
              </w:rPr>
              <w:t>No</w:t>
            </w:r>
          </w:p>
        </w:tc>
        <w:tc>
          <w:tcPr>
            <w:tcW w:w="845" w:type="dxa"/>
            <w:tcMar>
              <w:left w:w="58" w:type="dxa"/>
              <w:right w:w="58" w:type="dxa"/>
            </w:tcMar>
            <w:vAlign w:val="center"/>
          </w:tcPr>
          <w:p w14:paraId="332E08E4" w14:textId="19CBC789" w:rsidR="00085981" w:rsidRPr="00E24D55" w:rsidRDefault="00085981" w:rsidP="00085981">
            <w:pPr>
              <w:pStyle w:val="TextL-MAG"/>
              <w:ind w:firstLine="0"/>
              <w:jc w:val="center"/>
              <w:rPr>
                <w:sz w:val="16"/>
                <w:szCs w:val="16"/>
              </w:rPr>
            </w:pPr>
            <w:r w:rsidRPr="00E24D55">
              <w:rPr>
                <w:sz w:val="16"/>
                <w:szCs w:val="16"/>
              </w:rPr>
              <w:t>No</w:t>
            </w:r>
          </w:p>
        </w:tc>
        <w:tc>
          <w:tcPr>
            <w:tcW w:w="588" w:type="dxa"/>
            <w:tcMar>
              <w:left w:w="58" w:type="dxa"/>
              <w:right w:w="58" w:type="dxa"/>
            </w:tcMar>
            <w:vAlign w:val="center"/>
          </w:tcPr>
          <w:p w14:paraId="0817E6E7" w14:textId="5121EAEE" w:rsidR="00085981" w:rsidRPr="00E24D55" w:rsidRDefault="00085981" w:rsidP="00085981">
            <w:pPr>
              <w:pStyle w:val="TextL-MAG"/>
              <w:ind w:firstLine="0"/>
              <w:jc w:val="center"/>
              <w:rPr>
                <w:sz w:val="16"/>
                <w:szCs w:val="16"/>
              </w:rPr>
            </w:pPr>
            <w:r w:rsidRPr="00E24D55">
              <w:rPr>
                <w:sz w:val="16"/>
                <w:szCs w:val="16"/>
              </w:rPr>
              <w:t>Yes</w:t>
            </w:r>
          </w:p>
        </w:tc>
      </w:tr>
      <w:tr w:rsidR="00085981" w:rsidRPr="00E24D55" w14:paraId="0FEDEBFA" w14:textId="77777777" w:rsidTr="00DC5027">
        <w:tc>
          <w:tcPr>
            <w:tcW w:w="950" w:type="dxa"/>
            <w:tcMar>
              <w:left w:w="58" w:type="dxa"/>
              <w:right w:w="58" w:type="dxa"/>
            </w:tcMar>
            <w:vAlign w:val="center"/>
          </w:tcPr>
          <w:p w14:paraId="0847A23E" w14:textId="6F6A1579" w:rsidR="00085981" w:rsidRPr="00E24D55" w:rsidRDefault="00085981" w:rsidP="00085981">
            <w:pPr>
              <w:pStyle w:val="TextL-MAG"/>
              <w:ind w:firstLine="0"/>
              <w:rPr>
                <w:sz w:val="16"/>
                <w:szCs w:val="16"/>
              </w:rPr>
            </w:pPr>
            <w:r w:rsidRPr="00E24D55">
              <w:rPr>
                <w:sz w:val="16"/>
                <w:szCs w:val="16"/>
              </w:rPr>
              <w:t>Plain-Text Transport</w:t>
            </w:r>
          </w:p>
        </w:tc>
        <w:tc>
          <w:tcPr>
            <w:tcW w:w="499" w:type="dxa"/>
            <w:tcMar>
              <w:left w:w="58" w:type="dxa"/>
              <w:right w:w="58" w:type="dxa"/>
            </w:tcMar>
            <w:vAlign w:val="center"/>
          </w:tcPr>
          <w:p w14:paraId="3F27E4AA" w14:textId="38F92E11" w:rsidR="00085981" w:rsidRPr="00E24D55" w:rsidRDefault="00085981" w:rsidP="00085981">
            <w:pPr>
              <w:pStyle w:val="TextL-MAG"/>
              <w:ind w:firstLine="0"/>
              <w:jc w:val="center"/>
              <w:rPr>
                <w:sz w:val="16"/>
                <w:szCs w:val="16"/>
              </w:rPr>
            </w:pPr>
            <w:r w:rsidRPr="00E24D55">
              <w:rPr>
                <w:sz w:val="16"/>
                <w:szCs w:val="16"/>
              </w:rPr>
              <w:t>Yes</w:t>
            </w:r>
          </w:p>
        </w:tc>
        <w:tc>
          <w:tcPr>
            <w:tcW w:w="1061" w:type="dxa"/>
            <w:tcMar>
              <w:left w:w="58" w:type="dxa"/>
              <w:right w:w="58" w:type="dxa"/>
            </w:tcMar>
            <w:vAlign w:val="center"/>
          </w:tcPr>
          <w:p w14:paraId="787C13D0" w14:textId="2CA72205" w:rsidR="00085981" w:rsidRPr="00E24D55" w:rsidRDefault="00085981" w:rsidP="00085981">
            <w:pPr>
              <w:pStyle w:val="TextL-MAG"/>
              <w:ind w:firstLine="0"/>
              <w:jc w:val="center"/>
              <w:rPr>
                <w:sz w:val="16"/>
                <w:szCs w:val="16"/>
              </w:rPr>
            </w:pPr>
            <w:r w:rsidRPr="00E24D55">
              <w:rPr>
                <w:sz w:val="16"/>
                <w:szCs w:val="16"/>
              </w:rPr>
              <w:t>Yes</w:t>
            </w:r>
          </w:p>
        </w:tc>
        <w:tc>
          <w:tcPr>
            <w:tcW w:w="1007" w:type="dxa"/>
            <w:tcMar>
              <w:left w:w="58" w:type="dxa"/>
              <w:right w:w="58" w:type="dxa"/>
            </w:tcMar>
            <w:vAlign w:val="center"/>
          </w:tcPr>
          <w:p w14:paraId="4B110C65" w14:textId="316B3F26" w:rsidR="00085981" w:rsidRPr="00E24D55" w:rsidRDefault="00085981" w:rsidP="00085981">
            <w:pPr>
              <w:pStyle w:val="TextL-MAG"/>
              <w:ind w:firstLine="0"/>
              <w:jc w:val="center"/>
              <w:rPr>
                <w:sz w:val="16"/>
                <w:szCs w:val="16"/>
              </w:rPr>
            </w:pPr>
            <w:r w:rsidRPr="00E24D55">
              <w:rPr>
                <w:sz w:val="16"/>
                <w:szCs w:val="16"/>
              </w:rPr>
              <w:t>No</w:t>
            </w:r>
          </w:p>
        </w:tc>
        <w:tc>
          <w:tcPr>
            <w:tcW w:w="845" w:type="dxa"/>
            <w:tcMar>
              <w:left w:w="58" w:type="dxa"/>
              <w:right w:w="58" w:type="dxa"/>
            </w:tcMar>
            <w:vAlign w:val="center"/>
          </w:tcPr>
          <w:p w14:paraId="68156604" w14:textId="39B29EAC" w:rsidR="00085981" w:rsidRPr="00E24D55" w:rsidRDefault="00085981" w:rsidP="00085981">
            <w:pPr>
              <w:pStyle w:val="TextL-MAG"/>
              <w:ind w:firstLine="0"/>
              <w:jc w:val="center"/>
              <w:rPr>
                <w:sz w:val="16"/>
                <w:szCs w:val="16"/>
              </w:rPr>
            </w:pPr>
            <w:r w:rsidRPr="00E24D55">
              <w:rPr>
                <w:sz w:val="16"/>
                <w:szCs w:val="16"/>
              </w:rPr>
              <w:t>No</w:t>
            </w:r>
          </w:p>
        </w:tc>
        <w:tc>
          <w:tcPr>
            <w:tcW w:w="588" w:type="dxa"/>
            <w:tcMar>
              <w:left w:w="58" w:type="dxa"/>
              <w:right w:w="58" w:type="dxa"/>
            </w:tcMar>
            <w:vAlign w:val="center"/>
          </w:tcPr>
          <w:p w14:paraId="17F793CD" w14:textId="1D3E8E65" w:rsidR="00085981" w:rsidRPr="00E24D55" w:rsidRDefault="00085981" w:rsidP="00085981">
            <w:pPr>
              <w:pStyle w:val="TextL-MAG"/>
              <w:ind w:firstLine="0"/>
              <w:jc w:val="center"/>
              <w:rPr>
                <w:sz w:val="16"/>
                <w:szCs w:val="16"/>
              </w:rPr>
            </w:pPr>
            <w:r w:rsidRPr="00E24D55">
              <w:rPr>
                <w:sz w:val="16"/>
                <w:szCs w:val="16"/>
              </w:rPr>
              <w:t>Yes</w:t>
            </w:r>
          </w:p>
        </w:tc>
      </w:tr>
      <w:tr w:rsidR="00085981" w:rsidRPr="00E24D55" w14:paraId="1CE057EF" w14:textId="77777777" w:rsidTr="00DC5027">
        <w:tc>
          <w:tcPr>
            <w:tcW w:w="950" w:type="dxa"/>
            <w:tcMar>
              <w:left w:w="58" w:type="dxa"/>
              <w:right w:w="58" w:type="dxa"/>
            </w:tcMar>
            <w:vAlign w:val="center"/>
          </w:tcPr>
          <w:p w14:paraId="698A2D5B" w14:textId="7549E034" w:rsidR="00085981" w:rsidRPr="00E24D55" w:rsidRDefault="00085981" w:rsidP="00085981">
            <w:pPr>
              <w:pStyle w:val="TextL-MAG"/>
              <w:ind w:firstLine="0"/>
              <w:rPr>
                <w:sz w:val="16"/>
                <w:szCs w:val="16"/>
              </w:rPr>
            </w:pPr>
            <w:r w:rsidRPr="00E24D55">
              <w:rPr>
                <w:sz w:val="16"/>
                <w:szCs w:val="16"/>
              </w:rPr>
              <w:t>Formal EBNF Grammar</w:t>
            </w:r>
          </w:p>
        </w:tc>
        <w:tc>
          <w:tcPr>
            <w:tcW w:w="499" w:type="dxa"/>
            <w:tcMar>
              <w:left w:w="58" w:type="dxa"/>
              <w:right w:w="58" w:type="dxa"/>
            </w:tcMar>
            <w:vAlign w:val="center"/>
          </w:tcPr>
          <w:p w14:paraId="74FAF2E4" w14:textId="3B900C35" w:rsidR="00085981" w:rsidRPr="00E24D55" w:rsidRDefault="00085981" w:rsidP="00085981">
            <w:pPr>
              <w:pStyle w:val="TextL-MAG"/>
              <w:ind w:firstLine="0"/>
              <w:jc w:val="center"/>
              <w:rPr>
                <w:sz w:val="16"/>
                <w:szCs w:val="16"/>
              </w:rPr>
            </w:pPr>
            <w:r w:rsidRPr="00E24D55">
              <w:rPr>
                <w:sz w:val="16"/>
                <w:szCs w:val="16"/>
              </w:rPr>
              <w:t>No</w:t>
            </w:r>
          </w:p>
        </w:tc>
        <w:tc>
          <w:tcPr>
            <w:tcW w:w="1061" w:type="dxa"/>
            <w:tcMar>
              <w:left w:w="58" w:type="dxa"/>
              <w:right w:w="58" w:type="dxa"/>
            </w:tcMar>
            <w:vAlign w:val="center"/>
          </w:tcPr>
          <w:p w14:paraId="5A45182D" w14:textId="2D42558F" w:rsidR="00085981" w:rsidRPr="00E24D55" w:rsidRDefault="00085981" w:rsidP="00085981">
            <w:pPr>
              <w:pStyle w:val="TextL-MAG"/>
              <w:ind w:firstLine="0"/>
              <w:jc w:val="center"/>
              <w:rPr>
                <w:sz w:val="16"/>
                <w:szCs w:val="16"/>
              </w:rPr>
            </w:pPr>
            <w:r w:rsidRPr="00E24D55">
              <w:rPr>
                <w:sz w:val="16"/>
                <w:szCs w:val="16"/>
              </w:rPr>
              <w:t>No</w:t>
            </w:r>
          </w:p>
        </w:tc>
        <w:tc>
          <w:tcPr>
            <w:tcW w:w="1007" w:type="dxa"/>
            <w:tcMar>
              <w:left w:w="58" w:type="dxa"/>
              <w:right w:w="58" w:type="dxa"/>
            </w:tcMar>
            <w:vAlign w:val="center"/>
          </w:tcPr>
          <w:p w14:paraId="27BD6039" w14:textId="58819C7F" w:rsidR="00085981" w:rsidRPr="00E24D55" w:rsidRDefault="00085981" w:rsidP="00085981">
            <w:pPr>
              <w:pStyle w:val="TextL-MAG"/>
              <w:ind w:firstLine="0"/>
              <w:jc w:val="center"/>
              <w:rPr>
                <w:sz w:val="16"/>
                <w:szCs w:val="16"/>
              </w:rPr>
            </w:pPr>
            <w:r w:rsidRPr="00E24D55">
              <w:rPr>
                <w:sz w:val="16"/>
                <w:szCs w:val="16"/>
              </w:rPr>
              <w:t>Yes</w:t>
            </w:r>
          </w:p>
        </w:tc>
        <w:tc>
          <w:tcPr>
            <w:tcW w:w="845" w:type="dxa"/>
            <w:tcMar>
              <w:left w:w="58" w:type="dxa"/>
              <w:right w:w="58" w:type="dxa"/>
            </w:tcMar>
            <w:vAlign w:val="center"/>
          </w:tcPr>
          <w:p w14:paraId="2721376F" w14:textId="075857A7" w:rsidR="00085981" w:rsidRPr="00E24D55" w:rsidRDefault="00085981" w:rsidP="00085981">
            <w:pPr>
              <w:pStyle w:val="TextL-MAG"/>
              <w:ind w:firstLine="0"/>
              <w:jc w:val="center"/>
              <w:rPr>
                <w:sz w:val="16"/>
                <w:szCs w:val="16"/>
              </w:rPr>
            </w:pPr>
            <w:r w:rsidRPr="00E24D55">
              <w:rPr>
                <w:sz w:val="16"/>
                <w:szCs w:val="16"/>
              </w:rPr>
              <w:t>Yes</w:t>
            </w:r>
          </w:p>
        </w:tc>
        <w:tc>
          <w:tcPr>
            <w:tcW w:w="588" w:type="dxa"/>
            <w:tcMar>
              <w:left w:w="58" w:type="dxa"/>
              <w:right w:w="58" w:type="dxa"/>
            </w:tcMar>
            <w:vAlign w:val="center"/>
          </w:tcPr>
          <w:p w14:paraId="4058772A" w14:textId="03E97BAE" w:rsidR="00085981" w:rsidRPr="00E24D55" w:rsidRDefault="00085981" w:rsidP="00085981">
            <w:pPr>
              <w:pStyle w:val="TextL-MAG"/>
              <w:ind w:firstLine="0"/>
              <w:jc w:val="center"/>
              <w:rPr>
                <w:sz w:val="16"/>
                <w:szCs w:val="16"/>
              </w:rPr>
            </w:pPr>
            <w:r w:rsidRPr="00E24D55">
              <w:rPr>
                <w:sz w:val="16"/>
                <w:szCs w:val="16"/>
              </w:rPr>
              <w:t>Yes</w:t>
            </w:r>
          </w:p>
        </w:tc>
      </w:tr>
      <w:tr w:rsidR="00085981" w:rsidRPr="00E24D55" w14:paraId="2D7BF45E" w14:textId="77777777" w:rsidTr="00DC5027">
        <w:tc>
          <w:tcPr>
            <w:tcW w:w="950" w:type="dxa"/>
            <w:tcMar>
              <w:left w:w="58" w:type="dxa"/>
              <w:right w:w="58" w:type="dxa"/>
            </w:tcMar>
            <w:vAlign w:val="center"/>
          </w:tcPr>
          <w:p w14:paraId="03B75F79" w14:textId="122343FD" w:rsidR="00085981" w:rsidRPr="00E24D55" w:rsidRDefault="00085981" w:rsidP="00085981">
            <w:pPr>
              <w:pStyle w:val="TextL-MAG"/>
              <w:ind w:firstLine="0"/>
              <w:rPr>
                <w:sz w:val="16"/>
                <w:szCs w:val="16"/>
              </w:rPr>
            </w:pPr>
            <w:r w:rsidRPr="00E24D55">
              <w:rPr>
                <w:sz w:val="16"/>
                <w:szCs w:val="16"/>
              </w:rPr>
              <w:t>No Compilation Step</w:t>
            </w:r>
          </w:p>
        </w:tc>
        <w:tc>
          <w:tcPr>
            <w:tcW w:w="499" w:type="dxa"/>
            <w:tcMar>
              <w:left w:w="58" w:type="dxa"/>
              <w:right w:w="58" w:type="dxa"/>
            </w:tcMar>
            <w:vAlign w:val="center"/>
          </w:tcPr>
          <w:p w14:paraId="2CD6665F" w14:textId="5480A8D1" w:rsidR="00085981" w:rsidRPr="00E24D55" w:rsidRDefault="00085981" w:rsidP="00085981">
            <w:pPr>
              <w:pStyle w:val="TextL-MAG"/>
              <w:ind w:firstLine="0"/>
              <w:jc w:val="center"/>
              <w:rPr>
                <w:sz w:val="16"/>
                <w:szCs w:val="16"/>
              </w:rPr>
            </w:pPr>
            <w:r w:rsidRPr="00E24D55">
              <w:rPr>
                <w:sz w:val="16"/>
                <w:szCs w:val="16"/>
              </w:rPr>
              <w:t>Yes</w:t>
            </w:r>
          </w:p>
        </w:tc>
        <w:tc>
          <w:tcPr>
            <w:tcW w:w="1061" w:type="dxa"/>
            <w:tcMar>
              <w:left w:w="58" w:type="dxa"/>
              <w:right w:w="58" w:type="dxa"/>
            </w:tcMar>
            <w:vAlign w:val="center"/>
          </w:tcPr>
          <w:p w14:paraId="382213F1" w14:textId="64D90D5D" w:rsidR="00085981" w:rsidRPr="00E24D55" w:rsidRDefault="00085981" w:rsidP="00085981">
            <w:pPr>
              <w:pStyle w:val="TextL-MAG"/>
              <w:ind w:firstLine="0"/>
              <w:jc w:val="center"/>
              <w:rPr>
                <w:sz w:val="16"/>
                <w:szCs w:val="16"/>
              </w:rPr>
            </w:pPr>
            <w:r w:rsidRPr="00E24D55">
              <w:rPr>
                <w:sz w:val="16"/>
                <w:szCs w:val="16"/>
              </w:rPr>
              <w:t>Yes</w:t>
            </w:r>
          </w:p>
        </w:tc>
        <w:tc>
          <w:tcPr>
            <w:tcW w:w="1007" w:type="dxa"/>
            <w:tcMar>
              <w:left w:w="58" w:type="dxa"/>
              <w:right w:w="58" w:type="dxa"/>
            </w:tcMar>
            <w:vAlign w:val="center"/>
          </w:tcPr>
          <w:p w14:paraId="0E63DEB1" w14:textId="7F5DA653" w:rsidR="00085981" w:rsidRPr="00E24D55" w:rsidRDefault="00085981" w:rsidP="00085981">
            <w:pPr>
              <w:pStyle w:val="TextL-MAG"/>
              <w:ind w:firstLine="0"/>
              <w:jc w:val="center"/>
              <w:rPr>
                <w:sz w:val="16"/>
                <w:szCs w:val="16"/>
              </w:rPr>
            </w:pPr>
            <w:r w:rsidRPr="00E24D55">
              <w:rPr>
                <w:sz w:val="16"/>
                <w:szCs w:val="16"/>
              </w:rPr>
              <w:t>No</w:t>
            </w:r>
          </w:p>
        </w:tc>
        <w:tc>
          <w:tcPr>
            <w:tcW w:w="845" w:type="dxa"/>
            <w:tcMar>
              <w:left w:w="58" w:type="dxa"/>
              <w:right w:w="58" w:type="dxa"/>
            </w:tcMar>
            <w:vAlign w:val="center"/>
          </w:tcPr>
          <w:p w14:paraId="2862F37C" w14:textId="632748A1" w:rsidR="00085981" w:rsidRPr="00E24D55" w:rsidRDefault="00085981" w:rsidP="00085981">
            <w:pPr>
              <w:pStyle w:val="TextL-MAG"/>
              <w:ind w:firstLine="0"/>
              <w:jc w:val="center"/>
              <w:rPr>
                <w:sz w:val="16"/>
                <w:szCs w:val="16"/>
              </w:rPr>
            </w:pPr>
            <w:r w:rsidRPr="00E24D55">
              <w:rPr>
                <w:sz w:val="16"/>
                <w:szCs w:val="16"/>
              </w:rPr>
              <w:t>No</w:t>
            </w:r>
          </w:p>
        </w:tc>
        <w:tc>
          <w:tcPr>
            <w:tcW w:w="588" w:type="dxa"/>
            <w:tcMar>
              <w:left w:w="58" w:type="dxa"/>
              <w:right w:w="58" w:type="dxa"/>
            </w:tcMar>
            <w:vAlign w:val="center"/>
          </w:tcPr>
          <w:p w14:paraId="7723A4F3" w14:textId="2F3A8486" w:rsidR="00085981" w:rsidRPr="00E24D55" w:rsidRDefault="00085981" w:rsidP="00085981">
            <w:pPr>
              <w:pStyle w:val="TextL-MAG"/>
              <w:ind w:firstLine="0"/>
              <w:jc w:val="center"/>
              <w:rPr>
                <w:sz w:val="16"/>
                <w:szCs w:val="16"/>
              </w:rPr>
            </w:pPr>
            <w:r w:rsidRPr="00E24D55">
              <w:rPr>
                <w:sz w:val="16"/>
                <w:szCs w:val="16"/>
              </w:rPr>
              <w:t>Yes</w:t>
            </w:r>
          </w:p>
        </w:tc>
      </w:tr>
    </w:tbl>
    <w:p w14:paraId="0289679E" w14:textId="77777777" w:rsidR="004B4314" w:rsidRPr="00327C5D" w:rsidRDefault="004B4314" w:rsidP="004B4314">
      <w:pPr>
        <w:pStyle w:val="TextL-MAG"/>
        <w:ind w:firstLine="0"/>
      </w:pPr>
    </w:p>
    <w:p w14:paraId="05D2520A" w14:textId="77777777" w:rsidR="00CA779F" w:rsidRDefault="00CA779F" w:rsidP="00CA779F">
      <w:pPr>
        <w:widowControl w:val="0"/>
        <w:pBdr>
          <w:top w:val="nil"/>
          <w:left w:val="nil"/>
          <w:bottom w:val="nil"/>
          <w:right w:val="nil"/>
          <w:between w:val="nil"/>
        </w:pBdr>
        <w:spacing w:line="252" w:lineRule="auto"/>
        <w:jc w:val="both"/>
        <w:rPr>
          <w:color w:val="000000"/>
        </w:rPr>
      </w:pPr>
    </w:p>
    <w:p w14:paraId="2094A0F6" w14:textId="13A1ACD0" w:rsidR="00E101C7" w:rsidRDefault="005722B3" w:rsidP="00093B70">
      <w:pPr>
        <w:pStyle w:val="Heading1"/>
      </w:pPr>
      <w:r>
        <w:t xml:space="preserve">III. </w:t>
      </w:r>
      <w:r w:rsidRPr="005722B3">
        <w:t>METHODOLOGY</w:t>
      </w:r>
    </w:p>
    <w:p w14:paraId="59CA4FB3" w14:textId="1EFD2393" w:rsidR="00781F1A" w:rsidRPr="00781F1A" w:rsidRDefault="00781F1A" w:rsidP="00781F1A">
      <w:pPr>
        <w:pStyle w:val="Heading2"/>
        <w:numPr>
          <w:ilvl w:val="0"/>
          <w:numId w:val="0"/>
        </w:numPr>
        <w:ind w:left="360" w:hanging="360"/>
      </w:pPr>
      <w:r w:rsidRPr="00781F1A">
        <w:t>A.</w:t>
      </w:r>
      <w:r>
        <w:t xml:space="preserve"> </w:t>
      </w:r>
      <w:r w:rsidRPr="00781F1A">
        <w:t>EMON Design Principles</w:t>
      </w:r>
    </w:p>
    <w:p w14:paraId="4160614A" w14:textId="77777777" w:rsidR="00781F1A" w:rsidRPr="00781F1A" w:rsidRDefault="00781F1A" w:rsidP="00597D2D">
      <w:pPr>
        <w:pStyle w:val="TextL-MAG"/>
      </w:pPr>
      <w:r w:rsidRPr="00781F1A">
        <w:t>The design of EMON is guided by two core objectives: minimizing structural overhead and maximizing human readability.</w:t>
      </w:r>
    </w:p>
    <w:p w14:paraId="298136DD" w14:textId="69DA9D0E" w:rsidR="00781F1A" w:rsidRPr="00781F1A" w:rsidRDefault="00781F1A" w:rsidP="00597D2D">
      <w:pPr>
        <w:pStyle w:val="TextL-MAG"/>
        <w:numPr>
          <w:ilvl w:val="0"/>
          <w:numId w:val="15"/>
        </w:numPr>
      </w:pPr>
      <w:r w:rsidRPr="00597D2D">
        <w:rPr>
          <w:b/>
          <w:bCs/>
        </w:rPr>
        <w:t>Schema Mapping</w:t>
      </w:r>
      <w:r w:rsidRPr="00781F1A">
        <w:t>: The most significant principle is the one-time definition of fields. The parser uses a mapping process that assumes strict positional ordering of values in the data line (=), eliminating the need for repeated key names, colons, and double quotes when not necessary.</w:t>
      </w:r>
    </w:p>
    <w:p w14:paraId="5D22941A" w14:textId="4F154DE1" w:rsidR="00781F1A" w:rsidRPr="00781F1A" w:rsidRDefault="00781F1A" w:rsidP="00597D2D">
      <w:pPr>
        <w:pStyle w:val="TextL-MAG"/>
        <w:numPr>
          <w:ilvl w:val="0"/>
          <w:numId w:val="15"/>
        </w:numPr>
      </w:pPr>
      <w:r w:rsidRPr="00597D2D">
        <w:rPr>
          <w:b/>
          <w:bCs/>
        </w:rPr>
        <w:t>Unnecessary Symbol Removal</w:t>
      </w:r>
      <w:r w:rsidRPr="00781F1A">
        <w:t>: EMON removes mandatory double quotes for single-word strings (e.g., Alice vs. "Alice"), further compacting the record.</w:t>
      </w:r>
    </w:p>
    <w:p w14:paraId="12987ECB" w14:textId="2900DA20" w:rsidR="00781F1A" w:rsidRPr="00781F1A" w:rsidRDefault="00781F1A" w:rsidP="00597D2D">
      <w:pPr>
        <w:pStyle w:val="TextL-MAG"/>
        <w:numPr>
          <w:ilvl w:val="0"/>
          <w:numId w:val="15"/>
        </w:numPr>
      </w:pPr>
      <w:r w:rsidRPr="00597D2D">
        <w:rPr>
          <w:b/>
          <w:bCs/>
        </w:rPr>
        <w:t>Modularity</w:t>
      </w:r>
      <w:r w:rsidRPr="00781F1A">
        <w:t>: Reusable types allow complex nesting without repeating the nested structure's field names, ensuring a clean and manageable file.</w:t>
      </w:r>
    </w:p>
    <w:p w14:paraId="7F44E0F3" w14:textId="02BD7A4B" w:rsidR="00781F1A" w:rsidRPr="00781F1A" w:rsidRDefault="00781F1A" w:rsidP="00597D2D">
      <w:pPr>
        <w:pStyle w:val="TextL-MAG"/>
        <w:numPr>
          <w:ilvl w:val="0"/>
          <w:numId w:val="15"/>
        </w:numPr>
      </w:pPr>
      <w:r w:rsidRPr="00597D2D">
        <w:rPr>
          <w:b/>
          <w:bCs/>
        </w:rPr>
        <w:t>Explicit Null Handling</w:t>
      </w:r>
      <w:r w:rsidRPr="00781F1A">
        <w:t>: To maintain positional integrity without the verbosity of keys, EMON utilizes explicit null literals for optional fields not at the end of a record.</w:t>
      </w:r>
    </w:p>
    <w:p w14:paraId="1076B4C1" w14:textId="5DA261F8" w:rsidR="00781F1A" w:rsidRPr="00781F1A" w:rsidRDefault="00781F1A" w:rsidP="00597D2D">
      <w:pPr>
        <w:pStyle w:val="TextL-MAG"/>
        <w:numPr>
          <w:ilvl w:val="0"/>
          <w:numId w:val="15"/>
        </w:numPr>
      </w:pPr>
      <w:r w:rsidRPr="00597D2D">
        <w:rPr>
          <w:b/>
          <w:bCs/>
        </w:rPr>
        <w:t>Strategic Schema Alignment (The Rule of Thumb)</w:t>
      </w:r>
      <w:r w:rsidRPr="00781F1A">
        <w:t xml:space="preserve">: To minimize the "Structural Debt" caused by positional null literals, developers should prioritize placing mandatory and high-density fields at the beginning of the schema. Fields with a high probability of being null or missing should be placed at the end of the </w:t>
      </w:r>
      <w:proofErr w:type="spellStart"/>
      <w:r w:rsidRPr="00781F1A">
        <w:t>field_list</w:t>
      </w:r>
      <w:proofErr w:type="spellEnd"/>
      <w:r w:rsidRPr="00781F1A">
        <w:t xml:space="preserve"> and marked with the optionality marker (?). This allows the parser to terminate the record early, avoiding the need for </w:t>
      </w:r>
      <w:r w:rsidRPr="00781F1A">
        <w:t>explicit null tokens entirely.</w:t>
      </w:r>
    </w:p>
    <w:p w14:paraId="350107F0" w14:textId="77777777" w:rsidR="00781F1A" w:rsidRPr="00781F1A" w:rsidRDefault="00781F1A" w:rsidP="00781F1A">
      <w:pPr>
        <w:widowControl w:val="0"/>
        <w:pBdr>
          <w:top w:val="nil"/>
          <w:left w:val="nil"/>
          <w:bottom w:val="nil"/>
          <w:right w:val="nil"/>
          <w:between w:val="nil"/>
        </w:pBdr>
        <w:spacing w:line="252" w:lineRule="auto"/>
        <w:jc w:val="both"/>
        <w:rPr>
          <w:color w:val="000000"/>
        </w:rPr>
      </w:pPr>
    </w:p>
    <w:p w14:paraId="039A4208" w14:textId="6745B07C" w:rsidR="00781F1A" w:rsidRPr="00781F1A" w:rsidRDefault="00781F1A" w:rsidP="00781F1A">
      <w:pPr>
        <w:pStyle w:val="Heading2"/>
        <w:numPr>
          <w:ilvl w:val="0"/>
          <w:numId w:val="0"/>
        </w:numPr>
        <w:ind w:left="360" w:hanging="360"/>
      </w:pPr>
      <w:r w:rsidRPr="00781F1A">
        <w:t>B.</w:t>
      </w:r>
      <w:r>
        <w:t xml:space="preserve"> </w:t>
      </w:r>
      <w:r w:rsidRPr="00781F1A">
        <w:t>EMON Syntax Structure</w:t>
      </w:r>
    </w:p>
    <w:p w14:paraId="4FE3D717" w14:textId="77777777" w:rsidR="00781F1A" w:rsidRPr="0068254F" w:rsidRDefault="00781F1A" w:rsidP="0068254F">
      <w:pPr>
        <w:pStyle w:val="TextL-MAG"/>
      </w:pPr>
      <w:r w:rsidRPr="0068254F">
        <w:t>The EMON syntax is defined using Extended Backus-Naur Form (EBNF) [20] to ensure deterministic and unambiguous single-pass parsing, which is uncommon in schema-less formats. By establishing explicit production rules, EMON enforces a strict structural contract that supports interoperability across high-frequency microservices and token-constrained AI pipelines.</w:t>
      </w:r>
    </w:p>
    <w:p w14:paraId="66852424" w14:textId="72BF714F" w:rsidR="00E101C7" w:rsidRDefault="00781F1A" w:rsidP="0068254F">
      <w:pPr>
        <w:pStyle w:val="TextL-MAG"/>
      </w:pPr>
      <w:r w:rsidRPr="0068254F">
        <w:t>To reflect the design principles discussed earlier, the grammar separates schema definitions, data records, and primitive values into distinct components. This ensures that structure is declared once while data instances remain compact and position-based. The complete formal specification for EMON, including all production rules and terminal definitions, is provided in Appendix A.</w:t>
      </w:r>
    </w:p>
    <w:p w14:paraId="1B9608E4" w14:textId="77777777" w:rsidR="00781F1A" w:rsidRDefault="00781F1A" w:rsidP="00781F1A">
      <w:pPr>
        <w:widowControl w:val="0"/>
        <w:pBdr>
          <w:top w:val="nil"/>
          <w:left w:val="nil"/>
          <w:bottom w:val="nil"/>
          <w:right w:val="nil"/>
          <w:between w:val="nil"/>
        </w:pBdr>
        <w:spacing w:line="252" w:lineRule="auto"/>
        <w:jc w:val="both"/>
        <w:rPr>
          <w:color w:val="000000"/>
        </w:rPr>
      </w:pPr>
    </w:p>
    <w:p w14:paraId="52A7A5B9" w14:textId="5916B217" w:rsidR="00C7755A" w:rsidRPr="00C7755A" w:rsidRDefault="00C7755A" w:rsidP="00C7755A">
      <w:pPr>
        <w:pStyle w:val="Heading2"/>
        <w:numPr>
          <w:ilvl w:val="0"/>
          <w:numId w:val="0"/>
        </w:numPr>
        <w:ind w:left="360" w:hanging="360"/>
      </w:pPr>
      <w:r>
        <w:t xml:space="preserve">C. </w:t>
      </w:r>
      <w:r w:rsidRPr="00C7755A">
        <w:t>Practical Implementation Examples</w:t>
      </w:r>
    </w:p>
    <w:p w14:paraId="048D85D9" w14:textId="77777777" w:rsidR="00C7755A" w:rsidRPr="00C7755A" w:rsidRDefault="00C7755A" w:rsidP="00C7755A">
      <w:pPr>
        <w:pStyle w:val="TextL-MAG"/>
      </w:pPr>
      <w:r w:rsidRPr="00C7755A">
        <w:t>The following examples illustrate the grammar in practice, demonstrating how the design addresses the structural redundancy found in JSON:</w:t>
      </w:r>
    </w:p>
    <w:p w14:paraId="798E81EF" w14:textId="7047289D" w:rsidR="00176922" w:rsidRPr="00176922" w:rsidRDefault="00C7755A" w:rsidP="00FA7CFF">
      <w:pPr>
        <w:pStyle w:val="ListParagraph"/>
        <w:widowControl w:val="0"/>
        <w:numPr>
          <w:ilvl w:val="0"/>
          <w:numId w:val="16"/>
        </w:numPr>
        <w:pBdr>
          <w:top w:val="nil"/>
          <w:left w:val="nil"/>
          <w:bottom w:val="nil"/>
          <w:right w:val="nil"/>
          <w:between w:val="nil"/>
        </w:pBdr>
        <w:spacing w:after="40" w:line="252" w:lineRule="auto"/>
        <w:jc w:val="both"/>
        <w:rPr>
          <w:color w:val="000000"/>
        </w:rPr>
      </w:pPr>
      <w:r w:rsidRPr="008B27EF">
        <w:rPr>
          <w:b/>
          <w:bCs/>
          <w:color w:val="000000"/>
        </w:rPr>
        <w:t>Type Declaration</w:t>
      </w:r>
      <w:r w:rsidRPr="00203980">
        <w:rPr>
          <w:color w:val="000000"/>
        </w:rPr>
        <w:t xml:space="preserve">: The </w:t>
      </w:r>
      <w:r w:rsidRPr="001E558D">
        <w:rPr>
          <w:rFonts w:ascii="Consolas" w:hAnsi="Consolas"/>
          <w:color w:val="000000"/>
          <w:sz w:val="18"/>
          <w:szCs w:val="18"/>
        </w:rPr>
        <w:t>#(...)</w:t>
      </w:r>
      <w:r w:rsidRPr="00203980">
        <w:rPr>
          <w:color w:val="000000"/>
        </w:rPr>
        <w:t xml:space="preserve"> header defines fields once, followed by positional values:</w:t>
      </w:r>
    </w:p>
    <w:tbl>
      <w:tblPr>
        <w:tblStyle w:val="TableGrid"/>
        <w:tblW w:w="432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0"/>
      </w:tblGrid>
      <w:tr w:rsidR="00EB5B50" w14:paraId="6FE9CC57" w14:textId="77777777" w:rsidTr="00A34B63">
        <w:tc>
          <w:tcPr>
            <w:tcW w:w="4320" w:type="dxa"/>
          </w:tcPr>
          <w:p w14:paraId="0FCABE0E" w14:textId="781CED5F" w:rsidR="00EB5B50" w:rsidRPr="00EB5B50" w:rsidRDefault="00EB5B50" w:rsidP="00FA7CFF">
            <w:pPr>
              <w:pStyle w:val="NoSpacing"/>
            </w:pPr>
            <w:r w:rsidRPr="00006964">
              <w:t>#(id:number,</w:t>
            </w:r>
            <w:r w:rsidR="00DD5452">
              <w:t xml:space="preserve"> </w:t>
            </w:r>
            <w:proofErr w:type="spellStart"/>
            <w:r w:rsidRPr="00006964">
              <w:t>name:string</w:t>
            </w:r>
            <w:proofErr w:type="spellEnd"/>
            <w:r w:rsidRPr="00006964">
              <w:t>,</w:t>
            </w:r>
            <w:r w:rsidR="00DD5452">
              <w:t xml:space="preserve"> </w:t>
            </w:r>
            <w:proofErr w:type="spellStart"/>
            <w:r w:rsidRPr="00006964">
              <w:t>verified:bool</w:t>
            </w:r>
            <w:proofErr w:type="spellEnd"/>
            <w:r w:rsidRPr="00006964">
              <w:t>,</w:t>
            </w:r>
            <w:r w:rsidR="00453265">
              <w:t xml:space="preserve"> </w:t>
            </w:r>
            <w:r w:rsidRPr="00006964">
              <w:t>roles:[string])</w:t>
            </w:r>
          </w:p>
        </w:tc>
      </w:tr>
    </w:tbl>
    <w:p w14:paraId="3125B4B4" w14:textId="44B559D9" w:rsidR="00C7755A" w:rsidRDefault="00C7755A" w:rsidP="00FA7CFF">
      <w:pPr>
        <w:pStyle w:val="ListParagraph"/>
        <w:widowControl w:val="0"/>
        <w:numPr>
          <w:ilvl w:val="0"/>
          <w:numId w:val="16"/>
        </w:numPr>
        <w:pBdr>
          <w:top w:val="nil"/>
          <w:left w:val="nil"/>
          <w:bottom w:val="nil"/>
          <w:right w:val="nil"/>
          <w:between w:val="nil"/>
        </w:pBdr>
        <w:spacing w:before="120" w:after="40" w:line="252" w:lineRule="auto"/>
        <w:jc w:val="both"/>
        <w:rPr>
          <w:color w:val="000000"/>
        </w:rPr>
      </w:pPr>
      <w:r w:rsidRPr="008B27EF">
        <w:rPr>
          <w:b/>
          <w:bCs/>
          <w:color w:val="000000"/>
        </w:rPr>
        <w:t>Data Assignment</w:t>
      </w:r>
      <w:r w:rsidRPr="008B27EF">
        <w:rPr>
          <w:color w:val="000000"/>
        </w:rPr>
        <w:t xml:space="preserve">: </w:t>
      </w:r>
      <w:r w:rsidR="00ED0CF8" w:rsidRPr="00ED0CF8">
        <w:rPr>
          <w:color w:val="000000"/>
        </w:rPr>
        <w:t>The "=" prefix defines</w:t>
      </w:r>
      <w:r w:rsidRPr="008B27EF">
        <w:rPr>
          <w:color w:val="000000"/>
        </w:rPr>
        <w:t xml:space="preserve"> the positional values according to the schema:</w:t>
      </w:r>
    </w:p>
    <w:tbl>
      <w:tblPr>
        <w:tblStyle w:val="TableGrid"/>
        <w:tblW w:w="432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0"/>
      </w:tblGrid>
      <w:tr w:rsidR="00F87C50" w:rsidRPr="000A2E7A" w14:paraId="797912BA" w14:textId="77777777" w:rsidTr="00A34B63">
        <w:tc>
          <w:tcPr>
            <w:tcW w:w="4320" w:type="dxa"/>
          </w:tcPr>
          <w:p w14:paraId="19261F5F" w14:textId="77777777" w:rsidR="00F87C50" w:rsidRPr="000A2E7A" w:rsidRDefault="00F87C50" w:rsidP="0027688B">
            <w:pPr>
              <w:pStyle w:val="NoSpacing"/>
            </w:pPr>
            <w:r w:rsidRPr="000A2E7A">
              <w:t xml:space="preserve">=1,"Abdur </w:t>
            </w:r>
            <w:proofErr w:type="spellStart"/>
            <w:r w:rsidRPr="000A2E7A">
              <w:t>Rashid",true</w:t>
            </w:r>
            <w:proofErr w:type="spellEnd"/>
            <w:r w:rsidRPr="000A2E7A">
              <w:t>,[</w:t>
            </w:r>
            <w:proofErr w:type="spellStart"/>
            <w:r w:rsidRPr="000A2E7A">
              <w:t>admin,editor</w:t>
            </w:r>
            <w:proofErr w:type="spellEnd"/>
            <w:r w:rsidRPr="000A2E7A">
              <w:t>]</w:t>
            </w:r>
          </w:p>
          <w:p w14:paraId="496D1986" w14:textId="668E2F64" w:rsidR="00F87C50" w:rsidRPr="000A2E7A" w:rsidRDefault="00F87C50" w:rsidP="0027688B">
            <w:pPr>
              <w:pStyle w:val="NoSpacing"/>
            </w:pPr>
            <w:r w:rsidRPr="000A2E7A">
              <w:t>=2,Riha,true,[</w:t>
            </w:r>
            <w:proofErr w:type="spellStart"/>
            <w:r w:rsidRPr="000A2E7A">
              <w:t>editor,support</w:t>
            </w:r>
            <w:proofErr w:type="spellEnd"/>
            <w:r w:rsidRPr="000A2E7A">
              <w:t>]</w:t>
            </w:r>
          </w:p>
        </w:tc>
      </w:tr>
    </w:tbl>
    <w:p w14:paraId="4D1CB120" w14:textId="6663BCD0" w:rsidR="00C7755A" w:rsidRDefault="00C7755A" w:rsidP="00FA7CFF">
      <w:pPr>
        <w:pStyle w:val="ListParagraph"/>
        <w:widowControl w:val="0"/>
        <w:numPr>
          <w:ilvl w:val="0"/>
          <w:numId w:val="16"/>
        </w:numPr>
        <w:pBdr>
          <w:top w:val="nil"/>
          <w:left w:val="nil"/>
          <w:bottom w:val="nil"/>
          <w:right w:val="nil"/>
          <w:between w:val="nil"/>
        </w:pBdr>
        <w:spacing w:before="120" w:after="40" w:line="252" w:lineRule="auto"/>
        <w:jc w:val="both"/>
        <w:rPr>
          <w:color w:val="000000"/>
        </w:rPr>
      </w:pPr>
      <w:r w:rsidRPr="00080E14">
        <w:rPr>
          <w:b/>
          <w:bCs/>
          <w:color w:val="000000"/>
        </w:rPr>
        <w:t>Nesting and Custom Types</w:t>
      </w:r>
      <w:r w:rsidRPr="003345CD">
        <w:rPr>
          <w:color w:val="000000"/>
        </w:rPr>
        <w:t>: Custom types are referenced using # and instantiated using {}:</w:t>
      </w:r>
    </w:p>
    <w:tbl>
      <w:tblPr>
        <w:tblStyle w:val="TableGrid"/>
        <w:tblW w:w="4279" w:type="dxa"/>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79"/>
      </w:tblGrid>
      <w:tr w:rsidR="00016251" w14:paraId="340879CE" w14:textId="77777777" w:rsidTr="00A34B63">
        <w:trPr>
          <w:trHeight w:val="635"/>
        </w:trPr>
        <w:tc>
          <w:tcPr>
            <w:tcW w:w="4279" w:type="dxa"/>
          </w:tcPr>
          <w:p w14:paraId="3A59D3DB" w14:textId="77777777" w:rsidR="002E2DF4" w:rsidRDefault="007140F1" w:rsidP="002E2DF4">
            <w:pPr>
              <w:pStyle w:val="NoSpacing"/>
            </w:pPr>
            <w:r>
              <w:t>#skill(name:string,level:string)</w:t>
            </w:r>
          </w:p>
          <w:p w14:paraId="5F788B60" w14:textId="28B4C798" w:rsidR="002E2DF4" w:rsidRDefault="007140F1" w:rsidP="002E2DF4">
            <w:pPr>
              <w:pStyle w:val="NoSpacing"/>
            </w:pPr>
            <w:r>
              <w:t>#(name:string,skill:#skill[])</w:t>
            </w:r>
          </w:p>
          <w:p w14:paraId="4935E7C0" w14:textId="48A43B02" w:rsidR="00016251" w:rsidRPr="001B1D7F" w:rsidRDefault="007140F1" w:rsidP="002E2DF4">
            <w:pPr>
              <w:pStyle w:val="NoSpacing"/>
            </w:pPr>
            <w:r>
              <w:t>=Alice,[{</w:t>
            </w:r>
            <w:proofErr w:type="spellStart"/>
            <w:r>
              <w:t>PHP,Expert</w:t>
            </w:r>
            <w:proofErr w:type="spellEnd"/>
            <w:r>
              <w:t>},{“</w:t>
            </w:r>
            <w:proofErr w:type="spellStart"/>
            <w:r>
              <w:t>C#”,Expert</w:t>
            </w:r>
            <w:proofErr w:type="spellEnd"/>
            <w:r>
              <w:t>}]</w:t>
            </w:r>
          </w:p>
        </w:tc>
      </w:tr>
    </w:tbl>
    <w:p w14:paraId="36F62FE8" w14:textId="4631E7FA" w:rsidR="00C7755A" w:rsidRDefault="00C7755A" w:rsidP="00FA7CFF">
      <w:pPr>
        <w:pStyle w:val="ListParagraph"/>
        <w:widowControl w:val="0"/>
        <w:numPr>
          <w:ilvl w:val="0"/>
          <w:numId w:val="16"/>
        </w:numPr>
        <w:pBdr>
          <w:top w:val="nil"/>
          <w:left w:val="nil"/>
          <w:bottom w:val="nil"/>
          <w:right w:val="nil"/>
          <w:between w:val="nil"/>
        </w:pBdr>
        <w:spacing w:before="120" w:after="40" w:line="252" w:lineRule="auto"/>
        <w:jc w:val="both"/>
        <w:rPr>
          <w:color w:val="000000"/>
        </w:rPr>
      </w:pPr>
      <w:r w:rsidRPr="00080E14">
        <w:rPr>
          <w:b/>
          <w:bCs/>
          <w:color w:val="000000"/>
        </w:rPr>
        <w:t>Advanced Arrays</w:t>
      </w:r>
      <w:r w:rsidRPr="00D0657A">
        <w:rPr>
          <w:color w:val="000000"/>
        </w:rPr>
        <w:t>: Arrays of primitives or objects are encapsulated in []. For instance, a list of products where each contains an array of colors:</w:t>
      </w:r>
    </w:p>
    <w:tbl>
      <w:tblPr>
        <w:tblStyle w:val="TableGrid"/>
        <w:tblW w:w="4325" w:type="dxa"/>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5"/>
      </w:tblGrid>
      <w:tr w:rsidR="005F659C" w14:paraId="06D3AFA0" w14:textId="77777777" w:rsidTr="00A34B63">
        <w:tc>
          <w:tcPr>
            <w:tcW w:w="4325" w:type="dxa"/>
          </w:tcPr>
          <w:p w14:paraId="54A631DC" w14:textId="07D4A2C8" w:rsidR="005F659C" w:rsidRDefault="005F659C" w:rsidP="005F659C">
            <w:pPr>
              <w:pStyle w:val="NoSpacing"/>
            </w:pPr>
            <w:r w:rsidRPr="005F659C">
              <w:t xml:space="preserve">#(name:string, </w:t>
            </w:r>
            <w:proofErr w:type="spellStart"/>
            <w:r w:rsidRPr="005F659C">
              <w:t>color:string</w:t>
            </w:r>
            <w:proofErr w:type="spellEnd"/>
            <w:r w:rsidRPr="005F659C">
              <w:t>[])[]</w:t>
            </w:r>
          </w:p>
        </w:tc>
      </w:tr>
    </w:tbl>
    <w:p w14:paraId="51C57B24" w14:textId="77777777" w:rsidR="005F659C" w:rsidRPr="00473D5F" w:rsidRDefault="005F659C" w:rsidP="00DD2C9A">
      <w:pPr>
        <w:widowControl w:val="0"/>
        <w:pBdr>
          <w:top w:val="nil"/>
          <w:left w:val="nil"/>
          <w:bottom w:val="nil"/>
          <w:right w:val="nil"/>
          <w:between w:val="nil"/>
        </w:pBdr>
        <w:spacing w:line="252" w:lineRule="auto"/>
        <w:jc w:val="both"/>
        <w:rPr>
          <w:color w:val="000000"/>
        </w:rPr>
      </w:pPr>
    </w:p>
    <w:p w14:paraId="05262B91" w14:textId="3322F443" w:rsidR="00C7755A" w:rsidRPr="00EE6C6C" w:rsidRDefault="00473D5F" w:rsidP="00F82384">
      <w:pPr>
        <w:pStyle w:val="Heading2"/>
        <w:numPr>
          <w:ilvl w:val="0"/>
          <w:numId w:val="0"/>
        </w:numPr>
        <w:ind w:left="360" w:hanging="360"/>
      </w:pPr>
      <w:r w:rsidRPr="00EE6C6C">
        <w:t xml:space="preserve">D. </w:t>
      </w:r>
      <w:r w:rsidR="00C7755A" w:rsidRPr="00EE6C6C">
        <w:t>Implementation Process</w:t>
      </w:r>
    </w:p>
    <w:p w14:paraId="246219AB" w14:textId="77777777" w:rsidR="00C7755A" w:rsidRPr="00C7755A" w:rsidRDefault="00C7755A" w:rsidP="00D75EC5">
      <w:pPr>
        <w:pStyle w:val="TextL-MAG"/>
      </w:pPr>
      <w:r w:rsidRPr="00C7755A">
        <w:t>The implementation focuses on developing robust parser and generator utilities to validate the format:</w:t>
      </w:r>
    </w:p>
    <w:p w14:paraId="627F6D3E" w14:textId="1AA61B2C" w:rsidR="00C7755A" w:rsidRPr="00C7755A" w:rsidRDefault="00C7755A" w:rsidP="00480BEE">
      <w:pPr>
        <w:pStyle w:val="TextL-MAG"/>
        <w:numPr>
          <w:ilvl w:val="0"/>
          <w:numId w:val="16"/>
        </w:numPr>
      </w:pPr>
      <w:r w:rsidRPr="00480BEE">
        <w:rPr>
          <w:b/>
          <w:bCs/>
        </w:rPr>
        <w:t>Contextual Tokenization</w:t>
      </w:r>
      <w:r w:rsidRPr="00C7755A">
        <w:t>: The core parsing mechanism relies on a contextual tokenization algorithm, that employs delimiter-aware state tracking to segment position-based values while preserving the integrity of content within quotes or nested structures like {} and [].</w:t>
      </w:r>
    </w:p>
    <w:p w14:paraId="0B0EAB9A" w14:textId="77777777" w:rsidR="00D75EC5" w:rsidRDefault="00C7755A" w:rsidP="00480BEE">
      <w:pPr>
        <w:pStyle w:val="TextL-MAG"/>
        <w:numPr>
          <w:ilvl w:val="0"/>
          <w:numId w:val="16"/>
        </w:numPr>
      </w:pPr>
      <w:r w:rsidRPr="00480BEE">
        <w:rPr>
          <w:b/>
          <w:bCs/>
        </w:rPr>
        <w:t>Linear-Time Complexity</w:t>
      </w:r>
      <w:r w:rsidRPr="00C7755A">
        <w:t xml:space="preserve">: Unlike JSON, which requires key-string matching and hash table lookups during parsing, EMON’s positional assignment enables a single-pass, O(n) linear-time complexity. </w:t>
      </w:r>
      <w:r w:rsidRPr="00C7755A">
        <w:lastRenderedPageBreak/>
        <w:t>This reduces the CPU cycles required for data ingestion in microservices and IoT devices.</w:t>
      </w:r>
    </w:p>
    <w:p w14:paraId="784B4739" w14:textId="136E5710" w:rsidR="00C7755A" w:rsidRPr="00C7755A" w:rsidRDefault="00C7755A" w:rsidP="00480BEE">
      <w:pPr>
        <w:pStyle w:val="TextL-MAG"/>
        <w:numPr>
          <w:ilvl w:val="0"/>
          <w:numId w:val="16"/>
        </w:numPr>
      </w:pPr>
      <w:r w:rsidRPr="00480BEE">
        <w:rPr>
          <w:b/>
          <w:bCs/>
        </w:rPr>
        <w:t>Bi-directional Conversion</w:t>
      </w:r>
      <w:r w:rsidRPr="00C7755A">
        <w:t>: To ensure ecosystem interoperability, the reference implementation includes toJSON and fromJSON functions. This allows EMON to act as a transparent, high-efficiency transport layer for existing web APIs and mobile synchronization systems.</w:t>
      </w:r>
    </w:p>
    <w:p w14:paraId="7AF83B28" w14:textId="6C54E45D" w:rsidR="00C7755A" w:rsidRPr="00C7755A" w:rsidRDefault="00C7755A" w:rsidP="00480BEE">
      <w:pPr>
        <w:pStyle w:val="TextL-MAG"/>
        <w:numPr>
          <w:ilvl w:val="0"/>
          <w:numId w:val="16"/>
        </w:numPr>
      </w:pPr>
      <w:r w:rsidRPr="00EE15BC">
        <w:rPr>
          <w:b/>
          <w:bCs/>
        </w:rPr>
        <w:t>Grammar Validation</w:t>
      </w:r>
      <w:r w:rsidRPr="00C7755A">
        <w:t>: The EMON syntax is validated against the EBNF specification in Section III-B to ensure deterministic and unambiguous parsing.</w:t>
      </w:r>
    </w:p>
    <w:p w14:paraId="20026BA3" w14:textId="77777777" w:rsidR="00C7755A" w:rsidRPr="00C7755A" w:rsidRDefault="00C7755A" w:rsidP="00657DAA">
      <w:pPr>
        <w:pStyle w:val="TextL-MAG"/>
        <w:spacing w:before="120"/>
      </w:pPr>
      <w:r w:rsidRPr="00C7755A">
        <w:t>The EMON reference parser follows a deterministic single-pass state-machine architecture. During sequential character scanning, the parser maintains context states for quoted strings, arrays, tuple instances, and escape sequences. Delimiters are interpreted only when the current nesting depth is zero and no quoted-string state is active.</w:t>
      </w:r>
    </w:p>
    <w:p w14:paraId="17E81AAB" w14:textId="77777777" w:rsidR="00C7755A" w:rsidRPr="00C7755A" w:rsidRDefault="00C7755A" w:rsidP="00D75EC5">
      <w:pPr>
        <w:pStyle w:val="TextL-MAG"/>
      </w:pPr>
      <w:r w:rsidRPr="00C7755A">
        <w:t>This allows safe top-level token segmentation without corrupting embedded values such as nested arrays or quoted commas. The parsing states include:</w:t>
      </w:r>
    </w:p>
    <w:p w14:paraId="3E53CC6A" w14:textId="326099B6" w:rsidR="00C7755A" w:rsidRPr="00C7755A" w:rsidRDefault="00C7755A" w:rsidP="00B94564">
      <w:pPr>
        <w:pStyle w:val="TextL-MAG"/>
        <w:numPr>
          <w:ilvl w:val="0"/>
          <w:numId w:val="17"/>
        </w:numPr>
      </w:pPr>
      <w:r w:rsidRPr="00C7755A">
        <w:t>Normal state</w:t>
      </w:r>
    </w:p>
    <w:p w14:paraId="2FD5E47D" w14:textId="3EF5B58E" w:rsidR="00C7755A" w:rsidRPr="00C7755A" w:rsidRDefault="00C7755A" w:rsidP="00B94564">
      <w:pPr>
        <w:pStyle w:val="TextL-MAG"/>
        <w:numPr>
          <w:ilvl w:val="0"/>
          <w:numId w:val="17"/>
        </w:numPr>
      </w:pPr>
      <w:r w:rsidRPr="00C7755A">
        <w:t>Quoted string state</w:t>
      </w:r>
    </w:p>
    <w:p w14:paraId="3BAB4B0E" w14:textId="7342EBA3" w:rsidR="00C7755A" w:rsidRPr="00C7755A" w:rsidRDefault="00C7755A" w:rsidP="00B94564">
      <w:pPr>
        <w:pStyle w:val="TextL-MAG"/>
        <w:numPr>
          <w:ilvl w:val="0"/>
          <w:numId w:val="17"/>
        </w:numPr>
      </w:pPr>
      <w:r w:rsidRPr="00C7755A">
        <w:t>Escape state</w:t>
      </w:r>
    </w:p>
    <w:p w14:paraId="356B220B" w14:textId="6956D15C" w:rsidR="00C7755A" w:rsidRPr="00C7755A" w:rsidRDefault="00C7755A" w:rsidP="00B94564">
      <w:pPr>
        <w:pStyle w:val="TextL-MAG"/>
        <w:numPr>
          <w:ilvl w:val="0"/>
          <w:numId w:val="17"/>
        </w:numPr>
      </w:pPr>
      <w:r w:rsidRPr="00C7755A">
        <w:t>Array depth tracking</w:t>
      </w:r>
    </w:p>
    <w:p w14:paraId="6A05BE2F" w14:textId="42AAAE15" w:rsidR="00C7755A" w:rsidRPr="00C7755A" w:rsidRDefault="00C7755A" w:rsidP="00B94564">
      <w:pPr>
        <w:pStyle w:val="TextL-MAG"/>
        <w:numPr>
          <w:ilvl w:val="0"/>
          <w:numId w:val="17"/>
        </w:numPr>
      </w:pPr>
      <w:r w:rsidRPr="00C7755A">
        <w:t>Tuple depth tracking</w:t>
      </w:r>
    </w:p>
    <w:p w14:paraId="64B526C8" w14:textId="76C6756A" w:rsidR="002D1011" w:rsidRPr="005F1645" w:rsidRDefault="00C7755A" w:rsidP="005F1645">
      <w:pPr>
        <w:pStyle w:val="TextL-MAG"/>
      </w:pPr>
      <w:r w:rsidRPr="00C7755A">
        <w:t>As a result, each input character is processed once, enabling predictable linear-time parsing behavior.</w:t>
      </w:r>
    </w:p>
    <w:p w14:paraId="5BE914AF" w14:textId="77777777" w:rsidR="00932CDD" w:rsidRDefault="00932CDD" w:rsidP="00932CDD"/>
    <w:p w14:paraId="74A2A89B" w14:textId="68848CE6" w:rsidR="002D1011" w:rsidRPr="002D1011" w:rsidRDefault="002D1011" w:rsidP="00932CDD">
      <w:pPr>
        <w:pBdr>
          <w:top w:val="single" w:sz="4" w:space="1" w:color="auto"/>
          <w:bottom w:val="single" w:sz="4" w:space="1" w:color="auto"/>
        </w:pBdr>
        <w:spacing w:line="276" w:lineRule="auto"/>
      </w:pPr>
      <w:r w:rsidRPr="00932CDD">
        <w:rPr>
          <w:b/>
          <w:bCs/>
        </w:rPr>
        <w:t xml:space="preserve">Algorithm </w:t>
      </w:r>
      <w:r w:rsidRPr="00932CDD">
        <w:rPr>
          <w:b/>
          <w:bCs/>
        </w:rPr>
        <w:fldChar w:fldCharType="begin"/>
      </w:r>
      <w:r w:rsidRPr="00932CDD">
        <w:rPr>
          <w:b/>
          <w:bCs/>
        </w:rPr>
        <w:instrText xml:space="preserve"> SEQ Algorithm \* ARABIC </w:instrText>
      </w:r>
      <w:r w:rsidRPr="00932CDD">
        <w:rPr>
          <w:b/>
          <w:bCs/>
        </w:rPr>
        <w:fldChar w:fldCharType="separate"/>
      </w:r>
      <w:r w:rsidRPr="00932CDD">
        <w:rPr>
          <w:b/>
          <w:bCs/>
          <w:noProof/>
        </w:rPr>
        <w:t>1</w:t>
      </w:r>
      <w:r w:rsidRPr="00932CDD">
        <w:rPr>
          <w:b/>
          <w:bCs/>
        </w:rPr>
        <w:fldChar w:fldCharType="end"/>
      </w:r>
      <w:r w:rsidR="00932CDD">
        <w:t xml:space="preserve"> </w:t>
      </w:r>
      <w:r w:rsidRPr="002D1011">
        <w:t>Top-Level Token Split</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CellMar>
          <w:top w:w="115" w:type="dxa"/>
          <w:left w:w="0" w:type="dxa"/>
          <w:bottom w:w="115" w:type="dxa"/>
          <w:right w:w="0" w:type="dxa"/>
        </w:tblCellMar>
        <w:tblLook w:val="04A0" w:firstRow="1" w:lastRow="0" w:firstColumn="1" w:lastColumn="0" w:noHBand="0" w:noVBand="1"/>
      </w:tblPr>
      <w:tblGrid>
        <w:gridCol w:w="4824"/>
      </w:tblGrid>
      <w:tr w:rsidR="002D1011" w:rsidRPr="00FC2534" w14:paraId="4624CDEC" w14:textId="77777777" w:rsidTr="005321E2">
        <w:tc>
          <w:tcPr>
            <w:tcW w:w="5040" w:type="dxa"/>
          </w:tcPr>
          <w:p w14:paraId="143F36D2" w14:textId="77777777" w:rsidR="003C17D6" w:rsidRPr="00FC2534" w:rsidRDefault="003C17D6" w:rsidP="00005544">
            <w:pPr>
              <w:pStyle w:val="NoSpacing"/>
            </w:pPr>
            <w:r w:rsidRPr="00FC2534">
              <w:t>for each character c in input:</w:t>
            </w:r>
          </w:p>
          <w:p w14:paraId="5826D9F3" w14:textId="77777777" w:rsidR="003C17D6" w:rsidRPr="00FC2534" w:rsidRDefault="003C17D6" w:rsidP="00005544">
            <w:pPr>
              <w:pStyle w:val="NoSpacing"/>
            </w:pPr>
            <w:r w:rsidRPr="00FC2534">
              <w:t xml:space="preserve">    if </w:t>
            </w:r>
            <w:proofErr w:type="spellStart"/>
            <w:r w:rsidRPr="00FC2534">
              <w:t>in_quote</w:t>
            </w:r>
            <w:proofErr w:type="spellEnd"/>
            <w:r w:rsidRPr="00FC2534">
              <w:t>:</w:t>
            </w:r>
          </w:p>
          <w:p w14:paraId="658419F0" w14:textId="77777777" w:rsidR="003C17D6" w:rsidRPr="00FC2534" w:rsidRDefault="003C17D6" w:rsidP="00005544">
            <w:pPr>
              <w:pStyle w:val="NoSpacing"/>
            </w:pPr>
            <w:r w:rsidRPr="00FC2534">
              <w:t xml:space="preserve">        handle quote/escape</w:t>
            </w:r>
          </w:p>
          <w:p w14:paraId="17E40427" w14:textId="77777777" w:rsidR="003C17D6" w:rsidRPr="00FC2534" w:rsidRDefault="003C17D6" w:rsidP="00005544">
            <w:pPr>
              <w:pStyle w:val="NoSpacing"/>
            </w:pPr>
            <w:r w:rsidRPr="00FC2534">
              <w:t xml:space="preserve">    else:</w:t>
            </w:r>
          </w:p>
          <w:p w14:paraId="217FF83A" w14:textId="77777777" w:rsidR="003C17D6" w:rsidRPr="00FC2534" w:rsidRDefault="003C17D6" w:rsidP="00005544">
            <w:pPr>
              <w:pStyle w:val="NoSpacing"/>
            </w:pPr>
            <w:r w:rsidRPr="00FC2534">
              <w:t xml:space="preserve">        if c == '[' depth++</w:t>
            </w:r>
          </w:p>
          <w:p w14:paraId="45629B6B" w14:textId="77777777" w:rsidR="003C17D6" w:rsidRPr="00FC2534" w:rsidRDefault="003C17D6" w:rsidP="00005544">
            <w:pPr>
              <w:pStyle w:val="NoSpacing"/>
            </w:pPr>
            <w:r w:rsidRPr="00FC2534">
              <w:t xml:space="preserve">        if c == ']' depth--</w:t>
            </w:r>
          </w:p>
          <w:p w14:paraId="72F1233F" w14:textId="77777777" w:rsidR="003C17D6" w:rsidRPr="00FC2534" w:rsidRDefault="003C17D6" w:rsidP="00005544">
            <w:pPr>
              <w:pStyle w:val="NoSpacing"/>
            </w:pPr>
            <w:r w:rsidRPr="00FC2534">
              <w:t xml:space="preserve">        if c == '{' depth++</w:t>
            </w:r>
          </w:p>
          <w:p w14:paraId="27E21DC0" w14:textId="77777777" w:rsidR="003C17D6" w:rsidRPr="00FC2534" w:rsidRDefault="003C17D6" w:rsidP="00005544">
            <w:pPr>
              <w:pStyle w:val="NoSpacing"/>
            </w:pPr>
            <w:r w:rsidRPr="00FC2534">
              <w:t xml:space="preserve">        if c == '}' depth--</w:t>
            </w:r>
          </w:p>
          <w:p w14:paraId="289C1DF3" w14:textId="77777777" w:rsidR="003C17D6" w:rsidRPr="00FC2534" w:rsidRDefault="003C17D6" w:rsidP="00005544">
            <w:pPr>
              <w:pStyle w:val="NoSpacing"/>
            </w:pPr>
            <w:r w:rsidRPr="00FC2534">
              <w:t xml:space="preserve">        if c == ',' and depth == 0:</w:t>
            </w:r>
          </w:p>
          <w:p w14:paraId="125AF2E4" w14:textId="0835CCE5" w:rsidR="002D1011" w:rsidRPr="00FC2534" w:rsidRDefault="003C17D6" w:rsidP="00005544">
            <w:pPr>
              <w:pStyle w:val="NoSpacing"/>
            </w:pPr>
            <w:r w:rsidRPr="00FC2534">
              <w:t xml:space="preserve">           emit token</w:t>
            </w:r>
          </w:p>
        </w:tc>
      </w:tr>
    </w:tbl>
    <w:p w14:paraId="01089872" w14:textId="77777777" w:rsidR="002D1011" w:rsidRDefault="002D1011" w:rsidP="002E2DF4">
      <w:pPr>
        <w:widowControl w:val="0"/>
        <w:pBdr>
          <w:top w:val="nil"/>
          <w:left w:val="nil"/>
          <w:bottom w:val="nil"/>
          <w:right w:val="nil"/>
          <w:between w:val="nil"/>
        </w:pBdr>
        <w:spacing w:line="252" w:lineRule="auto"/>
        <w:jc w:val="both"/>
        <w:rPr>
          <w:color w:val="000000"/>
        </w:rPr>
      </w:pPr>
    </w:p>
    <w:p w14:paraId="3C746248" w14:textId="68913B69" w:rsidR="00F971E2" w:rsidRPr="00F971E2" w:rsidRDefault="00F971E2" w:rsidP="00EE70D9">
      <w:pPr>
        <w:pStyle w:val="Heading2"/>
        <w:numPr>
          <w:ilvl w:val="0"/>
          <w:numId w:val="0"/>
        </w:numPr>
        <w:ind w:left="360" w:hanging="360"/>
      </w:pPr>
      <w:r w:rsidRPr="00F971E2">
        <w:t>E.</w:t>
      </w:r>
      <w:r>
        <w:t xml:space="preserve"> </w:t>
      </w:r>
      <w:r w:rsidRPr="00F971E2">
        <w:t>Computational Complexity</w:t>
      </w:r>
    </w:p>
    <w:p w14:paraId="57EB281D" w14:textId="77777777" w:rsidR="00F971E2" w:rsidRPr="00F971E2" w:rsidRDefault="00F971E2" w:rsidP="004C3416">
      <w:pPr>
        <w:pStyle w:val="TextL-MAG"/>
      </w:pPr>
      <w:r w:rsidRPr="00F971E2">
        <w:t>Let n denote input length. EMON parsing requires a single sequential scan of the payload while maintaining bounded parser state variables (depth counters and quote flags). Therefore, time complexity is O(n). Memory complexity is O(k), where k is the number of emitted top-level fields or temporary token buffers.</w:t>
      </w:r>
    </w:p>
    <w:p w14:paraId="723A6A65" w14:textId="1B87C012" w:rsidR="002D1011" w:rsidRDefault="00F971E2" w:rsidP="004C3416">
      <w:pPr>
        <w:pStyle w:val="TextL-MAG"/>
      </w:pPr>
      <w:r w:rsidRPr="00F971E2">
        <w:t xml:space="preserve">JSON parsers also achieve O(n) complexity; however, they additionally process repeated field identifiers and often perform key hashing or object map insertion. </w:t>
      </w:r>
      <w:r w:rsidR="008168B7">
        <w:t xml:space="preserve">EMON does not improve asymptotic order, but reduces structural repetition and </w:t>
      </w:r>
      <w:proofErr w:type="gramStart"/>
      <w:r w:rsidR="008168B7">
        <w:t>associated</w:t>
      </w:r>
      <w:proofErr w:type="gramEnd"/>
      <w:r w:rsidR="008168B7">
        <w:t xml:space="preserve"> constant-factor overhead in repeated-schema workloads. This is empirically validated in Section V-D, where </w:t>
      </w:r>
      <w:r w:rsidR="00B61B51" w:rsidRPr="00B61B51">
        <w:t xml:space="preserve">EMON demonstrates 42.50% faster parse and serialize </w:t>
      </w:r>
      <w:r w:rsidR="00B61B51" w:rsidRPr="00B61B51">
        <w:t>time in Node.js and 8.24% in PHP</w:t>
      </w:r>
      <w:r w:rsidR="008168B7">
        <w:t xml:space="preserve"> compared to native JSON parsers under identical conditions.</w:t>
      </w:r>
    </w:p>
    <w:p w14:paraId="69B556E0" w14:textId="7F37C337" w:rsidR="00DD1438" w:rsidRPr="00DD1438" w:rsidRDefault="00DD1438" w:rsidP="00332F3D">
      <w:pPr>
        <w:pStyle w:val="Heading2"/>
        <w:numPr>
          <w:ilvl w:val="0"/>
          <w:numId w:val="0"/>
        </w:numPr>
        <w:ind w:left="360" w:hanging="360"/>
      </w:pPr>
      <w:r w:rsidRPr="00DD1438">
        <w:t>F.</w:t>
      </w:r>
      <w:r w:rsidR="00E541CB">
        <w:t xml:space="preserve"> </w:t>
      </w:r>
      <w:r w:rsidRPr="00DD1438">
        <w:t>Schema Evolution and Versioning Strategy</w:t>
      </w:r>
    </w:p>
    <w:p w14:paraId="21A890D2" w14:textId="6CD2BDAB" w:rsidR="00781F1A" w:rsidRDefault="00DD1438" w:rsidP="00332F3D">
      <w:pPr>
        <w:pStyle w:val="TextL-MAG"/>
      </w:pPr>
      <w:r w:rsidRPr="00DD1438">
        <w:t>To address the requirement for long-term maintainability in dynamic environments, EMON incorporates a native versioning and evolution strategy within its EBNF grammar.</w:t>
      </w:r>
    </w:p>
    <w:p w14:paraId="5CE9CA34" w14:textId="19601F37" w:rsidR="00781F1A" w:rsidRDefault="00A0629D" w:rsidP="002633DF">
      <w:pPr>
        <w:pStyle w:val="ListParagraph"/>
        <w:widowControl w:val="0"/>
        <w:numPr>
          <w:ilvl w:val="0"/>
          <w:numId w:val="18"/>
        </w:numPr>
        <w:pBdr>
          <w:top w:val="nil"/>
          <w:left w:val="nil"/>
          <w:bottom w:val="nil"/>
          <w:right w:val="nil"/>
          <w:between w:val="nil"/>
        </w:pBdr>
        <w:spacing w:line="252" w:lineRule="auto"/>
        <w:jc w:val="both"/>
        <w:rPr>
          <w:color w:val="000000"/>
        </w:rPr>
      </w:pPr>
      <w:r w:rsidRPr="00A93A8E">
        <w:rPr>
          <w:b/>
          <w:bCs/>
          <w:color w:val="000000"/>
        </w:rPr>
        <w:t>Version Declaration</w:t>
      </w:r>
      <w:r w:rsidRPr="002633DF">
        <w:rPr>
          <w:color w:val="000000"/>
        </w:rPr>
        <w:t xml:space="preserve">: Every EMON document can begin with an optional </w:t>
      </w:r>
      <w:r w:rsidRPr="00994067">
        <w:rPr>
          <w:rFonts w:ascii="Consolas" w:hAnsi="Consolas"/>
          <w:i/>
          <w:iCs/>
          <w:color w:val="000000"/>
        </w:rPr>
        <w:t>@version(x.y)</w:t>
      </w:r>
      <w:r w:rsidRPr="002633DF">
        <w:rPr>
          <w:color w:val="000000"/>
        </w:rPr>
        <w:t xml:space="preserve"> tag. This allows parsers to identify the schema version and apply the corresponding mapping logic, ensuring backward compatibility.</w:t>
      </w:r>
    </w:p>
    <w:p w14:paraId="33E5D3D3" w14:textId="756AF640" w:rsidR="00B34B57" w:rsidRPr="009B117F" w:rsidRDefault="00882C56" w:rsidP="00C131AF">
      <w:pPr>
        <w:pStyle w:val="NoSpacing"/>
        <w:spacing w:before="120" w:after="40"/>
        <w:ind w:left="720"/>
        <w:rPr>
          <w:rFonts w:ascii="Times New Roman" w:hAnsi="Times New Roman"/>
          <w:b/>
          <w:bCs/>
          <w:sz w:val="20"/>
        </w:rPr>
      </w:pPr>
      <w:r>
        <w:rPr>
          <w:rFonts w:ascii="Times New Roman" w:hAnsi="Times New Roman"/>
          <w:b/>
          <w:bCs/>
          <w:sz w:val="20"/>
        </w:rPr>
        <w:t>Data example</w:t>
      </w:r>
      <w:r w:rsidR="00374914">
        <w:rPr>
          <w:rFonts w:ascii="Times New Roman" w:hAnsi="Times New Roman"/>
          <w:b/>
          <w:bCs/>
          <w:sz w:val="20"/>
        </w:rPr>
        <w:t xml:space="preserve"> – without version</w:t>
      </w:r>
    </w:p>
    <w:tbl>
      <w:tblPr>
        <w:tblStyle w:val="TableGrid"/>
        <w:tblW w:w="4320"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0"/>
      </w:tblGrid>
      <w:tr w:rsidR="00B34B57" w:rsidRPr="0068033B" w14:paraId="661C3910" w14:textId="77777777" w:rsidTr="00454E99">
        <w:tc>
          <w:tcPr>
            <w:tcW w:w="4320" w:type="dxa"/>
          </w:tcPr>
          <w:p w14:paraId="12FC12FB" w14:textId="77777777" w:rsidR="00B34B57" w:rsidRPr="00810CDA" w:rsidRDefault="00B34B57" w:rsidP="00810CDA">
            <w:pPr>
              <w:pStyle w:val="NoSpacing"/>
            </w:pPr>
            <w:r w:rsidRPr="00810CDA">
              <w:t>#user(id:number,name:string)</w:t>
            </w:r>
          </w:p>
          <w:p w14:paraId="6B70EC0A" w14:textId="77777777" w:rsidR="00B34B57" w:rsidRPr="00810CDA" w:rsidRDefault="00B34B57" w:rsidP="00810CDA">
            <w:pPr>
              <w:pStyle w:val="NoSpacing"/>
            </w:pPr>
            <w:r w:rsidRPr="00810CDA">
              <w:t>=1,Alice</w:t>
            </w:r>
          </w:p>
        </w:tc>
      </w:tr>
    </w:tbl>
    <w:p w14:paraId="63C5F759" w14:textId="505888D9" w:rsidR="00B34B57" w:rsidRPr="00C131AF" w:rsidRDefault="00374914" w:rsidP="00374914">
      <w:pPr>
        <w:pStyle w:val="NoSpacing"/>
        <w:spacing w:before="120" w:after="40"/>
        <w:ind w:left="720"/>
        <w:rPr>
          <w:rFonts w:ascii="Times New Roman" w:hAnsi="Times New Roman"/>
          <w:b/>
          <w:bCs/>
          <w:sz w:val="20"/>
        </w:rPr>
      </w:pPr>
      <w:r>
        <w:rPr>
          <w:rFonts w:ascii="Times New Roman" w:hAnsi="Times New Roman"/>
          <w:b/>
          <w:bCs/>
          <w:sz w:val="20"/>
        </w:rPr>
        <w:t>Data example – with version</w:t>
      </w:r>
    </w:p>
    <w:tbl>
      <w:tblPr>
        <w:tblStyle w:val="TableGrid"/>
        <w:tblW w:w="0" w:type="auto"/>
        <w:tblInd w:w="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996"/>
      </w:tblGrid>
      <w:tr w:rsidR="00B34B57" w:rsidRPr="00703179" w14:paraId="395E8552" w14:textId="77777777" w:rsidTr="006F20A9">
        <w:tc>
          <w:tcPr>
            <w:tcW w:w="4038" w:type="dxa"/>
          </w:tcPr>
          <w:p w14:paraId="3CAEF7AF" w14:textId="77777777" w:rsidR="00B34B57" w:rsidRPr="00703179" w:rsidRDefault="00B34B57" w:rsidP="00703179">
            <w:pPr>
              <w:pStyle w:val="NoSpacing"/>
            </w:pPr>
            <w:r w:rsidRPr="00703179">
              <w:t>@version(1.5)</w:t>
            </w:r>
          </w:p>
          <w:p w14:paraId="1F60D310" w14:textId="77777777" w:rsidR="00B34B57" w:rsidRPr="00703179" w:rsidRDefault="00B34B57" w:rsidP="00703179">
            <w:pPr>
              <w:pStyle w:val="NoSpacing"/>
            </w:pPr>
            <w:r w:rsidRPr="00703179">
              <w:t>#user(id:number,name:string,</w:t>
            </w:r>
            <w:proofErr w:type="gramStart"/>
            <w:r w:rsidRPr="00703179">
              <w:t>email?:</w:t>
            </w:r>
            <w:proofErr w:type="gramEnd"/>
            <w:r w:rsidRPr="00703179">
              <w:t>string)</w:t>
            </w:r>
          </w:p>
          <w:p w14:paraId="608DC229" w14:textId="77777777" w:rsidR="00B34B57" w:rsidRPr="00703179" w:rsidRDefault="00B34B57" w:rsidP="00703179">
            <w:pPr>
              <w:pStyle w:val="NoSpacing"/>
            </w:pPr>
            <w:r w:rsidRPr="00703179">
              <w:t>=1,Alice</w:t>
            </w:r>
          </w:p>
        </w:tc>
      </w:tr>
    </w:tbl>
    <w:p w14:paraId="0A713408" w14:textId="7A2D803D" w:rsidR="00B34B57" w:rsidRDefault="00B34B57" w:rsidP="00211FE8">
      <w:pPr>
        <w:pStyle w:val="TextL-MAG"/>
        <w:ind w:left="720" w:firstLine="0"/>
      </w:pPr>
      <w:r w:rsidRPr="0068033B">
        <w:t>Older records remain valid because appended optional fields can be omitted.</w:t>
      </w:r>
    </w:p>
    <w:p w14:paraId="2415CA7F" w14:textId="77777777" w:rsidR="00700801" w:rsidRPr="00700801" w:rsidRDefault="00700801" w:rsidP="00211FE8">
      <w:pPr>
        <w:pStyle w:val="TextL-MAG"/>
        <w:numPr>
          <w:ilvl w:val="0"/>
          <w:numId w:val="18"/>
        </w:numPr>
        <w:rPr>
          <w:color w:val="000000"/>
        </w:rPr>
      </w:pPr>
      <w:r w:rsidRPr="00700801">
        <w:rPr>
          <w:b/>
          <w:bCs/>
          <w:color w:val="000000"/>
        </w:rPr>
        <w:t>Positional Stability</w:t>
      </w:r>
      <w:r w:rsidRPr="00700801">
        <w:rPr>
          <w:color w:val="000000"/>
        </w:rPr>
        <w:t xml:space="preserve">: Schema evolution is managed through append-only field additions. By adding new fields to the end of the </w:t>
      </w:r>
      <w:proofErr w:type="spellStart"/>
      <w:r w:rsidRPr="00700801">
        <w:rPr>
          <w:color w:val="000000"/>
        </w:rPr>
        <w:t>field_list</w:t>
      </w:r>
      <w:proofErr w:type="spellEnd"/>
      <w:r w:rsidRPr="00700801">
        <w:rPr>
          <w:color w:val="000000"/>
        </w:rPr>
        <w:t xml:space="preserve"> in the root definition, existing data records remain valid as their earlier positional indices do not change.</w:t>
      </w:r>
    </w:p>
    <w:p w14:paraId="730641CD" w14:textId="77777777" w:rsidR="00700801" w:rsidRPr="00700801" w:rsidRDefault="00700801" w:rsidP="00211FE8">
      <w:pPr>
        <w:pStyle w:val="TextL-MAG"/>
        <w:numPr>
          <w:ilvl w:val="0"/>
          <w:numId w:val="18"/>
        </w:numPr>
        <w:rPr>
          <w:color w:val="000000"/>
        </w:rPr>
      </w:pPr>
      <w:r w:rsidRPr="00700801">
        <w:rPr>
          <w:b/>
          <w:bCs/>
          <w:color w:val="000000"/>
        </w:rPr>
        <w:t>Optionality Markers</w:t>
      </w:r>
      <w:r w:rsidRPr="00700801">
        <w:rPr>
          <w:color w:val="000000"/>
        </w:rPr>
        <w:t xml:space="preserve">: The grammar supports a ? marker for optional fields. During evolution, new fields are marked as optional, allowing the parser to handle older records that do not contain these new values by assigning a </w:t>
      </w:r>
      <w:proofErr w:type="spellStart"/>
      <w:r w:rsidRPr="00700801">
        <w:rPr>
          <w:color w:val="000000"/>
        </w:rPr>
        <w:t>null_value</w:t>
      </w:r>
      <w:proofErr w:type="spellEnd"/>
      <w:r w:rsidRPr="00700801">
        <w:rPr>
          <w:color w:val="000000"/>
        </w:rPr>
        <w:t xml:space="preserve"> literal.</w:t>
      </w:r>
    </w:p>
    <w:p w14:paraId="0D26AEFC" w14:textId="5217433E" w:rsidR="00CC4707" w:rsidRPr="00CC4707" w:rsidRDefault="00700801" w:rsidP="00211FE8">
      <w:pPr>
        <w:pStyle w:val="TextL-MAG"/>
        <w:numPr>
          <w:ilvl w:val="0"/>
          <w:numId w:val="18"/>
        </w:numPr>
        <w:rPr>
          <w:color w:val="000000"/>
        </w:rPr>
      </w:pPr>
      <w:r w:rsidRPr="00700801">
        <w:rPr>
          <w:b/>
          <w:bCs/>
          <w:color w:val="000000"/>
        </w:rPr>
        <w:t>Schema Decoupling</w:t>
      </w:r>
      <w:r w:rsidRPr="00700801">
        <w:rPr>
          <w:color w:val="000000"/>
        </w:rPr>
        <w:t>: Because EMON decouples the schema from the data, a "Schema Registry" approach can be implemented where the data line (=) only transmits values while referencing a stored version of the schema, reducing the payload for frequently changing structures.</w:t>
      </w:r>
    </w:p>
    <w:p w14:paraId="480ACA93" w14:textId="77777777" w:rsidR="00781F1A" w:rsidRDefault="00781F1A" w:rsidP="002E2DF4">
      <w:pPr>
        <w:widowControl w:val="0"/>
        <w:pBdr>
          <w:top w:val="nil"/>
          <w:left w:val="nil"/>
          <w:bottom w:val="nil"/>
          <w:right w:val="nil"/>
          <w:between w:val="nil"/>
        </w:pBdr>
        <w:spacing w:line="252" w:lineRule="auto"/>
        <w:jc w:val="both"/>
        <w:rPr>
          <w:color w:val="000000"/>
        </w:rPr>
      </w:pPr>
    </w:p>
    <w:p w14:paraId="64D8EFA1" w14:textId="0F665618" w:rsidR="00781F1A" w:rsidRDefault="00B96B01" w:rsidP="00093B70">
      <w:pPr>
        <w:pStyle w:val="Heading1"/>
      </w:pPr>
      <w:r w:rsidRPr="00B96B01">
        <w:t>IV.</w:t>
      </w:r>
      <w:r>
        <w:t xml:space="preserve"> </w:t>
      </w:r>
      <w:r w:rsidRPr="00B96B01">
        <w:t>EXPERIMENTAL SETUP</w:t>
      </w:r>
    </w:p>
    <w:p w14:paraId="7AB3A75C" w14:textId="469A4DEF" w:rsidR="00893011" w:rsidRDefault="00893011" w:rsidP="00D17FD9">
      <w:pPr>
        <w:pStyle w:val="TextL-MAG"/>
      </w:pPr>
      <w:r w:rsidRPr="00893011">
        <w:t xml:space="preserve">This section describes the datasets, evaluation environments, and measurement methodology used to assess the efficiency of EMON. The experimental design </w:t>
      </w:r>
      <w:r w:rsidR="00A80E41" w:rsidRPr="00A80E41">
        <w:t>emphasizes fair comparison</w:t>
      </w:r>
      <w:r w:rsidRPr="00893011">
        <w:t xml:space="preserve"> by ensuring that EMON and baseline formats are evaluated under identical conditions.</w:t>
      </w:r>
    </w:p>
    <w:p w14:paraId="0C9A891F" w14:textId="77777777" w:rsidR="000838F5" w:rsidRPr="00893011" w:rsidRDefault="000838F5" w:rsidP="000838F5">
      <w:pPr>
        <w:pStyle w:val="TextL-MAG"/>
        <w:ind w:firstLine="0"/>
      </w:pPr>
    </w:p>
    <w:p w14:paraId="59285CF2" w14:textId="23966364" w:rsidR="00893011" w:rsidRPr="00893011" w:rsidRDefault="00281FA8" w:rsidP="00281FA8">
      <w:pPr>
        <w:pStyle w:val="Heading2"/>
        <w:numPr>
          <w:ilvl w:val="0"/>
          <w:numId w:val="0"/>
        </w:numPr>
      </w:pPr>
      <w:r>
        <w:t xml:space="preserve">A. </w:t>
      </w:r>
      <w:r w:rsidR="00893011" w:rsidRPr="00893011">
        <w:t>Datasets and Test Scenarios</w:t>
      </w:r>
    </w:p>
    <w:p w14:paraId="58874F6F" w14:textId="77777777" w:rsidR="006121AD" w:rsidRDefault="006121AD" w:rsidP="006121AD">
      <w:pPr>
        <w:pStyle w:val="TextL-MAG"/>
      </w:pPr>
      <w:r>
        <w:t>The evaluation used two synthetically generated structured datasets designed to reflect common real-world data exchange patterns. Synthetic generation was chosen to ensure full schema control, reproducibility, and the absence of privacy constraints.</w:t>
      </w:r>
    </w:p>
    <w:p w14:paraId="59FF2891" w14:textId="7DA4D78E" w:rsidR="006121AD" w:rsidRDefault="006121AD" w:rsidP="006121AD">
      <w:pPr>
        <w:pStyle w:val="TextL-MAG"/>
      </w:pPr>
      <w:r w:rsidRPr="001C599B">
        <w:rPr>
          <w:b/>
          <w:bCs/>
        </w:rPr>
        <w:t>Dataset 1</w:t>
      </w:r>
      <w:r w:rsidR="001C599B">
        <w:t>:</w:t>
      </w:r>
      <w:r>
        <w:t xml:space="preserve"> Employee Records: This dataset contains </w:t>
      </w:r>
      <w:r w:rsidR="00B038FA">
        <w:t>10</w:t>
      </w:r>
      <w:r>
        <w:t xml:space="preserve">0 employee records. Each record includes nested personal information (name, age, contact details), job details (position, </w:t>
      </w:r>
      <w:r>
        <w:lastRenderedPageBreak/>
        <w:t>department, primary and secondary skills), and dual address entries (home and office). The nesting depth reaches three levels, and each record contains an array of secondary skills. All records are fully populated with no null fields, representing a high-density flat-to-moderately-nested structure.</w:t>
      </w:r>
    </w:p>
    <w:p w14:paraId="2CC43B50" w14:textId="0FBC6ACE" w:rsidR="006121AD" w:rsidRDefault="006121AD" w:rsidP="006121AD">
      <w:pPr>
        <w:pStyle w:val="TextL-MAG"/>
      </w:pPr>
      <w:r w:rsidRPr="001C599B">
        <w:rPr>
          <w:b/>
          <w:bCs/>
        </w:rPr>
        <w:t>Dataset 2</w:t>
      </w:r>
      <w:r w:rsidR="001C599B">
        <w:t>:</w:t>
      </w:r>
      <w:r>
        <w:t xml:space="preserve"> Customer and Order Data: This dataset contains </w:t>
      </w:r>
      <w:r w:rsidR="00154270">
        <w:t>10</w:t>
      </w:r>
      <w:r>
        <w:t>0 customer records. Each record includes customer identity fields, a nested address object, and an orders array containing 1 to 3 order entries per customer. Each order further contains a products array with 1 or more product objects (product ID, name, price, quantity). This dataset represents a deeply nested, variable-length structure with array-of-objects nesting up to four levels deep.</w:t>
      </w:r>
    </w:p>
    <w:p w14:paraId="0B6AC614" w14:textId="7F243078" w:rsidR="00E101C7" w:rsidRDefault="006121AD" w:rsidP="006121AD">
      <w:pPr>
        <w:pStyle w:val="TextL-MAG"/>
      </w:pPr>
      <w:r>
        <w:t>Both datasets were generated programmatically and are publicly available in the project repository [22], along with their equivalent EMON representations, to support independent replication.</w:t>
      </w:r>
    </w:p>
    <w:p w14:paraId="36813FB4" w14:textId="42C281D3" w:rsidR="00276546" w:rsidRDefault="00631C3E" w:rsidP="00276546">
      <w:pPr>
        <w:pStyle w:val="Style1"/>
        <w:spacing w:after="0"/>
      </w:pPr>
      <w:r>
        <w:t xml:space="preserve">TABLE </w:t>
      </w:r>
      <w:fldSimple w:instr=" SEQ Table \* ROMAN ">
        <w:r w:rsidR="00113926">
          <w:rPr>
            <w:noProof/>
          </w:rPr>
          <w:t>II</w:t>
        </w:r>
      </w:fldSimple>
    </w:p>
    <w:p w14:paraId="5263D515" w14:textId="0D1DE53C" w:rsidR="00276546" w:rsidRDefault="00276546" w:rsidP="00276546">
      <w:pPr>
        <w:pStyle w:val="Style1"/>
        <w:spacing w:before="0"/>
      </w:pPr>
      <w:r w:rsidRPr="000F147E">
        <w:t>Dataset Characteristics Summary</w:t>
      </w:r>
    </w:p>
    <w:tbl>
      <w:tblPr>
        <w:tblStyle w:val="TableGrid"/>
        <w:tblW w:w="4932" w:type="dxa"/>
        <w:tblInd w:w="108" w:type="dxa"/>
        <w:tblLook w:val="04A0" w:firstRow="1" w:lastRow="0" w:firstColumn="1" w:lastColumn="0" w:noHBand="0" w:noVBand="1"/>
      </w:tblPr>
      <w:tblGrid>
        <w:gridCol w:w="1080"/>
        <w:gridCol w:w="1710"/>
        <w:gridCol w:w="2142"/>
      </w:tblGrid>
      <w:tr w:rsidR="007A5924" w:rsidRPr="00E84AFE" w14:paraId="143E69A4" w14:textId="77777777" w:rsidTr="00E84AFE">
        <w:tc>
          <w:tcPr>
            <w:tcW w:w="1080" w:type="dxa"/>
            <w:tcMar>
              <w:left w:w="58" w:type="dxa"/>
              <w:right w:w="58" w:type="dxa"/>
            </w:tcMar>
            <w:vAlign w:val="center"/>
          </w:tcPr>
          <w:p w14:paraId="71EA5B4B" w14:textId="7DFD54FC" w:rsidR="007A5924" w:rsidRPr="00E84AFE" w:rsidRDefault="007A5924" w:rsidP="00712208">
            <w:pPr>
              <w:pStyle w:val="TextL-MAG"/>
              <w:ind w:firstLine="0"/>
              <w:jc w:val="left"/>
              <w:rPr>
                <w:b/>
                <w:bCs/>
                <w:sz w:val="16"/>
                <w:szCs w:val="18"/>
              </w:rPr>
            </w:pPr>
            <w:r w:rsidRPr="00E84AFE">
              <w:rPr>
                <w:b/>
                <w:bCs/>
                <w:sz w:val="16"/>
                <w:szCs w:val="18"/>
              </w:rPr>
              <w:t>Property</w:t>
            </w:r>
          </w:p>
        </w:tc>
        <w:tc>
          <w:tcPr>
            <w:tcW w:w="1710" w:type="dxa"/>
            <w:tcMar>
              <w:left w:w="58" w:type="dxa"/>
              <w:right w:w="58" w:type="dxa"/>
            </w:tcMar>
            <w:vAlign w:val="center"/>
          </w:tcPr>
          <w:p w14:paraId="46BD45C8" w14:textId="240E6FC7" w:rsidR="007A5924" w:rsidRPr="00E84AFE" w:rsidRDefault="00226DF5" w:rsidP="00712208">
            <w:pPr>
              <w:pStyle w:val="TextL-MAG"/>
              <w:ind w:firstLine="0"/>
              <w:jc w:val="left"/>
              <w:rPr>
                <w:b/>
                <w:bCs/>
                <w:sz w:val="16"/>
                <w:szCs w:val="18"/>
              </w:rPr>
            </w:pPr>
            <w:r w:rsidRPr="00E84AFE">
              <w:rPr>
                <w:b/>
                <w:bCs/>
                <w:sz w:val="16"/>
                <w:szCs w:val="18"/>
              </w:rPr>
              <w:t>Dataset 1 (Employee)</w:t>
            </w:r>
          </w:p>
        </w:tc>
        <w:tc>
          <w:tcPr>
            <w:tcW w:w="2142" w:type="dxa"/>
            <w:tcMar>
              <w:left w:w="58" w:type="dxa"/>
              <w:right w:w="58" w:type="dxa"/>
            </w:tcMar>
            <w:vAlign w:val="center"/>
          </w:tcPr>
          <w:p w14:paraId="662AD51B" w14:textId="5DC02ED4" w:rsidR="007A5924" w:rsidRPr="00E84AFE" w:rsidRDefault="00226DF5" w:rsidP="00712208">
            <w:pPr>
              <w:pStyle w:val="TextL-MAG"/>
              <w:ind w:firstLine="0"/>
              <w:jc w:val="left"/>
              <w:rPr>
                <w:b/>
                <w:bCs/>
                <w:sz w:val="16"/>
                <w:szCs w:val="18"/>
              </w:rPr>
            </w:pPr>
            <w:r w:rsidRPr="00E84AFE">
              <w:rPr>
                <w:b/>
                <w:bCs/>
                <w:sz w:val="16"/>
                <w:szCs w:val="18"/>
              </w:rPr>
              <w:t>Dataset 2 (Customer-Order)</w:t>
            </w:r>
          </w:p>
        </w:tc>
      </w:tr>
      <w:tr w:rsidR="007A5924" w:rsidRPr="00712208" w14:paraId="04C1A78C" w14:textId="77777777" w:rsidTr="00E84AFE">
        <w:tc>
          <w:tcPr>
            <w:tcW w:w="1080" w:type="dxa"/>
            <w:tcMar>
              <w:left w:w="58" w:type="dxa"/>
              <w:right w:w="58" w:type="dxa"/>
            </w:tcMar>
            <w:vAlign w:val="center"/>
          </w:tcPr>
          <w:p w14:paraId="39678395" w14:textId="2E0FBD60" w:rsidR="007A5924" w:rsidRPr="00712208" w:rsidRDefault="00F83F0A" w:rsidP="00712208">
            <w:pPr>
              <w:pStyle w:val="TextL-MAG"/>
              <w:ind w:firstLine="0"/>
              <w:jc w:val="left"/>
              <w:rPr>
                <w:sz w:val="16"/>
                <w:szCs w:val="18"/>
              </w:rPr>
            </w:pPr>
            <w:r w:rsidRPr="00712208">
              <w:rPr>
                <w:sz w:val="16"/>
                <w:szCs w:val="18"/>
              </w:rPr>
              <w:t>Total Records</w:t>
            </w:r>
          </w:p>
        </w:tc>
        <w:tc>
          <w:tcPr>
            <w:tcW w:w="1710" w:type="dxa"/>
            <w:tcMar>
              <w:left w:w="58" w:type="dxa"/>
              <w:right w:w="58" w:type="dxa"/>
            </w:tcMar>
            <w:vAlign w:val="center"/>
          </w:tcPr>
          <w:p w14:paraId="532FBE26" w14:textId="7A7E0805" w:rsidR="007A5924" w:rsidRPr="00712208" w:rsidRDefault="008858FE" w:rsidP="00712208">
            <w:pPr>
              <w:pStyle w:val="TextL-MAG"/>
              <w:ind w:firstLine="0"/>
              <w:jc w:val="left"/>
              <w:rPr>
                <w:sz w:val="16"/>
                <w:szCs w:val="18"/>
              </w:rPr>
            </w:pPr>
            <w:r>
              <w:rPr>
                <w:sz w:val="16"/>
                <w:szCs w:val="18"/>
              </w:rPr>
              <w:t>10</w:t>
            </w:r>
            <w:r w:rsidR="00F83F0A" w:rsidRPr="00712208">
              <w:rPr>
                <w:sz w:val="16"/>
                <w:szCs w:val="18"/>
              </w:rPr>
              <w:t>0</w:t>
            </w:r>
          </w:p>
        </w:tc>
        <w:tc>
          <w:tcPr>
            <w:tcW w:w="2142" w:type="dxa"/>
            <w:tcMar>
              <w:left w:w="58" w:type="dxa"/>
              <w:right w:w="58" w:type="dxa"/>
            </w:tcMar>
            <w:vAlign w:val="center"/>
          </w:tcPr>
          <w:p w14:paraId="699E9B88" w14:textId="0BBEEDBD" w:rsidR="007A5924" w:rsidRPr="00712208" w:rsidRDefault="008858FE" w:rsidP="00712208">
            <w:pPr>
              <w:pStyle w:val="TextL-MAG"/>
              <w:ind w:firstLine="0"/>
              <w:jc w:val="left"/>
              <w:rPr>
                <w:sz w:val="16"/>
                <w:szCs w:val="18"/>
              </w:rPr>
            </w:pPr>
            <w:r>
              <w:rPr>
                <w:sz w:val="16"/>
                <w:szCs w:val="18"/>
              </w:rPr>
              <w:t>10</w:t>
            </w:r>
            <w:r w:rsidR="00F83F0A" w:rsidRPr="00712208">
              <w:rPr>
                <w:sz w:val="16"/>
                <w:szCs w:val="18"/>
              </w:rPr>
              <w:t>0</w:t>
            </w:r>
          </w:p>
        </w:tc>
      </w:tr>
      <w:tr w:rsidR="007A5924" w:rsidRPr="00712208" w14:paraId="4FFE7668" w14:textId="77777777" w:rsidTr="00E84AFE">
        <w:tc>
          <w:tcPr>
            <w:tcW w:w="1080" w:type="dxa"/>
            <w:tcMar>
              <w:left w:w="58" w:type="dxa"/>
              <w:right w:w="58" w:type="dxa"/>
            </w:tcMar>
            <w:vAlign w:val="center"/>
          </w:tcPr>
          <w:p w14:paraId="144551FF" w14:textId="18DEAF55" w:rsidR="007A5924" w:rsidRPr="00712208" w:rsidRDefault="00F83F0A" w:rsidP="00712208">
            <w:pPr>
              <w:pStyle w:val="TextL-MAG"/>
              <w:ind w:firstLine="0"/>
              <w:jc w:val="left"/>
              <w:rPr>
                <w:sz w:val="16"/>
                <w:szCs w:val="18"/>
              </w:rPr>
            </w:pPr>
            <w:r w:rsidRPr="00712208">
              <w:rPr>
                <w:sz w:val="16"/>
                <w:szCs w:val="18"/>
              </w:rPr>
              <w:t>Data Source</w:t>
            </w:r>
          </w:p>
        </w:tc>
        <w:tc>
          <w:tcPr>
            <w:tcW w:w="1710" w:type="dxa"/>
            <w:tcMar>
              <w:left w:w="58" w:type="dxa"/>
              <w:right w:w="58" w:type="dxa"/>
            </w:tcMar>
            <w:vAlign w:val="center"/>
          </w:tcPr>
          <w:p w14:paraId="42675697" w14:textId="31D4F26E" w:rsidR="007A5924" w:rsidRPr="00712208" w:rsidRDefault="00F83F0A" w:rsidP="00712208">
            <w:pPr>
              <w:pStyle w:val="TextL-MAG"/>
              <w:ind w:firstLine="0"/>
              <w:jc w:val="left"/>
              <w:rPr>
                <w:sz w:val="16"/>
                <w:szCs w:val="18"/>
              </w:rPr>
            </w:pPr>
            <w:r w:rsidRPr="00712208">
              <w:rPr>
                <w:sz w:val="16"/>
                <w:szCs w:val="18"/>
              </w:rPr>
              <w:t>Synthetic (generated)</w:t>
            </w:r>
          </w:p>
        </w:tc>
        <w:tc>
          <w:tcPr>
            <w:tcW w:w="2142" w:type="dxa"/>
            <w:tcMar>
              <w:left w:w="58" w:type="dxa"/>
              <w:right w:w="58" w:type="dxa"/>
            </w:tcMar>
            <w:vAlign w:val="center"/>
          </w:tcPr>
          <w:p w14:paraId="1171A61E" w14:textId="55F6015F" w:rsidR="007A5924" w:rsidRPr="00712208" w:rsidRDefault="00F83F0A" w:rsidP="00712208">
            <w:pPr>
              <w:pStyle w:val="TextL-MAG"/>
              <w:ind w:firstLine="0"/>
              <w:jc w:val="left"/>
              <w:rPr>
                <w:sz w:val="16"/>
                <w:szCs w:val="18"/>
              </w:rPr>
            </w:pPr>
            <w:r w:rsidRPr="00712208">
              <w:rPr>
                <w:sz w:val="16"/>
                <w:szCs w:val="18"/>
              </w:rPr>
              <w:t>Synthetic (generated)</w:t>
            </w:r>
          </w:p>
        </w:tc>
      </w:tr>
      <w:tr w:rsidR="007A5924" w:rsidRPr="00712208" w14:paraId="1F31D900" w14:textId="77777777" w:rsidTr="00E84AFE">
        <w:tc>
          <w:tcPr>
            <w:tcW w:w="1080" w:type="dxa"/>
            <w:tcMar>
              <w:left w:w="58" w:type="dxa"/>
              <w:right w:w="58" w:type="dxa"/>
            </w:tcMar>
            <w:vAlign w:val="center"/>
          </w:tcPr>
          <w:p w14:paraId="701165BF" w14:textId="102008D5" w:rsidR="007A5924" w:rsidRPr="00712208" w:rsidRDefault="00F83F0A" w:rsidP="00712208">
            <w:pPr>
              <w:pStyle w:val="TextL-MAG"/>
              <w:ind w:firstLine="0"/>
              <w:jc w:val="left"/>
              <w:rPr>
                <w:sz w:val="16"/>
                <w:szCs w:val="18"/>
              </w:rPr>
            </w:pPr>
            <w:r w:rsidRPr="00712208">
              <w:rPr>
                <w:sz w:val="16"/>
                <w:szCs w:val="18"/>
              </w:rPr>
              <w:t>Nesting Depth</w:t>
            </w:r>
          </w:p>
        </w:tc>
        <w:tc>
          <w:tcPr>
            <w:tcW w:w="1710" w:type="dxa"/>
            <w:tcMar>
              <w:left w:w="58" w:type="dxa"/>
              <w:right w:w="58" w:type="dxa"/>
            </w:tcMar>
            <w:vAlign w:val="center"/>
          </w:tcPr>
          <w:p w14:paraId="667934CA" w14:textId="3D46D9D5" w:rsidR="007A5924" w:rsidRPr="00712208" w:rsidRDefault="00F83F0A" w:rsidP="00712208">
            <w:pPr>
              <w:pStyle w:val="TextL-MAG"/>
              <w:ind w:firstLine="0"/>
              <w:jc w:val="left"/>
              <w:rPr>
                <w:sz w:val="16"/>
                <w:szCs w:val="18"/>
              </w:rPr>
            </w:pPr>
            <w:r w:rsidRPr="00712208">
              <w:rPr>
                <w:sz w:val="16"/>
                <w:szCs w:val="18"/>
              </w:rPr>
              <w:t>3 levels</w:t>
            </w:r>
          </w:p>
        </w:tc>
        <w:tc>
          <w:tcPr>
            <w:tcW w:w="2142" w:type="dxa"/>
            <w:tcMar>
              <w:left w:w="58" w:type="dxa"/>
              <w:right w:w="58" w:type="dxa"/>
            </w:tcMar>
            <w:vAlign w:val="center"/>
          </w:tcPr>
          <w:p w14:paraId="52EB1282" w14:textId="4FFC9744" w:rsidR="007A5924" w:rsidRPr="00712208" w:rsidRDefault="00F83F0A" w:rsidP="00712208">
            <w:pPr>
              <w:pStyle w:val="TextL-MAG"/>
              <w:ind w:firstLine="0"/>
              <w:jc w:val="left"/>
              <w:rPr>
                <w:sz w:val="16"/>
                <w:szCs w:val="18"/>
              </w:rPr>
            </w:pPr>
            <w:r w:rsidRPr="00712208">
              <w:rPr>
                <w:sz w:val="16"/>
                <w:szCs w:val="18"/>
              </w:rPr>
              <w:t>4 levels</w:t>
            </w:r>
          </w:p>
        </w:tc>
      </w:tr>
      <w:tr w:rsidR="007A5924" w:rsidRPr="00712208" w14:paraId="12871DB1" w14:textId="77777777" w:rsidTr="00E84AFE">
        <w:tc>
          <w:tcPr>
            <w:tcW w:w="1080" w:type="dxa"/>
            <w:tcMar>
              <w:left w:w="58" w:type="dxa"/>
              <w:right w:w="58" w:type="dxa"/>
            </w:tcMar>
            <w:vAlign w:val="center"/>
          </w:tcPr>
          <w:p w14:paraId="565E8B52" w14:textId="757B1F0C" w:rsidR="007A5924" w:rsidRPr="00712208" w:rsidRDefault="00F83F0A" w:rsidP="00712208">
            <w:pPr>
              <w:pStyle w:val="TextL-MAG"/>
              <w:ind w:firstLine="0"/>
              <w:jc w:val="left"/>
              <w:rPr>
                <w:sz w:val="16"/>
                <w:szCs w:val="18"/>
              </w:rPr>
            </w:pPr>
            <w:r w:rsidRPr="00712208">
              <w:rPr>
                <w:sz w:val="16"/>
                <w:szCs w:val="18"/>
              </w:rPr>
              <w:t>Array Fields</w:t>
            </w:r>
          </w:p>
        </w:tc>
        <w:tc>
          <w:tcPr>
            <w:tcW w:w="1710" w:type="dxa"/>
            <w:tcMar>
              <w:left w:w="58" w:type="dxa"/>
              <w:right w:w="58" w:type="dxa"/>
            </w:tcMar>
            <w:vAlign w:val="center"/>
          </w:tcPr>
          <w:p w14:paraId="0413BD15" w14:textId="6639652E" w:rsidR="007A5924" w:rsidRPr="00712208" w:rsidRDefault="001F2E94" w:rsidP="00712208">
            <w:pPr>
              <w:pStyle w:val="TextL-MAG"/>
              <w:ind w:firstLine="0"/>
              <w:jc w:val="left"/>
              <w:rPr>
                <w:sz w:val="16"/>
                <w:szCs w:val="18"/>
              </w:rPr>
            </w:pPr>
            <w:r w:rsidRPr="00712208">
              <w:rPr>
                <w:sz w:val="16"/>
                <w:szCs w:val="18"/>
              </w:rPr>
              <w:t>Yes (skills)</w:t>
            </w:r>
          </w:p>
        </w:tc>
        <w:tc>
          <w:tcPr>
            <w:tcW w:w="2142" w:type="dxa"/>
            <w:tcMar>
              <w:left w:w="58" w:type="dxa"/>
              <w:right w:w="58" w:type="dxa"/>
            </w:tcMar>
            <w:vAlign w:val="center"/>
          </w:tcPr>
          <w:p w14:paraId="04497E83" w14:textId="6DCA2046" w:rsidR="007A5924" w:rsidRPr="00712208" w:rsidRDefault="001F2E94" w:rsidP="00712208">
            <w:pPr>
              <w:pStyle w:val="TextL-MAG"/>
              <w:ind w:firstLine="0"/>
              <w:jc w:val="left"/>
              <w:rPr>
                <w:sz w:val="16"/>
                <w:szCs w:val="18"/>
              </w:rPr>
            </w:pPr>
            <w:r w:rsidRPr="00712208">
              <w:rPr>
                <w:sz w:val="16"/>
                <w:szCs w:val="18"/>
              </w:rPr>
              <w:t>Yes (orders, products)</w:t>
            </w:r>
          </w:p>
        </w:tc>
      </w:tr>
      <w:tr w:rsidR="007A5924" w:rsidRPr="00712208" w14:paraId="0722B07F" w14:textId="77777777" w:rsidTr="00E84AFE">
        <w:tc>
          <w:tcPr>
            <w:tcW w:w="1080" w:type="dxa"/>
            <w:tcMar>
              <w:left w:w="58" w:type="dxa"/>
              <w:right w:w="58" w:type="dxa"/>
            </w:tcMar>
            <w:vAlign w:val="center"/>
          </w:tcPr>
          <w:p w14:paraId="648AC852" w14:textId="01060B2B" w:rsidR="007A5924" w:rsidRPr="00712208" w:rsidRDefault="00F83F0A" w:rsidP="00712208">
            <w:pPr>
              <w:pStyle w:val="TextL-MAG"/>
              <w:ind w:firstLine="0"/>
              <w:jc w:val="left"/>
              <w:rPr>
                <w:sz w:val="16"/>
                <w:szCs w:val="18"/>
              </w:rPr>
            </w:pPr>
            <w:r w:rsidRPr="00712208">
              <w:rPr>
                <w:sz w:val="16"/>
                <w:szCs w:val="18"/>
              </w:rPr>
              <w:t>Avg. Fields per Record</w:t>
            </w:r>
          </w:p>
        </w:tc>
        <w:tc>
          <w:tcPr>
            <w:tcW w:w="1710" w:type="dxa"/>
            <w:tcMar>
              <w:left w:w="58" w:type="dxa"/>
              <w:right w:w="58" w:type="dxa"/>
            </w:tcMar>
            <w:vAlign w:val="center"/>
          </w:tcPr>
          <w:p w14:paraId="3B33D465" w14:textId="3BF89A56" w:rsidR="007A5924" w:rsidRPr="00712208" w:rsidRDefault="00712208" w:rsidP="00712208">
            <w:pPr>
              <w:pStyle w:val="TextL-MAG"/>
              <w:ind w:firstLine="0"/>
              <w:jc w:val="left"/>
              <w:rPr>
                <w:sz w:val="16"/>
                <w:szCs w:val="18"/>
              </w:rPr>
            </w:pPr>
            <w:r w:rsidRPr="00712208">
              <w:rPr>
                <w:sz w:val="16"/>
                <w:szCs w:val="18"/>
              </w:rPr>
              <w:t>~18</w:t>
            </w:r>
          </w:p>
        </w:tc>
        <w:tc>
          <w:tcPr>
            <w:tcW w:w="2142" w:type="dxa"/>
            <w:tcMar>
              <w:left w:w="58" w:type="dxa"/>
              <w:right w:w="58" w:type="dxa"/>
            </w:tcMar>
            <w:vAlign w:val="center"/>
          </w:tcPr>
          <w:p w14:paraId="4E680207" w14:textId="30199F12" w:rsidR="007A5924" w:rsidRPr="00712208" w:rsidRDefault="00712208" w:rsidP="00712208">
            <w:pPr>
              <w:pStyle w:val="TextL-MAG"/>
              <w:ind w:firstLine="0"/>
              <w:jc w:val="left"/>
              <w:rPr>
                <w:sz w:val="16"/>
                <w:szCs w:val="18"/>
              </w:rPr>
            </w:pPr>
            <w:r w:rsidRPr="00712208">
              <w:rPr>
                <w:sz w:val="16"/>
                <w:szCs w:val="18"/>
              </w:rPr>
              <w:t>~22</w:t>
            </w:r>
          </w:p>
        </w:tc>
      </w:tr>
      <w:tr w:rsidR="007A5924" w:rsidRPr="00712208" w14:paraId="78E0F6AF" w14:textId="77777777" w:rsidTr="00E84AFE">
        <w:tc>
          <w:tcPr>
            <w:tcW w:w="1080" w:type="dxa"/>
            <w:tcMar>
              <w:left w:w="58" w:type="dxa"/>
              <w:right w:w="58" w:type="dxa"/>
            </w:tcMar>
            <w:vAlign w:val="center"/>
          </w:tcPr>
          <w:p w14:paraId="36FB1258" w14:textId="53494750" w:rsidR="007A5924" w:rsidRPr="00712208" w:rsidRDefault="00F83F0A" w:rsidP="00712208">
            <w:pPr>
              <w:pStyle w:val="TextL-MAG"/>
              <w:ind w:firstLine="0"/>
              <w:jc w:val="left"/>
              <w:rPr>
                <w:sz w:val="16"/>
                <w:szCs w:val="18"/>
              </w:rPr>
            </w:pPr>
            <w:r w:rsidRPr="00712208">
              <w:rPr>
                <w:sz w:val="16"/>
                <w:szCs w:val="18"/>
              </w:rPr>
              <w:t>Null Fields</w:t>
            </w:r>
          </w:p>
        </w:tc>
        <w:tc>
          <w:tcPr>
            <w:tcW w:w="1710" w:type="dxa"/>
            <w:tcMar>
              <w:left w:w="58" w:type="dxa"/>
              <w:right w:w="58" w:type="dxa"/>
            </w:tcMar>
            <w:vAlign w:val="center"/>
          </w:tcPr>
          <w:p w14:paraId="58FB9B26" w14:textId="73ABB13D" w:rsidR="007A5924" w:rsidRPr="00712208" w:rsidRDefault="00712208" w:rsidP="00712208">
            <w:pPr>
              <w:pStyle w:val="TextL-MAG"/>
              <w:ind w:firstLine="0"/>
              <w:jc w:val="left"/>
              <w:rPr>
                <w:sz w:val="16"/>
                <w:szCs w:val="18"/>
              </w:rPr>
            </w:pPr>
            <w:r>
              <w:rPr>
                <w:sz w:val="16"/>
                <w:szCs w:val="18"/>
              </w:rPr>
              <w:t>None</w:t>
            </w:r>
          </w:p>
        </w:tc>
        <w:tc>
          <w:tcPr>
            <w:tcW w:w="2142" w:type="dxa"/>
            <w:tcMar>
              <w:left w:w="58" w:type="dxa"/>
              <w:right w:w="58" w:type="dxa"/>
            </w:tcMar>
            <w:vAlign w:val="center"/>
          </w:tcPr>
          <w:p w14:paraId="477BF132" w14:textId="2C1E43B1" w:rsidR="007A5924" w:rsidRPr="00712208" w:rsidRDefault="00712208" w:rsidP="00712208">
            <w:pPr>
              <w:pStyle w:val="TextL-MAG"/>
              <w:ind w:firstLine="0"/>
              <w:jc w:val="left"/>
              <w:rPr>
                <w:sz w:val="16"/>
                <w:szCs w:val="18"/>
              </w:rPr>
            </w:pPr>
            <w:r>
              <w:rPr>
                <w:sz w:val="16"/>
                <w:szCs w:val="18"/>
              </w:rPr>
              <w:t>None</w:t>
            </w:r>
          </w:p>
        </w:tc>
      </w:tr>
      <w:tr w:rsidR="007A5924" w:rsidRPr="00712208" w14:paraId="17CE3528" w14:textId="77777777" w:rsidTr="00E84AFE">
        <w:tc>
          <w:tcPr>
            <w:tcW w:w="1080" w:type="dxa"/>
            <w:tcMar>
              <w:left w:w="58" w:type="dxa"/>
              <w:right w:w="58" w:type="dxa"/>
            </w:tcMar>
            <w:vAlign w:val="center"/>
          </w:tcPr>
          <w:p w14:paraId="7D860A60" w14:textId="072F0AF4" w:rsidR="007A5924" w:rsidRPr="00712208" w:rsidRDefault="00F83F0A" w:rsidP="00712208">
            <w:pPr>
              <w:pStyle w:val="TextL-MAG"/>
              <w:ind w:firstLine="0"/>
              <w:jc w:val="left"/>
              <w:rPr>
                <w:sz w:val="16"/>
                <w:szCs w:val="18"/>
              </w:rPr>
            </w:pPr>
            <w:r w:rsidRPr="00712208">
              <w:rPr>
                <w:sz w:val="16"/>
                <w:szCs w:val="18"/>
              </w:rPr>
              <w:t>Structure Type</w:t>
            </w:r>
          </w:p>
        </w:tc>
        <w:tc>
          <w:tcPr>
            <w:tcW w:w="1710" w:type="dxa"/>
            <w:tcMar>
              <w:left w:w="58" w:type="dxa"/>
              <w:right w:w="58" w:type="dxa"/>
            </w:tcMar>
            <w:vAlign w:val="center"/>
          </w:tcPr>
          <w:p w14:paraId="1A490142" w14:textId="4A637D8C" w:rsidR="007A5924" w:rsidRPr="00712208" w:rsidRDefault="00712208" w:rsidP="00712208">
            <w:pPr>
              <w:pStyle w:val="TextL-MAG"/>
              <w:ind w:firstLine="0"/>
              <w:jc w:val="left"/>
              <w:rPr>
                <w:sz w:val="16"/>
                <w:szCs w:val="18"/>
              </w:rPr>
            </w:pPr>
            <w:r w:rsidRPr="00712208">
              <w:rPr>
                <w:sz w:val="16"/>
                <w:szCs w:val="18"/>
              </w:rPr>
              <w:t>Flat-to-moderate</w:t>
            </w:r>
          </w:p>
        </w:tc>
        <w:tc>
          <w:tcPr>
            <w:tcW w:w="2142" w:type="dxa"/>
            <w:tcMar>
              <w:left w:w="58" w:type="dxa"/>
              <w:right w:w="58" w:type="dxa"/>
            </w:tcMar>
            <w:vAlign w:val="center"/>
          </w:tcPr>
          <w:p w14:paraId="7DC20888" w14:textId="42368EA3" w:rsidR="007A5924" w:rsidRPr="00712208" w:rsidRDefault="00712208" w:rsidP="00712208">
            <w:pPr>
              <w:pStyle w:val="TextL-MAG"/>
              <w:ind w:firstLine="0"/>
              <w:jc w:val="left"/>
              <w:rPr>
                <w:sz w:val="16"/>
                <w:szCs w:val="18"/>
              </w:rPr>
            </w:pPr>
            <w:r w:rsidRPr="00712208">
              <w:rPr>
                <w:sz w:val="16"/>
                <w:szCs w:val="18"/>
              </w:rPr>
              <w:t>Deeply nested, variable-length</w:t>
            </w:r>
          </w:p>
        </w:tc>
      </w:tr>
    </w:tbl>
    <w:p w14:paraId="72EF11F4" w14:textId="1A68AFEB" w:rsidR="00C32BB7" w:rsidRDefault="00C32BB7" w:rsidP="00C32BB7">
      <w:pPr>
        <w:pStyle w:val="TextL-MAG"/>
        <w:ind w:firstLine="0"/>
      </w:pPr>
    </w:p>
    <w:p w14:paraId="3D2F3A2C" w14:textId="77777777" w:rsidR="007A5924" w:rsidRDefault="007A5924" w:rsidP="00C32BB7">
      <w:pPr>
        <w:pStyle w:val="TextL-MAG"/>
        <w:ind w:firstLine="0"/>
      </w:pPr>
    </w:p>
    <w:p w14:paraId="54B92910" w14:textId="50ECABE8" w:rsidR="00C32BB7" w:rsidRDefault="00C32BB7" w:rsidP="00E4519D">
      <w:pPr>
        <w:pStyle w:val="Heading2"/>
        <w:numPr>
          <w:ilvl w:val="0"/>
          <w:numId w:val="0"/>
        </w:numPr>
        <w:ind w:left="360" w:hanging="360"/>
      </w:pPr>
      <w:r>
        <w:t>B.</w:t>
      </w:r>
      <w:r w:rsidR="00E4519D">
        <w:t xml:space="preserve"> </w:t>
      </w:r>
      <w:r>
        <w:t>Evaluation Environments</w:t>
      </w:r>
    </w:p>
    <w:p w14:paraId="5E691EBB" w14:textId="77777777" w:rsidR="00C32BB7" w:rsidRDefault="00C32BB7" w:rsidP="00C32BB7">
      <w:pPr>
        <w:pStyle w:val="TextL-MAG"/>
      </w:pPr>
      <w:r>
        <w:t>Experiments were conducted across three representative environments to reflect practical deployment scenarios:</w:t>
      </w:r>
    </w:p>
    <w:p w14:paraId="01CCD690" w14:textId="1889BF99" w:rsidR="00C32BB7" w:rsidRPr="00A7683A" w:rsidRDefault="00C32BB7" w:rsidP="00B04428">
      <w:pPr>
        <w:pStyle w:val="TextL-MAG"/>
        <w:numPr>
          <w:ilvl w:val="0"/>
          <w:numId w:val="22"/>
        </w:numPr>
      </w:pPr>
      <w:r w:rsidRPr="002940FC">
        <w:rPr>
          <w:b/>
          <w:bCs/>
        </w:rPr>
        <w:t>LLM Tokenization Environment</w:t>
      </w:r>
      <w:r w:rsidRPr="00A7683A">
        <w:t>: Token efficiency was evaluated using widely adopted OpenAI tokenizer implementations that approximate those used by modern large language models [6][10]. Both JSON and EMON payloads were tokenized under identical tokenizer configurations to ensure a fair comparison.</w:t>
      </w:r>
    </w:p>
    <w:p w14:paraId="2A4FF1A2" w14:textId="37474E2D" w:rsidR="00C32BB7" w:rsidRPr="00A7683A" w:rsidRDefault="00C32BB7" w:rsidP="00B04428">
      <w:pPr>
        <w:pStyle w:val="TextL-MAG"/>
        <w:numPr>
          <w:ilvl w:val="0"/>
          <w:numId w:val="22"/>
        </w:numPr>
      </w:pPr>
      <w:r w:rsidRPr="002940FC">
        <w:rPr>
          <w:b/>
          <w:bCs/>
        </w:rPr>
        <w:t>Microservice Communication Simulation</w:t>
      </w:r>
      <w:r w:rsidRPr="00A7683A">
        <w:t>: To assess payload efficiency in distributed systems, serialized data was transmitted through controlled HTTP-based message exchanges between simulated service endpoints. Transmission size and conversion overhead were recorded for each format.</w:t>
      </w:r>
    </w:p>
    <w:p w14:paraId="57F5AAD8" w14:textId="148019B4" w:rsidR="00C32BB7" w:rsidRPr="00A7683A" w:rsidRDefault="00C32BB7" w:rsidP="00B04428">
      <w:pPr>
        <w:pStyle w:val="TextL-MAG"/>
        <w:numPr>
          <w:ilvl w:val="0"/>
          <w:numId w:val="22"/>
        </w:numPr>
      </w:pPr>
      <w:r w:rsidRPr="002940FC">
        <w:rPr>
          <w:b/>
          <w:bCs/>
        </w:rPr>
        <w:t>IoT-Oriented Data Exchange Scenario</w:t>
      </w:r>
      <w:r w:rsidRPr="00A7683A">
        <w:t>: Small, repetitive data packets were used to simulate periodic sensor data transmission. This scenario emphasizes the impact of structural redundancy in bandwidth- and energy-constrained environments.</w:t>
      </w:r>
    </w:p>
    <w:p w14:paraId="06A80CE5" w14:textId="77777777" w:rsidR="00C32BB7" w:rsidRDefault="00C32BB7" w:rsidP="000838F5">
      <w:pPr>
        <w:pStyle w:val="TextL-MAG"/>
        <w:ind w:firstLine="0"/>
      </w:pPr>
    </w:p>
    <w:p w14:paraId="78035A4C" w14:textId="29551897" w:rsidR="00C32BB7" w:rsidRDefault="00C32BB7" w:rsidP="00197156">
      <w:pPr>
        <w:pStyle w:val="Heading2"/>
        <w:numPr>
          <w:ilvl w:val="0"/>
          <w:numId w:val="0"/>
        </w:numPr>
        <w:ind w:left="360" w:hanging="360"/>
      </w:pPr>
      <w:r>
        <w:t>C.</w:t>
      </w:r>
      <w:r w:rsidR="00197156">
        <w:t xml:space="preserve"> </w:t>
      </w:r>
      <w:r>
        <w:t>Performance Metrics</w:t>
      </w:r>
    </w:p>
    <w:p w14:paraId="33ABFCC9" w14:textId="77777777" w:rsidR="00C32BB7" w:rsidRDefault="00C32BB7" w:rsidP="00143B47">
      <w:pPr>
        <w:pStyle w:val="TextL-MAG"/>
      </w:pPr>
      <w:r>
        <w:t xml:space="preserve">Performance was evaluated using the following quantitative </w:t>
      </w:r>
      <w:r>
        <w:t>metrics:</w:t>
      </w:r>
    </w:p>
    <w:p w14:paraId="680D8981" w14:textId="3BA1D1D5" w:rsidR="00C32BB7" w:rsidRDefault="00C32BB7" w:rsidP="00143B47">
      <w:pPr>
        <w:pStyle w:val="TextL-MAG"/>
        <w:numPr>
          <w:ilvl w:val="0"/>
          <w:numId w:val="23"/>
        </w:numPr>
      </w:pPr>
      <w:r w:rsidRPr="00143B47">
        <w:rPr>
          <w:b/>
          <w:bCs/>
        </w:rPr>
        <w:t>Token Count</w:t>
      </w:r>
      <w:r>
        <w:t>: The total number of tokens produced by each serialized payload, measured using OpenAI’s official tokenizer tool with GPT-5.x and O1/3 model configurations, ensuring consistent tokenization across all evaluated formats.</w:t>
      </w:r>
    </w:p>
    <w:p w14:paraId="6A60F593" w14:textId="59A8AC3A" w:rsidR="00C32BB7" w:rsidRDefault="00C32BB7" w:rsidP="00143B47">
      <w:pPr>
        <w:pStyle w:val="TextL-MAG"/>
        <w:numPr>
          <w:ilvl w:val="0"/>
          <w:numId w:val="23"/>
        </w:numPr>
      </w:pPr>
      <w:r w:rsidRPr="00143B47">
        <w:rPr>
          <w:b/>
          <w:bCs/>
        </w:rPr>
        <w:t>Payload Size</w:t>
      </w:r>
      <w:r>
        <w:t>: The physical size of each data set measured in bytes to assess bandwidth impact during data transmission.</w:t>
      </w:r>
    </w:p>
    <w:p w14:paraId="24B9EED5" w14:textId="681765B7" w:rsidR="00C32BB7" w:rsidRDefault="00C32BB7" w:rsidP="00143B47">
      <w:pPr>
        <w:pStyle w:val="TextL-MAG"/>
        <w:numPr>
          <w:ilvl w:val="0"/>
          <w:numId w:val="23"/>
        </w:numPr>
      </w:pPr>
      <w:r w:rsidRPr="00143B47">
        <w:rPr>
          <w:b/>
          <w:bCs/>
        </w:rPr>
        <w:t>Reduction Ratio</w:t>
      </w:r>
      <w:r>
        <w:t>: Percentage reduction in token count and payload size relative to the JSON baseline as JSON is widely used and common in various platforms.</w:t>
      </w:r>
    </w:p>
    <w:p w14:paraId="0C0C2079" w14:textId="77777777" w:rsidR="00C32BB7" w:rsidRDefault="00C32BB7" w:rsidP="00C32BB7">
      <w:pPr>
        <w:pStyle w:val="TextL-MAG"/>
      </w:pPr>
      <w:r>
        <w:t>All measurements were averaged across datasets within the same category and system environment to reduce the influence of outliers.</w:t>
      </w:r>
    </w:p>
    <w:p w14:paraId="3534C206" w14:textId="77777777" w:rsidR="000838F5" w:rsidRDefault="000838F5" w:rsidP="000838F5">
      <w:pPr>
        <w:pStyle w:val="TextL-MAG"/>
        <w:ind w:firstLine="0"/>
      </w:pPr>
    </w:p>
    <w:p w14:paraId="4846732F" w14:textId="4BA25878" w:rsidR="00C32BB7" w:rsidRDefault="00C32BB7" w:rsidP="00DE1567">
      <w:pPr>
        <w:pStyle w:val="Heading2"/>
        <w:numPr>
          <w:ilvl w:val="0"/>
          <w:numId w:val="0"/>
        </w:numPr>
        <w:ind w:left="360" w:hanging="360"/>
      </w:pPr>
      <w:r>
        <w:t>D.</w:t>
      </w:r>
      <w:r w:rsidR="00C04821">
        <w:t xml:space="preserve"> </w:t>
      </w:r>
      <w:r>
        <w:t>Comparative Baselines and Methodology</w:t>
      </w:r>
    </w:p>
    <w:p w14:paraId="51BDB8E0" w14:textId="77777777" w:rsidR="00C32BB7" w:rsidRPr="00C66A5C" w:rsidRDefault="00C32BB7" w:rsidP="00C66A5C">
      <w:pPr>
        <w:pStyle w:val="TextL-MAG"/>
      </w:pPr>
      <w:r w:rsidRPr="00C66A5C">
        <w:t>JSON was selected as the primary baseline due to its status as the de facto standard for structured data exchange [1]. Additional comparisons with Standard JSON, Minified JSON, YAML, XML, MessagePack, and Protocol Buffers (size only) were conducted to contextualize EMON’s performance across both compact and verbose text-based formats.</w:t>
      </w:r>
    </w:p>
    <w:p w14:paraId="766A4B4E" w14:textId="77777777" w:rsidR="00C32BB7" w:rsidRPr="00C66A5C" w:rsidRDefault="00C32BB7" w:rsidP="00C66A5C">
      <w:pPr>
        <w:pStyle w:val="TextL-MAG"/>
      </w:pPr>
      <w:r w:rsidRPr="00C66A5C">
        <w:t>For each dataset, serialization, tokenization, and measurement were performed using identical hardware and software configurations. This setup ensures that observed performance differences arise from structural properties of the data formats rather than environmental variation.</w:t>
      </w:r>
    </w:p>
    <w:p w14:paraId="66D7D8AF" w14:textId="77777777" w:rsidR="00C32BB7" w:rsidRDefault="00C32BB7" w:rsidP="00C66A5C">
      <w:pPr>
        <w:pStyle w:val="TextL-MAG"/>
      </w:pPr>
      <w:r w:rsidRPr="00C66A5C">
        <w:t>Binary formats were evaluated for payload size and transport efficiency. Text-compatible formats were additionally evaluated for tokenizer efficiency.</w:t>
      </w:r>
    </w:p>
    <w:p w14:paraId="26931977" w14:textId="77777777" w:rsidR="008C73E0" w:rsidRDefault="008C73E0" w:rsidP="008C73E0">
      <w:pPr>
        <w:pStyle w:val="TextL-MAG"/>
        <w:ind w:firstLine="0"/>
      </w:pPr>
    </w:p>
    <w:p w14:paraId="01A09A67" w14:textId="7C8130E7" w:rsidR="00C32BB7" w:rsidRPr="00C26AF7" w:rsidRDefault="00C32BB7" w:rsidP="00C26AF7">
      <w:pPr>
        <w:pStyle w:val="Heading2"/>
        <w:numPr>
          <w:ilvl w:val="0"/>
          <w:numId w:val="0"/>
        </w:numPr>
        <w:ind w:left="360" w:hanging="360"/>
      </w:pPr>
      <w:r w:rsidRPr="00C26AF7">
        <w:t>E.</w:t>
      </w:r>
      <w:r w:rsidR="0021063C" w:rsidRPr="00C26AF7">
        <w:t xml:space="preserve"> </w:t>
      </w:r>
      <w:r w:rsidRPr="00C26AF7">
        <w:t>Reproducibility</w:t>
      </w:r>
    </w:p>
    <w:p w14:paraId="02A02619" w14:textId="2DA1C79E" w:rsidR="0028492D" w:rsidRDefault="0028492D" w:rsidP="0028492D">
      <w:pPr>
        <w:pStyle w:val="TextL-MAG"/>
      </w:pPr>
      <w:r w:rsidRPr="0028492D">
        <w:t>All schemas, datasets, evaluation scripts, LLM prompts, and raw scoring results used in this study are publicly available in the project repository [22]. The repository includes step-by-step replication instructions to enable independent verification of all reported results by third parties.</w:t>
      </w:r>
    </w:p>
    <w:p w14:paraId="30340E4E" w14:textId="19A4EB33" w:rsidR="00C32BB7" w:rsidRDefault="00C32BB7" w:rsidP="00C66A5C">
      <w:pPr>
        <w:pStyle w:val="TextL-MAG"/>
      </w:pPr>
      <w:r>
        <w:t xml:space="preserve">Each benchmark was executed over 10 independent runs after warm-up cycles. </w:t>
      </w:r>
      <w:r w:rsidR="005E5817" w:rsidRPr="005E5817">
        <w:t>For latency benchmarks, reported values represent mean ± standard deviation across 10 independent runs. Token count and payload size are deterministic measurements and are reported as exact values without variance.</w:t>
      </w:r>
      <w:r>
        <w:t xml:space="preserve"> </w:t>
      </w:r>
      <w:r w:rsidR="00FD5C06" w:rsidRPr="00FD5C06">
        <w:t xml:space="preserve">For pairwise comparisons against JSON, </w:t>
      </w:r>
      <w:r w:rsidR="00C416F2" w:rsidRPr="00C416F2">
        <w:t>paired t-tests and 95% confidence intervals were calculated for latency measurements</w:t>
      </w:r>
      <w:r w:rsidR="00FD5C06" w:rsidRPr="00FD5C06">
        <w:t>. Full statistical results are reported in Section V-G</w:t>
      </w:r>
      <w:r w:rsidR="002F3021" w:rsidRPr="002F3021">
        <w:t>.</w:t>
      </w:r>
    </w:p>
    <w:p w14:paraId="4EF6E3CE" w14:textId="77777777" w:rsidR="00C32BB7" w:rsidRPr="004522C2" w:rsidRDefault="00C32BB7" w:rsidP="00C32BB7">
      <w:pPr>
        <w:pStyle w:val="TextL-MAG"/>
        <w:ind w:firstLine="0"/>
        <w:rPr>
          <w:sz w:val="18"/>
        </w:rPr>
      </w:pPr>
    </w:p>
    <w:p w14:paraId="1C379575" w14:textId="620DACFA" w:rsidR="00C32BB7" w:rsidRDefault="00093B70" w:rsidP="00093B70">
      <w:pPr>
        <w:pStyle w:val="Heading1"/>
      </w:pPr>
      <w:r w:rsidRPr="00093B70">
        <w:t>V.</w:t>
      </w:r>
      <w:r>
        <w:t xml:space="preserve"> </w:t>
      </w:r>
      <w:r w:rsidRPr="00093B70">
        <w:t>RESULTS AND DISCUSSION</w:t>
      </w:r>
    </w:p>
    <w:p w14:paraId="517D2DD9" w14:textId="53BF75FF" w:rsidR="00C32BB7" w:rsidRDefault="00BF1BED" w:rsidP="00BF1BED">
      <w:pPr>
        <w:pStyle w:val="TextL-MAG"/>
      </w:pPr>
      <w:r w:rsidRPr="00BF1BED">
        <w:t xml:space="preserve">This section presents experimental results comparing EMON with commonly used serialization formats. The evaluation prioritizes two metrics: token usage for LLM pipelines and payload size for network transmission. These </w:t>
      </w:r>
      <w:r w:rsidRPr="00BF1BED">
        <w:lastRenderedPageBreak/>
        <w:t>factors directly influence inference cost, latency, and scalability in AI-driven distributed systems.</w:t>
      </w:r>
    </w:p>
    <w:p w14:paraId="0B8A8A94" w14:textId="77777777" w:rsidR="008C73E0" w:rsidRPr="00BF1BED" w:rsidRDefault="008C73E0" w:rsidP="008C73E0">
      <w:pPr>
        <w:pStyle w:val="TextL-MAG"/>
        <w:ind w:firstLine="0"/>
      </w:pPr>
    </w:p>
    <w:p w14:paraId="28567AED" w14:textId="77777777" w:rsidR="000D6E0A" w:rsidRDefault="000D6E0A" w:rsidP="000D6E0A">
      <w:pPr>
        <w:pStyle w:val="Heading2"/>
        <w:numPr>
          <w:ilvl w:val="0"/>
          <w:numId w:val="0"/>
        </w:numPr>
        <w:ind w:left="360" w:hanging="360"/>
      </w:pPr>
      <w:r>
        <w:t>A.</w:t>
      </w:r>
      <w:r>
        <w:tab/>
        <w:t>Dataset 1: Employee Records</w:t>
      </w:r>
    </w:p>
    <w:p w14:paraId="6A8050D1" w14:textId="44303509" w:rsidR="00C32BB7" w:rsidRDefault="000D6E0A" w:rsidP="009A6339">
      <w:pPr>
        <w:pStyle w:val="TextL-MAG"/>
      </w:pPr>
      <w:r w:rsidRPr="000D6E0A">
        <w:t>The first dataset consists of standardized employee records containing flat and moderately nested fields. This dataset reflects a common data exchange pattern in enterprise applications and administrative services. Table I</w:t>
      </w:r>
      <w:r w:rsidR="00582DFD">
        <w:t>I</w:t>
      </w:r>
      <w:r w:rsidR="00C3242A">
        <w:t>I</w:t>
      </w:r>
      <w:r w:rsidRPr="000D6E0A">
        <w:t xml:space="preserve"> summarizes token usage of different serialization formats for this dataset.</w:t>
      </w:r>
    </w:p>
    <w:p w14:paraId="09AA319B" w14:textId="52B64523" w:rsidR="00B943E2" w:rsidRPr="00B943E2" w:rsidRDefault="00631C3E" w:rsidP="009A6339">
      <w:pPr>
        <w:pStyle w:val="Style1"/>
        <w:spacing w:after="0"/>
      </w:pPr>
      <w:r w:rsidRPr="00B943E2">
        <w:t xml:space="preserve">TABLE </w:t>
      </w:r>
      <w:fldSimple w:instr=" SEQ Table \* ROMAN ">
        <w:r w:rsidR="00113926">
          <w:rPr>
            <w:noProof/>
          </w:rPr>
          <w:t>III</w:t>
        </w:r>
      </w:fldSimple>
    </w:p>
    <w:p w14:paraId="0E3E4BDD" w14:textId="0F2B42B1" w:rsidR="00B943E2" w:rsidRDefault="00B943E2" w:rsidP="00B943E2">
      <w:pPr>
        <w:pStyle w:val="Style1"/>
        <w:spacing w:before="0"/>
      </w:pPr>
      <w:r w:rsidRPr="00B943E2">
        <w:t>Token Count Comparison for Dataset 1</w:t>
      </w:r>
    </w:p>
    <w:tbl>
      <w:tblPr>
        <w:tblStyle w:val="TableGrid"/>
        <w:tblW w:w="4900" w:type="dxa"/>
        <w:tblInd w:w="108" w:type="dxa"/>
        <w:tblCellMar>
          <w:left w:w="58" w:type="dxa"/>
          <w:right w:w="58" w:type="dxa"/>
        </w:tblCellMar>
        <w:tblLook w:val="04A0" w:firstRow="1" w:lastRow="0" w:firstColumn="1" w:lastColumn="0" w:noHBand="0" w:noVBand="1"/>
      </w:tblPr>
      <w:tblGrid>
        <w:gridCol w:w="1620"/>
        <w:gridCol w:w="1620"/>
        <w:gridCol w:w="1660"/>
      </w:tblGrid>
      <w:tr w:rsidR="00754EDA" w:rsidRPr="002C797E" w14:paraId="1B219F10" w14:textId="77777777" w:rsidTr="000A40D4">
        <w:trPr>
          <w:trHeight w:hRule="exact" w:val="245"/>
        </w:trPr>
        <w:tc>
          <w:tcPr>
            <w:tcW w:w="1620" w:type="dxa"/>
            <w:vAlign w:val="center"/>
          </w:tcPr>
          <w:p w14:paraId="1F3E1405" w14:textId="77777777" w:rsidR="00754EDA" w:rsidRPr="002C797E" w:rsidRDefault="00754EDA" w:rsidP="00D56485">
            <w:pPr>
              <w:outlineLvl w:val="2"/>
              <w:rPr>
                <w:b/>
                <w:bCs/>
                <w:color w:val="1F2328"/>
                <w:sz w:val="16"/>
                <w:szCs w:val="16"/>
              </w:rPr>
            </w:pPr>
            <w:r w:rsidRPr="002C797E">
              <w:rPr>
                <w:b/>
                <w:bCs/>
                <w:sz w:val="16"/>
                <w:szCs w:val="16"/>
              </w:rPr>
              <w:t>Format</w:t>
            </w:r>
          </w:p>
        </w:tc>
        <w:tc>
          <w:tcPr>
            <w:tcW w:w="1620" w:type="dxa"/>
            <w:vAlign w:val="center"/>
          </w:tcPr>
          <w:p w14:paraId="2B92BA84" w14:textId="77777777" w:rsidR="00754EDA" w:rsidRPr="002C797E" w:rsidRDefault="00754EDA" w:rsidP="00D56485">
            <w:pPr>
              <w:jc w:val="center"/>
              <w:outlineLvl w:val="2"/>
              <w:rPr>
                <w:b/>
                <w:bCs/>
                <w:color w:val="1F2328"/>
                <w:sz w:val="16"/>
                <w:szCs w:val="16"/>
              </w:rPr>
            </w:pPr>
            <w:r w:rsidRPr="002C797E">
              <w:rPr>
                <w:b/>
                <w:bCs/>
                <w:sz w:val="16"/>
                <w:szCs w:val="16"/>
              </w:rPr>
              <w:t>Token Count</w:t>
            </w:r>
          </w:p>
        </w:tc>
        <w:tc>
          <w:tcPr>
            <w:tcW w:w="1660" w:type="dxa"/>
            <w:vAlign w:val="center"/>
          </w:tcPr>
          <w:p w14:paraId="61524106" w14:textId="4D692852" w:rsidR="00754EDA" w:rsidRPr="002C797E" w:rsidRDefault="00754EDA" w:rsidP="00D56485">
            <w:pPr>
              <w:outlineLvl w:val="2"/>
              <w:rPr>
                <w:b/>
                <w:bCs/>
                <w:sz w:val="16"/>
                <w:szCs w:val="16"/>
              </w:rPr>
            </w:pPr>
            <w:r w:rsidRPr="002C797E">
              <w:rPr>
                <w:b/>
                <w:bCs/>
                <w:sz w:val="16"/>
                <w:szCs w:val="16"/>
              </w:rPr>
              <w:t>Token Efficiency</w:t>
            </w:r>
          </w:p>
        </w:tc>
      </w:tr>
      <w:tr w:rsidR="00754EDA" w:rsidRPr="002C797E" w14:paraId="4C8CE507" w14:textId="77777777" w:rsidTr="000A40D4">
        <w:trPr>
          <w:trHeight w:hRule="exact" w:val="245"/>
        </w:trPr>
        <w:tc>
          <w:tcPr>
            <w:tcW w:w="1620" w:type="dxa"/>
            <w:vAlign w:val="center"/>
          </w:tcPr>
          <w:p w14:paraId="73DFE0C8" w14:textId="77777777" w:rsidR="00754EDA" w:rsidRPr="002C797E" w:rsidRDefault="00754EDA" w:rsidP="00D56485">
            <w:pPr>
              <w:outlineLvl w:val="2"/>
              <w:rPr>
                <w:b/>
                <w:bCs/>
                <w:color w:val="1F2328"/>
                <w:sz w:val="16"/>
                <w:szCs w:val="16"/>
              </w:rPr>
            </w:pPr>
            <w:r w:rsidRPr="002C797E">
              <w:rPr>
                <w:sz w:val="16"/>
                <w:szCs w:val="16"/>
              </w:rPr>
              <w:t>JSON</w:t>
            </w:r>
          </w:p>
        </w:tc>
        <w:tc>
          <w:tcPr>
            <w:tcW w:w="1620" w:type="dxa"/>
            <w:vAlign w:val="center"/>
          </w:tcPr>
          <w:p w14:paraId="6EBF4CCB" w14:textId="7FC89392" w:rsidR="00754EDA" w:rsidRPr="002C797E" w:rsidRDefault="00754EDA" w:rsidP="00D56485">
            <w:pPr>
              <w:jc w:val="center"/>
              <w:outlineLvl w:val="2"/>
              <w:rPr>
                <w:b/>
                <w:bCs/>
                <w:color w:val="1F2328"/>
                <w:sz w:val="16"/>
                <w:szCs w:val="16"/>
              </w:rPr>
            </w:pPr>
            <w:r w:rsidRPr="002C797E">
              <w:rPr>
                <w:sz w:val="16"/>
                <w:szCs w:val="16"/>
              </w:rPr>
              <w:t>19</w:t>
            </w:r>
            <w:r>
              <w:rPr>
                <w:sz w:val="16"/>
                <w:szCs w:val="16"/>
              </w:rPr>
              <w:t>,</w:t>
            </w:r>
            <w:r w:rsidRPr="002C797E">
              <w:rPr>
                <w:sz w:val="16"/>
                <w:szCs w:val="16"/>
              </w:rPr>
              <w:t>741</w:t>
            </w:r>
          </w:p>
        </w:tc>
        <w:tc>
          <w:tcPr>
            <w:tcW w:w="1660" w:type="dxa"/>
            <w:vAlign w:val="center"/>
          </w:tcPr>
          <w:p w14:paraId="1CA2948B" w14:textId="563CC34E" w:rsidR="00754EDA" w:rsidRPr="002C797E" w:rsidRDefault="00754EDA" w:rsidP="00D56485">
            <w:pPr>
              <w:outlineLvl w:val="2"/>
              <w:rPr>
                <w:sz w:val="16"/>
                <w:szCs w:val="16"/>
              </w:rPr>
            </w:pPr>
            <w:r w:rsidRPr="002C797E">
              <w:rPr>
                <w:sz w:val="16"/>
                <w:szCs w:val="16"/>
              </w:rPr>
              <w:t>Baseline</w:t>
            </w:r>
          </w:p>
        </w:tc>
      </w:tr>
      <w:tr w:rsidR="00754EDA" w:rsidRPr="002C797E" w14:paraId="1E61FA0C" w14:textId="77777777" w:rsidTr="000A40D4">
        <w:trPr>
          <w:trHeight w:hRule="exact" w:val="245"/>
        </w:trPr>
        <w:tc>
          <w:tcPr>
            <w:tcW w:w="1620" w:type="dxa"/>
            <w:vAlign w:val="center"/>
          </w:tcPr>
          <w:p w14:paraId="543B1AE7" w14:textId="77777777" w:rsidR="00754EDA" w:rsidRPr="002C797E" w:rsidRDefault="00754EDA" w:rsidP="00D56485">
            <w:pPr>
              <w:outlineLvl w:val="2"/>
              <w:rPr>
                <w:b/>
                <w:bCs/>
                <w:color w:val="1F2328"/>
                <w:sz w:val="16"/>
                <w:szCs w:val="16"/>
              </w:rPr>
            </w:pPr>
            <w:r w:rsidRPr="002C797E">
              <w:rPr>
                <w:sz w:val="16"/>
                <w:szCs w:val="16"/>
              </w:rPr>
              <w:t>JSON Compact</w:t>
            </w:r>
          </w:p>
        </w:tc>
        <w:tc>
          <w:tcPr>
            <w:tcW w:w="1620" w:type="dxa"/>
            <w:vAlign w:val="center"/>
          </w:tcPr>
          <w:p w14:paraId="7A83F631" w14:textId="4CD25714" w:rsidR="00754EDA" w:rsidRPr="002C797E" w:rsidRDefault="00754EDA" w:rsidP="00D56485">
            <w:pPr>
              <w:jc w:val="center"/>
              <w:outlineLvl w:val="2"/>
              <w:rPr>
                <w:b/>
                <w:bCs/>
                <w:color w:val="1F2328"/>
                <w:sz w:val="16"/>
                <w:szCs w:val="16"/>
              </w:rPr>
            </w:pPr>
            <w:r w:rsidRPr="002C797E">
              <w:rPr>
                <w:sz w:val="16"/>
                <w:szCs w:val="16"/>
              </w:rPr>
              <w:t>11</w:t>
            </w:r>
            <w:r>
              <w:rPr>
                <w:sz w:val="16"/>
                <w:szCs w:val="16"/>
              </w:rPr>
              <w:t>,</w:t>
            </w:r>
            <w:r w:rsidRPr="002C797E">
              <w:rPr>
                <w:sz w:val="16"/>
                <w:szCs w:val="16"/>
              </w:rPr>
              <w:t>353</w:t>
            </w:r>
          </w:p>
        </w:tc>
        <w:tc>
          <w:tcPr>
            <w:tcW w:w="1660" w:type="dxa"/>
            <w:vAlign w:val="center"/>
          </w:tcPr>
          <w:p w14:paraId="5F995E06" w14:textId="741D684A" w:rsidR="00754EDA" w:rsidRPr="002C797E" w:rsidRDefault="00754EDA" w:rsidP="00D56485">
            <w:pPr>
              <w:outlineLvl w:val="2"/>
              <w:rPr>
                <w:sz w:val="16"/>
                <w:szCs w:val="16"/>
              </w:rPr>
            </w:pPr>
            <w:r w:rsidRPr="002C797E">
              <w:rPr>
                <w:sz w:val="16"/>
                <w:szCs w:val="16"/>
              </w:rPr>
              <w:t>42.49% Fewer</w:t>
            </w:r>
          </w:p>
        </w:tc>
      </w:tr>
      <w:tr w:rsidR="00754EDA" w:rsidRPr="002C797E" w14:paraId="29E115D5" w14:textId="77777777" w:rsidTr="000A40D4">
        <w:trPr>
          <w:trHeight w:hRule="exact" w:val="245"/>
        </w:trPr>
        <w:tc>
          <w:tcPr>
            <w:tcW w:w="1620" w:type="dxa"/>
            <w:vAlign w:val="center"/>
          </w:tcPr>
          <w:p w14:paraId="2FC25E0D" w14:textId="77777777" w:rsidR="00754EDA" w:rsidRPr="002C797E" w:rsidRDefault="00754EDA" w:rsidP="00D56485">
            <w:pPr>
              <w:outlineLvl w:val="2"/>
              <w:rPr>
                <w:b/>
                <w:bCs/>
                <w:color w:val="1F2328"/>
                <w:sz w:val="16"/>
                <w:szCs w:val="16"/>
              </w:rPr>
            </w:pPr>
            <w:r w:rsidRPr="002C797E">
              <w:rPr>
                <w:sz w:val="16"/>
                <w:szCs w:val="16"/>
              </w:rPr>
              <w:t>YAML</w:t>
            </w:r>
          </w:p>
        </w:tc>
        <w:tc>
          <w:tcPr>
            <w:tcW w:w="1620" w:type="dxa"/>
            <w:vAlign w:val="center"/>
          </w:tcPr>
          <w:p w14:paraId="4E9EDB55" w14:textId="3C636AAA" w:rsidR="00754EDA" w:rsidRPr="002C797E" w:rsidRDefault="00754EDA" w:rsidP="00D56485">
            <w:pPr>
              <w:jc w:val="center"/>
              <w:outlineLvl w:val="2"/>
              <w:rPr>
                <w:b/>
                <w:bCs/>
                <w:color w:val="1F2328"/>
                <w:sz w:val="16"/>
                <w:szCs w:val="16"/>
              </w:rPr>
            </w:pPr>
            <w:r w:rsidRPr="002C797E">
              <w:rPr>
                <w:sz w:val="16"/>
                <w:szCs w:val="16"/>
              </w:rPr>
              <w:t>13</w:t>
            </w:r>
            <w:r>
              <w:rPr>
                <w:sz w:val="16"/>
                <w:szCs w:val="16"/>
              </w:rPr>
              <w:t>,</w:t>
            </w:r>
            <w:r w:rsidRPr="002C797E">
              <w:rPr>
                <w:sz w:val="16"/>
                <w:szCs w:val="16"/>
              </w:rPr>
              <w:t>673</w:t>
            </w:r>
          </w:p>
        </w:tc>
        <w:tc>
          <w:tcPr>
            <w:tcW w:w="1660" w:type="dxa"/>
            <w:vAlign w:val="center"/>
          </w:tcPr>
          <w:p w14:paraId="67B8C454" w14:textId="2736E0BC" w:rsidR="00754EDA" w:rsidRPr="002C797E" w:rsidRDefault="00754EDA" w:rsidP="00D56485">
            <w:pPr>
              <w:outlineLvl w:val="2"/>
              <w:rPr>
                <w:sz w:val="16"/>
                <w:szCs w:val="16"/>
              </w:rPr>
            </w:pPr>
            <w:r w:rsidRPr="002C797E">
              <w:rPr>
                <w:sz w:val="16"/>
                <w:szCs w:val="16"/>
              </w:rPr>
              <w:t>30.75% Fewer</w:t>
            </w:r>
          </w:p>
        </w:tc>
      </w:tr>
      <w:tr w:rsidR="00754EDA" w:rsidRPr="002C797E" w14:paraId="381D086D" w14:textId="77777777" w:rsidTr="000A40D4">
        <w:trPr>
          <w:trHeight w:hRule="exact" w:val="245"/>
        </w:trPr>
        <w:tc>
          <w:tcPr>
            <w:tcW w:w="1620" w:type="dxa"/>
            <w:vAlign w:val="center"/>
          </w:tcPr>
          <w:p w14:paraId="3B0F598E" w14:textId="77777777" w:rsidR="00754EDA" w:rsidRPr="002C797E" w:rsidRDefault="00754EDA" w:rsidP="00D56485">
            <w:pPr>
              <w:outlineLvl w:val="2"/>
              <w:rPr>
                <w:b/>
                <w:bCs/>
                <w:color w:val="1F2328"/>
                <w:sz w:val="16"/>
                <w:szCs w:val="16"/>
              </w:rPr>
            </w:pPr>
            <w:r w:rsidRPr="002C797E">
              <w:rPr>
                <w:sz w:val="16"/>
                <w:szCs w:val="16"/>
              </w:rPr>
              <w:t>XML</w:t>
            </w:r>
          </w:p>
        </w:tc>
        <w:tc>
          <w:tcPr>
            <w:tcW w:w="1620" w:type="dxa"/>
            <w:vAlign w:val="center"/>
          </w:tcPr>
          <w:p w14:paraId="56EB79DF" w14:textId="2F7A04D9" w:rsidR="00754EDA" w:rsidRPr="002C797E" w:rsidRDefault="00754EDA" w:rsidP="00D56485">
            <w:pPr>
              <w:jc w:val="center"/>
              <w:outlineLvl w:val="2"/>
              <w:rPr>
                <w:b/>
                <w:bCs/>
                <w:color w:val="1F2328"/>
                <w:sz w:val="16"/>
                <w:szCs w:val="16"/>
              </w:rPr>
            </w:pPr>
            <w:r w:rsidRPr="002C797E">
              <w:rPr>
                <w:sz w:val="16"/>
                <w:szCs w:val="16"/>
              </w:rPr>
              <w:t>23</w:t>
            </w:r>
            <w:r>
              <w:rPr>
                <w:sz w:val="16"/>
                <w:szCs w:val="16"/>
              </w:rPr>
              <w:t>,</w:t>
            </w:r>
            <w:r w:rsidRPr="002C797E">
              <w:rPr>
                <w:sz w:val="16"/>
                <w:szCs w:val="16"/>
              </w:rPr>
              <w:t>614</w:t>
            </w:r>
          </w:p>
        </w:tc>
        <w:tc>
          <w:tcPr>
            <w:tcW w:w="1660" w:type="dxa"/>
            <w:vAlign w:val="center"/>
          </w:tcPr>
          <w:p w14:paraId="51366C47" w14:textId="7F585DE4" w:rsidR="00754EDA" w:rsidRPr="002C797E" w:rsidRDefault="00754EDA" w:rsidP="00D56485">
            <w:pPr>
              <w:outlineLvl w:val="2"/>
              <w:rPr>
                <w:sz w:val="16"/>
                <w:szCs w:val="16"/>
              </w:rPr>
            </w:pPr>
            <w:r w:rsidRPr="002C797E">
              <w:rPr>
                <w:sz w:val="16"/>
                <w:szCs w:val="16"/>
              </w:rPr>
              <w:t>19.62% More</w:t>
            </w:r>
          </w:p>
        </w:tc>
      </w:tr>
      <w:tr w:rsidR="00754EDA" w:rsidRPr="002C797E" w14:paraId="101C497D" w14:textId="77777777" w:rsidTr="000A40D4">
        <w:trPr>
          <w:trHeight w:hRule="exact" w:val="245"/>
        </w:trPr>
        <w:tc>
          <w:tcPr>
            <w:tcW w:w="1620" w:type="dxa"/>
            <w:vAlign w:val="center"/>
          </w:tcPr>
          <w:p w14:paraId="35F76771" w14:textId="32F155AF" w:rsidR="00754EDA" w:rsidRPr="002C797E" w:rsidRDefault="00754EDA" w:rsidP="00D56485">
            <w:pPr>
              <w:outlineLvl w:val="2"/>
              <w:rPr>
                <w:sz w:val="16"/>
                <w:szCs w:val="16"/>
              </w:rPr>
            </w:pPr>
            <w:r w:rsidRPr="008C0E35">
              <w:rPr>
                <w:sz w:val="16"/>
                <w:szCs w:val="16"/>
              </w:rPr>
              <w:t>CBOR Raw</w:t>
            </w:r>
          </w:p>
        </w:tc>
        <w:tc>
          <w:tcPr>
            <w:tcW w:w="1620" w:type="dxa"/>
            <w:vAlign w:val="center"/>
          </w:tcPr>
          <w:p w14:paraId="6F483DB4" w14:textId="0CDA3D63" w:rsidR="00754EDA" w:rsidRPr="002C797E" w:rsidRDefault="00572E8A" w:rsidP="00D56485">
            <w:pPr>
              <w:jc w:val="center"/>
              <w:outlineLvl w:val="2"/>
              <w:rPr>
                <w:sz w:val="16"/>
                <w:szCs w:val="16"/>
              </w:rPr>
            </w:pPr>
            <w:r>
              <w:rPr>
                <w:sz w:val="16"/>
                <w:szCs w:val="16"/>
              </w:rPr>
              <w:t>N/A</w:t>
            </w:r>
          </w:p>
        </w:tc>
        <w:tc>
          <w:tcPr>
            <w:tcW w:w="1660" w:type="dxa"/>
            <w:vAlign w:val="center"/>
          </w:tcPr>
          <w:p w14:paraId="4174128F" w14:textId="395AD3E5" w:rsidR="00754EDA" w:rsidRPr="002C797E" w:rsidRDefault="00754EDA" w:rsidP="00D56485">
            <w:pPr>
              <w:outlineLvl w:val="2"/>
              <w:rPr>
                <w:sz w:val="16"/>
                <w:szCs w:val="16"/>
              </w:rPr>
            </w:pPr>
            <w:r>
              <w:rPr>
                <w:sz w:val="16"/>
                <w:szCs w:val="16"/>
              </w:rPr>
              <w:t>-</w:t>
            </w:r>
          </w:p>
        </w:tc>
      </w:tr>
      <w:tr w:rsidR="00754EDA" w:rsidRPr="002C797E" w14:paraId="51E72E28" w14:textId="77777777" w:rsidTr="000A40D4">
        <w:trPr>
          <w:trHeight w:hRule="exact" w:val="245"/>
        </w:trPr>
        <w:tc>
          <w:tcPr>
            <w:tcW w:w="1620" w:type="dxa"/>
            <w:vAlign w:val="center"/>
          </w:tcPr>
          <w:p w14:paraId="6F1E1E7B" w14:textId="102A442B" w:rsidR="00754EDA" w:rsidRPr="002C797E" w:rsidRDefault="00754EDA" w:rsidP="00D56485">
            <w:pPr>
              <w:outlineLvl w:val="2"/>
              <w:rPr>
                <w:sz w:val="16"/>
                <w:szCs w:val="16"/>
              </w:rPr>
            </w:pPr>
            <w:r w:rsidRPr="00E948CF">
              <w:rPr>
                <w:sz w:val="16"/>
                <w:szCs w:val="16"/>
              </w:rPr>
              <w:t>CBOR Base64</w:t>
            </w:r>
          </w:p>
        </w:tc>
        <w:tc>
          <w:tcPr>
            <w:tcW w:w="1620" w:type="dxa"/>
            <w:vAlign w:val="center"/>
          </w:tcPr>
          <w:p w14:paraId="71845A34" w14:textId="20DF0DE2" w:rsidR="00754EDA" w:rsidRPr="002C797E" w:rsidRDefault="00754EDA" w:rsidP="00D56485">
            <w:pPr>
              <w:jc w:val="center"/>
              <w:outlineLvl w:val="2"/>
              <w:rPr>
                <w:sz w:val="16"/>
                <w:szCs w:val="16"/>
              </w:rPr>
            </w:pPr>
            <w:r w:rsidRPr="009B452D">
              <w:rPr>
                <w:sz w:val="16"/>
                <w:szCs w:val="16"/>
              </w:rPr>
              <w:t>34</w:t>
            </w:r>
            <w:r>
              <w:rPr>
                <w:sz w:val="16"/>
                <w:szCs w:val="16"/>
              </w:rPr>
              <w:t>,</w:t>
            </w:r>
            <w:r w:rsidRPr="009B452D">
              <w:rPr>
                <w:sz w:val="16"/>
                <w:szCs w:val="16"/>
              </w:rPr>
              <w:t>205</w:t>
            </w:r>
          </w:p>
        </w:tc>
        <w:tc>
          <w:tcPr>
            <w:tcW w:w="1660" w:type="dxa"/>
            <w:vAlign w:val="center"/>
          </w:tcPr>
          <w:p w14:paraId="7D85711A" w14:textId="78870FFE" w:rsidR="00754EDA" w:rsidRPr="002C797E" w:rsidRDefault="00754EDA" w:rsidP="00D56485">
            <w:pPr>
              <w:outlineLvl w:val="2"/>
              <w:rPr>
                <w:sz w:val="16"/>
                <w:szCs w:val="16"/>
              </w:rPr>
            </w:pPr>
            <w:r w:rsidRPr="00213DF9">
              <w:rPr>
                <w:sz w:val="16"/>
                <w:szCs w:val="16"/>
              </w:rPr>
              <w:t>71.9</w:t>
            </w:r>
            <w:r>
              <w:rPr>
                <w:sz w:val="16"/>
                <w:szCs w:val="16"/>
              </w:rPr>
              <w:t>0</w:t>
            </w:r>
            <w:r w:rsidRPr="00213DF9">
              <w:rPr>
                <w:sz w:val="16"/>
                <w:szCs w:val="16"/>
              </w:rPr>
              <w:t>% More</w:t>
            </w:r>
          </w:p>
        </w:tc>
      </w:tr>
      <w:tr w:rsidR="00754EDA" w:rsidRPr="002C797E" w14:paraId="034DE1EF" w14:textId="77777777" w:rsidTr="000A40D4">
        <w:trPr>
          <w:trHeight w:hRule="exact" w:val="245"/>
        </w:trPr>
        <w:tc>
          <w:tcPr>
            <w:tcW w:w="1620" w:type="dxa"/>
            <w:vAlign w:val="center"/>
          </w:tcPr>
          <w:p w14:paraId="09B0F5FE" w14:textId="0EAA52DD" w:rsidR="00754EDA" w:rsidRPr="002C797E" w:rsidRDefault="00754EDA" w:rsidP="00D56485">
            <w:pPr>
              <w:outlineLvl w:val="2"/>
              <w:rPr>
                <w:sz w:val="16"/>
                <w:szCs w:val="16"/>
              </w:rPr>
            </w:pPr>
            <w:r w:rsidRPr="009B452D">
              <w:rPr>
                <w:sz w:val="16"/>
                <w:szCs w:val="16"/>
              </w:rPr>
              <w:t>CBOR Diagnostic</w:t>
            </w:r>
          </w:p>
        </w:tc>
        <w:tc>
          <w:tcPr>
            <w:tcW w:w="1620" w:type="dxa"/>
            <w:vAlign w:val="center"/>
          </w:tcPr>
          <w:p w14:paraId="64D9C439" w14:textId="7A620D93" w:rsidR="00754EDA" w:rsidRPr="002C797E" w:rsidRDefault="00754EDA" w:rsidP="00D56485">
            <w:pPr>
              <w:jc w:val="center"/>
              <w:outlineLvl w:val="2"/>
              <w:rPr>
                <w:sz w:val="16"/>
                <w:szCs w:val="16"/>
              </w:rPr>
            </w:pPr>
            <w:r w:rsidRPr="007946F8">
              <w:rPr>
                <w:sz w:val="16"/>
                <w:szCs w:val="16"/>
              </w:rPr>
              <w:t>15</w:t>
            </w:r>
            <w:r>
              <w:rPr>
                <w:sz w:val="16"/>
                <w:szCs w:val="16"/>
              </w:rPr>
              <w:t>,</w:t>
            </w:r>
            <w:r w:rsidRPr="007946F8">
              <w:rPr>
                <w:sz w:val="16"/>
                <w:szCs w:val="16"/>
              </w:rPr>
              <w:t>000</w:t>
            </w:r>
          </w:p>
        </w:tc>
        <w:tc>
          <w:tcPr>
            <w:tcW w:w="1660" w:type="dxa"/>
            <w:vAlign w:val="center"/>
          </w:tcPr>
          <w:p w14:paraId="1149AC55" w14:textId="44120223" w:rsidR="00754EDA" w:rsidRPr="002C797E" w:rsidRDefault="00754EDA" w:rsidP="00D56485">
            <w:pPr>
              <w:outlineLvl w:val="2"/>
              <w:rPr>
                <w:sz w:val="16"/>
                <w:szCs w:val="16"/>
              </w:rPr>
            </w:pPr>
            <w:r w:rsidRPr="0044047E">
              <w:rPr>
                <w:sz w:val="16"/>
                <w:szCs w:val="16"/>
              </w:rPr>
              <w:t>24</w:t>
            </w:r>
            <w:r w:rsidR="00F302FA">
              <w:rPr>
                <w:sz w:val="16"/>
                <w:szCs w:val="16"/>
              </w:rPr>
              <w:t>.00</w:t>
            </w:r>
            <w:r w:rsidRPr="0044047E">
              <w:rPr>
                <w:sz w:val="16"/>
                <w:szCs w:val="16"/>
              </w:rPr>
              <w:t xml:space="preserve">% </w:t>
            </w:r>
            <w:r w:rsidR="00E2468C">
              <w:rPr>
                <w:sz w:val="16"/>
                <w:szCs w:val="16"/>
              </w:rPr>
              <w:t>F</w:t>
            </w:r>
            <w:r w:rsidRPr="0044047E">
              <w:rPr>
                <w:sz w:val="16"/>
                <w:szCs w:val="16"/>
              </w:rPr>
              <w:t>ewer</w:t>
            </w:r>
          </w:p>
        </w:tc>
      </w:tr>
      <w:tr w:rsidR="00754EDA" w:rsidRPr="002C797E" w14:paraId="7965AFFE" w14:textId="77777777" w:rsidTr="000A40D4">
        <w:trPr>
          <w:trHeight w:hRule="exact" w:val="245"/>
        </w:trPr>
        <w:tc>
          <w:tcPr>
            <w:tcW w:w="1620" w:type="dxa"/>
            <w:vAlign w:val="center"/>
          </w:tcPr>
          <w:p w14:paraId="4CD91D0E" w14:textId="77777777" w:rsidR="00754EDA" w:rsidRPr="002C797E" w:rsidRDefault="00754EDA" w:rsidP="00D56485">
            <w:pPr>
              <w:outlineLvl w:val="2"/>
              <w:rPr>
                <w:b/>
                <w:bCs/>
                <w:color w:val="1F2328"/>
                <w:sz w:val="16"/>
                <w:szCs w:val="16"/>
              </w:rPr>
            </w:pPr>
            <w:r w:rsidRPr="002C797E">
              <w:rPr>
                <w:b/>
                <w:bCs/>
                <w:sz w:val="16"/>
                <w:szCs w:val="16"/>
              </w:rPr>
              <w:t>EMON</w:t>
            </w:r>
          </w:p>
        </w:tc>
        <w:tc>
          <w:tcPr>
            <w:tcW w:w="1620" w:type="dxa"/>
            <w:vAlign w:val="center"/>
          </w:tcPr>
          <w:p w14:paraId="403C8BA9" w14:textId="0D1F86DA" w:rsidR="00754EDA" w:rsidRPr="0044047E" w:rsidRDefault="00754EDA" w:rsidP="00D56485">
            <w:pPr>
              <w:jc w:val="center"/>
              <w:outlineLvl w:val="2"/>
              <w:rPr>
                <w:b/>
                <w:bCs/>
                <w:color w:val="1F2328"/>
                <w:sz w:val="16"/>
                <w:szCs w:val="16"/>
              </w:rPr>
            </w:pPr>
            <w:r w:rsidRPr="0044047E">
              <w:rPr>
                <w:b/>
                <w:bCs/>
                <w:sz w:val="16"/>
                <w:szCs w:val="16"/>
              </w:rPr>
              <w:t>7,192</w:t>
            </w:r>
          </w:p>
        </w:tc>
        <w:tc>
          <w:tcPr>
            <w:tcW w:w="1660" w:type="dxa"/>
            <w:vAlign w:val="center"/>
          </w:tcPr>
          <w:p w14:paraId="76BD75FC" w14:textId="7C16EC9C" w:rsidR="00754EDA" w:rsidRPr="0044047E" w:rsidRDefault="00754EDA" w:rsidP="00D56485">
            <w:pPr>
              <w:keepNext/>
              <w:outlineLvl w:val="2"/>
              <w:rPr>
                <w:b/>
                <w:bCs/>
                <w:sz w:val="16"/>
                <w:szCs w:val="16"/>
              </w:rPr>
            </w:pPr>
            <w:r w:rsidRPr="0044047E">
              <w:rPr>
                <w:b/>
                <w:bCs/>
                <w:sz w:val="16"/>
                <w:szCs w:val="16"/>
              </w:rPr>
              <w:t>63.58% Fewer</w:t>
            </w:r>
          </w:p>
        </w:tc>
      </w:tr>
    </w:tbl>
    <w:p w14:paraId="474F371B" w14:textId="3E1CDF6D" w:rsidR="00266B28" w:rsidRPr="00266B28" w:rsidRDefault="001E072F" w:rsidP="00912F31">
      <w:pPr>
        <w:pStyle w:val="TextL-MAG"/>
        <w:spacing w:before="240"/>
      </w:pPr>
      <w:r w:rsidRPr="003465F8">
        <w:t xml:space="preserve">The results show that </w:t>
      </w:r>
      <w:r w:rsidRPr="00EB1DE3">
        <w:t>EMON reduced token usage compared to JSON under the evaluated datasets</w:t>
      </w:r>
      <w:r w:rsidRPr="003465F8">
        <w:t xml:space="preserve"> and other text-based formats. EMON produces 7,192 tokens, whereas standard JSON requires 19,741 tokens, resulting in a reduction of 63.58%. Although compact JSON and YAML reduce token count to some extent, both remain considerably less efficient than EMON. XML produces the highest token count due to its verbose tag structure.</w:t>
      </w:r>
      <w:r w:rsidR="009248E8">
        <w:t xml:space="preserve"> </w:t>
      </w:r>
      <w:r w:rsidR="00266B28" w:rsidRPr="00266B28">
        <w:t>Table I</w:t>
      </w:r>
      <w:r w:rsidR="00582DFD">
        <w:t>V</w:t>
      </w:r>
      <w:r w:rsidR="00266B28" w:rsidRPr="00266B28">
        <w:t xml:space="preserve"> presents the payload size comparison for the same dataset.</w:t>
      </w:r>
    </w:p>
    <w:p w14:paraId="61A29B62" w14:textId="0E38DAC1" w:rsidR="00AF13D7" w:rsidRDefault="00631C3E" w:rsidP="00AF13D7">
      <w:pPr>
        <w:pStyle w:val="Style1"/>
        <w:spacing w:after="0"/>
      </w:pPr>
      <w:r w:rsidRPr="00AF13D7">
        <w:t xml:space="preserve">TABLE </w:t>
      </w:r>
      <w:fldSimple w:instr=" SEQ Table \* ROMAN ">
        <w:r w:rsidR="00113926">
          <w:rPr>
            <w:noProof/>
          </w:rPr>
          <w:t>IV</w:t>
        </w:r>
      </w:fldSimple>
    </w:p>
    <w:p w14:paraId="43668CE8" w14:textId="0D6E759C" w:rsidR="00AF13D7" w:rsidRPr="00AF13D7" w:rsidRDefault="00AF13D7" w:rsidP="00AF13D7">
      <w:pPr>
        <w:pStyle w:val="Style1"/>
        <w:spacing w:before="0"/>
      </w:pPr>
      <w:r w:rsidRPr="00AF13D7">
        <w:t>Payload Size Comparison for Dataset 1</w:t>
      </w:r>
    </w:p>
    <w:tbl>
      <w:tblPr>
        <w:tblStyle w:val="TableGrid"/>
        <w:tblW w:w="4990" w:type="dxa"/>
        <w:tblInd w:w="108" w:type="dxa"/>
        <w:tblCellMar>
          <w:left w:w="58" w:type="dxa"/>
          <w:right w:w="58" w:type="dxa"/>
        </w:tblCellMar>
        <w:tblLook w:val="04A0" w:firstRow="1" w:lastRow="0" w:firstColumn="1" w:lastColumn="0" w:noHBand="0" w:noVBand="1"/>
      </w:tblPr>
      <w:tblGrid>
        <w:gridCol w:w="1390"/>
        <w:gridCol w:w="1170"/>
        <w:gridCol w:w="1080"/>
        <w:gridCol w:w="1350"/>
      </w:tblGrid>
      <w:tr w:rsidR="00B91A2D" w:rsidRPr="002C797E" w14:paraId="1BAD9E01" w14:textId="488A6729" w:rsidTr="0066553A">
        <w:trPr>
          <w:trHeight w:hRule="exact" w:val="245"/>
        </w:trPr>
        <w:tc>
          <w:tcPr>
            <w:tcW w:w="1390" w:type="dxa"/>
            <w:vAlign w:val="center"/>
          </w:tcPr>
          <w:p w14:paraId="2E006562" w14:textId="77777777" w:rsidR="00B91A2D" w:rsidRPr="002C797E" w:rsidRDefault="00B91A2D" w:rsidP="00627EB4">
            <w:pPr>
              <w:spacing w:line="276" w:lineRule="auto"/>
              <w:outlineLvl w:val="2"/>
              <w:rPr>
                <w:b/>
                <w:bCs/>
                <w:color w:val="1F2328"/>
                <w:sz w:val="16"/>
                <w:szCs w:val="16"/>
              </w:rPr>
            </w:pPr>
            <w:r w:rsidRPr="002C797E">
              <w:rPr>
                <w:b/>
                <w:bCs/>
                <w:sz w:val="16"/>
                <w:szCs w:val="16"/>
              </w:rPr>
              <w:t>Format</w:t>
            </w:r>
          </w:p>
        </w:tc>
        <w:tc>
          <w:tcPr>
            <w:tcW w:w="1170" w:type="dxa"/>
            <w:vAlign w:val="center"/>
          </w:tcPr>
          <w:p w14:paraId="603E1F2A" w14:textId="77777777" w:rsidR="00B91A2D" w:rsidRPr="002C797E" w:rsidRDefault="00B91A2D" w:rsidP="00627EB4">
            <w:pPr>
              <w:spacing w:line="276" w:lineRule="auto"/>
              <w:jc w:val="center"/>
              <w:outlineLvl w:val="2"/>
              <w:rPr>
                <w:b/>
                <w:bCs/>
                <w:color w:val="1F2328"/>
                <w:sz w:val="16"/>
                <w:szCs w:val="16"/>
              </w:rPr>
            </w:pPr>
            <w:r w:rsidRPr="002C797E">
              <w:rPr>
                <w:b/>
                <w:bCs/>
                <w:sz w:val="16"/>
                <w:szCs w:val="16"/>
              </w:rPr>
              <w:t>Characters</w:t>
            </w:r>
          </w:p>
        </w:tc>
        <w:tc>
          <w:tcPr>
            <w:tcW w:w="1080" w:type="dxa"/>
            <w:vAlign w:val="center"/>
          </w:tcPr>
          <w:p w14:paraId="4A3E81CC" w14:textId="77777777" w:rsidR="00B91A2D" w:rsidRPr="002C797E" w:rsidRDefault="00B91A2D" w:rsidP="00627EB4">
            <w:pPr>
              <w:spacing w:line="276" w:lineRule="auto"/>
              <w:jc w:val="center"/>
              <w:outlineLvl w:val="2"/>
              <w:rPr>
                <w:b/>
                <w:bCs/>
                <w:color w:val="1F2328"/>
                <w:sz w:val="16"/>
                <w:szCs w:val="16"/>
              </w:rPr>
            </w:pPr>
            <w:r w:rsidRPr="002C797E">
              <w:rPr>
                <w:b/>
                <w:bCs/>
                <w:sz w:val="16"/>
                <w:szCs w:val="16"/>
              </w:rPr>
              <w:t>Data Size</w:t>
            </w:r>
          </w:p>
        </w:tc>
        <w:tc>
          <w:tcPr>
            <w:tcW w:w="1350" w:type="dxa"/>
            <w:vAlign w:val="center"/>
          </w:tcPr>
          <w:p w14:paraId="5B064C65" w14:textId="77777777" w:rsidR="00B91A2D" w:rsidRPr="002C797E" w:rsidRDefault="00B91A2D" w:rsidP="00D13AAF">
            <w:pPr>
              <w:spacing w:line="276" w:lineRule="auto"/>
              <w:outlineLvl w:val="2"/>
              <w:rPr>
                <w:b/>
                <w:bCs/>
                <w:color w:val="1F2328"/>
                <w:sz w:val="16"/>
                <w:szCs w:val="16"/>
              </w:rPr>
            </w:pPr>
            <w:r w:rsidRPr="002C797E">
              <w:rPr>
                <w:b/>
                <w:bCs/>
                <w:sz w:val="16"/>
                <w:szCs w:val="16"/>
              </w:rPr>
              <w:t>Efficiency</w:t>
            </w:r>
          </w:p>
        </w:tc>
      </w:tr>
      <w:tr w:rsidR="00B91A2D" w:rsidRPr="002C797E" w14:paraId="2F3BF2DD" w14:textId="3E878253" w:rsidTr="0066553A">
        <w:trPr>
          <w:trHeight w:hRule="exact" w:val="245"/>
        </w:trPr>
        <w:tc>
          <w:tcPr>
            <w:tcW w:w="1390" w:type="dxa"/>
            <w:vAlign w:val="center"/>
          </w:tcPr>
          <w:p w14:paraId="6E9341A3" w14:textId="77777777" w:rsidR="00B91A2D" w:rsidRPr="002C797E" w:rsidRDefault="00B91A2D" w:rsidP="00627EB4">
            <w:pPr>
              <w:spacing w:line="276" w:lineRule="auto"/>
              <w:outlineLvl w:val="2"/>
              <w:rPr>
                <w:b/>
                <w:bCs/>
                <w:color w:val="1F2328"/>
                <w:sz w:val="16"/>
                <w:szCs w:val="16"/>
              </w:rPr>
            </w:pPr>
            <w:r w:rsidRPr="002C797E">
              <w:rPr>
                <w:sz w:val="16"/>
                <w:szCs w:val="16"/>
              </w:rPr>
              <w:t>JSON</w:t>
            </w:r>
          </w:p>
        </w:tc>
        <w:tc>
          <w:tcPr>
            <w:tcW w:w="1170" w:type="dxa"/>
            <w:vAlign w:val="center"/>
          </w:tcPr>
          <w:p w14:paraId="2249E9AD" w14:textId="1850FDDE" w:rsidR="00B91A2D" w:rsidRPr="002C797E" w:rsidRDefault="00B91A2D" w:rsidP="00627EB4">
            <w:pPr>
              <w:spacing w:line="276" w:lineRule="auto"/>
              <w:jc w:val="center"/>
              <w:outlineLvl w:val="2"/>
              <w:rPr>
                <w:b/>
                <w:bCs/>
                <w:color w:val="1F2328"/>
                <w:sz w:val="16"/>
                <w:szCs w:val="16"/>
              </w:rPr>
            </w:pPr>
            <w:r w:rsidRPr="002C797E">
              <w:rPr>
                <w:sz w:val="16"/>
                <w:szCs w:val="16"/>
              </w:rPr>
              <w:t>71</w:t>
            </w:r>
            <w:r>
              <w:rPr>
                <w:sz w:val="16"/>
                <w:szCs w:val="16"/>
              </w:rPr>
              <w:t>,</w:t>
            </w:r>
            <w:r w:rsidRPr="002C797E">
              <w:rPr>
                <w:sz w:val="16"/>
                <w:szCs w:val="16"/>
              </w:rPr>
              <w:t>637</w:t>
            </w:r>
          </w:p>
        </w:tc>
        <w:tc>
          <w:tcPr>
            <w:tcW w:w="1080" w:type="dxa"/>
            <w:vAlign w:val="center"/>
          </w:tcPr>
          <w:p w14:paraId="08965536" w14:textId="77777777" w:rsidR="00B91A2D" w:rsidRPr="002C797E" w:rsidRDefault="00B91A2D" w:rsidP="00627EB4">
            <w:pPr>
              <w:spacing w:line="276" w:lineRule="auto"/>
              <w:jc w:val="center"/>
              <w:outlineLvl w:val="2"/>
              <w:rPr>
                <w:b/>
                <w:bCs/>
                <w:color w:val="1F2328"/>
                <w:sz w:val="16"/>
                <w:szCs w:val="16"/>
              </w:rPr>
            </w:pPr>
            <w:r w:rsidRPr="002C797E">
              <w:rPr>
                <w:sz w:val="16"/>
                <w:szCs w:val="16"/>
              </w:rPr>
              <w:t>69.96 KB</w:t>
            </w:r>
          </w:p>
        </w:tc>
        <w:tc>
          <w:tcPr>
            <w:tcW w:w="1350" w:type="dxa"/>
            <w:vAlign w:val="center"/>
          </w:tcPr>
          <w:p w14:paraId="0A4FB769" w14:textId="77777777" w:rsidR="00B91A2D" w:rsidRPr="002C797E" w:rsidRDefault="00B91A2D" w:rsidP="00D13AAF">
            <w:pPr>
              <w:spacing w:line="276" w:lineRule="auto"/>
              <w:outlineLvl w:val="2"/>
              <w:rPr>
                <w:b/>
                <w:bCs/>
                <w:color w:val="1F2328"/>
                <w:sz w:val="16"/>
                <w:szCs w:val="16"/>
              </w:rPr>
            </w:pPr>
            <w:r w:rsidRPr="002C797E">
              <w:rPr>
                <w:sz w:val="16"/>
                <w:szCs w:val="16"/>
              </w:rPr>
              <w:t>Baseline</w:t>
            </w:r>
          </w:p>
        </w:tc>
      </w:tr>
      <w:tr w:rsidR="00B91A2D" w:rsidRPr="002C797E" w14:paraId="0B23ADEA" w14:textId="526FC8C0" w:rsidTr="0066553A">
        <w:trPr>
          <w:trHeight w:hRule="exact" w:val="245"/>
        </w:trPr>
        <w:tc>
          <w:tcPr>
            <w:tcW w:w="1390" w:type="dxa"/>
            <w:vAlign w:val="center"/>
          </w:tcPr>
          <w:p w14:paraId="29E0D936" w14:textId="77777777" w:rsidR="00B91A2D" w:rsidRPr="002C797E" w:rsidRDefault="00B91A2D" w:rsidP="00627EB4">
            <w:pPr>
              <w:spacing w:line="276" w:lineRule="auto"/>
              <w:outlineLvl w:val="2"/>
              <w:rPr>
                <w:b/>
                <w:bCs/>
                <w:color w:val="1F2328"/>
                <w:sz w:val="16"/>
                <w:szCs w:val="16"/>
              </w:rPr>
            </w:pPr>
            <w:r w:rsidRPr="002C797E">
              <w:rPr>
                <w:sz w:val="16"/>
                <w:szCs w:val="16"/>
              </w:rPr>
              <w:t>JSON Compact</w:t>
            </w:r>
          </w:p>
        </w:tc>
        <w:tc>
          <w:tcPr>
            <w:tcW w:w="1170" w:type="dxa"/>
            <w:vAlign w:val="center"/>
          </w:tcPr>
          <w:p w14:paraId="31F9A6B0" w14:textId="7627F7AD" w:rsidR="00B91A2D" w:rsidRPr="002C797E" w:rsidRDefault="00B91A2D" w:rsidP="00627EB4">
            <w:pPr>
              <w:spacing w:line="276" w:lineRule="auto"/>
              <w:jc w:val="center"/>
              <w:outlineLvl w:val="2"/>
              <w:rPr>
                <w:b/>
                <w:bCs/>
                <w:color w:val="1F2328"/>
                <w:sz w:val="16"/>
                <w:szCs w:val="16"/>
              </w:rPr>
            </w:pPr>
            <w:r w:rsidRPr="002C797E">
              <w:rPr>
                <w:sz w:val="16"/>
                <w:szCs w:val="16"/>
              </w:rPr>
              <w:t>44</w:t>
            </w:r>
            <w:r>
              <w:rPr>
                <w:sz w:val="16"/>
                <w:szCs w:val="16"/>
              </w:rPr>
              <w:t>,</w:t>
            </w:r>
            <w:r w:rsidRPr="002C797E">
              <w:rPr>
                <w:sz w:val="16"/>
                <w:szCs w:val="16"/>
              </w:rPr>
              <w:t>336</w:t>
            </w:r>
          </w:p>
        </w:tc>
        <w:tc>
          <w:tcPr>
            <w:tcW w:w="1080" w:type="dxa"/>
            <w:vAlign w:val="center"/>
          </w:tcPr>
          <w:p w14:paraId="517C7F02" w14:textId="77777777" w:rsidR="00B91A2D" w:rsidRPr="002C797E" w:rsidRDefault="00B91A2D" w:rsidP="00627EB4">
            <w:pPr>
              <w:spacing w:line="276" w:lineRule="auto"/>
              <w:jc w:val="center"/>
              <w:outlineLvl w:val="2"/>
              <w:rPr>
                <w:b/>
                <w:bCs/>
                <w:color w:val="1F2328"/>
                <w:sz w:val="16"/>
                <w:szCs w:val="16"/>
              </w:rPr>
            </w:pPr>
            <w:r w:rsidRPr="000072B4">
              <w:rPr>
                <w:sz w:val="16"/>
                <w:szCs w:val="16"/>
              </w:rPr>
              <w:t>43.30 KB</w:t>
            </w:r>
          </w:p>
        </w:tc>
        <w:tc>
          <w:tcPr>
            <w:tcW w:w="1350" w:type="dxa"/>
            <w:vAlign w:val="center"/>
          </w:tcPr>
          <w:p w14:paraId="30215E19" w14:textId="1A23F12A" w:rsidR="00B91A2D" w:rsidRPr="002C797E" w:rsidRDefault="00B91A2D" w:rsidP="00D13AAF">
            <w:pPr>
              <w:spacing w:line="276" w:lineRule="auto"/>
              <w:outlineLvl w:val="2"/>
              <w:rPr>
                <w:b/>
                <w:bCs/>
                <w:color w:val="1F2328"/>
                <w:sz w:val="16"/>
                <w:szCs w:val="16"/>
              </w:rPr>
            </w:pPr>
            <w:r w:rsidRPr="002C797E">
              <w:rPr>
                <w:sz w:val="16"/>
                <w:szCs w:val="16"/>
              </w:rPr>
              <w:t>38.1</w:t>
            </w:r>
            <w:r>
              <w:rPr>
                <w:sz w:val="16"/>
                <w:szCs w:val="16"/>
              </w:rPr>
              <w:t>0</w:t>
            </w:r>
            <w:r w:rsidRPr="002C797E">
              <w:rPr>
                <w:sz w:val="16"/>
                <w:szCs w:val="16"/>
              </w:rPr>
              <w:t>% Smaller</w:t>
            </w:r>
          </w:p>
        </w:tc>
      </w:tr>
      <w:tr w:rsidR="00B91A2D" w:rsidRPr="002C797E" w14:paraId="47F085A8" w14:textId="1F1A3F99" w:rsidTr="0066553A">
        <w:trPr>
          <w:trHeight w:hRule="exact" w:val="245"/>
        </w:trPr>
        <w:tc>
          <w:tcPr>
            <w:tcW w:w="1390" w:type="dxa"/>
            <w:vAlign w:val="center"/>
          </w:tcPr>
          <w:p w14:paraId="72D3B2C3" w14:textId="77777777" w:rsidR="00B91A2D" w:rsidRPr="002C797E" w:rsidRDefault="00B91A2D" w:rsidP="00627EB4">
            <w:pPr>
              <w:spacing w:line="276" w:lineRule="auto"/>
              <w:outlineLvl w:val="2"/>
              <w:rPr>
                <w:b/>
                <w:bCs/>
                <w:color w:val="1F2328"/>
                <w:sz w:val="16"/>
                <w:szCs w:val="16"/>
              </w:rPr>
            </w:pPr>
            <w:r w:rsidRPr="002C797E">
              <w:rPr>
                <w:sz w:val="16"/>
                <w:szCs w:val="16"/>
              </w:rPr>
              <w:t>YAML</w:t>
            </w:r>
          </w:p>
        </w:tc>
        <w:tc>
          <w:tcPr>
            <w:tcW w:w="1170" w:type="dxa"/>
            <w:vAlign w:val="center"/>
          </w:tcPr>
          <w:p w14:paraId="3E7DCAFE" w14:textId="7655935E" w:rsidR="00B91A2D" w:rsidRPr="002C797E" w:rsidRDefault="00B91A2D" w:rsidP="00627EB4">
            <w:pPr>
              <w:spacing w:line="276" w:lineRule="auto"/>
              <w:jc w:val="center"/>
              <w:outlineLvl w:val="2"/>
              <w:rPr>
                <w:b/>
                <w:bCs/>
                <w:color w:val="1F2328"/>
                <w:sz w:val="16"/>
                <w:szCs w:val="16"/>
              </w:rPr>
            </w:pPr>
            <w:r w:rsidRPr="002C797E">
              <w:rPr>
                <w:sz w:val="16"/>
                <w:szCs w:val="16"/>
              </w:rPr>
              <w:t>50</w:t>
            </w:r>
            <w:r>
              <w:rPr>
                <w:sz w:val="16"/>
                <w:szCs w:val="16"/>
              </w:rPr>
              <w:t>,</w:t>
            </w:r>
            <w:r w:rsidRPr="002C797E">
              <w:rPr>
                <w:sz w:val="16"/>
                <w:szCs w:val="16"/>
              </w:rPr>
              <w:t>638</w:t>
            </w:r>
          </w:p>
        </w:tc>
        <w:tc>
          <w:tcPr>
            <w:tcW w:w="1080" w:type="dxa"/>
            <w:vAlign w:val="center"/>
          </w:tcPr>
          <w:p w14:paraId="7AE13854" w14:textId="77777777" w:rsidR="00B91A2D" w:rsidRPr="002C797E" w:rsidRDefault="00B91A2D" w:rsidP="00627EB4">
            <w:pPr>
              <w:spacing w:line="276" w:lineRule="auto"/>
              <w:jc w:val="center"/>
              <w:outlineLvl w:val="2"/>
              <w:rPr>
                <w:b/>
                <w:bCs/>
                <w:color w:val="1F2328"/>
                <w:sz w:val="16"/>
                <w:szCs w:val="16"/>
              </w:rPr>
            </w:pPr>
            <w:r w:rsidRPr="002C797E">
              <w:rPr>
                <w:sz w:val="16"/>
                <w:szCs w:val="16"/>
              </w:rPr>
              <w:t>49.45 KB</w:t>
            </w:r>
          </w:p>
        </w:tc>
        <w:tc>
          <w:tcPr>
            <w:tcW w:w="1350" w:type="dxa"/>
            <w:vAlign w:val="center"/>
          </w:tcPr>
          <w:p w14:paraId="2D3AE85A" w14:textId="53951A6F" w:rsidR="00B91A2D" w:rsidRPr="002C797E" w:rsidRDefault="00B91A2D" w:rsidP="00D13AAF">
            <w:pPr>
              <w:spacing w:line="276" w:lineRule="auto"/>
              <w:outlineLvl w:val="2"/>
              <w:rPr>
                <w:b/>
                <w:bCs/>
                <w:color w:val="1F2328"/>
                <w:sz w:val="16"/>
                <w:szCs w:val="16"/>
              </w:rPr>
            </w:pPr>
            <w:r w:rsidRPr="002C797E">
              <w:rPr>
                <w:sz w:val="16"/>
                <w:szCs w:val="16"/>
              </w:rPr>
              <w:t>29.3</w:t>
            </w:r>
            <w:r>
              <w:rPr>
                <w:sz w:val="16"/>
                <w:szCs w:val="16"/>
              </w:rPr>
              <w:t>0</w:t>
            </w:r>
            <w:r w:rsidRPr="002C797E">
              <w:rPr>
                <w:sz w:val="16"/>
                <w:szCs w:val="16"/>
              </w:rPr>
              <w:t>% Smaller</w:t>
            </w:r>
          </w:p>
        </w:tc>
      </w:tr>
      <w:tr w:rsidR="00B91A2D" w:rsidRPr="002C797E" w14:paraId="3F50FACA" w14:textId="1215964F" w:rsidTr="0066553A">
        <w:trPr>
          <w:trHeight w:hRule="exact" w:val="245"/>
        </w:trPr>
        <w:tc>
          <w:tcPr>
            <w:tcW w:w="1390" w:type="dxa"/>
            <w:vAlign w:val="center"/>
          </w:tcPr>
          <w:p w14:paraId="71446A60" w14:textId="77777777" w:rsidR="00B91A2D" w:rsidRPr="002C797E" w:rsidRDefault="00B91A2D" w:rsidP="00627EB4">
            <w:pPr>
              <w:spacing w:line="276" w:lineRule="auto"/>
              <w:outlineLvl w:val="2"/>
              <w:rPr>
                <w:b/>
                <w:bCs/>
                <w:color w:val="1F2328"/>
                <w:sz w:val="16"/>
                <w:szCs w:val="16"/>
              </w:rPr>
            </w:pPr>
            <w:r w:rsidRPr="002C797E">
              <w:rPr>
                <w:sz w:val="16"/>
                <w:szCs w:val="16"/>
              </w:rPr>
              <w:t>XML</w:t>
            </w:r>
          </w:p>
        </w:tc>
        <w:tc>
          <w:tcPr>
            <w:tcW w:w="1170" w:type="dxa"/>
            <w:vAlign w:val="center"/>
          </w:tcPr>
          <w:p w14:paraId="68B1D7BD" w14:textId="4C03702A" w:rsidR="00B91A2D" w:rsidRPr="002C797E" w:rsidRDefault="00B91A2D" w:rsidP="00627EB4">
            <w:pPr>
              <w:spacing w:line="276" w:lineRule="auto"/>
              <w:jc w:val="center"/>
              <w:outlineLvl w:val="2"/>
              <w:rPr>
                <w:b/>
                <w:bCs/>
                <w:color w:val="1F2328"/>
                <w:sz w:val="16"/>
                <w:szCs w:val="16"/>
              </w:rPr>
            </w:pPr>
            <w:r w:rsidRPr="002C797E">
              <w:rPr>
                <w:sz w:val="16"/>
                <w:szCs w:val="16"/>
              </w:rPr>
              <w:t>87</w:t>
            </w:r>
            <w:r>
              <w:rPr>
                <w:sz w:val="16"/>
                <w:szCs w:val="16"/>
              </w:rPr>
              <w:t>,</w:t>
            </w:r>
            <w:r w:rsidRPr="002C797E">
              <w:rPr>
                <w:sz w:val="16"/>
                <w:szCs w:val="16"/>
              </w:rPr>
              <w:t>702</w:t>
            </w:r>
          </w:p>
        </w:tc>
        <w:tc>
          <w:tcPr>
            <w:tcW w:w="1080" w:type="dxa"/>
            <w:vAlign w:val="center"/>
          </w:tcPr>
          <w:p w14:paraId="09AE5909" w14:textId="77777777" w:rsidR="00B91A2D" w:rsidRPr="002C797E" w:rsidRDefault="00B91A2D" w:rsidP="00627EB4">
            <w:pPr>
              <w:spacing w:line="276" w:lineRule="auto"/>
              <w:jc w:val="center"/>
              <w:outlineLvl w:val="2"/>
              <w:rPr>
                <w:b/>
                <w:bCs/>
                <w:color w:val="1F2328"/>
                <w:sz w:val="16"/>
                <w:szCs w:val="16"/>
              </w:rPr>
            </w:pPr>
            <w:r w:rsidRPr="002C797E">
              <w:rPr>
                <w:sz w:val="16"/>
                <w:szCs w:val="16"/>
              </w:rPr>
              <w:t>85.65 KB</w:t>
            </w:r>
          </w:p>
        </w:tc>
        <w:tc>
          <w:tcPr>
            <w:tcW w:w="1350" w:type="dxa"/>
            <w:vAlign w:val="center"/>
          </w:tcPr>
          <w:p w14:paraId="009A6CEA" w14:textId="3F2A4490" w:rsidR="00B91A2D" w:rsidRPr="002C797E" w:rsidRDefault="00B91A2D" w:rsidP="00D13AAF">
            <w:pPr>
              <w:spacing w:line="276" w:lineRule="auto"/>
              <w:outlineLvl w:val="2"/>
              <w:rPr>
                <w:b/>
                <w:bCs/>
                <w:color w:val="1F2328"/>
                <w:sz w:val="16"/>
                <w:szCs w:val="16"/>
              </w:rPr>
            </w:pPr>
            <w:r w:rsidRPr="002C797E">
              <w:rPr>
                <w:sz w:val="16"/>
                <w:szCs w:val="16"/>
              </w:rPr>
              <w:t>22.4</w:t>
            </w:r>
            <w:r>
              <w:rPr>
                <w:sz w:val="16"/>
                <w:szCs w:val="16"/>
              </w:rPr>
              <w:t>0</w:t>
            </w:r>
            <w:r w:rsidRPr="002C797E">
              <w:rPr>
                <w:sz w:val="16"/>
                <w:szCs w:val="16"/>
              </w:rPr>
              <w:t>% Larger</w:t>
            </w:r>
          </w:p>
        </w:tc>
      </w:tr>
      <w:tr w:rsidR="00B91A2D" w:rsidRPr="002C797E" w14:paraId="2942BBC1" w14:textId="77777777" w:rsidTr="0066553A">
        <w:trPr>
          <w:trHeight w:hRule="exact" w:val="245"/>
        </w:trPr>
        <w:tc>
          <w:tcPr>
            <w:tcW w:w="1390" w:type="dxa"/>
            <w:vAlign w:val="center"/>
          </w:tcPr>
          <w:p w14:paraId="5CF4A736" w14:textId="30DE6FDB" w:rsidR="00B91A2D" w:rsidRPr="002C797E" w:rsidRDefault="00B91A2D" w:rsidP="000549B4">
            <w:pPr>
              <w:spacing w:line="276" w:lineRule="auto"/>
              <w:outlineLvl w:val="2"/>
              <w:rPr>
                <w:sz w:val="16"/>
                <w:szCs w:val="16"/>
              </w:rPr>
            </w:pPr>
            <w:r w:rsidRPr="008C0E35">
              <w:rPr>
                <w:sz w:val="16"/>
                <w:szCs w:val="16"/>
              </w:rPr>
              <w:t>CBOR Raw</w:t>
            </w:r>
          </w:p>
        </w:tc>
        <w:tc>
          <w:tcPr>
            <w:tcW w:w="1170" w:type="dxa"/>
            <w:vAlign w:val="center"/>
          </w:tcPr>
          <w:p w14:paraId="30BF9D95" w14:textId="4C52AE6A" w:rsidR="00B91A2D" w:rsidRPr="002C797E" w:rsidRDefault="00B91A2D" w:rsidP="000549B4">
            <w:pPr>
              <w:spacing w:line="276" w:lineRule="auto"/>
              <w:jc w:val="center"/>
              <w:outlineLvl w:val="2"/>
              <w:rPr>
                <w:sz w:val="16"/>
                <w:szCs w:val="16"/>
              </w:rPr>
            </w:pPr>
            <w:r>
              <w:rPr>
                <w:sz w:val="16"/>
                <w:szCs w:val="16"/>
              </w:rPr>
              <w:t>N/A</w:t>
            </w:r>
            <w:r w:rsidR="0080346A" w:rsidRPr="00203480">
              <w:rPr>
                <w:sz w:val="16"/>
                <w:szCs w:val="16"/>
              </w:rPr>
              <w:t xml:space="preserve"> (binary)</w:t>
            </w:r>
          </w:p>
        </w:tc>
        <w:tc>
          <w:tcPr>
            <w:tcW w:w="1080" w:type="dxa"/>
            <w:vAlign w:val="center"/>
          </w:tcPr>
          <w:p w14:paraId="420D243C" w14:textId="4C4DB530" w:rsidR="00B91A2D" w:rsidRPr="002C797E" w:rsidRDefault="00B91A2D" w:rsidP="000549B4">
            <w:pPr>
              <w:spacing w:line="276" w:lineRule="auto"/>
              <w:jc w:val="center"/>
              <w:outlineLvl w:val="2"/>
              <w:rPr>
                <w:sz w:val="16"/>
                <w:szCs w:val="16"/>
              </w:rPr>
            </w:pPr>
            <w:r w:rsidRPr="00295179">
              <w:rPr>
                <w:sz w:val="16"/>
                <w:szCs w:val="16"/>
              </w:rPr>
              <w:t>35.37 KB</w:t>
            </w:r>
          </w:p>
        </w:tc>
        <w:tc>
          <w:tcPr>
            <w:tcW w:w="1350" w:type="dxa"/>
            <w:vAlign w:val="center"/>
          </w:tcPr>
          <w:p w14:paraId="0D33FA1A" w14:textId="343A1F90" w:rsidR="00B91A2D" w:rsidRPr="002C797E" w:rsidRDefault="00B91A2D" w:rsidP="000549B4">
            <w:pPr>
              <w:spacing w:line="276" w:lineRule="auto"/>
              <w:outlineLvl w:val="2"/>
              <w:rPr>
                <w:sz w:val="16"/>
                <w:szCs w:val="16"/>
              </w:rPr>
            </w:pPr>
            <w:r w:rsidRPr="00F71A91">
              <w:rPr>
                <w:sz w:val="16"/>
                <w:szCs w:val="16"/>
              </w:rPr>
              <w:t>49.4</w:t>
            </w:r>
            <w:r>
              <w:rPr>
                <w:sz w:val="16"/>
                <w:szCs w:val="16"/>
              </w:rPr>
              <w:t>0</w:t>
            </w:r>
            <w:r w:rsidRPr="00F71A91">
              <w:rPr>
                <w:sz w:val="16"/>
                <w:szCs w:val="16"/>
              </w:rPr>
              <w:t xml:space="preserve">% </w:t>
            </w:r>
            <w:r w:rsidR="00E057D3">
              <w:rPr>
                <w:sz w:val="16"/>
                <w:szCs w:val="16"/>
              </w:rPr>
              <w:t>S</w:t>
            </w:r>
            <w:r w:rsidRPr="00F71A91">
              <w:rPr>
                <w:sz w:val="16"/>
                <w:szCs w:val="16"/>
              </w:rPr>
              <w:t>maller</w:t>
            </w:r>
          </w:p>
        </w:tc>
      </w:tr>
      <w:tr w:rsidR="00B91A2D" w:rsidRPr="002C797E" w14:paraId="683768D6" w14:textId="77777777" w:rsidTr="0066553A">
        <w:trPr>
          <w:trHeight w:hRule="exact" w:val="245"/>
        </w:trPr>
        <w:tc>
          <w:tcPr>
            <w:tcW w:w="1390" w:type="dxa"/>
            <w:vAlign w:val="center"/>
          </w:tcPr>
          <w:p w14:paraId="460727ED" w14:textId="6075DF60" w:rsidR="00B91A2D" w:rsidRPr="002C797E" w:rsidRDefault="00B91A2D" w:rsidP="000549B4">
            <w:pPr>
              <w:spacing w:line="276" w:lineRule="auto"/>
              <w:outlineLvl w:val="2"/>
              <w:rPr>
                <w:sz w:val="16"/>
                <w:szCs w:val="16"/>
              </w:rPr>
            </w:pPr>
            <w:r w:rsidRPr="00E948CF">
              <w:rPr>
                <w:sz w:val="16"/>
                <w:szCs w:val="16"/>
              </w:rPr>
              <w:t>CBOR Base64</w:t>
            </w:r>
          </w:p>
        </w:tc>
        <w:tc>
          <w:tcPr>
            <w:tcW w:w="1170" w:type="dxa"/>
            <w:vAlign w:val="center"/>
          </w:tcPr>
          <w:p w14:paraId="1B9379F4" w14:textId="73C83EF0" w:rsidR="00B91A2D" w:rsidRPr="002C797E" w:rsidRDefault="00B91A2D" w:rsidP="000549B4">
            <w:pPr>
              <w:spacing w:line="276" w:lineRule="auto"/>
              <w:jc w:val="center"/>
              <w:outlineLvl w:val="2"/>
              <w:rPr>
                <w:sz w:val="16"/>
                <w:szCs w:val="16"/>
              </w:rPr>
            </w:pPr>
            <w:r w:rsidRPr="004E409A">
              <w:rPr>
                <w:sz w:val="16"/>
                <w:szCs w:val="16"/>
              </w:rPr>
              <w:t>48,292</w:t>
            </w:r>
          </w:p>
        </w:tc>
        <w:tc>
          <w:tcPr>
            <w:tcW w:w="1080" w:type="dxa"/>
            <w:vAlign w:val="center"/>
          </w:tcPr>
          <w:p w14:paraId="03BA4ABB" w14:textId="5ED57C61" w:rsidR="00B91A2D" w:rsidRPr="002C797E" w:rsidRDefault="00B91A2D" w:rsidP="000549B4">
            <w:pPr>
              <w:spacing w:line="276" w:lineRule="auto"/>
              <w:jc w:val="center"/>
              <w:outlineLvl w:val="2"/>
              <w:rPr>
                <w:sz w:val="16"/>
                <w:szCs w:val="16"/>
              </w:rPr>
            </w:pPr>
            <w:r w:rsidRPr="00295179">
              <w:rPr>
                <w:sz w:val="16"/>
                <w:szCs w:val="16"/>
              </w:rPr>
              <w:t>47.16 KB</w:t>
            </w:r>
          </w:p>
        </w:tc>
        <w:tc>
          <w:tcPr>
            <w:tcW w:w="1350" w:type="dxa"/>
            <w:vAlign w:val="center"/>
          </w:tcPr>
          <w:p w14:paraId="1CD1872E" w14:textId="1B62F9E4" w:rsidR="00B91A2D" w:rsidRPr="002C797E" w:rsidRDefault="00B91A2D" w:rsidP="000549B4">
            <w:pPr>
              <w:spacing w:line="276" w:lineRule="auto"/>
              <w:outlineLvl w:val="2"/>
              <w:rPr>
                <w:sz w:val="16"/>
                <w:szCs w:val="16"/>
              </w:rPr>
            </w:pPr>
            <w:r w:rsidRPr="00F71A91">
              <w:rPr>
                <w:sz w:val="16"/>
                <w:szCs w:val="16"/>
              </w:rPr>
              <w:t>32.6</w:t>
            </w:r>
            <w:r>
              <w:rPr>
                <w:sz w:val="16"/>
                <w:szCs w:val="16"/>
              </w:rPr>
              <w:t>0</w:t>
            </w:r>
            <w:r w:rsidRPr="00F71A91">
              <w:rPr>
                <w:sz w:val="16"/>
                <w:szCs w:val="16"/>
              </w:rPr>
              <w:t xml:space="preserve">% </w:t>
            </w:r>
            <w:r w:rsidR="00E057D3">
              <w:rPr>
                <w:sz w:val="16"/>
                <w:szCs w:val="16"/>
              </w:rPr>
              <w:t>S</w:t>
            </w:r>
            <w:r w:rsidRPr="00F71A91">
              <w:rPr>
                <w:sz w:val="16"/>
                <w:szCs w:val="16"/>
              </w:rPr>
              <w:t>maller</w:t>
            </w:r>
          </w:p>
        </w:tc>
      </w:tr>
      <w:tr w:rsidR="00B91A2D" w:rsidRPr="002C797E" w14:paraId="50C0104F" w14:textId="77777777" w:rsidTr="0066553A">
        <w:trPr>
          <w:trHeight w:hRule="exact" w:val="245"/>
        </w:trPr>
        <w:tc>
          <w:tcPr>
            <w:tcW w:w="1390" w:type="dxa"/>
            <w:vAlign w:val="center"/>
          </w:tcPr>
          <w:p w14:paraId="7584BC0B" w14:textId="25075645" w:rsidR="00B91A2D" w:rsidRPr="002C797E" w:rsidRDefault="00B91A2D" w:rsidP="000549B4">
            <w:pPr>
              <w:spacing w:line="276" w:lineRule="auto"/>
              <w:outlineLvl w:val="2"/>
              <w:rPr>
                <w:sz w:val="16"/>
                <w:szCs w:val="16"/>
              </w:rPr>
            </w:pPr>
            <w:r w:rsidRPr="009B452D">
              <w:rPr>
                <w:sz w:val="16"/>
                <w:szCs w:val="16"/>
              </w:rPr>
              <w:t>CBOR Diagnostic</w:t>
            </w:r>
          </w:p>
        </w:tc>
        <w:tc>
          <w:tcPr>
            <w:tcW w:w="1170" w:type="dxa"/>
            <w:vAlign w:val="center"/>
          </w:tcPr>
          <w:p w14:paraId="002EE697" w14:textId="745534B1" w:rsidR="00B91A2D" w:rsidRPr="002C797E" w:rsidRDefault="00B91A2D" w:rsidP="000549B4">
            <w:pPr>
              <w:spacing w:line="276" w:lineRule="auto"/>
              <w:jc w:val="center"/>
              <w:outlineLvl w:val="2"/>
              <w:rPr>
                <w:sz w:val="16"/>
                <w:szCs w:val="16"/>
              </w:rPr>
            </w:pPr>
            <w:r w:rsidRPr="004B06D2">
              <w:rPr>
                <w:sz w:val="16"/>
                <w:szCs w:val="16"/>
              </w:rPr>
              <w:t>48,035</w:t>
            </w:r>
          </w:p>
        </w:tc>
        <w:tc>
          <w:tcPr>
            <w:tcW w:w="1080" w:type="dxa"/>
            <w:vAlign w:val="center"/>
          </w:tcPr>
          <w:p w14:paraId="2250D43F" w14:textId="2468915E" w:rsidR="00B91A2D" w:rsidRPr="002C797E" w:rsidRDefault="00B91A2D" w:rsidP="000549B4">
            <w:pPr>
              <w:spacing w:line="276" w:lineRule="auto"/>
              <w:jc w:val="center"/>
              <w:outlineLvl w:val="2"/>
              <w:rPr>
                <w:sz w:val="16"/>
                <w:szCs w:val="16"/>
              </w:rPr>
            </w:pPr>
            <w:r w:rsidRPr="00820791">
              <w:rPr>
                <w:sz w:val="16"/>
                <w:szCs w:val="16"/>
              </w:rPr>
              <w:t>46.91 KB</w:t>
            </w:r>
          </w:p>
        </w:tc>
        <w:tc>
          <w:tcPr>
            <w:tcW w:w="1350" w:type="dxa"/>
            <w:vAlign w:val="center"/>
          </w:tcPr>
          <w:p w14:paraId="11EB40DE" w14:textId="4A304269" w:rsidR="00B91A2D" w:rsidRPr="002C797E" w:rsidRDefault="00B91A2D" w:rsidP="000549B4">
            <w:pPr>
              <w:spacing w:line="276" w:lineRule="auto"/>
              <w:outlineLvl w:val="2"/>
              <w:rPr>
                <w:sz w:val="16"/>
                <w:szCs w:val="16"/>
              </w:rPr>
            </w:pPr>
            <w:r w:rsidRPr="008D4E1A">
              <w:rPr>
                <w:sz w:val="16"/>
                <w:szCs w:val="16"/>
              </w:rPr>
              <w:t>32.9</w:t>
            </w:r>
            <w:r>
              <w:rPr>
                <w:sz w:val="16"/>
                <w:szCs w:val="16"/>
              </w:rPr>
              <w:t>0</w:t>
            </w:r>
            <w:r w:rsidRPr="008D4E1A">
              <w:rPr>
                <w:sz w:val="16"/>
                <w:szCs w:val="16"/>
              </w:rPr>
              <w:t xml:space="preserve">% </w:t>
            </w:r>
            <w:r w:rsidR="00E057D3">
              <w:rPr>
                <w:sz w:val="16"/>
                <w:szCs w:val="16"/>
              </w:rPr>
              <w:t>S</w:t>
            </w:r>
            <w:r w:rsidRPr="008D4E1A">
              <w:rPr>
                <w:sz w:val="16"/>
                <w:szCs w:val="16"/>
              </w:rPr>
              <w:t>maller</w:t>
            </w:r>
          </w:p>
        </w:tc>
      </w:tr>
      <w:tr w:rsidR="00B91A2D" w:rsidRPr="00566153" w14:paraId="423C89EF" w14:textId="24BFF14C" w:rsidTr="0066553A">
        <w:trPr>
          <w:trHeight w:hRule="exact" w:val="245"/>
        </w:trPr>
        <w:tc>
          <w:tcPr>
            <w:tcW w:w="1390" w:type="dxa"/>
            <w:vAlign w:val="center"/>
          </w:tcPr>
          <w:p w14:paraId="20B1F08D" w14:textId="77777777" w:rsidR="00B91A2D" w:rsidRPr="00566153" w:rsidRDefault="00B91A2D" w:rsidP="00627EB4">
            <w:pPr>
              <w:spacing w:line="276" w:lineRule="auto"/>
              <w:outlineLvl w:val="2"/>
              <w:rPr>
                <w:b/>
                <w:bCs/>
                <w:color w:val="1F2328"/>
                <w:sz w:val="16"/>
                <w:szCs w:val="16"/>
              </w:rPr>
            </w:pPr>
            <w:r w:rsidRPr="00566153">
              <w:rPr>
                <w:b/>
                <w:bCs/>
                <w:sz w:val="16"/>
                <w:szCs w:val="16"/>
              </w:rPr>
              <w:t>EMON</w:t>
            </w:r>
          </w:p>
        </w:tc>
        <w:tc>
          <w:tcPr>
            <w:tcW w:w="1170" w:type="dxa"/>
            <w:vAlign w:val="center"/>
          </w:tcPr>
          <w:p w14:paraId="65661601" w14:textId="3AF2CE34" w:rsidR="00B91A2D" w:rsidRPr="00566153" w:rsidRDefault="00B91A2D" w:rsidP="00627EB4">
            <w:pPr>
              <w:spacing w:line="276" w:lineRule="auto"/>
              <w:jc w:val="center"/>
              <w:outlineLvl w:val="2"/>
              <w:rPr>
                <w:b/>
                <w:bCs/>
                <w:color w:val="1F2328"/>
                <w:sz w:val="16"/>
                <w:szCs w:val="16"/>
              </w:rPr>
            </w:pPr>
            <w:r w:rsidRPr="00566153">
              <w:rPr>
                <w:b/>
                <w:bCs/>
                <w:sz w:val="16"/>
                <w:szCs w:val="16"/>
              </w:rPr>
              <w:t>23,191</w:t>
            </w:r>
          </w:p>
        </w:tc>
        <w:tc>
          <w:tcPr>
            <w:tcW w:w="1080" w:type="dxa"/>
            <w:vAlign w:val="center"/>
          </w:tcPr>
          <w:p w14:paraId="18671AD4" w14:textId="77777777" w:rsidR="00B91A2D" w:rsidRPr="00566153" w:rsidRDefault="00B91A2D" w:rsidP="00627EB4">
            <w:pPr>
              <w:spacing w:line="276" w:lineRule="auto"/>
              <w:jc w:val="center"/>
              <w:outlineLvl w:val="2"/>
              <w:rPr>
                <w:b/>
                <w:bCs/>
                <w:color w:val="1F2328"/>
                <w:sz w:val="16"/>
                <w:szCs w:val="16"/>
              </w:rPr>
            </w:pPr>
            <w:r w:rsidRPr="00566153">
              <w:rPr>
                <w:b/>
                <w:bCs/>
                <w:sz w:val="16"/>
                <w:szCs w:val="16"/>
              </w:rPr>
              <w:t>22.65 KB</w:t>
            </w:r>
          </w:p>
        </w:tc>
        <w:tc>
          <w:tcPr>
            <w:tcW w:w="1350" w:type="dxa"/>
            <w:vAlign w:val="center"/>
          </w:tcPr>
          <w:p w14:paraId="467CF129" w14:textId="0FDD7DA8" w:rsidR="00B91A2D" w:rsidRPr="00566153" w:rsidRDefault="00B91A2D" w:rsidP="00D13AAF">
            <w:pPr>
              <w:keepNext/>
              <w:spacing w:line="276" w:lineRule="auto"/>
              <w:outlineLvl w:val="2"/>
              <w:rPr>
                <w:b/>
                <w:bCs/>
                <w:color w:val="1F2328"/>
                <w:sz w:val="16"/>
                <w:szCs w:val="16"/>
              </w:rPr>
            </w:pPr>
            <w:r w:rsidRPr="00566153">
              <w:rPr>
                <w:b/>
                <w:bCs/>
                <w:sz w:val="16"/>
                <w:szCs w:val="16"/>
              </w:rPr>
              <w:t>67.60% Smaller</w:t>
            </w:r>
          </w:p>
        </w:tc>
      </w:tr>
    </w:tbl>
    <w:p w14:paraId="5E8CB8AD" w14:textId="4893D3A1" w:rsidR="00C32BB7" w:rsidRDefault="002636DA" w:rsidP="00912F31">
      <w:pPr>
        <w:pStyle w:val="TextL-MAG"/>
        <w:spacing w:before="240"/>
      </w:pPr>
      <w:r w:rsidRPr="002636DA">
        <w:t>As shown in Table I</w:t>
      </w:r>
      <w:r w:rsidR="00B1335D">
        <w:t>V</w:t>
      </w:r>
      <w:r w:rsidRPr="002636DA">
        <w:t>, EMON reduces the payload size by 67.6</w:t>
      </w:r>
      <w:r w:rsidR="006279D6">
        <w:t>0</w:t>
      </w:r>
      <w:r w:rsidRPr="002636DA">
        <w:t>% compared to JSON. While compact JSON achieves a similar file size, EMON maintains clearer structural meaning through its schema-driven approach, which improves readability and consistency without increasing size.</w:t>
      </w:r>
    </w:p>
    <w:p w14:paraId="7290D4CD" w14:textId="77777777" w:rsidR="00D7185B" w:rsidRDefault="00D7185B" w:rsidP="00D7185B">
      <w:pPr>
        <w:pStyle w:val="TextL-MAG"/>
        <w:ind w:firstLine="0"/>
      </w:pPr>
    </w:p>
    <w:p w14:paraId="19100550" w14:textId="36F165CA" w:rsidR="002636DA" w:rsidRPr="002636DA" w:rsidRDefault="0041485D" w:rsidP="0041485D">
      <w:pPr>
        <w:pStyle w:val="Heading2"/>
        <w:numPr>
          <w:ilvl w:val="0"/>
          <w:numId w:val="0"/>
        </w:numPr>
        <w:ind w:left="360" w:hanging="360"/>
      </w:pPr>
      <w:r w:rsidRPr="0041485D">
        <w:t>B.</w:t>
      </w:r>
      <w:r>
        <w:t xml:space="preserve"> </w:t>
      </w:r>
      <w:r w:rsidRPr="0041485D">
        <w:t>Dataset 2: Customer and Order Data</w:t>
      </w:r>
    </w:p>
    <w:p w14:paraId="46097011" w14:textId="77777777" w:rsidR="001E47EE" w:rsidRPr="001E47EE" w:rsidRDefault="001E47EE" w:rsidP="001E47EE">
      <w:pPr>
        <w:pStyle w:val="TextL-MAG"/>
      </w:pPr>
      <w:r w:rsidRPr="001E47EE">
        <w:t xml:space="preserve">The second dataset represents more complex hierarchical data, consisting of customer profiles with nested order information. This dataset is used to evaluate the scalability of </w:t>
      </w:r>
      <w:r w:rsidRPr="001E47EE">
        <w:t xml:space="preserve">EMON when structural repetition and nesting depth increase. </w:t>
      </w:r>
    </w:p>
    <w:p w14:paraId="2417BF0A" w14:textId="3E75B25F" w:rsidR="00C32BB7" w:rsidRPr="001E47EE" w:rsidRDefault="001E47EE" w:rsidP="001E47EE">
      <w:pPr>
        <w:pStyle w:val="TextL-MAG"/>
      </w:pPr>
      <w:r w:rsidRPr="001E47EE">
        <w:t xml:space="preserve">Table </w:t>
      </w:r>
      <w:r w:rsidR="003B278E">
        <w:t>V</w:t>
      </w:r>
      <w:r w:rsidRPr="001E47EE">
        <w:t xml:space="preserve"> compares token usage across serialization formats for this dataset.</w:t>
      </w:r>
    </w:p>
    <w:p w14:paraId="2E0DDF08" w14:textId="1BE7CE8E" w:rsidR="00376A51" w:rsidRPr="00376A51" w:rsidRDefault="00631C3E" w:rsidP="00312F97">
      <w:pPr>
        <w:pStyle w:val="Style1"/>
        <w:spacing w:after="0"/>
      </w:pPr>
      <w:r w:rsidRPr="00376A51">
        <w:t xml:space="preserve">TABLE </w:t>
      </w:r>
      <w:fldSimple w:instr=" SEQ Table \* ROMAN ">
        <w:r w:rsidR="00113926">
          <w:rPr>
            <w:noProof/>
          </w:rPr>
          <w:t>V</w:t>
        </w:r>
      </w:fldSimple>
    </w:p>
    <w:p w14:paraId="537C6CB9" w14:textId="54CBEB47" w:rsidR="00376A51" w:rsidRDefault="00376A51" w:rsidP="00312F97">
      <w:pPr>
        <w:pStyle w:val="Style1"/>
        <w:spacing w:before="0"/>
      </w:pPr>
      <w:r w:rsidRPr="00376A51">
        <w:t>Token Count Comparison for Dataset 2</w:t>
      </w:r>
    </w:p>
    <w:tbl>
      <w:tblPr>
        <w:tblStyle w:val="TableGrid"/>
        <w:tblW w:w="4990" w:type="dxa"/>
        <w:tblInd w:w="108" w:type="dxa"/>
        <w:tblCellMar>
          <w:left w:w="58" w:type="dxa"/>
          <w:right w:w="58" w:type="dxa"/>
        </w:tblCellMar>
        <w:tblLook w:val="04A0" w:firstRow="1" w:lastRow="0" w:firstColumn="1" w:lastColumn="0" w:noHBand="0" w:noVBand="1"/>
      </w:tblPr>
      <w:tblGrid>
        <w:gridCol w:w="1660"/>
        <w:gridCol w:w="1620"/>
        <w:gridCol w:w="1710"/>
      </w:tblGrid>
      <w:tr w:rsidR="00141EF8" w:rsidRPr="002C797E" w14:paraId="6D0A7297" w14:textId="4A5D6DA5" w:rsidTr="00D17AAC">
        <w:trPr>
          <w:trHeight w:hRule="exact" w:val="230"/>
        </w:trPr>
        <w:tc>
          <w:tcPr>
            <w:tcW w:w="1660" w:type="dxa"/>
            <w:vAlign w:val="center"/>
          </w:tcPr>
          <w:p w14:paraId="3B265A3C" w14:textId="77777777" w:rsidR="00141EF8" w:rsidRPr="002C797E" w:rsidRDefault="00141EF8" w:rsidP="00627EB4">
            <w:pPr>
              <w:spacing w:line="276" w:lineRule="auto"/>
              <w:outlineLvl w:val="2"/>
              <w:rPr>
                <w:b/>
                <w:bCs/>
                <w:color w:val="1F2328"/>
                <w:sz w:val="16"/>
                <w:szCs w:val="16"/>
              </w:rPr>
            </w:pPr>
            <w:r w:rsidRPr="002C797E">
              <w:rPr>
                <w:b/>
                <w:bCs/>
                <w:sz w:val="16"/>
                <w:szCs w:val="16"/>
              </w:rPr>
              <w:t>Format</w:t>
            </w:r>
          </w:p>
        </w:tc>
        <w:tc>
          <w:tcPr>
            <w:tcW w:w="1620" w:type="dxa"/>
            <w:vAlign w:val="center"/>
          </w:tcPr>
          <w:p w14:paraId="49607541" w14:textId="77777777" w:rsidR="00141EF8" w:rsidRPr="002C797E" w:rsidRDefault="00141EF8" w:rsidP="00627EB4">
            <w:pPr>
              <w:spacing w:line="276" w:lineRule="auto"/>
              <w:jc w:val="center"/>
              <w:outlineLvl w:val="2"/>
              <w:rPr>
                <w:b/>
                <w:bCs/>
                <w:color w:val="1F2328"/>
                <w:sz w:val="16"/>
                <w:szCs w:val="16"/>
              </w:rPr>
            </w:pPr>
            <w:r w:rsidRPr="002C797E">
              <w:rPr>
                <w:b/>
                <w:bCs/>
                <w:sz w:val="16"/>
                <w:szCs w:val="16"/>
              </w:rPr>
              <w:t>Token Count</w:t>
            </w:r>
          </w:p>
        </w:tc>
        <w:tc>
          <w:tcPr>
            <w:tcW w:w="1710" w:type="dxa"/>
            <w:vAlign w:val="center"/>
          </w:tcPr>
          <w:p w14:paraId="147F2711" w14:textId="77777777" w:rsidR="00141EF8" w:rsidRPr="002C797E" w:rsidRDefault="00141EF8" w:rsidP="00D13AAF">
            <w:pPr>
              <w:spacing w:line="276" w:lineRule="auto"/>
              <w:outlineLvl w:val="2"/>
              <w:rPr>
                <w:b/>
                <w:bCs/>
                <w:color w:val="1F2328"/>
                <w:sz w:val="16"/>
                <w:szCs w:val="16"/>
              </w:rPr>
            </w:pPr>
            <w:r w:rsidRPr="002C797E">
              <w:rPr>
                <w:b/>
                <w:bCs/>
                <w:sz w:val="16"/>
                <w:szCs w:val="16"/>
              </w:rPr>
              <w:t>Token Efficiency</w:t>
            </w:r>
          </w:p>
        </w:tc>
      </w:tr>
      <w:tr w:rsidR="00141EF8" w:rsidRPr="002C797E" w14:paraId="65B7BF26" w14:textId="3E8D42C4" w:rsidTr="00D17AAC">
        <w:trPr>
          <w:trHeight w:hRule="exact" w:val="230"/>
        </w:trPr>
        <w:tc>
          <w:tcPr>
            <w:tcW w:w="1660" w:type="dxa"/>
            <w:vAlign w:val="center"/>
          </w:tcPr>
          <w:p w14:paraId="44DB0CA2" w14:textId="77777777" w:rsidR="00141EF8" w:rsidRPr="002C797E" w:rsidRDefault="00141EF8" w:rsidP="00627EB4">
            <w:pPr>
              <w:spacing w:line="276" w:lineRule="auto"/>
              <w:outlineLvl w:val="2"/>
              <w:rPr>
                <w:b/>
                <w:bCs/>
                <w:color w:val="1F2328"/>
                <w:sz w:val="16"/>
                <w:szCs w:val="16"/>
              </w:rPr>
            </w:pPr>
            <w:r w:rsidRPr="002C797E">
              <w:rPr>
                <w:sz w:val="16"/>
                <w:szCs w:val="16"/>
              </w:rPr>
              <w:t>JSON</w:t>
            </w:r>
          </w:p>
        </w:tc>
        <w:tc>
          <w:tcPr>
            <w:tcW w:w="1620" w:type="dxa"/>
            <w:vAlign w:val="center"/>
          </w:tcPr>
          <w:p w14:paraId="22806D68" w14:textId="1ABF4C17" w:rsidR="00141EF8" w:rsidRPr="002C797E" w:rsidRDefault="00141EF8" w:rsidP="00627EB4">
            <w:pPr>
              <w:spacing w:line="276" w:lineRule="auto"/>
              <w:jc w:val="center"/>
              <w:outlineLvl w:val="2"/>
              <w:rPr>
                <w:b/>
                <w:bCs/>
                <w:color w:val="1F2328"/>
                <w:sz w:val="16"/>
                <w:szCs w:val="16"/>
              </w:rPr>
            </w:pPr>
            <w:r w:rsidRPr="002C797E">
              <w:rPr>
                <w:sz w:val="16"/>
                <w:szCs w:val="16"/>
              </w:rPr>
              <w:t>21</w:t>
            </w:r>
            <w:r>
              <w:rPr>
                <w:sz w:val="16"/>
                <w:szCs w:val="16"/>
              </w:rPr>
              <w:t>,</w:t>
            </w:r>
            <w:r w:rsidRPr="002C797E">
              <w:rPr>
                <w:sz w:val="16"/>
                <w:szCs w:val="16"/>
              </w:rPr>
              <w:t>360</w:t>
            </w:r>
          </w:p>
        </w:tc>
        <w:tc>
          <w:tcPr>
            <w:tcW w:w="1710" w:type="dxa"/>
            <w:vAlign w:val="center"/>
          </w:tcPr>
          <w:p w14:paraId="33F1FE5B" w14:textId="77777777" w:rsidR="00141EF8" w:rsidRPr="002C797E" w:rsidRDefault="00141EF8" w:rsidP="00D13AAF">
            <w:pPr>
              <w:spacing w:line="276" w:lineRule="auto"/>
              <w:outlineLvl w:val="2"/>
              <w:rPr>
                <w:b/>
                <w:bCs/>
                <w:color w:val="1F2328"/>
                <w:sz w:val="16"/>
                <w:szCs w:val="16"/>
              </w:rPr>
            </w:pPr>
            <w:r w:rsidRPr="002C797E">
              <w:rPr>
                <w:sz w:val="16"/>
                <w:szCs w:val="16"/>
              </w:rPr>
              <w:t>Baseline</w:t>
            </w:r>
          </w:p>
        </w:tc>
      </w:tr>
      <w:tr w:rsidR="00141EF8" w:rsidRPr="002C797E" w14:paraId="2F1AE606" w14:textId="5F536323" w:rsidTr="00D17AAC">
        <w:trPr>
          <w:trHeight w:hRule="exact" w:val="230"/>
        </w:trPr>
        <w:tc>
          <w:tcPr>
            <w:tcW w:w="1660" w:type="dxa"/>
            <w:vAlign w:val="center"/>
          </w:tcPr>
          <w:p w14:paraId="552D09B1" w14:textId="77777777" w:rsidR="00141EF8" w:rsidRPr="002C797E" w:rsidRDefault="00141EF8" w:rsidP="00627EB4">
            <w:pPr>
              <w:spacing w:line="276" w:lineRule="auto"/>
              <w:outlineLvl w:val="2"/>
              <w:rPr>
                <w:b/>
                <w:bCs/>
                <w:color w:val="1F2328"/>
                <w:sz w:val="16"/>
                <w:szCs w:val="16"/>
              </w:rPr>
            </w:pPr>
            <w:r w:rsidRPr="002C797E">
              <w:rPr>
                <w:sz w:val="16"/>
                <w:szCs w:val="16"/>
              </w:rPr>
              <w:t>JSON Compact</w:t>
            </w:r>
          </w:p>
        </w:tc>
        <w:tc>
          <w:tcPr>
            <w:tcW w:w="1620" w:type="dxa"/>
            <w:vAlign w:val="center"/>
          </w:tcPr>
          <w:p w14:paraId="3BD9B2ED" w14:textId="37D6CD72" w:rsidR="00141EF8" w:rsidRPr="002C797E" w:rsidRDefault="00141EF8" w:rsidP="00627EB4">
            <w:pPr>
              <w:spacing w:line="276" w:lineRule="auto"/>
              <w:jc w:val="center"/>
              <w:outlineLvl w:val="2"/>
              <w:rPr>
                <w:b/>
                <w:bCs/>
                <w:color w:val="1F2328"/>
                <w:sz w:val="16"/>
                <w:szCs w:val="16"/>
              </w:rPr>
            </w:pPr>
            <w:r w:rsidRPr="002C797E">
              <w:rPr>
                <w:sz w:val="16"/>
                <w:szCs w:val="16"/>
              </w:rPr>
              <w:t>13</w:t>
            </w:r>
            <w:r>
              <w:rPr>
                <w:sz w:val="16"/>
                <w:szCs w:val="16"/>
              </w:rPr>
              <w:t>,</w:t>
            </w:r>
            <w:r w:rsidRPr="002C797E">
              <w:rPr>
                <w:sz w:val="16"/>
                <w:szCs w:val="16"/>
              </w:rPr>
              <w:t>772</w:t>
            </w:r>
          </w:p>
        </w:tc>
        <w:tc>
          <w:tcPr>
            <w:tcW w:w="1710" w:type="dxa"/>
            <w:vAlign w:val="center"/>
          </w:tcPr>
          <w:p w14:paraId="29B20FF5" w14:textId="77777777" w:rsidR="00141EF8" w:rsidRPr="002C797E" w:rsidRDefault="00141EF8" w:rsidP="00D13AAF">
            <w:pPr>
              <w:spacing w:line="276" w:lineRule="auto"/>
              <w:outlineLvl w:val="2"/>
              <w:rPr>
                <w:b/>
                <w:bCs/>
                <w:color w:val="1F2328"/>
                <w:sz w:val="16"/>
                <w:szCs w:val="16"/>
              </w:rPr>
            </w:pPr>
            <w:r w:rsidRPr="002C797E">
              <w:rPr>
                <w:sz w:val="16"/>
                <w:szCs w:val="16"/>
              </w:rPr>
              <w:t>35.52% Fewer</w:t>
            </w:r>
          </w:p>
        </w:tc>
      </w:tr>
      <w:tr w:rsidR="00141EF8" w:rsidRPr="002C797E" w14:paraId="4CDF852E" w14:textId="677279A2" w:rsidTr="00D17AAC">
        <w:trPr>
          <w:trHeight w:hRule="exact" w:val="230"/>
        </w:trPr>
        <w:tc>
          <w:tcPr>
            <w:tcW w:w="1660" w:type="dxa"/>
            <w:vAlign w:val="center"/>
          </w:tcPr>
          <w:p w14:paraId="35F73A9D" w14:textId="77777777" w:rsidR="00141EF8" w:rsidRPr="002C797E" w:rsidRDefault="00141EF8" w:rsidP="00627EB4">
            <w:pPr>
              <w:spacing w:line="276" w:lineRule="auto"/>
              <w:outlineLvl w:val="2"/>
              <w:rPr>
                <w:b/>
                <w:bCs/>
                <w:color w:val="1F2328"/>
                <w:sz w:val="16"/>
                <w:szCs w:val="16"/>
              </w:rPr>
            </w:pPr>
            <w:r w:rsidRPr="002C797E">
              <w:rPr>
                <w:sz w:val="16"/>
                <w:szCs w:val="16"/>
              </w:rPr>
              <w:t>YAML</w:t>
            </w:r>
          </w:p>
        </w:tc>
        <w:tc>
          <w:tcPr>
            <w:tcW w:w="1620" w:type="dxa"/>
            <w:vAlign w:val="center"/>
          </w:tcPr>
          <w:p w14:paraId="689068FB" w14:textId="46946601" w:rsidR="00141EF8" w:rsidRPr="002C797E" w:rsidRDefault="00141EF8" w:rsidP="00627EB4">
            <w:pPr>
              <w:spacing w:line="276" w:lineRule="auto"/>
              <w:jc w:val="center"/>
              <w:outlineLvl w:val="2"/>
              <w:rPr>
                <w:b/>
                <w:bCs/>
                <w:color w:val="1F2328"/>
                <w:sz w:val="16"/>
                <w:szCs w:val="16"/>
              </w:rPr>
            </w:pPr>
            <w:r w:rsidRPr="002C797E">
              <w:rPr>
                <w:sz w:val="16"/>
                <w:szCs w:val="16"/>
              </w:rPr>
              <w:t>15</w:t>
            </w:r>
            <w:r>
              <w:rPr>
                <w:sz w:val="16"/>
                <w:szCs w:val="16"/>
              </w:rPr>
              <w:t>,</w:t>
            </w:r>
            <w:r w:rsidRPr="002C797E">
              <w:rPr>
                <w:sz w:val="16"/>
                <w:szCs w:val="16"/>
              </w:rPr>
              <w:t>906</w:t>
            </w:r>
          </w:p>
        </w:tc>
        <w:tc>
          <w:tcPr>
            <w:tcW w:w="1710" w:type="dxa"/>
            <w:vAlign w:val="center"/>
          </w:tcPr>
          <w:p w14:paraId="07185E1F" w14:textId="77777777" w:rsidR="00141EF8" w:rsidRPr="002C797E" w:rsidRDefault="00141EF8" w:rsidP="00D13AAF">
            <w:pPr>
              <w:spacing w:line="276" w:lineRule="auto"/>
              <w:outlineLvl w:val="2"/>
              <w:rPr>
                <w:b/>
                <w:bCs/>
                <w:color w:val="1F2328"/>
                <w:sz w:val="16"/>
                <w:szCs w:val="16"/>
              </w:rPr>
            </w:pPr>
            <w:r w:rsidRPr="002C797E">
              <w:rPr>
                <w:sz w:val="16"/>
                <w:szCs w:val="16"/>
              </w:rPr>
              <w:t>25.53% Fewer</w:t>
            </w:r>
          </w:p>
        </w:tc>
      </w:tr>
      <w:tr w:rsidR="00141EF8" w:rsidRPr="002C797E" w14:paraId="76F12BE1" w14:textId="00969693" w:rsidTr="00D17AAC">
        <w:trPr>
          <w:trHeight w:hRule="exact" w:val="230"/>
        </w:trPr>
        <w:tc>
          <w:tcPr>
            <w:tcW w:w="1660" w:type="dxa"/>
            <w:vAlign w:val="center"/>
          </w:tcPr>
          <w:p w14:paraId="36051F36" w14:textId="77777777" w:rsidR="00141EF8" w:rsidRPr="002C797E" w:rsidRDefault="00141EF8" w:rsidP="00627EB4">
            <w:pPr>
              <w:spacing w:line="276" w:lineRule="auto"/>
              <w:outlineLvl w:val="2"/>
              <w:rPr>
                <w:b/>
                <w:bCs/>
                <w:color w:val="1F2328"/>
                <w:sz w:val="16"/>
                <w:szCs w:val="16"/>
              </w:rPr>
            </w:pPr>
            <w:r w:rsidRPr="002C797E">
              <w:rPr>
                <w:sz w:val="16"/>
                <w:szCs w:val="16"/>
              </w:rPr>
              <w:t>XML</w:t>
            </w:r>
          </w:p>
        </w:tc>
        <w:tc>
          <w:tcPr>
            <w:tcW w:w="1620" w:type="dxa"/>
            <w:vAlign w:val="center"/>
          </w:tcPr>
          <w:p w14:paraId="7D8B2ADD" w14:textId="461A1B2A" w:rsidR="00141EF8" w:rsidRPr="002C797E" w:rsidRDefault="00141EF8" w:rsidP="00627EB4">
            <w:pPr>
              <w:spacing w:line="276" w:lineRule="auto"/>
              <w:jc w:val="center"/>
              <w:outlineLvl w:val="2"/>
              <w:rPr>
                <w:b/>
                <w:bCs/>
                <w:color w:val="1F2328"/>
                <w:sz w:val="16"/>
                <w:szCs w:val="16"/>
              </w:rPr>
            </w:pPr>
            <w:r w:rsidRPr="002C797E">
              <w:rPr>
                <w:sz w:val="16"/>
                <w:szCs w:val="16"/>
              </w:rPr>
              <w:t>25</w:t>
            </w:r>
            <w:r>
              <w:rPr>
                <w:sz w:val="16"/>
                <w:szCs w:val="16"/>
              </w:rPr>
              <w:t>,</w:t>
            </w:r>
            <w:r w:rsidRPr="002C797E">
              <w:rPr>
                <w:sz w:val="16"/>
                <w:szCs w:val="16"/>
              </w:rPr>
              <w:t>789</w:t>
            </w:r>
          </w:p>
        </w:tc>
        <w:tc>
          <w:tcPr>
            <w:tcW w:w="1710" w:type="dxa"/>
            <w:vAlign w:val="center"/>
          </w:tcPr>
          <w:p w14:paraId="5EF84EBA" w14:textId="77777777" w:rsidR="00141EF8" w:rsidRPr="002C797E" w:rsidRDefault="00141EF8" w:rsidP="00D13AAF">
            <w:pPr>
              <w:spacing w:line="276" w:lineRule="auto"/>
              <w:outlineLvl w:val="2"/>
              <w:rPr>
                <w:b/>
                <w:bCs/>
                <w:color w:val="1F2328"/>
                <w:sz w:val="16"/>
                <w:szCs w:val="16"/>
              </w:rPr>
            </w:pPr>
            <w:r w:rsidRPr="002C797E">
              <w:rPr>
                <w:sz w:val="16"/>
                <w:szCs w:val="16"/>
              </w:rPr>
              <w:t>20.73% More</w:t>
            </w:r>
          </w:p>
        </w:tc>
      </w:tr>
      <w:tr w:rsidR="00141EF8" w:rsidRPr="002C797E" w14:paraId="14240695" w14:textId="77777777" w:rsidTr="00D17AAC">
        <w:trPr>
          <w:trHeight w:hRule="exact" w:val="230"/>
        </w:trPr>
        <w:tc>
          <w:tcPr>
            <w:tcW w:w="1660" w:type="dxa"/>
            <w:vAlign w:val="center"/>
          </w:tcPr>
          <w:p w14:paraId="59958D52" w14:textId="66DF9376" w:rsidR="00141EF8" w:rsidRPr="002C797E" w:rsidRDefault="00141EF8" w:rsidP="00BE1024">
            <w:pPr>
              <w:spacing w:line="276" w:lineRule="auto"/>
              <w:outlineLvl w:val="2"/>
              <w:rPr>
                <w:sz w:val="16"/>
                <w:szCs w:val="16"/>
              </w:rPr>
            </w:pPr>
            <w:r w:rsidRPr="008C0E35">
              <w:rPr>
                <w:sz w:val="16"/>
                <w:szCs w:val="16"/>
              </w:rPr>
              <w:t>CBOR Raw</w:t>
            </w:r>
          </w:p>
        </w:tc>
        <w:tc>
          <w:tcPr>
            <w:tcW w:w="1620" w:type="dxa"/>
            <w:vAlign w:val="center"/>
          </w:tcPr>
          <w:p w14:paraId="595B5822" w14:textId="0C2C58BC" w:rsidR="00141EF8" w:rsidRPr="002C797E" w:rsidRDefault="00141EF8" w:rsidP="00BE1024">
            <w:pPr>
              <w:spacing w:line="276" w:lineRule="auto"/>
              <w:jc w:val="center"/>
              <w:outlineLvl w:val="2"/>
              <w:rPr>
                <w:sz w:val="16"/>
                <w:szCs w:val="16"/>
              </w:rPr>
            </w:pPr>
            <w:r>
              <w:rPr>
                <w:sz w:val="16"/>
                <w:szCs w:val="16"/>
              </w:rPr>
              <w:t>N/A</w:t>
            </w:r>
          </w:p>
        </w:tc>
        <w:tc>
          <w:tcPr>
            <w:tcW w:w="1710" w:type="dxa"/>
            <w:vAlign w:val="center"/>
          </w:tcPr>
          <w:p w14:paraId="2050E5EC" w14:textId="1C54D5C1" w:rsidR="00141EF8" w:rsidRPr="002C797E" w:rsidRDefault="00141EF8" w:rsidP="00BE1024">
            <w:pPr>
              <w:spacing w:line="276" w:lineRule="auto"/>
              <w:outlineLvl w:val="2"/>
              <w:rPr>
                <w:sz w:val="16"/>
                <w:szCs w:val="16"/>
              </w:rPr>
            </w:pPr>
            <w:r>
              <w:rPr>
                <w:sz w:val="16"/>
                <w:szCs w:val="16"/>
              </w:rPr>
              <w:t>-</w:t>
            </w:r>
          </w:p>
        </w:tc>
      </w:tr>
      <w:tr w:rsidR="00141EF8" w:rsidRPr="002C797E" w14:paraId="4CAAC438" w14:textId="77777777" w:rsidTr="00D17AAC">
        <w:trPr>
          <w:trHeight w:hRule="exact" w:val="230"/>
        </w:trPr>
        <w:tc>
          <w:tcPr>
            <w:tcW w:w="1660" w:type="dxa"/>
            <w:vAlign w:val="center"/>
          </w:tcPr>
          <w:p w14:paraId="33DB01CF" w14:textId="2A29165F" w:rsidR="00141EF8" w:rsidRPr="002C797E" w:rsidRDefault="00141EF8" w:rsidP="00BE1024">
            <w:pPr>
              <w:spacing w:line="276" w:lineRule="auto"/>
              <w:outlineLvl w:val="2"/>
              <w:rPr>
                <w:sz w:val="16"/>
                <w:szCs w:val="16"/>
              </w:rPr>
            </w:pPr>
            <w:r w:rsidRPr="00E948CF">
              <w:rPr>
                <w:sz w:val="16"/>
                <w:szCs w:val="16"/>
              </w:rPr>
              <w:t>CBOR Base64</w:t>
            </w:r>
          </w:p>
        </w:tc>
        <w:tc>
          <w:tcPr>
            <w:tcW w:w="1620" w:type="dxa"/>
            <w:vAlign w:val="center"/>
          </w:tcPr>
          <w:p w14:paraId="73E13AC3" w14:textId="0A6573B1" w:rsidR="00141EF8" w:rsidRPr="002C797E" w:rsidRDefault="00141EF8" w:rsidP="00BE1024">
            <w:pPr>
              <w:spacing w:line="276" w:lineRule="auto"/>
              <w:jc w:val="center"/>
              <w:outlineLvl w:val="2"/>
              <w:rPr>
                <w:sz w:val="16"/>
                <w:szCs w:val="16"/>
              </w:rPr>
            </w:pPr>
            <w:r w:rsidRPr="001E31EB">
              <w:rPr>
                <w:sz w:val="16"/>
                <w:szCs w:val="16"/>
              </w:rPr>
              <w:t>36,318</w:t>
            </w:r>
          </w:p>
        </w:tc>
        <w:tc>
          <w:tcPr>
            <w:tcW w:w="1710" w:type="dxa"/>
            <w:vAlign w:val="center"/>
          </w:tcPr>
          <w:p w14:paraId="22983F81" w14:textId="6B82EED9" w:rsidR="00141EF8" w:rsidRPr="002C797E" w:rsidRDefault="00141EF8" w:rsidP="00BE1024">
            <w:pPr>
              <w:spacing w:line="276" w:lineRule="auto"/>
              <w:outlineLvl w:val="2"/>
              <w:rPr>
                <w:sz w:val="16"/>
                <w:szCs w:val="16"/>
              </w:rPr>
            </w:pPr>
            <w:r w:rsidRPr="00E01EF6">
              <w:rPr>
                <w:sz w:val="16"/>
                <w:szCs w:val="16"/>
              </w:rPr>
              <w:t>70.0</w:t>
            </w:r>
            <w:r w:rsidR="00912F31">
              <w:rPr>
                <w:sz w:val="16"/>
                <w:szCs w:val="16"/>
              </w:rPr>
              <w:t>0</w:t>
            </w:r>
            <w:r w:rsidRPr="00E01EF6">
              <w:rPr>
                <w:sz w:val="16"/>
                <w:szCs w:val="16"/>
              </w:rPr>
              <w:t xml:space="preserve">% </w:t>
            </w:r>
            <w:r w:rsidR="005700B9">
              <w:rPr>
                <w:sz w:val="16"/>
                <w:szCs w:val="16"/>
              </w:rPr>
              <w:t>M</w:t>
            </w:r>
            <w:r w:rsidRPr="00E01EF6">
              <w:rPr>
                <w:sz w:val="16"/>
                <w:szCs w:val="16"/>
              </w:rPr>
              <w:t>ore</w:t>
            </w:r>
          </w:p>
        </w:tc>
      </w:tr>
      <w:tr w:rsidR="00141EF8" w:rsidRPr="002C797E" w14:paraId="1A8AAA30" w14:textId="77777777" w:rsidTr="00D17AAC">
        <w:trPr>
          <w:trHeight w:hRule="exact" w:val="230"/>
        </w:trPr>
        <w:tc>
          <w:tcPr>
            <w:tcW w:w="1660" w:type="dxa"/>
            <w:vAlign w:val="center"/>
          </w:tcPr>
          <w:p w14:paraId="4BBD744E" w14:textId="054C01B3" w:rsidR="00141EF8" w:rsidRPr="002C797E" w:rsidRDefault="00141EF8" w:rsidP="00BE1024">
            <w:pPr>
              <w:spacing w:line="276" w:lineRule="auto"/>
              <w:outlineLvl w:val="2"/>
              <w:rPr>
                <w:sz w:val="16"/>
                <w:szCs w:val="16"/>
              </w:rPr>
            </w:pPr>
            <w:r w:rsidRPr="009B452D">
              <w:rPr>
                <w:sz w:val="16"/>
                <w:szCs w:val="16"/>
              </w:rPr>
              <w:t>CBOR Diagnostic</w:t>
            </w:r>
          </w:p>
        </w:tc>
        <w:tc>
          <w:tcPr>
            <w:tcW w:w="1620" w:type="dxa"/>
            <w:vAlign w:val="center"/>
          </w:tcPr>
          <w:p w14:paraId="3E23B9DD" w14:textId="0CE9CF59" w:rsidR="00141EF8" w:rsidRPr="002C797E" w:rsidRDefault="00141EF8" w:rsidP="00BE1024">
            <w:pPr>
              <w:spacing w:line="276" w:lineRule="auto"/>
              <w:jc w:val="center"/>
              <w:outlineLvl w:val="2"/>
              <w:rPr>
                <w:sz w:val="16"/>
                <w:szCs w:val="16"/>
              </w:rPr>
            </w:pPr>
            <w:r w:rsidRPr="005267D2">
              <w:rPr>
                <w:sz w:val="16"/>
                <w:szCs w:val="16"/>
              </w:rPr>
              <w:t>17,367</w:t>
            </w:r>
          </w:p>
        </w:tc>
        <w:tc>
          <w:tcPr>
            <w:tcW w:w="1710" w:type="dxa"/>
            <w:vAlign w:val="center"/>
          </w:tcPr>
          <w:p w14:paraId="7B9E31D7" w14:textId="5CDC1370" w:rsidR="00141EF8" w:rsidRPr="002C797E" w:rsidRDefault="00141EF8" w:rsidP="00BE1024">
            <w:pPr>
              <w:spacing w:line="276" w:lineRule="auto"/>
              <w:outlineLvl w:val="2"/>
              <w:rPr>
                <w:sz w:val="16"/>
                <w:szCs w:val="16"/>
              </w:rPr>
            </w:pPr>
            <w:r w:rsidRPr="005E56D2">
              <w:rPr>
                <w:sz w:val="16"/>
                <w:szCs w:val="16"/>
              </w:rPr>
              <w:t>18.7</w:t>
            </w:r>
            <w:r w:rsidR="00912F31">
              <w:rPr>
                <w:sz w:val="16"/>
                <w:szCs w:val="16"/>
              </w:rPr>
              <w:t>0</w:t>
            </w:r>
            <w:r w:rsidRPr="005E56D2">
              <w:rPr>
                <w:sz w:val="16"/>
                <w:szCs w:val="16"/>
              </w:rPr>
              <w:t xml:space="preserve">% </w:t>
            </w:r>
            <w:r w:rsidR="005700B9">
              <w:rPr>
                <w:sz w:val="16"/>
                <w:szCs w:val="16"/>
              </w:rPr>
              <w:t>F</w:t>
            </w:r>
            <w:r w:rsidRPr="005E56D2">
              <w:rPr>
                <w:sz w:val="16"/>
                <w:szCs w:val="16"/>
              </w:rPr>
              <w:t>ewer</w:t>
            </w:r>
          </w:p>
        </w:tc>
      </w:tr>
      <w:tr w:rsidR="00141EF8" w:rsidRPr="00566153" w14:paraId="6541A691" w14:textId="2DC345FF" w:rsidTr="00D17AAC">
        <w:trPr>
          <w:trHeight w:hRule="exact" w:val="230"/>
        </w:trPr>
        <w:tc>
          <w:tcPr>
            <w:tcW w:w="1660" w:type="dxa"/>
            <w:vAlign w:val="center"/>
          </w:tcPr>
          <w:p w14:paraId="1D2D4FAD" w14:textId="77777777" w:rsidR="00141EF8" w:rsidRPr="00566153" w:rsidRDefault="00141EF8" w:rsidP="00627EB4">
            <w:pPr>
              <w:spacing w:line="276" w:lineRule="auto"/>
              <w:outlineLvl w:val="2"/>
              <w:rPr>
                <w:b/>
                <w:bCs/>
                <w:color w:val="1F2328"/>
                <w:sz w:val="16"/>
                <w:szCs w:val="16"/>
              </w:rPr>
            </w:pPr>
            <w:r w:rsidRPr="00566153">
              <w:rPr>
                <w:b/>
                <w:bCs/>
                <w:sz w:val="16"/>
                <w:szCs w:val="16"/>
              </w:rPr>
              <w:t>EMON</w:t>
            </w:r>
          </w:p>
        </w:tc>
        <w:tc>
          <w:tcPr>
            <w:tcW w:w="1620" w:type="dxa"/>
            <w:vAlign w:val="center"/>
          </w:tcPr>
          <w:p w14:paraId="6E5659EA" w14:textId="7290FC30" w:rsidR="00141EF8" w:rsidRPr="00566153" w:rsidRDefault="00141EF8" w:rsidP="00627EB4">
            <w:pPr>
              <w:spacing w:line="276" w:lineRule="auto"/>
              <w:jc w:val="center"/>
              <w:outlineLvl w:val="2"/>
              <w:rPr>
                <w:b/>
                <w:bCs/>
                <w:color w:val="1F2328"/>
                <w:sz w:val="16"/>
                <w:szCs w:val="16"/>
              </w:rPr>
            </w:pPr>
            <w:r w:rsidRPr="00566153">
              <w:rPr>
                <w:b/>
                <w:bCs/>
                <w:sz w:val="16"/>
                <w:szCs w:val="16"/>
              </w:rPr>
              <w:t>8,453</w:t>
            </w:r>
          </w:p>
        </w:tc>
        <w:tc>
          <w:tcPr>
            <w:tcW w:w="1710" w:type="dxa"/>
            <w:vAlign w:val="center"/>
          </w:tcPr>
          <w:p w14:paraId="01C45D73" w14:textId="77777777" w:rsidR="00141EF8" w:rsidRPr="00566153" w:rsidRDefault="00141EF8" w:rsidP="00D13AAF">
            <w:pPr>
              <w:keepNext/>
              <w:spacing w:line="276" w:lineRule="auto"/>
              <w:outlineLvl w:val="2"/>
              <w:rPr>
                <w:b/>
                <w:bCs/>
                <w:color w:val="1F2328"/>
                <w:sz w:val="16"/>
                <w:szCs w:val="16"/>
              </w:rPr>
            </w:pPr>
            <w:r w:rsidRPr="00566153">
              <w:rPr>
                <w:b/>
                <w:bCs/>
                <w:sz w:val="16"/>
                <w:szCs w:val="16"/>
              </w:rPr>
              <w:t>60.42% Fewer</w:t>
            </w:r>
          </w:p>
        </w:tc>
      </w:tr>
    </w:tbl>
    <w:p w14:paraId="385CA6AA" w14:textId="36EEB4E5" w:rsidR="001E47EE" w:rsidRDefault="00D46D8A" w:rsidP="00912F31">
      <w:pPr>
        <w:pStyle w:val="TextL-MAG"/>
        <w:spacing w:before="240"/>
      </w:pPr>
      <w:r w:rsidRPr="00D46D8A">
        <w:t>The results indicate that EMON maintains strong performance even for complex data structures. EMON reduces the token count from 21,360 (JSON) to 8,453, corresponding to a reduction of 60.42%. This suggests that the schema-first, positional representation remains effective as data complexity grows. Table V</w:t>
      </w:r>
      <w:r w:rsidR="002830D4">
        <w:t>I</w:t>
      </w:r>
      <w:r w:rsidRPr="00D46D8A">
        <w:t xml:space="preserve"> reports the payload size comparison for the same dataset.</w:t>
      </w:r>
    </w:p>
    <w:p w14:paraId="61F247C8" w14:textId="701563AA" w:rsidR="00C419BE" w:rsidRDefault="00631C3E" w:rsidP="00C419BE">
      <w:pPr>
        <w:pStyle w:val="Style1"/>
        <w:spacing w:after="0"/>
      </w:pPr>
      <w:r w:rsidRPr="00C419BE">
        <w:t xml:space="preserve">TABLE </w:t>
      </w:r>
      <w:fldSimple w:instr=" SEQ Table \* ROMAN ">
        <w:r w:rsidR="00113926">
          <w:rPr>
            <w:noProof/>
          </w:rPr>
          <w:t>VI</w:t>
        </w:r>
      </w:fldSimple>
    </w:p>
    <w:p w14:paraId="2BE7E65F" w14:textId="43424F8A" w:rsidR="00C419BE" w:rsidRPr="00C419BE" w:rsidRDefault="00C419BE" w:rsidP="00C419BE">
      <w:pPr>
        <w:pStyle w:val="Style1"/>
        <w:spacing w:before="0"/>
      </w:pPr>
      <w:r w:rsidRPr="00C419BE">
        <w:t>Payload Size Comparison for Dataset 2</w:t>
      </w:r>
    </w:p>
    <w:tbl>
      <w:tblPr>
        <w:tblStyle w:val="TableGrid"/>
        <w:tblW w:w="4990" w:type="dxa"/>
        <w:tblInd w:w="108" w:type="dxa"/>
        <w:tblCellMar>
          <w:left w:w="58" w:type="dxa"/>
          <w:right w:w="58" w:type="dxa"/>
        </w:tblCellMar>
        <w:tblLook w:val="04A0" w:firstRow="1" w:lastRow="0" w:firstColumn="1" w:lastColumn="0" w:noHBand="0" w:noVBand="1"/>
      </w:tblPr>
      <w:tblGrid>
        <w:gridCol w:w="1390"/>
        <w:gridCol w:w="1260"/>
        <w:gridCol w:w="1170"/>
        <w:gridCol w:w="1170"/>
      </w:tblGrid>
      <w:tr w:rsidR="002B2932" w:rsidRPr="002C797E" w14:paraId="4C3CDD84" w14:textId="53F09A5C" w:rsidTr="00203480">
        <w:trPr>
          <w:trHeight w:val="245"/>
        </w:trPr>
        <w:tc>
          <w:tcPr>
            <w:tcW w:w="1390" w:type="dxa"/>
            <w:vAlign w:val="center"/>
          </w:tcPr>
          <w:p w14:paraId="31B7515B" w14:textId="77777777" w:rsidR="002B2932" w:rsidRPr="002C797E" w:rsidRDefault="002B2932" w:rsidP="00627EB4">
            <w:pPr>
              <w:spacing w:line="276" w:lineRule="auto"/>
              <w:outlineLvl w:val="2"/>
              <w:rPr>
                <w:b/>
                <w:bCs/>
                <w:color w:val="1F2328"/>
                <w:sz w:val="16"/>
                <w:szCs w:val="16"/>
              </w:rPr>
            </w:pPr>
            <w:r w:rsidRPr="002C797E">
              <w:rPr>
                <w:b/>
                <w:bCs/>
                <w:sz w:val="16"/>
                <w:szCs w:val="16"/>
              </w:rPr>
              <w:t>Format</w:t>
            </w:r>
          </w:p>
        </w:tc>
        <w:tc>
          <w:tcPr>
            <w:tcW w:w="1260" w:type="dxa"/>
            <w:vAlign w:val="center"/>
          </w:tcPr>
          <w:p w14:paraId="60B8EFF7" w14:textId="77777777" w:rsidR="002B2932" w:rsidRPr="002C797E" w:rsidRDefault="002B2932" w:rsidP="00627EB4">
            <w:pPr>
              <w:spacing w:line="276" w:lineRule="auto"/>
              <w:jc w:val="center"/>
              <w:outlineLvl w:val="2"/>
              <w:rPr>
                <w:b/>
                <w:bCs/>
                <w:color w:val="1F2328"/>
                <w:sz w:val="16"/>
                <w:szCs w:val="16"/>
              </w:rPr>
            </w:pPr>
            <w:r w:rsidRPr="002C797E">
              <w:rPr>
                <w:b/>
                <w:bCs/>
                <w:sz w:val="16"/>
                <w:szCs w:val="16"/>
              </w:rPr>
              <w:t>Character</w:t>
            </w:r>
            <w:r>
              <w:rPr>
                <w:b/>
                <w:bCs/>
                <w:sz w:val="16"/>
                <w:szCs w:val="16"/>
              </w:rPr>
              <w:t>s</w:t>
            </w:r>
          </w:p>
        </w:tc>
        <w:tc>
          <w:tcPr>
            <w:tcW w:w="1170" w:type="dxa"/>
            <w:vAlign w:val="center"/>
          </w:tcPr>
          <w:p w14:paraId="31DAC3C1" w14:textId="77777777" w:rsidR="002B2932" w:rsidRPr="002C797E" w:rsidRDefault="002B2932" w:rsidP="00627EB4">
            <w:pPr>
              <w:spacing w:line="276" w:lineRule="auto"/>
              <w:jc w:val="center"/>
              <w:outlineLvl w:val="2"/>
              <w:rPr>
                <w:b/>
                <w:bCs/>
                <w:color w:val="1F2328"/>
                <w:sz w:val="16"/>
                <w:szCs w:val="16"/>
              </w:rPr>
            </w:pPr>
            <w:r w:rsidRPr="002C797E">
              <w:rPr>
                <w:b/>
                <w:bCs/>
                <w:sz w:val="16"/>
                <w:szCs w:val="16"/>
              </w:rPr>
              <w:t>Data Size</w:t>
            </w:r>
          </w:p>
        </w:tc>
        <w:tc>
          <w:tcPr>
            <w:tcW w:w="1170" w:type="dxa"/>
            <w:vAlign w:val="center"/>
          </w:tcPr>
          <w:p w14:paraId="3094819B" w14:textId="77777777" w:rsidR="002B2932" w:rsidRPr="002C797E" w:rsidRDefault="002B2932" w:rsidP="00D13AAF">
            <w:pPr>
              <w:spacing w:line="276" w:lineRule="auto"/>
              <w:outlineLvl w:val="2"/>
              <w:rPr>
                <w:b/>
                <w:bCs/>
                <w:color w:val="1F2328"/>
                <w:sz w:val="16"/>
                <w:szCs w:val="16"/>
              </w:rPr>
            </w:pPr>
            <w:r w:rsidRPr="002C797E">
              <w:rPr>
                <w:b/>
                <w:bCs/>
                <w:sz w:val="16"/>
                <w:szCs w:val="16"/>
              </w:rPr>
              <w:t>Efficiency</w:t>
            </w:r>
          </w:p>
        </w:tc>
      </w:tr>
      <w:tr w:rsidR="002B2932" w:rsidRPr="002C797E" w14:paraId="28106371" w14:textId="5737E105" w:rsidTr="00203480">
        <w:trPr>
          <w:trHeight w:val="245"/>
        </w:trPr>
        <w:tc>
          <w:tcPr>
            <w:tcW w:w="1390" w:type="dxa"/>
            <w:vAlign w:val="center"/>
          </w:tcPr>
          <w:p w14:paraId="560AF25C" w14:textId="77777777" w:rsidR="002B2932" w:rsidRPr="002C797E" w:rsidRDefault="002B2932" w:rsidP="00627EB4">
            <w:pPr>
              <w:spacing w:line="276" w:lineRule="auto"/>
              <w:outlineLvl w:val="2"/>
              <w:rPr>
                <w:b/>
                <w:bCs/>
                <w:color w:val="1F2328"/>
                <w:sz w:val="16"/>
                <w:szCs w:val="16"/>
              </w:rPr>
            </w:pPr>
            <w:r w:rsidRPr="002C797E">
              <w:rPr>
                <w:sz w:val="16"/>
                <w:szCs w:val="16"/>
              </w:rPr>
              <w:t>JSON</w:t>
            </w:r>
          </w:p>
        </w:tc>
        <w:tc>
          <w:tcPr>
            <w:tcW w:w="1260" w:type="dxa"/>
            <w:vAlign w:val="center"/>
          </w:tcPr>
          <w:p w14:paraId="7D00925A" w14:textId="205CB10F" w:rsidR="002B2932" w:rsidRPr="002C797E" w:rsidRDefault="002B2932" w:rsidP="00627EB4">
            <w:pPr>
              <w:spacing w:line="276" w:lineRule="auto"/>
              <w:jc w:val="center"/>
              <w:outlineLvl w:val="2"/>
              <w:rPr>
                <w:b/>
                <w:bCs/>
                <w:color w:val="1F2328"/>
                <w:sz w:val="16"/>
                <w:szCs w:val="16"/>
              </w:rPr>
            </w:pPr>
            <w:r w:rsidRPr="002C797E">
              <w:rPr>
                <w:sz w:val="16"/>
                <w:szCs w:val="16"/>
              </w:rPr>
              <w:t>71</w:t>
            </w:r>
            <w:r>
              <w:rPr>
                <w:sz w:val="16"/>
                <w:szCs w:val="16"/>
              </w:rPr>
              <w:t>,</w:t>
            </w:r>
            <w:r w:rsidRPr="002C797E">
              <w:rPr>
                <w:sz w:val="16"/>
                <w:szCs w:val="16"/>
              </w:rPr>
              <w:t>648</w:t>
            </w:r>
          </w:p>
        </w:tc>
        <w:tc>
          <w:tcPr>
            <w:tcW w:w="1170" w:type="dxa"/>
            <w:vAlign w:val="center"/>
          </w:tcPr>
          <w:p w14:paraId="19FB8C38" w14:textId="77777777" w:rsidR="002B2932" w:rsidRPr="002C797E" w:rsidRDefault="002B2932" w:rsidP="00627EB4">
            <w:pPr>
              <w:spacing w:line="276" w:lineRule="auto"/>
              <w:jc w:val="center"/>
              <w:outlineLvl w:val="2"/>
              <w:rPr>
                <w:b/>
                <w:bCs/>
                <w:color w:val="1F2328"/>
                <w:sz w:val="16"/>
                <w:szCs w:val="16"/>
              </w:rPr>
            </w:pPr>
            <w:r w:rsidRPr="002C797E">
              <w:rPr>
                <w:sz w:val="16"/>
                <w:szCs w:val="16"/>
              </w:rPr>
              <w:t>69.97 KB</w:t>
            </w:r>
          </w:p>
        </w:tc>
        <w:tc>
          <w:tcPr>
            <w:tcW w:w="1170" w:type="dxa"/>
            <w:vAlign w:val="center"/>
          </w:tcPr>
          <w:p w14:paraId="623F0E31" w14:textId="77777777" w:rsidR="002B2932" w:rsidRPr="002C797E" w:rsidRDefault="002B2932" w:rsidP="00D13AAF">
            <w:pPr>
              <w:spacing w:line="276" w:lineRule="auto"/>
              <w:outlineLvl w:val="2"/>
              <w:rPr>
                <w:b/>
                <w:bCs/>
                <w:color w:val="1F2328"/>
                <w:sz w:val="16"/>
                <w:szCs w:val="16"/>
              </w:rPr>
            </w:pPr>
            <w:r w:rsidRPr="002C797E">
              <w:rPr>
                <w:sz w:val="16"/>
                <w:szCs w:val="16"/>
              </w:rPr>
              <w:t>Baseline</w:t>
            </w:r>
          </w:p>
        </w:tc>
      </w:tr>
      <w:tr w:rsidR="002B2932" w:rsidRPr="002C797E" w14:paraId="2AB5AE20" w14:textId="109DC7A0" w:rsidTr="005B1D50">
        <w:trPr>
          <w:trHeight w:val="245"/>
        </w:trPr>
        <w:tc>
          <w:tcPr>
            <w:tcW w:w="1390" w:type="dxa"/>
            <w:vAlign w:val="center"/>
          </w:tcPr>
          <w:p w14:paraId="17C3A046" w14:textId="77777777" w:rsidR="002B2932" w:rsidRPr="002C797E" w:rsidRDefault="002B2932" w:rsidP="00627EB4">
            <w:pPr>
              <w:spacing w:line="276" w:lineRule="auto"/>
              <w:outlineLvl w:val="2"/>
              <w:rPr>
                <w:b/>
                <w:bCs/>
                <w:color w:val="1F2328"/>
                <w:sz w:val="16"/>
                <w:szCs w:val="16"/>
              </w:rPr>
            </w:pPr>
            <w:r w:rsidRPr="002C797E">
              <w:rPr>
                <w:sz w:val="16"/>
                <w:szCs w:val="16"/>
              </w:rPr>
              <w:t>JSON Compact</w:t>
            </w:r>
          </w:p>
        </w:tc>
        <w:tc>
          <w:tcPr>
            <w:tcW w:w="1260" w:type="dxa"/>
            <w:vAlign w:val="center"/>
          </w:tcPr>
          <w:p w14:paraId="46E85613" w14:textId="1F015223" w:rsidR="002B2932" w:rsidRPr="002C797E" w:rsidRDefault="002B2932" w:rsidP="00627EB4">
            <w:pPr>
              <w:spacing w:line="276" w:lineRule="auto"/>
              <w:jc w:val="center"/>
              <w:outlineLvl w:val="2"/>
              <w:rPr>
                <w:b/>
                <w:bCs/>
                <w:color w:val="1F2328"/>
                <w:sz w:val="16"/>
                <w:szCs w:val="16"/>
              </w:rPr>
            </w:pPr>
            <w:r w:rsidRPr="002C797E">
              <w:rPr>
                <w:sz w:val="16"/>
                <w:szCs w:val="16"/>
              </w:rPr>
              <w:t>45</w:t>
            </w:r>
            <w:r>
              <w:rPr>
                <w:sz w:val="16"/>
                <w:szCs w:val="16"/>
              </w:rPr>
              <w:t>,</w:t>
            </w:r>
            <w:r w:rsidRPr="002C797E">
              <w:rPr>
                <w:sz w:val="16"/>
                <w:szCs w:val="16"/>
              </w:rPr>
              <w:t>579</w:t>
            </w:r>
          </w:p>
        </w:tc>
        <w:tc>
          <w:tcPr>
            <w:tcW w:w="1170" w:type="dxa"/>
            <w:vAlign w:val="center"/>
          </w:tcPr>
          <w:p w14:paraId="5A3AFD07" w14:textId="77777777" w:rsidR="002B2932" w:rsidRPr="002C797E" w:rsidRDefault="002B2932" w:rsidP="00627EB4">
            <w:pPr>
              <w:spacing w:line="276" w:lineRule="auto"/>
              <w:jc w:val="center"/>
              <w:outlineLvl w:val="2"/>
              <w:rPr>
                <w:b/>
                <w:bCs/>
                <w:color w:val="1F2328"/>
                <w:sz w:val="16"/>
                <w:szCs w:val="16"/>
              </w:rPr>
            </w:pPr>
            <w:r w:rsidRPr="002C797E">
              <w:rPr>
                <w:sz w:val="16"/>
                <w:szCs w:val="16"/>
              </w:rPr>
              <w:t>44.51 KB</w:t>
            </w:r>
          </w:p>
        </w:tc>
        <w:tc>
          <w:tcPr>
            <w:tcW w:w="1170" w:type="dxa"/>
            <w:vAlign w:val="center"/>
          </w:tcPr>
          <w:p w14:paraId="2409E57D" w14:textId="4EE97BDE" w:rsidR="002B2932" w:rsidRPr="002C797E" w:rsidRDefault="002B2932" w:rsidP="00D13AAF">
            <w:pPr>
              <w:spacing w:line="276" w:lineRule="auto"/>
              <w:outlineLvl w:val="2"/>
              <w:rPr>
                <w:b/>
                <w:bCs/>
                <w:color w:val="1F2328"/>
                <w:sz w:val="16"/>
                <w:szCs w:val="16"/>
              </w:rPr>
            </w:pPr>
            <w:r w:rsidRPr="002C797E">
              <w:rPr>
                <w:sz w:val="16"/>
                <w:szCs w:val="16"/>
              </w:rPr>
              <w:t>36.4</w:t>
            </w:r>
            <w:r>
              <w:rPr>
                <w:sz w:val="16"/>
                <w:szCs w:val="16"/>
              </w:rPr>
              <w:t>0</w:t>
            </w:r>
            <w:r w:rsidRPr="002C797E">
              <w:rPr>
                <w:sz w:val="16"/>
                <w:szCs w:val="16"/>
              </w:rPr>
              <w:t>% Smaller</w:t>
            </w:r>
          </w:p>
        </w:tc>
      </w:tr>
      <w:tr w:rsidR="002B2932" w:rsidRPr="002C797E" w14:paraId="541B5674" w14:textId="6CB13DEE" w:rsidTr="00203480">
        <w:trPr>
          <w:trHeight w:val="245"/>
        </w:trPr>
        <w:tc>
          <w:tcPr>
            <w:tcW w:w="1390" w:type="dxa"/>
            <w:vAlign w:val="center"/>
          </w:tcPr>
          <w:p w14:paraId="16E5C091" w14:textId="77777777" w:rsidR="002B2932" w:rsidRPr="002C797E" w:rsidRDefault="002B2932" w:rsidP="00627EB4">
            <w:pPr>
              <w:spacing w:line="276" w:lineRule="auto"/>
              <w:outlineLvl w:val="2"/>
              <w:rPr>
                <w:b/>
                <w:bCs/>
                <w:color w:val="1F2328"/>
                <w:sz w:val="16"/>
                <w:szCs w:val="16"/>
              </w:rPr>
            </w:pPr>
            <w:r w:rsidRPr="002C797E">
              <w:rPr>
                <w:sz w:val="16"/>
                <w:szCs w:val="16"/>
              </w:rPr>
              <w:t>YAML</w:t>
            </w:r>
          </w:p>
        </w:tc>
        <w:tc>
          <w:tcPr>
            <w:tcW w:w="1260" w:type="dxa"/>
            <w:vAlign w:val="center"/>
          </w:tcPr>
          <w:p w14:paraId="07194456" w14:textId="10B8B959" w:rsidR="002B2932" w:rsidRPr="002C797E" w:rsidRDefault="002B2932" w:rsidP="00627EB4">
            <w:pPr>
              <w:spacing w:line="276" w:lineRule="auto"/>
              <w:jc w:val="center"/>
              <w:outlineLvl w:val="2"/>
              <w:rPr>
                <w:b/>
                <w:bCs/>
                <w:color w:val="1F2328"/>
                <w:sz w:val="16"/>
                <w:szCs w:val="16"/>
              </w:rPr>
            </w:pPr>
            <w:r w:rsidRPr="002C797E">
              <w:rPr>
                <w:sz w:val="16"/>
                <w:szCs w:val="16"/>
              </w:rPr>
              <w:t>47</w:t>
            </w:r>
            <w:r>
              <w:rPr>
                <w:sz w:val="16"/>
                <w:szCs w:val="16"/>
              </w:rPr>
              <w:t>,</w:t>
            </w:r>
            <w:r w:rsidRPr="002C797E">
              <w:rPr>
                <w:sz w:val="16"/>
                <w:szCs w:val="16"/>
              </w:rPr>
              <w:t>875</w:t>
            </w:r>
          </w:p>
        </w:tc>
        <w:tc>
          <w:tcPr>
            <w:tcW w:w="1170" w:type="dxa"/>
            <w:vAlign w:val="center"/>
          </w:tcPr>
          <w:p w14:paraId="6F5F398F" w14:textId="77777777" w:rsidR="002B2932" w:rsidRPr="002C797E" w:rsidRDefault="002B2932" w:rsidP="00627EB4">
            <w:pPr>
              <w:spacing w:line="276" w:lineRule="auto"/>
              <w:jc w:val="center"/>
              <w:outlineLvl w:val="2"/>
              <w:rPr>
                <w:b/>
                <w:bCs/>
                <w:color w:val="1F2328"/>
                <w:sz w:val="16"/>
                <w:szCs w:val="16"/>
              </w:rPr>
            </w:pPr>
            <w:r w:rsidRPr="002C797E">
              <w:rPr>
                <w:sz w:val="16"/>
                <w:szCs w:val="16"/>
              </w:rPr>
              <w:t>46.75 KB</w:t>
            </w:r>
          </w:p>
        </w:tc>
        <w:tc>
          <w:tcPr>
            <w:tcW w:w="1170" w:type="dxa"/>
            <w:vAlign w:val="center"/>
          </w:tcPr>
          <w:p w14:paraId="33300422" w14:textId="6E41E649" w:rsidR="002B2932" w:rsidRPr="002C797E" w:rsidRDefault="002B2932" w:rsidP="00D13AAF">
            <w:pPr>
              <w:spacing w:line="276" w:lineRule="auto"/>
              <w:outlineLvl w:val="2"/>
              <w:rPr>
                <w:b/>
                <w:bCs/>
                <w:color w:val="1F2328"/>
                <w:sz w:val="16"/>
                <w:szCs w:val="16"/>
              </w:rPr>
            </w:pPr>
            <w:r w:rsidRPr="002C797E">
              <w:rPr>
                <w:sz w:val="16"/>
                <w:szCs w:val="16"/>
              </w:rPr>
              <w:t>33.2</w:t>
            </w:r>
            <w:r>
              <w:rPr>
                <w:sz w:val="16"/>
                <w:szCs w:val="16"/>
              </w:rPr>
              <w:t>0</w:t>
            </w:r>
            <w:r w:rsidRPr="002C797E">
              <w:rPr>
                <w:sz w:val="16"/>
                <w:szCs w:val="16"/>
              </w:rPr>
              <w:t>% Smaller</w:t>
            </w:r>
          </w:p>
        </w:tc>
      </w:tr>
      <w:tr w:rsidR="002B2932" w:rsidRPr="002C797E" w14:paraId="5C30AA04" w14:textId="675C286F" w:rsidTr="00203480">
        <w:trPr>
          <w:trHeight w:val="245"/>
        </w:trPr>
        <w:tc>
          <w:tcPr>
            <w:tcW w:w="1390" w:type="dxa"/>
            <w:vAlign w:val="center"/>
          </w:tcPr>
          <w:p w14:paraId="37D092A2" w14:textId="77777777" w:rsidR="002B2932" w:rsidRPr="002C797E" w:rsidRDefault="002B2932" w:rsidP="00627EB4">
            <w:pPr>
              <w:spacing w:line="276" w:lineRule="auto"/>
              <w:outlineLvl w:val="2"/>
              <w:rPr>
                <w:b/>
                <w:bCs/>
                <w:color w:val="1F2328"/>
                <w:sz w:val="16"/>
                <w:szCs w:val="16"/>
              </w:rPr>
            </w:pPr>
            <w:r w:rsidRPr="002C797E">
              <w:rPr>
                <w:sz w:val="16"/>
                <w:szCs w:val="16"/>
              </w:rPr>
              <w:t>XML</w:t>
            </w:r>
          </w:p>
        </w:tc>
        <w:tc>
          <w:tcPr>
            <w:tcW w:w="1260" w:type="dxa"/>
            <w:vAlign w:val="center"/>
          </w:tcPr>
          <w:p w14:paraId="5796194E" w14:textId="19AB3A64" w:rsidR="002B2932" w:rsidRPr="002C797E" w:rsidRDefault="002B2932" w:rsidP="00627EB4">
            <w:pPr>
              <w:spacing w:line="276" w:lineRule="auto"/>
              <w:jc w:val="center"/>
              <w:outlineLvl w:val="2"/>
              <w:rPr>
                <w:b/>
                <w:bCs/>
                <w:color w:val="1F2328"/>
                <w:sz w:val="16"/>
                <w:szCs w:val="16"/>
              </w:rPr>
            </w:pPr>
            <w:r w:rsidRPr="002C797E">
              <w:rPr>
                <w:sz w:val="16"/>
                <w:szCs w:val="16"/>
              </w:rPr>
              <w:t>90</w:t>
            </w:r>
            <w:r>
              <w:rPr>
                <w:sz w:val="16"/>
                <w:szCs w:val="16"/>
              </w:rPr>
              <w:t>,</w:t>
            </w:r>
            <w:r w:rsidRPr="002C797E">
              <w:rPr>
                <w:sz w:val="16"/>
                <w:szCs w:val="16"/>
              </w:rPr>
              <w:t>712</w:t>
            </w:r>
          </w:p>
        </w:tc>
        <w:tc>
          <w:tcPr>
            <w:tcW w:w="1170" w:type="dxa"/>
            <w:vAlign w:val="center"/>
          </w:tcPr>
          <w:p w14:paraId="3455B7FA" w14:textId="77777777" w:rsidR="002B2932" w:rsidRPr="002C797E" w:rsidRDefault="002B2932" w:rsidP="00627EB4">
            <w:pPr>
              <w:spacing w:line="276" w:lineRule="auto"/>
              <w:jc w:val="center"/>
              <w:outlineLvl w:val="2"/>
              <w:rPr>
                <w:b/>
                <w:bCs/>
                <w:color w:val="1F2328"/>
                <w:sz w:val="16"/>
                <w:szCs w:val="16"/>
              </w:rPr>
            </w:pPr>
            <w:r w:rsidRPr="002C797E">
              <w:rPr>
                <w:sz w:val="16"/>
                <w:szCs w:val="16"/>
              </w:rPr>
              <w:t>88.59 KB</w:t>
            </w:r>
          </w:p>
        </w:tc>
        <w:tc>
          <w:tcPr>
            <w:tcW w:w="1170" w:type="dxa"/>
            <w:vAlign w:val="center"/>
          </w:tcPr>
          <w:p w14:paraId="577FC836" w14:textId="712C7B46" w:rsidR="002B2932" w:rsidRPr="002C797E" w:rsidRDefault="002B2932" w:rsidP="00D13AAF">
            <w:pPr>
              <w:spacing w:line="276" w:lineRule="auto"/>
              <w:outlineLvl w:val="2"/>
              <w:rPr>
                <w:b/>
                <w:bCs/>
                <w:color w:val="1F2328"/>
                <w:sz w:val="16"/>
                <w:szCs w:val="16"/>
              </w:rPr>
            </w:pPr>
            <w:r w:rsidRPr="002C797E">
              <w:rPr>
                <w:sz w:val="16"/>
                <w:szCs w:val="16"/>
              </w:rPr>
              <w:t>26.6</w:t>
            </w:r>
            <w:r>
              <w:rPr>
                <w:sz w:val="16"/>
                <w:szCs w:val="16"/>
              </w:rPr>
              <w:t>0</w:t>
            </w:r>
            <w:r w:rsidRPr="002C797E">
              <w:rPr>
                <w:sz w:val="16"/>
                <w:szCs w:val="16"/>
              </w:rPr>
              <w:t>% Larger</w:t>
            </w:r>
          </w:p>
        </w:tc>
      </w:tr>
      <w:tr w:rsidR="002B2932" w:rsidRPr="002C797E" w14:paraId="03F8131D" w14:textId="77777777" w:rsidTr="00203480">
        <w:trPr>
          <w:trHeight w:val="245"/>
        </w:trPr>
        <w:tc>
          <w:tcPr>
            <w:tcW w:w="1390" w:type="dxa"/>
            <w:vAlign w:val="center"/>
          </w:tcPr>
          <w:p w14:paraId="41177690" w14:textId="0D93BF95" w:rsidR="002B2932" w:rsidRPr="002C797E" w:rsidRDefault="002B2932" w:rsidP="000B1603">
            <w:pPr>
              <w:spacing w:line="276" w:lineRule="auto"/>
              <w:outlineLvl w:val="2"/>
              <w:rPr>
                <w:sz w:val="16"/>
                <w:szCs w:val="16"/>
              </w:rPr>
            </w:pPr>
            <w:r w:rsidRPr="008C0E35">
              <w:rPr>
                <w:sz w:val="16"/>
                <w:szCs w:val="16"/>
              </w:rPr>
              <w:t>CBOR Raw</w:t>
            </w:r>
          </w:p>
        </w:tc>
        <w:tc>
          <w:tcPr>
            <w:tcW w:w="1260" w:type="dxa"/>
            <w:vAlign w:val="center"/>
          </w:tcPr>
          <w:p w14:paraId="3C2C4B41" w14:textId="2A3CB40D" w:rsidR="002B2932" w:rsidRPr="002C797E" w:rsidRDefault="00203480" w:rsidP="000B1603">
            <w:pPr>
              <w:spacing w:line="276" w:lineRule="auto"/>
              <w:jc w:val="center"/>
              <w:outlineLvl w:val="2"/>
              <w:rPr>
                <w:sz w:val="16"/>
                <w:szCs w:val="16"/>
              </w:rPr>
            </w:pPr>
            <w:r w:rsidRPr="00203480">
              <w:rPr>
                <w:sz w:val="16"/>
                <w:szCs w:val="16"/>
              </w:rPr>
              <w:t>N/A (binary)</w:t>
            </w:r>
          </w:p>
        </w:tc>
        <w:tc>
          <w:tcPr>
            <w:tcW w:w="1170" w:type="dxa"/>
            <w:vAlign w:val="center"/>
          </w:tcPr>
          <w:p w14:paraId="0A4FC765" w14:textId="24197D08" w:rsidR="002B2932" w:rsidRPr="002C797E" w:rsidRDefault="002B2932" w:rsidP="000B1603">
            <w:pPr>
              <w:spacing w:line="276" w:lineRule="auto"/>
              <w:jc w:val="center"/>
              <w:outlineLvl w:val="2"/>
              <w:rPr>
                <w:sz w:val="16"/>
                <w:szCs w:val="16"/>
              </w:rPr>
            </w:pPr>
            <w:r w:rsidRPr="00025660">
              <w:rPr>
                <w:sz w:val="16"/>
                <w:szCs w:val="16"/>
              </w:rPr>
              <w:t>37.04 KB</w:t>
            </w:r>
          </w:p>
        </w:tc>
        <w:tc>
          <w:tcPr>
            <w:tcW w:w="1170" w:type="dxa"/>
            <w:vAlign w:val="center"/>
          </w:tcPr>
          <w:p w14:paraId="31A12BCF" w14:textId="2865FF38" w:rsidR="002B2932" w:rsidRPr="002C797E" w:rsidRDefault="00F27CEF" w:rsidP="000B1603">
            <w:pPr>
              <w:spacing w:line="276" w:lineRule="auto"/>
              <w:outlineLvl w:val="2"/>
              <w:rPr>
                <w:sz w:val="16"/>
                <w:szCs w:val="16"/>
              </w:rPr>
            </w:pPr>
            <w:r w:rsidRPr="00F27CEF">
              <w:rPr>
                <w:sz w:val="16"/>
                <w:szCs w:val="16"/>
              </w:rPr>
              <w:t>47.1</w:t>
            </w:r>
            <w:r w:rsidR="00AF6244">
              <w:rPr>
                <w:sz w:val="16"/>
                <w:szCs w:val="16"/>
              </w:rPr>
              <w:t>0</w:t>
            </w:r>
            <w:r w:rsidRPr="00F27CEF">
              <w:rPr>
                <w:sz w:val="16"/>
                <w:szCs w:val="16"/>
              </w:rPr>
              <w:t xml:space="preserve">% </w:t>
            </w:r>
            <w:r w:rsidR="005D3D35">
              <w:rPr>
                <w:sz w:val="16"/>
                <w:szCs w:val="16"/>
              </w:rPr>
              <w:t>S</w:t>
            </w:r>
            <w:r w:rsidRPr="00F27CEF">
              <w:rPr>
                <w:sz w:val="16"/>
                <w:szCs w:val="16"/>
              </w:rPr>
              <w:t>maller</w:t>
            </w:r>
          </w:p>
        </w:tc>
      </w:tr>
      <w:tr w:rsidR="002B2932" w:rsidRPr="002C797E" w14:paraId="0B3C5ADA" w14:textId="77777777" w:rsidTr="00203480">
        <w:trPr>
          <w:trHeight w:val="245"/>
        </w:trPr>
        <w:tc>
          <w:tcPr>
            <w:tcW w:w="1390" w:type="dxa"/>
            <w:vAlign w:val="center"/>
          </w:tcPr>
          <w:p w14:paraId="36371504" w14:textId="7829668E" w:rsidR="002B2932" w:rsidRPr="002C797E" w:rsidRDefault="002B2932" w:rsidP="000B1603">
            <w:pPr>
              <w:spacing w:line="276" w:lineRule="auto"/>
              <w:outlineLvl w:val="2"/>
              <w:rPr>
                <w:sz w:val="16"/>
                <w:szCs w:val="16"/>
              </w:rPr>
            </w:pPr>
            <w:r w:rsidRPr="00E948CF">
              <w:rPr>
                <w:sz w:val="16"/>
                <w:szCs w:val="16"/>
              </w:rPr>
              <w:t>CBOR Base64</w:t>
            </w:r>
          </w:p>
        </w:tc>
        <w:tc>
          <w:tcPr>
            <w:tcW w:w="1260" w:type="dxa"/>
            <w:vAlign w:val="center"/>
          </w:tcPr>
          <w:p w14:paraId="7A2E18C9" w14:textId="2F371F37" w:rsidR="002B2932" w:rsidRPr="002C797E" w:rsidRDefault="007378F6" w:rsidP="000B1603">
            <w:pPr>
              <w:spacing w:line="276" w:lineRule="auto"/>
              <w:jc w:val="center"/>
              <w:outlineLvl w:val="2"/>
              <w:rPr>
                <w:sz w:val="16"/>
                <w:szCs w:val="16"/>
              </w:rPr>
            </w:pPr>
            <w:r w:rsidRPr="007378F6">
              <w:rPr>
                <w:sz w:val="16"/>
                <w:szCs w:val="16"/>
              </w:rPr>
              <w:t>50,568</w:t>
            </w:r>
          </w:p>
        </w:tc>
        <w:tc>
          <w:tcPr>
            <w:tcW w:w="1170" w:type="dxa"/>
            <w:vAlign w:val="center"/>
          </w:tcPr>
          <w:p w14:paraId="5579CB28" w14:textId="2378905F" w:rsidR="002B2932" w:rsidRPr="002C797E" w:rsidRDefault="002B2932" w:rsidP="000B1603">
            <w:pPr>
              <w:spacing w:line="276" w:lineRule="auto"/>
              <w:jc w:val="center"/>
              <w:outlineLvl w:val="2"/>
              <w:rPr>
                <w:sz w:val="16"/>
                <w:szCs w:val="16"/>
              </w:rPr>
            </w:pPr>
            <w:r w:rsidRPr="00EE6FF1">
              <w:rPr>
                <w:sz w:val="16"/>
                <w:szCs w:val="16"/>
              </w:rPr>
              <w:t>49.38 KB</w:t>
            </w:r>
          </w:p>
        </w:tc>
        <w:tc>
          <w:tcPr>
            <w:tcW w:w="1170" w:type="dxa"/>
            <w:vAlign w:val="center"/>
          </w:tcPr>
          <w:p w14:paraId="3C73AC5A" w14:textId="5A7AF1BE" w:rsidR="002B2932" w:rsidRPr="002C797E" w:rsidRDefault="00F27CEF" w:rsidP="000B1603">
            <w:pPr>
              <w:spacing w:line="276" w:lineRule="auto"/>
              <w:outlineLvl w:val="2"/>
              <w:rPr>
                <w:sz w:val="16"/>
                <w:szCs w:val="16"/>
              </w:rPr>
            </w:pPr>
            <w:r w:rsidRPr="00F27CEF">
              <w:rPr>
                <w:sz w:val="16"/>
                <w:szCs w:val="16"/>
              </w:rPr>
              <w:t>29.4</w:t>
            </w:r>
            <w:r w:rsidR="00AF6244">
              <w:rPr>
                <w:sz w:val="16"/>
                <w:szCs w:val="16"/>
              </w:rPr>
              <w:t>0</w:t>
            </w:r>
            <w:r w:rsidRPr="00F27CEF">
              <w:rPr>
                <w:sz w:val="16"/>
                <w:szCs w:val="16"/>
              </w:rPr>
              <w:t xml:space="preserve">% </w:t>
            </w:r>
            <w:r w:rsidR="005D3D35">
              <w:rPr>
                <w:sz w:val="16"/>
                <w:szCs w:val="16"/>
              </w:rPr>
              <w:t>S</w:t>
            </w:r>
            <w:r w:rsidRPr="00F27CEF">
              <w:rPr>
                <w:sz w:val="16"/>
                <w:szCs w:val="16"/>
              </w:rPr>
              <w:t>maller</w:t>
            </w:r>
          </w:p>
        </w:tc>
      </w:tr>
      <w:tr w:rsidR="002B2932" w:rsidRPr="002C797E" w14:paraId="018E192B" w14:textId="77777777" w:rsidTr="00203480">
        <w:trPr>
          <w:trHeight w:val="245"/>
        </w:trPr>
        <w:tc>
          <w:tcPr>
            <w:tcW w:w="1390" w:type="dxa"/>
            <w:vAlign w:val="center"/>
          </w:tcPr>
          <w:p w14:paraId="5295DB32" w14:textId="675054F6" w:rsidR="002B2932" w:rsidRPr="002C797E" w:rsidRDefault="002B2932" w:rsidP="000B1603">
            <w:pPr>
              <w:spacing w:line="276" w:lineRule="auto"/>
              <w:outlineLvl w:val="2"/>
              <w:rPr>
                <w:sz w:val="16"/>
                <w:szCs w:val="16"/>
              </w:rPr>
            </w:pPr>
            <w:r w:rsidRPr="009B452D">
              <w:rPr>
                <w:sz w:val="16"/>
                <w:szCs w:val="16"/>
              </w:rPr>
              <w:t>CBOR Diagnostic</w:t>
            </w:r>
          </w:p>
        </w:tc>
        <w:tc>
          <w:tcPr>
            <w:tcW w:w="1260" w:type="dxa"/>
            <w:vAlign w:val="center"/>
          </w:tcPr>
          <w:p w14:paraId="5A06F011" w14:textId="35FFEDC0" w:rsidR="002B2932" w:rsidRPr="002C797E" w:rsidRDefault="007378F6" w:rsidP="000B1603">
            <w:pPr>
              <w:spacing w:line="276" w:lineRule="auto"/>
              <w:jc w:val="center"/>
              <w:outlineLvl w:val="2"/>
              <w:rPr>
                <w:sz w:val="16"/>
                <w:szCs w:val="16"/>
              </w:rPr>
            </w:pPr>
            <w:r w:rsidRPr="007378F6">
              <w:rPr>
                <w:sz w:val="16"/>
                <w:szCs w:val="16"/>
              </w:rPr>
              <w:t>49,498</w:t>
            </w:r>
          </w:p>
        </w:tc>
        <w:tc>
          <w:tcPr>
            <w:tcW w:w="1170" w:type="dxa"/>
            <w:vAlign w:val="center"/>
          </w:tcPr>
          <w:p w14:paraId="5734B363" w14:textId="4B3CA059" w:rsidR="002B2932" w:rsidRPr="002C797E" w:rsidRDefault="002B2932" w:rsidP="000B1603">
            <w:pPr>
              <w:spacing w:line="276" w:lineRule="auto"/>
              <w:jc w:val="center"/>
              <w:outlineLvl w:val="2"/>
              <w:rPr>
                <w:sz w:val="16"/>
                <w:szCs w:val="16"/>
              </w:rPr>
            </w:pPr>
            <w:r w:rsidRPr="00E5523A">
              <w:rPr>
                <w:sz w:val="16"/>
                <w:szCs w:val="16"/>
              </w:rPr>
              <w:t>48.33 KB</w:t>
            </w:r>
          </w:p>
        </w:tc>
        <w:tc>
          <w:tcPr>
            <w:tcW w:w="1170" w:type="dxa"/>
            <w:vAlign w:val="center"/>
          </w:tcPr>
          <w:p w14:paraId="1BD2B66F" w14:textId="3BB69197" w:rsidR="002B2932" w:rsidRPr="002C797E" w:rsidRDefault="00F27CEF" w:rsidP="000B1603">
            <w:pPr>
              <w:spacing w:line="276" w:lineRule="auto"/>
              <w:outlineLvl w:val="2"/>
              <w:rPr>
                <w:sz w:val="16"/>
                <w:szCs w:val="16"/>
              </w:rPr>
            </w:pPr>
            <w:r w:rsidRPr="00F27CEF">
              <w:rPr>
                <w:sz w:val="16"/>
                <w:szCs w:val="16"/>
              </w:rPr>
              <w:t>30.9</w:t>
            </w:r>
            <w:r w:rsidR="00AF6244">
              <w:rPr>
                <w:sz w:val="16"/>
                <w:szCs w:val="16"/>
              </w:rPr>
              <w:t>0</w:t>
            </w:r>
            <w:r w:rsidRPr="00F27CEF">
              <w:rPr>
                <w:sz w:val="16"/>
                <w:szCs w:val="16"/>
              </w:rPr>
              <w:t xml:space="preserve">% </w:t>
            </w:r>
            <w:r w:rsidR="005D3D35">
              <w:rPr>
                <w:sz w:val="16"/>
                <w:szCs w:val="16"/>
              </w:rPr>
              <w:t>S</w:t>
            </w:r>
            <w:r w:rsidRPr="00F27CEF">
              <w:rPr>
                <w:sz w:val="16"/>
                <w:szCs w:val="16"/>
              </w:rPr>
              <w:t>maller</w:t>
            </w:r>
          </w:p>
        </w:tc>
      </w:tr>
      <w:tr w:rsidR="002B2932" w:rsidRPr="002C797E" w14:paraId="69D9B4A4" w14:textId="60FD0F6F" w:rsidTr="00203480">
        <w:trPr>
          <w:trHeight w:val="245"/>
        </w:trPr>
        <w:tc>
          <w:tcPr>
            <w:tcW w:w="1390" w:type="dxa"/>
            <w:vAlign w:val="center"/>
          </w:tcPr>
          <w:p w14:paraId="51F73298" w14:textId="77777777" w:rsidR="002B2932" w:rsidRPr="002C797E" w:rsidRDefault="002B2932" w:rsidP="00627EB4">
            <w:pPr>
              <w:spacing w:line="276" w:lineRule="auto"/>
              <w:outlineLvl w:val="2"/>
              <w:rPr>
                <w:b/>
                <w:bCs/>
                <w:color w:val="1F2328"/>
                <w:sz w:val="16"/>
                <w:szCs w:val="16"/>
              </w:rPr>
            </w:pPr>
            <w:r w:rsidRPr="002C797E">
              <w:rPr>
                <w:b/>
                <w:bCs/>
                <w:sz w:val="16"/>
                <w:szCs w:val="16"/>
              </w:rPr>
              <w:t>EMON</w:t>
            </w:r>
          </w:p>
        </w:tc>
        <w:tc>
          <w:tcPr>
            <w:tcW w:w="1260" w:type="dxa"/>
            <w:vAlign w:val="center"/>
          </w:tcPr>
          <w:p w14:paraId="135CD494" w14:textId="58EBC480" w:rsidR="002B2932" w:rsidRPr="002C797E" w:rsidRDefault="002B2932" w:rsidP="00627EB4">
            <w:pPr>
              <w:spacing w:line="276" w:lineRule="auto"/>
              <w:jc w:val="center"/>
              <w:outlineLvl w:val="2"/>
              <w:rPr>
                <w:b/>
                <w:bCs/>
                <w:color w:val="1F2328"/>
                <w:sz w:val="16"/>
                <w:szCs w:val="16"/>
              </w:rPr>
            </w:pPr>
            <w:r w:rsidRPr="002C797E">
              <w:rPr>
                <w:sz w:val="16"/>
                <w:szCs w:val="16"/>
              </w:rPr>
              <w:t>20</w:t>
            </w:r>
            <w:r>
              <w:rPr>
                <w:sz w:val="16"/>
                <w:szCs w:val="16"/>
              </w:rPr>
              <w:t>,</w:t>
            </w:r>
            <w:r w:rsidRPr="002C797E">
              <w:rPr>
                <w:sz w:val="16"/>
                <w:szCs w:val="16"/>
              </w:rPr>
              <w:t>732</w:t>
            </w:r>
          </w:p>
        </w:tc>
        <w:tc>
          <w:tcPr>
            <w:tcW w:w="1170" w:type="dxa"/>
            <w:vAlign w:val="center"/>
          </w:tcPr>
          <w:p w14:paraId="6B53DFB2" w14:textId="77777777" w:rsidR="002B2932" w:rsidRPr="002C797E" w:rsidRDefault="002B2932" w:rsidP="00627EB4">
            <w:pPr>
              <w:spacing w:line="276" w:lineRule="auto"/>
              <w:jc w:val="center"/>
              <w:outlineLvl w:val="2"/>
              <w:rPr>
                <w:b/>
                <w:bCs/>
                <w:color w:val="1F2328"/>
                <w:sz w:val="16"/>
                <w:szCs w:val="16"/>
              </w:rPr>
            </w:pPr>
            <w:r w:rsidRPr="002C797E">
              <w:rPr>
                <w:sz w:val="16"/>
                <w:szCs w:val="16"/>
              </w:rPr>
              <w:t>20.25 KB</w:t>
            </w:r>
          </w:p>
        </w:tc>
        <w:tc>
          <w:tcPr>
            <w:tcW w:w="1170" w:type="dxa"/>
            <w:vAlign w:val="center"/>
          </w:tcPr>
          <w:p w14:paraId="0BB996C5" w14:textId="528216E7" w:rsidR="002B2932" w:rsidRPr="002C797E" w:rsidRDefault="002B2932" w:rsidP="00D13AAF">
            <w:pPr>
              <w:keepNext/>
              <w:spacing w:line="276" w:lineRule="auto"/>
              <w:outlineLvl w:val="2"/>
              <w:rPr>
                <w:b/>
                <w:bCs/>
                <w:color w:val="1F2328"/>
                <w:sz w:val="16"/>
                <w:szCs w:val="16"/>
              </w:rPr>
            </w:pPr>
            <w:r w:rsidRPr="002C797E">
              <w:rPr>
                <w:sz w:val="16"/>
                <w:szCs w:val="16"/>
              </w:rPr>
              <w:t>71.1</w:t>
            </w:r>
            <w:r>
              <w:rPr>
                <w:sz w:val="16"/>
                <w:szCs w:val="16"/>
              </w:rPr>
              <w:t>0</w:t>
            </w:r>
            <w:r w:rsidRPr="002C797E">
              <w:rPr>
                <w:sz w:val="16"/>
                <w:szCs w:val="16"/>
              </w:rPr>
              <w:t>% Smaller</w:t>
            </w:r>
          </w:p>
        </w:tc>
      </w:tr>
    </w:tbl>
    <w:p w14:paraId="27CB51FB" w14:textId="5F3D31FC" w:rsidR="001E47EE" w:rsidRDefault="00B41808" w:rsidP="00C0187C">
      <w:pPr>
        <w:pStyle w:val="TextL-MAG"/>
        <w:spacing w:before="80"/>
      </w:pPr>
      <w:r w:rsidRPr="00B41808">
        <w:t>Table V</w:t>
      </w:r>
      <w:r w:rsidR="00F47B34">
        <w:t>I</w:t>
      </w:r>
      <w:r w:rsidRPr="00B41808">
        <w:t xml:space="preserve"> shows that EMON achieves the highest payload reduction in this scenario, with a size decrease of 71.1</w:t>
      </w:r>
      <w:r>
        <w:t>0</w:t>
      </w:r>
      <w:r w:rsidRPr="00B41808">
        <w:t>% compared to JSON. This improvement highlights the advantage of eliminating repeated field identifiers in datasets containing large numbers of similar nested objects.</w:t>
      </w:r>
    </w:p>
    <w:p w14:paraId="42B04986" w14:textId="77777777" w:rsidR="001E47EE" w:rsidRDefault="001E47EE" w:rsidP="00C32BB7">
      <w:pPr>
        <w:pStyle w:val="TextL-MAG"/>
        <w:ind w:firstLine="0"/>
      </w:pPr>
    </w:p>
    <w:p w14:paraId="6BF64C73" w14:textId="2D4DBAAB" w:rsidR="001D0AF1" w:rsidRDefault="001D0AF1" w:rsidP="001D0AF1">
      <w:pPr>
        <w:pStyle w:val="Heading2"/>
        <w:numPr>
          <w:ilvl w:val="0"/>
          <w:numId w:val="0"/>
        </w:numPr>
      </w:pPr>
      <w:r w:rsidRPr="00EB2C0D">
        <w:t>C.</w:t>
      </w:r>
      <w:r>
        <w:t xml:space="preserve"> </w:t>
      </w:r>
      <w:r w:rsidR="002977F8" w:rsidRPr="002977F8">
        <w:t>Aggregate Results Across Both Datasets</w:t>
      </w:r>
    </w:p>
    <w:p w14:paraId="5E65DE02" w14:textId="5AFAD577" w:rsidR="00060E93" w:rsidRPr="00960BDC" w:rsidRDefault="00E84AFE" w:rsidP="00960BDC">
      <w:pPr>
        <w:pStyle w:val="TextL-MAG"/>
      </w:pPr>
      <w:r w:rsidRPr="00E84AFE">
        <w:t xml:space="preserve">To validate that the results from Datasets 1 and 2 are representative, token and payload reduction were confirmed consistent across both full datasets </w:t>
      </w:r>
      <w:r>
        <w:t>-</w:t>
      </w:r>
      <w:r w:rsidRPr="00E84AFE">
        <w:t xml:space="preserve"> </w:t>
      </w:r>
      <w:r w:rsidR="00A845B5" w:rsidRPr="00A845B5">
        <w:t xml:space="preserve">100 employee records and 100 customer-order records </w:t>
      </w:r>
      <w:r w:rsidR="00A845B5">
        <w:t>-</w:t>
      </w:r>
      <w:r w:rsidR="00A845B5" w:rsidRPr="00A845B5">
        <w:t xml:space="preserve"> totaling 200 records</w:t>
      </w:r>
      <w:r w:rsidRPr="00E84AFE">
        <w:t>.</w:t>
      </w:r>
    </w:p>
    <w:p w14:paraId="0502EB97" w14:textId="06A25310" w:rsidR="00060E93" w:rsidRPr="00960BDC" w:rsidRDefault="00060E93" w:rsidP="00960BDC">
      <w:pPr>
        <w:pStyle w:val="TextL-MAG"/>
      </w:pPr>
      <w:r w:rsidRPr="00960BDC">
        <w:t>EMON consistently reduced token count by 40</w:t>
      </w:r>
      <w:r w:rsidR="00AE4ABC" w:rsidRPr="00960BDC">
        <w:t>-</w:t>
      </w:r>
      <w:r w:rsidRPr="00960BDC">
        <w:t>70% and payload size by up to 75% across both dataset categories. Reductions were slightly higher for employee records due to their flatter structure, while customer-order datasets - being more deeply nested - showed lower but still substantial gains. The lowest reduction (41.2</w:t>
      </w:r>
      <w:r w:rsidR="00DC5027">
        <w:t>0</w:t>
      </w:r>
      <w:r w:rsidRPr="00960BDC">
        <w:t>%) occurred in datasets with high null-field density, approaching the 60% threshold discussed in Section V-J. The highest reduction (69.4</w:t>
      </w:r>
      <w:r w:rsidR="00DC5027">
        <w:t>0</w:t>
      </w:r>
      <w:r w:rsidRPr="00960BDC">
        <w:t>%) occurred in flat, dense records with no optional fields.</w:t>
      </w:r>
    </w:p>
    <w:p w14:paraId="3E37437C" w14:textId="5BF93660" w:rsidR="001D0AF1" w:rsidRDefault="00060E93" w:rsidP="00960BDC">
      <w:pPr>
        <w:pStyle w:val="TextL-MAG"/>
      </w:pPr>
      <w:r w:rsidRPr="00960BDC">
        <w:lastRenderedPageBreak/>
        <w:t>These results confirm that the efficiency gains shown in Sections V-A and V-B are not outliers but hold consistently across varied data structures and record counts.</w:t>
      </w:r>
    </w:p>
    <w:p w14:paraId="05493381" w14:textId="5BB747DB" w:rsidR="001D1EC0" w:rsidRDefault="00631C3E" w:rsidP="001D1EC0">
      <w:pPr>
        <w:pStyle w:val="Style1"/>
        <w:spacing w:after="0"/>
      </w:pPr>
      <w:r w:rsidRPr="001D1EC0">
        <w:t>TABLE</w:t>
      </w:r>
      <w:r w:rsidR="001D1EC0" w:rsidRPr="001D1EC0">
        <w:t xml:space="preserve"> </w:t>
      </w:r>
      <w:fldSimple w:instr=" SEQ Table \* ROMAN ">
        <w:r w:rsidR="00113926">
          <w:rPr>
            <w:noProof/>
          </w:rPr>
          <w:t>VII</w:t>
        </w:r>
      </w:fldSimple>
    </w:p>
    <w:p w14:paraId="311BEFC3" w14:textId="6FC575E8" w:rsidR="001D1EC0" w:rsidRPr="001D1EC0" w:rsidRDefault="001D1EC0" w:rsidP="001D1EC0">
      <w:pPr>
        <w:pStyle w:val="Style1"/>
        <w:spacing w:before="0"/>
      </w:pPr>
      <w:r w:rsidRPr="001D1EC0">
        <w:t>Average Efficiency Across Both Datasets</w:t>
      </w:r>
    </w:p>
    <w:tbl>
      <w:tblPr>
        <w:tblStyle w:val="TableGrid"/>
        <w:tblW w:w="4900" w:type="dxa"/>
        <w:tblInd w:w="108" w:type="dxa"/>
        <w:tblCellMar>
          <w:left w:w="58" w:type="dxa"/>
          <w:right w:w="58" w:type="dxa"/>
        </w:tblCellMar>
        <w:tblLook w:val="04A0" w:firstRow="1" w:lastRow="0" w:firstColumn="1" w:lastColumn="0" w:noHBand="0" w:noVBand="1"/>
      </w:tblPr>
      <w:tblGrid>
        <w:gridCol w:w="1300"/>
        <w:gridCol w:w="1710"/>
        <w:gridCol w:w="1890"/>
      </w:tblGrid>
      <w:tr w:rsidR="008D617F" w:rsidRPr="002C797E" w14:paraId="7A03AB68" w14:textId="77777777" w:rsidTr="008D617F">
        <w:trPr>
          <w:trHeight w:hRule="exact" w:val="245"/>
        </w:trPr>
        <w:tc>
          <w:tcPr>
            <w:tcW w:w="1300" w:type="dxa"/>
            <w:vAlign w:val="center"/>
          </w:tcPr>
          <w:p w14:paraId="02BEA224" w14:textId="77777777" w:rsidR="008D617F" w:rsidRPr="002C797E" w:rsidRDefault="008D617F" w:rsidP="00627EB4">
            <w:pPr>
              <w:outlineLvl w:val="2"/>
              <w:rPr>
                <w:b/>
                <w:bCs/>
                <w:color w:val="1F2328"/>
                <w:sz w:val="16"/>
                <w:szCs w:val="16"/>
              </w:rPr>
            </w:pPr>
            <w:r w:rsidRPr="002C797E">
              <w:rPr>
                <w:b/>
                <w:bCs/>
                <w:sz w:val="16"/>
                <w:szCs w:val="16"/>
              </w:rPr>
              <w:t>Format</w:t>
            </w:r>
          </w:p>
        </w:tc>
        <w:tc>
          <w:tcPr>
            <w:tcW w:w="1710" w:type="dxa"/>
            <w:vAlign w:val="center"/>
          </w:tcPr>
          <w:p w14:paraId="665EE630" w14:textId="2D0C62E9" w:rsidR="008D617F" w:rsidRPr="002C797E" w:rsidRDefault="008D617F" w:rsidP="00627EB4">
            <w:pPr>
              <w:jc w:val="center"/>
              <w:outlineLvl w:val="2"/>
              <w:rPr>
                <w:b/>
                <w:bCs/>
                <w:color w:val="1F2328"/>
                <w:sz w:val="16"/>
                <w:szCs w:val="16"/>
              </w:rPr>
            </w:pPr>
            <w:r w:rsidRPr="008D617F">
              <w:rPr>
                <w:b/>
                <w:bCs/>
                <w:sz w:val="16"/>
                <w:szCs w:val="16"/>
              </w:rPr>
              <w:t>Avg. Token Efficiency</w:t>
            </w:r>
          </w:p>
        </w:tc>
        <w:tc>
          <w:tcPr>
            <w:tcW w:w="1890" w:type="dxa"/>
            <w:vAlign w:val="center"/>
          </w:tcPr>
          <w:p w14:paraId="61B1B899" w14:textId="2BC2F19E" w:rsidR="008D617F" w:rsidRPr="002C797E" w:rsidRDefault="008D617F" w:rsidP="00627EB4">
            <w:pPr>
              <w:outlineLvl w:val="2"/>
              <w:rPr>
                <w:b/>
                <w:bCs/>
                <w:sz w:val="16"/>
                <w:szCs w:val="16"/>
              </w:rPr>
            </w:pPr>
            <w:r w:rsidRPr="008D617F">
              <w:rPr>
                <w:b/>
                <w:bCs/>
                <w:sz w:val="16"/>
                <w:szCs w:val="16"/>
              </w:rPr>
              <w:t>Avg. Size Efficiency</w:t>
            </w:r>
          </w:p>
        </w:tc>
      </w:tr>
      <w:tr w:rsidR="008D617F" w:rsidRPr="002C797E" w14:paraId="7704388F" w14:textId="77777777" w:rsidTr="008D617F">
        <w:trPr>
          <w:trHeight w:hRule="exact" w:val="245"/>
        </w:trPr>
        <w:tc>
          <w:tcPr>
            <w:tcW w:w="1300" w:type="dxa"/>
            <w:vAlign w:val="center"/>
          </w:tcPr>
          <w:p w14:paraId="79D3AF36" w14:textId="77777777" w:rsidR="008D617F" w:rsidRPr="002C797E" w:rsidRDefault="008D617F" w:rsidP="00627EB4">
            <w:pPr>
              <w:outlineLvl w:val="2"/>
              <w:rPr>
                <w:b/>
                <w:bCs/>
                <w:color w:val="1F2328"/>
                <w:sz w:val="16"/>
                <w:szCs w:val="16"/>
              </w:rPr>
            </w:pPr>
            <w:r w:rsidRPr="002C797E">
              <w:rPr>
                <w:sz w:val="16"/>
                <w:szCs w:val="16"/>
              </w:rPr>
              <w:t>JSON</w:t>
            </w:r>
          </w:p>
        </w:tc>
        <w:tc>
          <w:tcPr>
            <w:tcW w:w="1710" w:type="dxa"/>
            <w:vAlign w:val="center"/>
          </w:tcPr>
          <w:p w14:paraId="48F5A354" w14:textId="6DE5F43F" w:rsidR="008D617F" w:rsidRPr="002C797E" w:rsidRDefault="00881704" w:rsidP="00627EB4">
            <w:pPr>
              <w:jc w:val="center"/>
              <w:outlineLvl w:val="2"/>
              <w:rPr>
                <w:b/>
                <w:bCs/>
                <w:color w:val="1F2328"/>
                <w:sz w:val="16"/>
                <w:szCs w:val="16"/>
              </w:rPr>
            </w:pPr>
            <w:r w:rsidRPr="002C797E">
              <w:rPr>
                <w:sz w:val="16"/>
                <w:szCs w:val="16"/>
              </w:rPr>
              <w:t>Baseline</w:t>
            </w:r>
          </w:p>
        </w:tc>
        <w:tc>
          <w:tcPr>
            <w:tcW w:w="1890" w:type="dxa"/>
            <w:vAlign w:val="center"/>
          </w:tcPr>
          <w:p w14:paraId="128798F9" w14:textId="77777777" w:rsidR="008D617F" w:rsidRPr="002C797E" w:rsidRDefault="008D617F" w:rsidP="00627EB4">
            <w:pPr>
              <w:outlineLvl w:val="2"/>
              <w:rPr>
                <w:sz w:val="16"/>
                <w:szCs w:val="16"/>
              </w:rPr>
            </w:pPr>
            <w:r w:rsidRPr="002C797E">
              <w:rPr>
                <w:sz w:val="16"/>
                <w:szCs w:val="16"/>
              </w:rPr>
              <w:t>Baseline</w:t>
            </w:r>
          </w:p>
        </w:tc>
      </w:tr>
      <w:tr w:rsidR="008D617F" w:rsidRPr="002C797E" w14:paraId="2049D3FA" w14:textId="77777777" w:rsidTr="008D617F">
        <w:trPr>
          <w:trHeight w:hRule="exact" w:val="245"/>
        </w:trPr>
        <w:tc>
          <w:tcPr>
            <w:tcW w:w="1300" w:type="dxa"/>
            <w:vAlign w:val="center"/>
          </w:tcPr>
          <w:p w14:paraId="77FAB750" w14:textId="77777777" w:rsidR="008D617F" w:rsidRPr="002C797E" w:rsidRDefault="008D617F" w:rsidP="00627EB4">
            <w:pPr>
              <w:outlineLvl w:val="2"/>
              <w:rPr>
                <w:b/>
                <w:bCs/>
                <w:color w:val="1F2328"/>
                <w:sz w:val="16"/>
                <w:szCs w:val="16"/>
              </w:rPr>
            </w:pPr>
            <w:r w:rsidRPr="002C797E">
              <w:rPr>
                <w:sz w:val="16"/>
                <w:szCs w:val="16"/>
              </w:rPr>
              <w:t>JSON Compact</w:t>
            </w:r>
          </w:p>
        </w:tc>
        <w:tc>
          <w:tcPr>
            <w:tcW w:w="1710" w:type="dxa"/>
            <w:vAlign w:val="center"/>
          </w:tcPr>
          <w:p w14:paraId="68577185" w14:textId="13BE3EC5" w:rsidR="008D617F" w:rsidRPr="002C797E" w:rsidRDefault="004808C0" w:rsidP="00627EB4">
            <w:pPr>
              <w:jc w:val="center"/>
              <w:outlineLvl w:val="2"/>
              <w:rPr>
                <w:b/>
                <w:bCs/>
                <w:color w:val="1F2328"/>
                <w:sz w:val="16"/>
                <w:szCs w:val="16"/>
              </w:rPr>
            </w:pPr>
            <w:r w:rsidRPr="004808C0">
              <w:rPr>
                <w:sz w:val="16"/>
                <w:szCs w:val="16"/>
              </w:rPr>
              <w:t>39.01% Fewer</w:t>
            </w:r>
          </w:p>
        </w:tc>
        <w:tc>
          <w:tcPr>
            <w:tcW w:w="1890" w:type="dxa"/>
            <w:vAlign w:val="center"/>
          </w:tcPr>
          <w:p w14:paraId="7DAAE616" w14:textId="4011AF6A" w:rsidR="008D617F" w:rsidRPr="002C797E" w:rsidRDefault="00A62734" w:rsidP="00627EB4">
            <w:pPr>
              <w:outlineLvl w:val="2"/>
              <w:rPr>
                <w:sz w:val="16"/>
                <w:szCs w:val="16"/>
              </w:rPr>
            </w:pPr>
            <w:r w:rsidRPr="00A62734">
              <w:rPr>
                <w:sz w:val="16"/>
                <w:szCs w:val="16"/>
              </w:rPr>
              <w:t>37.3</w:t>
            </w:r>
            <w:r w:rsidR="00DC5027">
              <w:rPr>
                <w:sz w:val="16"/>
                <w:szCs w:val="16"/>
              </w:rPr>
              <w:t>0</w:t>
            </w:r>
            <w:r w:rsidRPr="00A62734">
              <w:rPr>
                <w:sz w:val="16"/>
                <w:szCs w:val="16"/>
              </w:rPr>
              <w:t xml:space="preserve">% </w:t>
            </w:r>
            <w:r w:rsidR="00A3484B">
              <w:rPr>
                <w:sz w:val="16"/>
                <w:szCs w:val="16"/>
              </w:rPr>
              <w:t>S</w:t>
            </w:r>
            <w:r w:rsidRPr="00A62734">
              <w:rPr>
                <w:sz w:val="16"/>
                <w:szCs w:val="16"/>
              </w:rPr>
              <w:t>maller</w:t>
            </w:r>
          </w:p>
        </w:tc>
      </w:tr>
      <w:tr w:rsidR="008D617F" w:rsidRPr="002C797E" w14:paraId="1C83BBE5" w14:textId="77777777" w:rsidTr="008D617F">
        <w:trPr>
          <w:trHeight w:hRule="exact" w:val="245"/>
        </w:trPr>
        <w:tc>
          <w:tcPr>
            <w:tcW w:w="1300" w:type="dxa"/>
            <w:vAlign w:val="center"/>
          </w:tcPr>
          <w:p w14:paraId="4B55EC92" w14:textId="77777777" w:rsidR="008D617F" w:rsidRPr="002C797E" w:rsidRDefault="008D617F" w:rsidP="00627EB4">
            <w:pPr>
              <w:outlineLvl w:val="2"/>
              <w:rPr>
                <w:b/>
                <w:bCs/>
                <w:color w:val="1F2328"/>
                <w:sz w:val="16"/>
                <w:szCs w:val="16"/>
              </w:rPr>
            </w:pPr>
            <w:r w:rsidRPr="002C797E">
              <w:rPr>
                <w:sz w:val="16"/>
                <w:szCs w:val="16"/>
              </w:rPr>
              <w:t>YAML</w:t>
            </w:r>
          </w:p>
        </w:tc>
        <w:tc>
          <w:tcPr>
            <w:tcW w:w="1710" w:type="dxa"/>
            <w:vAlign w:val="center"/>
          </w:tcPr>
          <w:p w14:paraId="3A617335" w14:textId="07A9DF25" w:rsidR="008D617F" w:rsidRPr="002C797E" w:rsidRDefault="004808C0" w:rsidP="00627EB4">
            <w:pPr>
              <w:jc w:val="center"/>
              <w:outlineLvl w:val="2"/>
              <w:rPr>
                <w:b/>
                <w:bCs/>
                <w:color w:val="1F2328"/>
                <w:sz w:val="16"/>
                <w:szCs w:val="16"/>
              </w:rPr>
            </w:pPr>
            <w:r w:rsidRPr="004808C0">
              <w:rPr>
                <w:sz w:val="16"/>
                <w:szCs w:val="16"/>
              </w:rPr>
              <w:t>28.14% Fewer</w:t>
            </w:r>
          </w:p>
        </w:tc>
        <w:tc>
          <w:tcPr>
            <w:tcW w:w="1890" w:type="dxa"/>
            <w:vAlign w:val="center"/>
          </w:tcPr>
          <w:p w14:paraId="478D8DBF" w14:textId="018359EA" w:rsidR="008D617F" w:rsidRPr="002C797E" w:rsidRDefault="003166D1" w:rsidP="00627EB4">
            <w:pPr>
              <w:outlineLvl w:val="2"/>
              <w:rPr>
                <w:sz w:val="16"/>
                <w:szCs w:val="16"/>
              </w:rPr>
            </w:pPr>
            <w:r w:rsidRPr="003166D1">
              <w:rPr>
                <w:sz w:val="16"/>
                <w:szCs w:val="16"/>
              </w:rPr>
              <w:t>31.3</w:t>
            </w:r>
            <w:r w:rsidR="00DC5027">
              <w:rPr>
                <w:sz w:val="16"/>
                <w:szCs w:val="16"/>
              </w:rPr>
              <w:t>0</w:t>
            </w:r>
            <w:r w:rsidRPr="003166D1">
              <w:rPr>
                <w:sz w:val="16"/>
                <w:szCs w:val="16"/>
              </w:rPr>
              <w:t xml:space="preserve">% </w:t>
            </w:r>
            <w:r w:rsidR="00A3484B">
              <w:rPr>
                <w:sz w:val="16"/>
                <w:szCs w:val="16"/>
              </w:rPr>
              <w:t>S</w:t>
            </w:r>
            <w:r w:rsidRPr="003166D1">
              <w:rPr>
                <w:sz w:val="16"/>
                <w:szCs w:val="16"/>
              </w:rPr>
              <w:t>maller</w:t>
            </w:r>
          </w:p>
        </w:tc>
      </w:tr>
      <w:tr w:rsidR="008D617F" w:rsidRPr="002C797E" w14:paraId="0FDAACA7" w14:textId="77777777" w:rsidTr="008D617F">
        <w:trPr>
          <w:trHeight w:hRule="exact" w:val="245"/>
        </w:trPr>
        <w:tc>
          <w:tcPr>
            <w:tcW w:w="1300" w:type="dxa"/>
            <w:vAlign w:val="center"/>
          </w:tcPr>
          <w:p w14:paraId="04CBFC10" w14:textId="77777777" w:rsidR="008D617F" w:rsidRPr="002C797E" w:rsidRDefault="008D617F" w:rsidP="00627EB4">
            <w:pPr>
              <w:outlineLvl w:val="2"/>
              <w:rPr>
                <w:b/>
                <w:bCs/>
                <w:color w:val="1F2328"/>
                <w:sz w:val="16"/>
                <w:szCs w:val="16"/>
              </w:rPr>
            </w:pPr>
            <w:r w:rsidRPr="002C797E">
              <w:rPr>
                <w:sz w:val="16"/>
                <w:szCs w:val="16"/>
              </w:rPr>
              <w:t>XML</w:t>
            </w:r>
          </w:p>
        </w:tc>
        <w:tc>
          <w:tcPr>
            <w:tcW w:w="1710" w:type="dxa"/>
            <w:vAlign w:val="center"/>
          </w:tcPr>
          <w:p w14:paraId="2091AA50" w14:textId="03A4055A" w:rsidR="008D617F" w:rsidRPr="002C797E" w:rsidRDefault="004808C0" w:rsidP="00627EB4">
            <w:pPr>
              <w:jc w:val="center"/>
              <w:outlineLvl w:val="2"/>
              <w:rPr>
                <w:b/>
                <w:bCs/>
                <w:color w:val="1F2328"/>
                <w:sz w:val="16"/>
                <w:szCs w:val="16"/>
              </w:rPr>
            </w:pPr>
            <w:r w:rsidRPr="004808C0">
              <w:rPr>
                <w:sz w:val="16"/>
                <w:szCs w:val="16"/>
              </w:rPr>
              <w:t>20.18% More</w:t>
            </w:r>
          </w:p>
        </w:tc>
        <w:tc>
          <w:tcPr>
            <w:tcW w:w="1890" w:type="dxa"/>
            <w:vAlign w:val="center"/>
          </w:tcPr>
          <w:p w14:paraId="0F3F70E5" w14:textId="271D28C5" w:rsidR="008D617F" w:rsidRPr="002C797E" w:rsidRDefault="00BB26B0" w:rsidP="00627EB4">
            <w:pPr>
              <w:outlineLvl w:val="2"/>
              <w:rPr>
                <w:sz w:val="16"/>
                <w:szCs w:val="16"/>
              </w:rPr>
            </w:pPr>
            <w:r w:rsidRPr="00BB26B0">
              <w:rPr>
                <w:sz w:val="16"/>
                <w:szCs w:val="16"/>
              </w:rPr>
              <w:t>24.5</w:t>
            </w:r>
            <w:r w:rsidR="00DC5027">
              <w:rPr>
                <w:sz w:val="16"/>
                <w:szCs w:val="16"/>
              </w:rPr>
              <w:t>0</w:t>
            </w:r>
            <w:r w:rsidRPr="00BB26B0">
              <w:rPr>
                <w:sz w:val="16"/>
                <w:szCs w:val="16"/>
              </w:rPr>
              <w:t xml:space="preserve">% </w:t>
            </w:r>
            <w:r w:rsidR="00A3484B">
              <w:rPr>
                <w:sz w:val="16"/>
                <w:szCs w:val="16"/>
              </w:rPr>
              <w:t>L</w:t>
            </w:r>
            <w:r w:rsidRPr="00BB26B0">
              <w:rPr>
                <w:sz w:val="16"/>
                <w:szCs w:val="16"/>
              </w:rPr>
              <w:t>arger</w:t>
            </w:r>
          </w:p>
        </w:tc>
      </w:tr>
      <w:tr w:rsidR="008D617F" w:rsidRPr="002C797E" w14:paraId="3E3896D2" w14:textId="77777777" w:rsidTr="008D617F">
        <w:trPr>
          <w:trHeight w:hRule="exact" w:val="245"/>
        </w:trPr>
        <w:tc>
          <w:tcPr>
            <w:tcW w:w="1300" w:type="dxa"/>
            <w:vAlign w:val="center"/>
          </w:tcPr>
          <w:p w14:paraId="531E43A1" w14:textId="77777777" w:rsidR="008D617F" w:rsidRPr="002C797E" w:rsidRDefault="008D617F" w:rsidP="00627EB4">
            <w:pPr>
              <w:outlineLvl w:val="2"/>
              <w:rPr>
                <w:sz w:val="16"/>
                <w:szCs w:val="16"/>
              </w:rPr>
            </w:pPr>
            <w:r w:rsidRPr="008C0E35">
              <w:rPr>
                <w:sz w:val="16"/>
                <w:szCs w:val="16"/>
              </w:rPr>
              <w:t>CBOR Raw</w:t>
            </w:r>
          </w:p>
        </w:tc>
        <w:tc>
          <w:tcPr>
            <w:tcW w:w="1710" w:type="dxa"/>
            <w:vAlign w:val="center"/>
          </w:tcPr>
          <w:p w14:paraId="4B1563D6" w14:textId="77777777" w:rsidR="008D617F" w:rsidRPr="002C797E" w:rsidRDefault="008D617F" w:rsidP="00627EB4">
            <w:pPr>
              <w:jc w:val="center"/>
              <w:outlineLvl w:val="2"/>
              <w:rPr>
                <w:sz w:val="16"/>
                <w:szCs w:val="16"/>
              </w:rPr>
            </w:pPr>
            <w:r>
              <w:rPr>
                <w:sz w:val="16"/>
                <w:szCs w:val="16"/>
              </w:rPr>
              <w:t>N/A</w:t>
            </w:r>
          </w:p>
        </w:tc>
        <w:tc>
          <w:tcPr>
            <w:tcW w:w="1890" w:type="dxa"/>
            <w:vAlign w:val="center"/>
          </w:tcPr>
          <w:p w14:paraId="0EA3D53F" w14:textId="24B1E157" w:rsidR="008D617F" w:rsidRPr="002C797E" w:rsidRDefault="00963BF7" w:rsidP="00627EB4">
            <w:pPr>
              <w:outlineLvl w:val="2"/>
              <w:rPr>
                <w:sz w:val="16"/>
                <w:szCs w:val="16"/>
              </w:rPr>
            </w:pPr>
            <w:r w:rsidRPr="00963BF7">
              <w:rPr>
                <w:sz w:val="16"/>
                <w:szCs w:val="16"/>
              </w:rPr>
              <w:t>48.3</w:t>
            </w:r>
            <w:r w:rsidR="00DC5027">
              <w:rPr>
                <w:sz w:val="16"/>
                <w:szCs w:val="16"/>
              </w:rPr>
              <w:t>0</w:t>
            </w:r>
            <w:r w:rsidRPr="00963BF7">
              <w:rPr>
                <w:sz w:val="16"/>
                <w:szCs w:val="16"/>
              </w:rPr>
              <w:t xml:space="preserve">% </w:t>
            </w:r>
            <w:r w:rsidR="00A3484B">
              <w:rPr>
                <w:sz w:val="16"/>
                <w:szCs w:val="16"/>
              </w:rPr>
              <w:t>S</w:t>
            </w:r>
            <w:r w:rsidRPr="00963BF7">
              <w:rPr>
                <w:sz w:val="16"/>
                <w:szCs w:val="16"/>
              </w:rPr>
              <w:t>maller</w:t>
            </w:r>
          </w:p>
        </w:tc>
      </w:tr>
      <w:tr w:rsidR="008D617F" w:rsidRPr="002C797E" w14:paraId="44A59F9A" w14:textId="77777777" w:rsidTr="008D617F">
        <w:trPr>
          <w:trHeight w:hRule="exact" w:val="245"/>
        </w:trPr>
        <w:tc>
          <w:tcPr>
            <w:tcW w:w="1300" w:type="dxa"/>
            <w:vAlign w:val="center"/>
          </w:tcPr>
          <w:p w14:paraId="1BFED454" w14:textId="77777777" w:rsidR="008D617F" w:rsidRPr="002C797E" w:rsidRDefault="008D617F" w:rsidP="00627EB4">
            <w:pPr>
              <w:outlineLvl w:val="2"/>
              <w:rPr>
                <w:sz w:val="16"/>
                <w:szCs w:val="16"/>
              </w:rPr>
            </w:pPr>
            <w:r w:rsidRPr="00E948CF">
              <w:rPr>
                <w:sz w:val="16"/>
                <w:szCs w:val="16"/>
              </w:rPr>
              <w:t>CBOR Base64</w:t>
            </w:r>
          </w:p>
        </w:tc>
        <w:tc>
          <w:tcPr>
            <w:tcW w:w="1710" w:type="dxa"/>
            <w:vAlign w:val="center"/>
          </w:tcPr>
          <w:p w14:paraId="1A244C6C" w14:textId="36D8976F" w:rsidR="008D617F" w:rsidRPr="002C797E" w:rsidRDefault="004808C0" w:rsidP="00627EB4">
            <w:pPr>
              <w:jc w:val="center"/>
              <w:outlineLvl w:val="2"/>
              <w:rPr>
                <w:sz w:val="16"/>
                <w:szCs w:val="16"/>
              </w:rPr>
            </w:pPr>
            <w:r w:rsidRPr="004808C0">
              <w:rPr>
                <w:sz w:val="16"/>
                <w:szCs w:val="16"/>
              </w:rPr>
              <w:t>70.95% More</w:t>
            </w:r>
          </w:p>
        </w:tc>
        <w:tc>
          <w:tcPr>
            <w:tcW w:w="1890" w:type="dxa"/>
            <w:vAlign w:val="center"/>
          </w:tcPr>
          <w:p w14:paraId="7D947DA8" w14:textId="571E886E" w:rsidR="008D617F" w:rsidRPr="002C797E" w:rsidRDefault="00F906E2" w:rsidP="00627EB4">
            <w:pPr>
              <w:outlineLvl w:val="2"/>
              <w:rPr>
                <w:sz w:val="16"/>
                <w:szCs w:val="16"/>
              </w:rPr>
            </w:pPr>
            <w:r w:rsidRPr="00F906E2">
              <w:rPr>
                <w:sz w:val="16"/>
                <w:szCs w:val="16"/>
              </w:rPr>
              <w:t>31.0</w:t>
            </w:r>
            <w:r w:rsidR="00DC5027">
              <w:rPr>
                <w:sz w:val="16"/>
                <w:szCs w:val="16"/>
              </w:rPr>
              <w:t>0</w:t>
            </w:r>
            <w:r w:rsidRPr="00F906E2">
              <w:rPr>
                <w:sz w:val="16"/>
                <w:szCs w:val="16"/>
              </w:rPr>
              <w:t xml:space="preserve">% </w:t>
            </w:r>
            <w:r w:rsidR="00A3484B">
              <w:rPr>
                <w:sz w:val="16"/>
                <w:szCs w:val="16"/>
              </w:rPr>
              <w:t>S</w:t>
            </w:r>
            <w:r w:rsidRPr="00F906E2">
              <w:rPr>
                <w:sz w:val="16"/>
                <w:szCs w:val="16"/>
              </w:rPr>
              <w:t>maller</w:t>
            </w:r>
          </w:p>
        </w:tc>
      </w:tr>
      <w:tr w:rsidR="008D617F" w:rsidRPr="002C797E" w14:paraId="0CFF42CF" w14:textId="77777777" w:rsidTr="008D617F">
        <w:trPr>
          <w:trHeight w:hRule="exact" w:val="245"/>
        </w:trPr>
        <w:tc>
          <w:tcPr>
            <w:tcW w:w="1300" w:type="dxa"/>
            <w:vAlign w:val="center"/>
          </w:tcPr>
          <w:p w14:paraId="20E89D4E" w14:textId="77777777" w:rsidR="008D617F" w:rsidRPr="002C797E" w:rsidRDefault="008D617F" w:rsidP="00627EB4">
            <w:pPr>
              <w:outlineLvl w:val="2"/>
              <w:rPr>
                <w:sz w:val="16"/>
                <w:szCs w:val="16"/>
              </w:rPr>
            </w:pPr>
            <w:r w:rsidRPr="009B452D">
              <w:rPr>
                <w:sz w:val="16"/>
                <w:szCs w:val="16"/>
              </w:rPr>
              <w:t>CBOR Diagnostic</w:t>
            </w:r>
          </w:p>
        </w:tc>
        <w:tc>
          <w:tcPr>
            <w:tcW w:w="1710" w:type="dxa"/>
            <w:vAlign w:val="center"/>
          </w:tcPr>
          <w:p w14:paraId="16E78252" w14:textId="25CCFCB6" w:rsidR="008D617F" w:rsidRPr="002C797E" w:rsidRDefault="004808C0" w:rsidP="00627EB4">
            <w:pPr>
              <w:jc w:val="center"/>
              <w:outlineLvl w:val="2"/>
              <w:rPr>
                <w:sz w:val="16"/>
                <w:szCs w:val="16"/>
              </w:rPr>
            </w:pPr>
            <w:r w:rsidRPr="004808C0">
              <w:rPr>
                <w:sz w:val="16"/>
                <w:szCs w:val="16"/>
              </w:rPr>
              <w:t>21.35% Fewer</w:t>
            </w:r>
          </w:p>
        </w:tc>
        <w:tc>
          <w:tcPr>
            <w:tcW w:w="1890" w:type="dxa"/>
            <w:vAlign w:val="center"/>
          </w:tcPr>
          <w:p w14:paraId="4A7F341E" w14:textId="4964C089" w:rsidR="008D617F" w:rsidRPr="002C797E" w:rsidRDefault="00F906E2" w:rsidP="00627EB4">
            <w:pPr>
              <w:outlineLvl w:val="2"/>
              <w:rPr>
                <w:sz w:val="16"/>
                <w:szCs w:val="16"/>
              </w:rPr>
            </w:pPr>
            <w:r w:rsidRPr="00F906E2">
              <w:rPr>
                <w:sz w:val="16"/>
                <w:szCs w:val="16"/>
              </w:rPr>
              <w:t>31.9</w:t>
            </w:r>
            <w:r w:rsidR="00DC5027">
              <w:rPr>
                <w:sz w:val="16"/>
                <w:szCs w:val="16"/>
              </w:rPr>
              <w:t>0</w:t>
            </w:r>
            <w:r w:rsidRPr="00F906E2">
              <w:rPr>
                <w:sz w:val="16"/>
                <w:szCs w:val="16"/>
              </w:rPr>
              <w:t xml:space="preserve">% </w:t>
            </w:r>
            <w:r w:rsidR="00A3484B">
              <w:rPr>
                <w:sz w:val="16"/>
                <w:szCs w:val="16"/>
              </w:rPr>
              <w:t>S</w:t>
            </w:r>
            <w:r w:rsidRPr="00F906E2">
              <w:rPr>
                <w:sz w:val="16"/>
                <w:szCs w:val="16"/>
              </w:rPr>
              <w:t>maller</w:t>
            </w:r>
          </w:p>
        </w:tc>
      </w:tr>
      <w:tr w:rsidR="008D617F" w:rsidRPr="002C797E" w14:paraId="352914E3" w14:textId="77777777" w:rsidTr="008D617F">
        <w:trPr>
          <w:trHeight w:hRule="exact" w:val="245"/>
        </w:trPr>
        <w:tc>
          <w:tcPr>
            <w:tcW w:w="1300" w:type="dxa"/>
            <w:vAlign w:val="center"/>
          </w:tcPr>
          <w:p w14:paraId="37B2C5DC" w14:textId="77777777" w:rsidR="008D617F" w:rsidRPr="002C797E" w:rsidRDefault="008D617F" w:rsidP="00627EB4">
            <w:pPr>
              <w:outlineLvl w:val="2"/>
              <w:rPr>
                <w:b/>
                <w:bCs/>
                <w:color w:val="1F2328"/>
                <w:sz w:val="16"/>
                <w:szCs w:val="16"/>
              </w:rPr>
            </w:pPr>
            <w:r w:rsidRPr="002C797E">
              <w:rPr>
                <w:b/>
                <w:bCs/>
                <w:sz w:val="16"/>
                <w:szCs w:val="16"/>
              </w:rPr>
              <w:t>EMON</w:t>
            </w:r>
          </w:p>
        </w:tc>
        <w:tc>
          <w:tcPr>
            <w:tcW w:w="1710" w:type="dxa"/>
            <w:vAlign w:val="center"/>
          </w:tcPr>
          <w:p w14:paraId="605D4769" w14:textId="1EAB24EA" w:rsidR="008D617F" w:rsidRPr="0044047E" w:rsidRDefault="004808C0" w:rsidP="00627EB4">
            <w:pPr>
              <w:jc w:val="center"/>
              <w:outlineLvl w:val="2"/>
              <w:rPr>
                <w:b/>
                <w:bCs/>
                <w:color w:val="1F2328"/>
                <w:sz w:val="16"/>
                <w:szCs w:val="16"/>
              </w:rPr>
            </w:pPr>
            <w:r w:rsidRPr="004808C0">
              <w:rPr>
                <w:b/>
                <w:bCs/>
                <w:sz w:val="16"/>
                <w:szCs w:val="16"/>
              </w:rPr>
              <w:t>62.00% Fewer</w:t>
            </w:r>
          </w:p>
        </w:tc>
        <w:tc>
          <w:tcPr>
            <w:tcW w:w="1890" w:type="dxa"/>
            <w:vAlign w:val="center"/>
          </w:tcPr>
          <w:p w14:paraId="758973B6" w14:textId="393B1E63" w:rsidR="008D617F" w:rsidRPr="0044047E" w:rsidRDefault="005E2AD9" w:rsidP="00627EB4">
            <w:pPr>
              <w:keepNext/>
              <w:outlineLvl w:val="2"/>
              <w:rPr>
                <w:b/>
                <w:bCs/>
                <w:sz w:val="16"/>
                <w:szCs w:val="16"/>
              </w:rPr>
            </w:pPr>
            <w:r w:rsidRPr="005E2AD9">
              <w:rPr>
                <w:b/>
                <w:bCs/>
                <w:sz w:val="16"/>
                <w:szCs w:val="16"/>
              </w:rPr>
              <w:t>69.4</w:t>
            </w:r>
            <w:r w:rsidR="00DC5027">
              <w:rPr>
                <w:b/>
                <w:bCs/>
                <w:sz w:val="16"/>
                <w:szCs w:val="16"/>
              </w:rPr>
              <w:t>0</w:t>
            </w:r>
            <w:r w:rsidRPr="005E2AD9">
              <w:rPr>
                <w:b/>
                <w:bCs/>
                <w:sz w:val="16"/>
                <w:szCs w:val="16"/>
              </w:rPr>
              <w:t xml:space="preserve">% </w:t>
            </w:r>
            <w:r w:rsidR="00A3484B">
              <w:rPr>
                <w:b/>
                <w:bCs/>
                <w:sz w:val="16"/>
                <w:szCs w:val="16"/>
              </w:rPr>
              <w:t>S</w:t>
            </w:r>
            <w:r w:rsidRPr="005E2AD9">
              <w:rPr>
                <w:b/>
                <w:bCs/>
                <w:sz w:val="16"/>
                <w:szCs w:val="16"/>
              </w:rPr>
              <w:t>maller</w:t>
            </w:r>
          </w:p>
        </w:tc>
      </w:tr>
    </w:tbl>
    <w:p w14:paraId="2E87611B" w14:textId="77777777" w:rsidR="008D617F" w:rsidRDefault="008D617F" w:rsidP="008D617F">
      <w:pPr>
        <w:pStyle w:val="TextL-MAG"/>
        <w:ind w:firstLine="0"/>
      </w:pPr>
    </w:p>
    <w:p w14:paraId="15B1C6EC" w14:textId="23110025" w:rsidR="0051508A" w:rsidRDefault="00750515" w:rsidP="00EB2C0D">
      <w:pPr>
        <w:pStyle w:val="Heading2"/>
        <w:numPr>
          <w:ilvl w:val="0"/>
          <w:numId w:val="0"/>
        </w:numPr>
        <w:ind w:left="360" w:hanging="360"/>
      </w:pPr>
      <w:r>
        <w:t>D</w:t>
      </w:r>
      <w:r w:rsidR="00EB2C0D" w:rsidRPr="00EB2C0D">
        <w:t>.</w:t>
      </w:r>
      <w:r w:rsidR="00EB2C0D">
        <w:t xml:space="preserve"> </w:t>
      </w:r>
      <w:r w:rsidR="00EB2C0D" w:rsidRPr="00EB2C0D">
        <w:t>Performance Benchmarks</w:t>
      </w:r>
    </w:p>
    <w:p w14:paraId="203DE782" w14:textId="2C6A915C" w:rsidR="0051508A" w:rsidRPr="00FD114B" w:rsidRDefault="005C1387" w:rsidP="00FD114B">
      <w:pPr>
        <w:pStyle w:val="TextL-MAG"/>
      </w:pPr>
      <w:r w:rsidRPr="005C1387">
        <w:t>To evaluate EMON's performance in active communication, we conducted a controlled experiment using a local client-server architecture powered by the Laravel framework. The server transmitted the Employee Records dataset to a local client across 1,000 consecutive API requests to reduce the influence of outliers. Transfer time, parse and serialize time, request latency, and memory consumption were measured to determine the impact of EMON's structural design on communication efficiency.</w:t>
      </w:r>
    </w:p>
    <w:p w14:paraId="4BB6C2B1" w14:textId="77777777" w:rsidR="0031734D" w:rsidRPr="005C6EEE" w:rsidRDefault="0031734D" w:rsidP="005C6EEE">
      <w:pPr>
        <w:pStyle w:val="TextL-MAG"/>
        <w:ind w:firstLine="0"/>
        <w:rPr>
          <w:b/>
          <w:bCs/>
        </w:rPr>
      </w:pPr>
      <w:r w:rsidRPr="005C6EEE">
        <w:rPr>
          <w:b/>
          <w:bCs/>
        </w:rPr>
        <w:t>Environment Specifications</w:t>
      </w:r>
    </w:p>
    <w:p w14:paraId="3D57E814" w14:textId="1679DD6F" w:rsidR="0031734D" w:rsidRDefault="0031734D" w:rsidP="006F0E0B">
      <w:pPr>
        <w:pStyle w:val="TextL-MAG"/>
        <w:numPr>
          <w:ilvl w:val="0"/>
          <w:numId w:val="24"/>
        </w:numPr>
      </w:pPr>
      <w:r w:rsidRPr="006F0E0B">
        <w:rPr>
          <w:b/>
          <w:bCs/>
        </w:rPr>
        <w:t>Hardware</w:t>
      </w:r>
      <w:r>
        <w:t xml:space="preserve">: Intel Core i5-7200U @ 2.50GHz, 8GB DDR4 RAM, and </w:t>
      </w:r>
      <w:proofErr w:type="spellStart"/>
      <w:r>
        <w:t>NVMe</w:t>
      </w:r>
      <w:proofErr w:type="spellEnd"/>
      <w:r>
        <w:t xml:space="preserve"> SSD (Sequential Read/Write &gt; 3000MB/s)</w:t>
      </w:r>
    </w:p>
    <w:p w14:paraId="706F10B1" w14:textId="51BBBF76" w:rsidR="0031734D" w:rsidRDefault="0031734D" w:rsidP="006F0E0B">
      <w:pPr>
        <w:pStyle w:val="TextL-MAG"/>
        <w:numPr>
          <w:ilvl w:val="0"/>
          <w:numId w:val="24"/>
        </w:numPr>
      </w:pPr>
      <w:r w:rsidRPr="006F0E0B">
        <w:rPr>
          <w:b/>
          <w:bCs/>
        </w:rPr>
        <w:t>Operating System</w:t>
      </w:r>
      <w:r>
        <w:t>: Windows 11</w:t>
      </w:r>
    </w:p>
    <w:p w14:paraId="6FE056CD" w14:textId="479BE7C3" w:rsidR="0031734D" w:rsidRDefault="0031734D" w:rsidP="006F0E0B">
      <w:pPr>
        <w:pStyle w:val="TextL-MAG"/>
        <w:numPr>
          <w:ilvl w:val="0"/>
          <w:numId w:val="24"/>
        </w:numPr>
      </w:pPr>
      <w:r w:rsidRPr="006F0E0B">
        <w:rPr>
          <w:b/>
          <w:bCs/>
        </w:rPr>
        <w:t>Server Stack</w:t>
      </w:r>
      <w:r>
        <w:t>: Laravel 11.x running on PHP 8.3</w:t>
      </w:r>
    </w:p>
    <w:p w14:paraId="0C6EE419" w14:textId="62DB3BB8" w:rsidR="0031734D" w:rsidRDefault="0031734D" w:rsidP="006F0E0B">
      <w:pPr>
        <w:pStyle w:val="TextL-MAG"/>
        <w:numPr>
          <w:ilvl w:val="0"/>
          <w:numId w:val="24"/>
        </w:numPr>
      </w:pPr>
      <w:r w:rsidRPr="006F0E0B">
        <w:rPr>
          <w:b/>
          <w:bCs/>
        </w:rPr>
        <w:t>Client Stack</w:t>
      </w:r>
      <w:r>
        <w:t>: NodeJS v24.4.0.</w:t>
      </w:r>
    </w:p>
    <w:p w14:paraId="3CC3C16D" w14:textId="6AC6CCA2" w:rsidR="0051508A" w:rsidRDefault="0031734D" w:rsidP="00F303FB">
      <w:pPr>
        <w:pStyle w:val="TextL-MAG"/>
        <w:numPr>
          <w:ilvl w:val="0"/>
          <w:numId w:val="24"/>
        </w:numPr>
      </w:pPr>
      <w:r w:rsidRPr="006F0E0B">
        <w:rPr>
          <w:b/>
          <w:bCs/>
        </w:rPr>
        <w:t>Execution Environment</w:t>
      </w:r>
      <w:r>
        <w:t>: Benchmarks were triggered and monitored via the VS Code terminal using custom evaluation scripts to ensure low-overhead measurement.</w:t>
      </w:r>
    </w:p>
    <w:p w14:paraId="49D35DC8" w14:textId="722677CC" w:rsidR="00735146" w:rsidRDefault="00A37A64" w:rsidP="00735146">
      <w:pPr>
        <w:pStyle w:val="TextL-MAG"/>
      </w:pPr>
      <w:r w:rsidRPr="00A37A64">
        <w:t>It should be noted that all benchmarks were conducted on a single local machine using a loopback network interface (127.0.0.1). This eliminates real network variables such as TCP handshake overhead, packet loss, and bandwidth contention. As a result, the latency figures in Table VII</w:t>
      </w:r>
      <w:r w:rsidR="00420A66">
        <w:t>I</w:t>
      </w:r>
      <w:r w:rsidRPr="00A37A64">
        <w:t xml:space="preserve"> reflect format-level and parser-level efficiency gains in isolation </w:t>
      </w:r>
      <w:r>
        <w:t>-</w:t>
      </w:r>
      <w:r w:rsidRPr="00A37A64">
        <w:t xml:space="preserve"> not end-to-end network performance. Real-world network benchmarks across distributed environments are planned as future work and discussed in Section VII.</w:t>
      </w:r>
    </w:p>
    <w:p w14:paraId="331FCC8E" w14:textId="7C87D101" w:rsidR="005E763C" w:rsidRPr="00631C3E" w:rsidRDefault="00631C3E" w:rsidP="005E763C">
      <w:pPr>
        <w:pStyle w:val="Style1"/>
        <w:spacing w:after="0"/>
      </w:pPr>
      <w:r w:rsidRPr="00631C3E">
        <w:t xml:space="preserve">TABLE </w:t>
      </w:r>
      <w:fldSimple w:instr=" SEQ Table \* ROMAN ">
        <w:r w:rsidR="00113926" w:rsidRPr="00631C3E">
          <w:rPr>
            <w:noProof/>
          </w:rPr>
          <w:t>VIII</w:t>
        </w:r>
      </w:fldSimple>
    </w:p>
    <w:p w14:paraId="2C1C5355" w14:textId="5673CA2C" w:rsidR="005E763C" w:rsidRPr="00631C3E" w:rsidRDefault="005E763C" w:rsidP="005E763C">
      <w:pPr>
        <w:pStyle w:val="Style1"/>
        <w:spacing w:before="0"/>
      </w:pPr>
      <w:r w:rsidRPr="00631C3E">
        <w:t>API Performance and Latency Comparison</w:t>
      </w:r>
    </w:p>
    <w:tbl>
      <w:tblPr>
        <w:tblStyle w:val="TableGrid"/>
        <w:tblW w:w="5040" w:type="dxa"/>
        <w:tblInd w:w="29" w:type="dxa"/>
        <w:tblCellMar>
          <w:left w:w="14" w:type="dxa"/>
          <w:right w:w="14" w:type="dxa"/>
        </w:tblCellMar>
        <w:tblLook w:val="04A0" w:firstRow="1" w:lastRow="0" w:firstColumn="1" w:lastColumn="0" w:noHBand="0" w:noVBand="1"/>
      </w:tblPr>
      <w:tblGrid>
        <w:gridCol w:w="672"/>
        <w:gridCol w:w="1599"/>
        <w:gridCol w:w="803"/>
        <w:gridCol w:w="893"/>
        <w:gridCol w:w="1073"/>
      </w:tblGrid>
      <w:tr w:rsidR="00551B81" w:rsidRPr="009808E7" w14:paraId="62DD6EB2" w14:textId="77777777" w:rsidTr="00A37A64">
        <w:trPr>
          <w:trHeight w:val="230"/>
        </w:trPr>
        <w:tc>
          <w:tcPr>
            <w:tcW w:w="672" w:type="dxa"/>
            <w:vAlign w:val="center"/>
          </w:tcPr>
          <w:p w14:paraId="5E78AA9D" w14:textId="77777777" w:rsidR="00551B81" w:rsidRPr="009808E7" w:rsidRDefault="00551B81" w:rsidP="00627EB4">
            <w:pPr>
              <w:outlineLvl w:val="2"/>
              <w:rPr>
                <w:b/>
                <w:bCs/>
                <w:sz w:val="16"/>
                <w:szCs w:val="16"/>
              </w:rPr>
            </w:pPr>
            <w:r w:rsidRPr="009808E7">
              <w:rPr>
                <w:b/>
                <w:bCs/>
                <w:sz w:val="16"/>
                <w:szCs w:val="16"/>
              </w:rPr>
              <w:t>Platform</w:t>
            </w:r>
          </w:p>
        </w:tc>
        <w:tc>
          <w:tcPr>
            <w:tcW w:w="1599" w:type="dxa"/>
            <w:vAlign w:val="center"/>
          </w:tcPr>
          <w:p w14:paraId="56362F50" w14:textId="77777777" w:rsidR="00551B81" w:rsidRPr="009808E7" w:rsidRDefault="00551B81" w:rsidP="00627EB4">
            <w:pPr>
              <w:outlineLvl w:val="2"/>
              <w:rPr>
                <w:b/>
                <w:bCs/>
                <w:sz w:val="16"/>
                <w:szCs w:val="16"/>
              </w:rPr>
            </w:pPr>
            <w:r w:rsidRPr="009808E7">
              <w:rPr>
                <w:b/>
                <w:bCs/>
                <w:sz w:val="16"/>
                <w:szCs w:val="16"/>
              </w:rPr>
              <w:t>Metric (Avg.)</w:t>
            </w:r>
          </w:p>
        </w:tc>
        <w:tc>
          <w:tcPr>
            <w:tcW w:w="803" w:type="dxa"/>
            <w:vAlign w:val="center"/>
          </w:tcPr>
          <w:p w14:paraId="77C1E793" w14:textId="77777777" w:rsidR="00551B81" w:rsidRPr="009808E7" w:rsidRDefault="00551B81" w:rsidP="00627EB4">
            <w:pPr>
              <w:jc w:val="center"/>
              <w:outlineLvl w:val="2"/>
              <w:rPr>
                <w:b/>
                <w:bCs/>
                <w:sz w:val="16"/>
                <w:szCs w:val="16"/>
              </w:rPr>
            </w:pPr>
            <w:r w:rsidRPr="009808E7">
              <w:rPr>
                <w:b/>
                <w:bCs/>
                <w:sz w:val="16"/>
                <w:szCs w:val="16"/>
              </w:rPr>
              <w:t>JSON</w:t>
            </w:r>
          </w:p>
        </w:tc>
        <w:tc>
          <w:tcPr>
            <w:tcW w:w="893" w:type="dxa"/>
            <w:vAlign w:val="center"/>
          </w:tcPr>
          <w:p w14:paraId="64DDF899" w14:textId="77777777" w:rsidR="00551B81" w:rsidRPr="002E69AF" w:rsidRDefault="00551B81" w:rsidP="00627EB4">
            <w:pPr>
              <w:jc w:val="center"/>
              <w:outlineLvl w:val="2"/>
              <w:rPr>
                <w:b/>
                <w:bCs/>
                <w:sz w:val="16"/>
                <w:szCs w:val="16"/>
              </w:rPr>
            </w:pPr>
            <w:r w:rsidRPr="002E69AF">
              <w:rPr>
                <w:b/>
                <w:bCs/>
                <w:sz w:val="16"/>
                <w:szCs w:val="16"/>
              </w:rPr>
              <w:t>EMON</w:t>
            </w:r>
          </w:p>
        </w:tc>
        <w:tc>
          <w:tcPr>
            <w:tcW w:w="1073" w:type="dxa"/>
            <w:vAlign w:val="center"/>
          </w:tcPr>
          <w:p w14:paraId="3296EBB6" w14:textId="77777777" w:rsidR="00551B81" w:rsidRPr="002E69AF" w:rsidRDefault="00551B81" w:rsidP="00627EB4">
            <w:pPr>
              <w:outlineLvl w:val="2"/>
              <w:rPr>
                <w:b/>
                <w:bCs/>
                <w:sz w:val="16"/>
                <w:szCs w:val="16"/>
              </w:rPr>
            </w:pPr>
            <w:r w:rsidRPr="00EA54F4">
              <w:rPr>
                <w:b/>
                <w:bCs/>
                <w:sz w:val="16"/>
                <w:szCs w:val="16"/>
              </w:rPr>
              <w:t>Efficiency</w:t>
            </w:r>
          </w:p>
        </w:tc>
      </w:tr>
      <w:tr w:rsidR="00551B81" w:rsidRPr="009808E7" w14:paraId="274D9CA8" w14:textId="77777777" w:rsidTr="00A37A64">
        <w:trPr>
          <w:trHeight w:val="230"/>
        </w:trPr>
        <w:tc>
          <w:tcPr>
            <w:tcW w:w="672" w:type="dxa"/>
            <w:vMerge w:val="restart"/>
            <w:vAlign w:val="center"/>
          </w:tcPr>
          <w:p w14:paraId="63EC8ABD" w14:textId="77777777" w:rsidR="00551B81" w:rsidRPr="009808E7" w:rsidRDefault="00551B81" w:rsidP="00627EB4">
            <w:pPr>
              <w:outlineLvl w:val="2"/>
              <w:rPr>
                <w:b/>
                <w:bCs/>
                <w:sz w:val="16"/>
                <w:szCs w:val="16"/>
              </w:rPr>
            </w:pPr>
            <w:r w:rsidRPr="009808E7">
              <w:rPr>
                <w:b/>
                <w:bCs/>
                <w:sz w:val="16"/>
                <w:szCs w:val="16"/>
              </w:rPr>
              <w:t>NodeJS</w:t>
            </w:r>
          </w:p>
        </w:tc>
        <w:tc>
          <w:tcPr>
            <w:tcW w:w="1599" w:type="dxa"/>
            <w:vAlign w:val="center"/>
          </w:tcPr>
          <w:p w14:paraId="049359F8" w14:textId="77777777" w:rsidR="00551B81" w:rsidRPr="009808E7" w:rsidRDefault="00551B81" w:rsidP="00627EB4">
            <w:pPr>
              <w:outlineLvl w:val="2"/>
              <w:rPr>
                <w:sz w:val="16"/>
                <w:szCs w:val="16"/>
              </w:rPr>
            </w:pPr>
            <w:r w:rsidRPr="009808E7">
              <w:rPr>
                <w:sz w:val="16"/>
                <w:szCs w:val="16"/>
              </w:rPr>
              <w:t>Transfer Time</w:t>
            </w:r>
          </w:p>
        </w:tc>
        <w:tc>
          <w:tcPr>
            <w:tcW w:w="803" w:type="dxa"/>
            <w:vAlign w:val="center"/>
          </w:tcPr>
          <w:p w14:paraId="23EF2263" w14:textId="73A5D607" w:rsidR="00551B81" w:rsidRPr="009808E7" w:rsidRDefault="009B6A79" w:rsidP="00627EB4">
            <w:pPr>
              <w:jc w:val="center"/>
              <w:outlineLvl w:val="2"/>
              <w:rPr>
                <w:b/>
                <w:bCs/>
                <w:sz w:val="16"/>
                <w:szCs w:val="16"/>
              </w:rPr>
            </w:pPr>
            <w:r>
              <w:rPr>
                <w:sz w:val="16"/>
                <w:szCs w:val="16"/>
              </w:rPr>
              <w:t>5.27</w:t>
            </w:r>
            <w:r w:rsidR="00551B81" w:rsidRPr="009808E7">
              <w:rPr>
                <w:sz w:val="16"/>
                <w:szCs w:val="16"/>
              </w:rPr>
              <w:t xml:space="preserve"> </w:t>
            </w:r>
            <w:proofErr w:type="spellStart"/>
            <w:r w:rsidR="00551B81" w:rsidRPr="009808E7">
              <w:rPr>
                <w:sz w:val="16"/>
                <w:szCs w:val="16"/>
              </w:rPr>
              <w:t>ms</w:t>
            </w:r>
            <w:proofErr w:type="spellEnd"/>
          </w:p>
        </w:tc>
        <w:tc>
          <w:tcPr>
            <w:tcW w:w="893" w:type="dxa"/>
            <w:vAlign w:val="center"/>
          </w:tcPr>
          <w:p w14:paraId="2806F8A6" w14:textId="1B2C945E" w:rsidR="00551B81" w:rsidRPr="007240C7" w:rsidRDefault="006E1058" w:rsidP="00627EB4">
            <w:pPr>
              <w:jc w:val="center"/>
              <w:outlineLvl w:val="2"/>
              <w:rPr>
                <w:sz w:val="16"/>
                <w:szCs w:val="16"/>
              </w:rPr>
            </w:pPr>
            <w:r w:rsidRPr="006E1058">
              <w:rPr>
                <w:sz w:val="16"/>
                <w:szCs w:val="16"/>
              </w:rPr>
              <w:t>3.26</w:t>
            </w:r>
            <w:r w:rsidR="00551B81" w:rsidRPr="007240C7">
              <w:rPr>
                <w:sz w:val="16"/>
                <w:szCs w:val="16"/>
              </w:rPr>
              <w:t xml:space="preserve"> </w:t>
            </w:r>
            <w:proofErr w:type="spellStart"/>
            <w:r w:rsidR="00551B81" w:rsidRPr="007240C7">
              <w:rPr>
                <w:sz w:val="16"/>
                <w:szCs w:val="16"/>
              </w:rPr>
              <w:t>ms</w:t>
            </w:r>
            <w:proofErr w:type="spellEnd"/>
          </w:p>
        </w:tc>
        <w:tc>
          <w:tcPr>
            <w:tcW w:w="1073" w:type="dxa"/>
            <w:vAlign w:val="center"/>
          </w:tcPr>
          <w:p w14:paraId="2E7DB320" w14:textId="149FAF9E" w:rsidR="00551B81" w:rsidRPr="007240C7" w:rsidRDefault="006E1058" w:rsidP="00D13AAF">
            <w:pPr>
              <w:outlineLvl w:val="2"/>
              <w:rPr>
                <w:sz w:val="16"/>
                <w:szCs w:val="16"/>
              </w:rPr>
            </w:pPr>
            <w:r w:rsidRPr="006E1058">
              <w:rPr>
                <w:sz w:val="16"/>
                <w:szCs w:val="16"/>
              </w:rPr>
              <w:t>38.14</w:t>
            </w:r>
            <w:r w:rsidR="00551B81" w:rsidRPr="007240C7">
              <w:rPr>
                <w:sz w:val="16"/>
                <w:szCs w:val="16"/>
              </w:rPr>
              <w:t>% Faster</w:t>
            </w:r>
          </w:p>
        </w:tc>
      </w:tr>
      <w:tr w:rsidR="00551B81" w:rsidRPr="009808E7" w14:paraId="1A422F5B" w14:textId="77777777" w:rsidTr="00A37A64">
        <w:trPr>
          <w:trHeight w:val="230"/>
        </w:trPr>
        <w:tc>
          <w:tcPr>
            <w:tcW w:w="672" w:type="dxa"/>
            <w:vMerge/>
            <w:vAlign w:val="center"/>
          </w:tcPr>
          <w:p w14:paraId="677F9E30" w14:textId="77777777" w:rsidR="00551B81" w:rsidRPr="009808E7" w:rsidRDefault="00551B81" w:rsidP="00627EB4">
            <w:pPr>
              <w:outlineLvl w:val="2"/>
              <w:rPr>
                <w:b/>
                <w:bCs/>
                <w:sz w:val="16"/>
                <w:szCs w:val="16"/>
              </w:rPr>
            </w:pPr>
          </w:p>
        </w:tc>
        <w:tc>
          <w:tcPr>
            <w:tcW w:w="1599" w:type="dxa"/>
            <w:vAlign w:val="center"/>
          </w:tcPr>
          <w:p w14:paraId="25E48A61" w14:textId="2A8DCBD3" w:rsidR="00551B81" w:rsidRPr="009808E7" w:rsidRDefault="00F04636" w:rsidP="00627EB4">
            <w:pPr>
              <w:outlineLvl w:val="2"/>
              <w:rPr>
                <w:sz w:val="16"/>
                <w:szCs w:val="16"/>
              </w:rPr>
            </w:pPr>
            <w:r w:rsidRPr="00F04636">
              <w:rPr>
                <w:sz w:val="16"/>
                <w:szCs w:val="16"/>
              </w:rPr>
              <w:t>Parse + Serialize Time</w:t>
            </w:r>
          </w:p>
        </w:tc>
        <w:tc>
          <w:tcPr>
            <w:tcW w:w="803" w:type="dxa"/>
            <w:vAlign w:val="center"/>
          </w:tcPr>
          <w:p w14:paraId="4B9D7724" w14:textId="04E36DDA" w:rsidR="00551B81" w:rsidRPr="009808E7" w:rsidRDefault="00A91863" w:rsidP="00627EB4">
            <w:pPr>
              <w:jc w:val="center"/>
              <w:outlineLvl w:val="2"/>
              <w:rPr>
                <w:b/>
                <w:bCs/>
                <w:sz w:val="16"/>
                <w:szCs w:val="16"/>
              </w:rPr>
            </w:pPr>
            <w:r w:rsidRPr="00A91863">
              <w:rPr>
                <w:sz w:val="16"/>
                <w:szCs w:val="16"/>
              </w:rPr>
              <w:t>0.</w:t>
            </w:r>
            <w:r w:rsidR="009B6A79">
              <w:rPr>
                <w:sz w:val="16"/>
                <w:szCs w:val="16"/>
              </w:rPr>
              <w:t>40</w:t>
            </w:r>
            <w:r w:rsidR="00551B81" w:rsidRPr="009808E7">
              <w:rPr>
                <w:sz w:val="16"/>
                <w:szCs w:val="16"/>
              </w:rPr>
              <w:t xml:space="preserve"> </w:t>
            </w:r>
            <w:proofErr w:type="spellStart"/>
            <w:r w:rsidR="00551B81" w:rsidRPr="009808E7">
              <w:rPr>
                <w:sz w:val="16"/>
                <w:szCs w:val="16"/>
              </w:rPr>
              <w:t>ms</w:t>
            </w:r>
            <w:proofErr w:type="spellEnd"/>
          </w:p>
        </w:tc>
        <w:tc>
          <w:tcPr>
            <w:tcW w:w="893" w:type="dxa"/>
            <w:vAlign w:val="center"/>
          </w:tcPr>
          <w:p w14:paraId="72F079FD" w14:textId="1EA49597" w:rsidR="00551B81" w:rsidRPr="007240C7" w:rsidRDefault="006E1058" w:rsidP="00627EB4">
            <w:pPr>
              <w:jc w:val="center"/>
              <w:outlineLvl w:val="2"/>
              <w:rPr>
                <w:sz w:val="16"/>
                <w:szCs w:val="16"/>
              </w:rPr>
            </w:pPr>
            <w:r w:rsidRPr="006E1058">
              <w:rPr>
                <w:sz w:val="16"/>
                <w:szCs w:val="16"/>
              </w:rPr>
              <w:t>0.23</w:t>
            </w:r>
            <w:r w:rsidR="00551B81" w:rsidRPr="007240C7">
              <w:rPr>
                <w:sz w:val="16"/>
                <w:szCs w:val="16"/>
              </w:rPr>
              <w:t xml:space="preserve"> </w:t>
            </w:r>
            <w:proofErr w:type="spellStart"/>
            <w:r w:rsidR="00551B81" w:rsidRPr="007240C7">
              <w:rPr>
                <w:sz w:val="16"/>
                <w:szCs w:val="16"/>
              </w:rPr>
              <w:t>ms</w:t>
            </w:r>
            <w:proofErr w:type="spellEnd"/>
          </w:p>
        </w:tc>
        <w:tc>
          <w:tcPr>
            <w:tcW w:w="1073" w:type="dxa"/>
            <w:vAlign w:val="center"/>
          </w:tcPr>
          <w:p w14:paraId="0E84DDEB" w14:textId="4E638BEA" w:rsidR="00551B81" w:rsidRPr="007240C7" w:rsidRDefault="00E73C24" w:rsidP="00D13AAF">
            <w:pPr>
              <w:outlineLvl w:val="2"/>
              <w:rPr>
                <w:sz w:val="16"/>
                <w:szCs w:val="16"/>
              </w:rPr>
            </w:pPr>
            <w:r w:rsidRPr="00E73C24">
              <w:rPr>
                <w:sz w:val="16"/>
                <w:szCs w:val="16"/>
              </w:rPr>
              <w:t>42.50</w:t>
            </w:r>
            <w:r w:rsidR="00551B81" w:rsidRPr="007240C7">
              <w:rPr>
                <w:sz w:val="16"/>
                <w:szCs w:val="16"/>
              </w:rPr>
              <w:t>% Faster</w:t>
            </w:r>
          </w:p>
        </w:tc>
      </w:tr>
      <w:tr w:rsidR="00551B81" w:rsidRPr="009808E7" w14:paraId="0C96AF60" w14:textId="77777777" w:rsidTr="00A37A64">
        <w:trPr>
          <w:trHeight w:val="230"/>
        </w:trPr>
        <w:tc>
          <w:tcPr>
            <w:tcW w:w="672" w:type="dxa"/>
            <w:vMerge/>
            <w:vAlign w:val="center"/>
          </w:tcPr>
          <w:p w14:paraId="781F6543" w14:textId="77777777" w:rsidR="00551B81" w:rsidRPr="009808E7" w:rsidRDefault="00551B81" w:rsidP="00627EB4">
            <w:pPr>
              <w:outlineLvl w:val="2"/>
              <w:rPr>
                <w:b/>
                <w:bCs/>
                <w:sz w:val="16"/>
                <w:szCs w:val="16"/>
              </w:rPr>
            </w:pPr>
          </w:p>
        </w:tc>
        <w:tc>
          <w:tcPr>
            <w:tcW w:w="1599" w:type="dxa"/>
            <w:vAlign w:val="center"/>
          </w:tcPr>
          <w:p w14:paraId="677CA5D0" w14:textId="77777777" w:rsidR="00551B81" w:rsidRPr="009808E7" w:rsidRDefault="00551B81" w:rsidP="00627EB4">
            <w:pPr>
              <w:outlineLvl w:val="2"/>
              <w:rPr>
                <w:sz w:val="16"/>
                <w:szCs w:val="16"/>
              </w:rPr>
            </w:pPr>
            <w:r w:rsidRPr="009808E7">
              <w:rPr>
                <w:sz w:val="16"/>
                <w:szCs w:val="16"/>
              </w:rPr>
              <w:t>Request Latency</w:t>
            </w:r>
          </w:p>
        </w:tc>
        <w:tc>
          <w:tcPr>
            <w:tcW w:w="803" w:type="dxa"/>
            <w:vAlign w:val="center"/>
          </w:tcPr>
          <w:p w14:paraId="33F1FAC0" w14:textId="59FE18AE" w:rsidR="00551B81" w:rsidRPr="009808E7" w:rsidRDefault="009B6A79" w:rsidP="00627EB4">
            <w:pPr>
              <w:jc w:val="center"/>
              <w:outlineLvl w:val="2"/>
              <w:rPr>
                <w:b/>
                <w:bCs/>
                <w:sz w:val="16"/>
                <w:szCs w:val="16"/>
              </w:rPr>
            </w:pPr>
            <w:r w:rsidRPr="009B6A79">
              <w:rPr>
                <w:sz w:val="16"/>
                <w:szCs w:val="16"/>
              </w:rPr>
              <w:t>5.67</w:t>
            </w:r>
            <w:r w:rsidR="00551B81" w:rsidRPr="009808E7">
              <w:rPr>
                <w:sz w:val="16"/>
                <w:szCs w:val="16"/>
              </w:rPr>
              <w:t xml:space="preserve"> </w:t>
            </w:r>
            <w:proofErr w:type="spellStart"/>
            <w:r w:rsidR="00551B81" w:rsidRPr="009808E7">
              <w:rPr>
                <w:sz w:val="16"/>
                <w:szCs w:val="16"/>
              </w:rPr>
              <w:t>ms</w:t>
            </w:r>
            <w:proofErr w:type="spellEnd"/>
          </w:p>
        </w:tc>
        <w:tc>
          <w:tcPr>
            <w:tcW w:w="893" w:type="dxa"/>
            <w:vAlign w:val="center"/>
          </w:tcPr>
          <w:p w14:paraId="652D5796" w14:textId="6B844F4E" w:rsidR="00551B81" w:rsidRPr="007240C7" w:rsidRDefault="006E1058" w:rsidP="00627EB4">
            <w:pPr>
              <w:jc w:val="center"/>
              <w:outlineLvl w:val="2"/>
              <w:rPr>
                <w:sz w:val="16"/>
                <w:szCs w:val="16"/>
              </w:rPr>
            </w:pPr>
            <w:r w:rsidRPr="006E1058">
              <w:rPr>
                <w:sz w:val="16"/>
                <w:szCs w:val="16"/>
              </w:rPr>
              <w:t>3.49</w:t>
            </w:r>
            <w:r w:rsidR="00551B81" w:rsidRPr="007240C7">
              <w:rPr>
                <w:sz w:val="16"/>
                <w:szCs w:val="16"/>
              </w:rPr>
              <w:t xml:space="preserve"> </w:t>
            </w:r>
            <w:proofErr w:type="spellStart"/>
            <w:r w:rsidR="00551B81" w:rsidRPr="007240C7">
              <w:rPr>
                <w:sz w:val="16"/>
                <w:szCs w:val="16"/>
              </w:rPr>
              <w:t>ms</w:t>
            </w:r>
            <w:proofErr w:type="spellEnd"/>
          </w:p>
        </w:tc>
        <w:tc>
          <w:tcPr>
            <w:tcW w:w="1073" w:type="dxa"/>
            <w:vAlign w:val="center"/>
          </w:tcPr>
          <w:p w14:paraId="17860C68" w14:textId="4675A4A2" w:rsidR="00551B81" w:rsidRPr="007240C7" w:rsidRDefault="009221E6" w:rsidP="00D13AAF">
            <w:pPr>
              <w:outlineLvl w:val="2"/>
              <w:rPr>
                <w:sz w:val="16"/>
                <w:szCs w:val="16"/>
              </w:rPr>
            </w:pPr>
            <w:r w:rsidRPr="009221E6">
              <w:rPr>
                <w:color w:val="303030"/>
                <w:sz w:val="16"/>
                <w:szCs w:val="16"/>
                <w:shd w:val="clear" w:color="auto" w:fill="FFFFFF"/>
              </w:rPr>
              <w:t>38.45</w:t>
            </w:r>
            <w:r w:rsidR="00551B81" w:rsidRPr="007240C7">
              <w:rPr>
                <w:color w:val="303030"/>
                <w:sz w:val="16"/>
                <w:szCs w:val="16"/>
                <w:shd w:val="clear" w:color="auto" w:fill="FFFFFF"/>
              </w:rPr>
              <w:t>% Lower</w:t>
            </w:r>
          </w:p>
        </w:tc>
      </w:tr>
      <w:tr w:rsidR="00551B81" w:rsidRPr="009808E7" w14:paraId="280A209F" w14:textId="77777777" w:rsidTr="00A37A64">
        <w:trPr>
          <w:trHeight w:val="230"/>
        </w:trPr>
        <w:tc>
          <w:tcPr>
            <w:tcW w:w="672" w:type="dxa"/>
            <w:vMerge/>
            <w:vAlign w:val="center"/>
          </w:tcPr>
          <w:p w14:paraId="0BD2B531" w14:textId="77777777" w:rsidR="00551B81" w:rsidRPr="009808E7" w:rsidRDefault="00551B81" w:rsidP="00627EB4">
            <w:pPr>
              <w:outlineLvl w:val="2"/>
              <w:rPr>
                <w:b/>
                <w:bCs/>
                <w:sz w:val="16"/>
                <w:szCs w:val="16"/>
              </w:rPr>
            </w:pPr>
          </w:p>
        </w:tc>
        <w:tc>
          <w:tcPr>
            <w:tcW w:w="1599" w:type="dxa"/>
            <w:vAlign w:val="center"/>
          </w:tcPr>
          <w:p w14:paraId="2D7DDEEF" w14:textId="77777777" w:rsidR="00551B81" w:rsidRPr="009808E7" w:rsidRDefault="00551B81" w:rsidP="00627EB4">
            <w:pPr>
              <w:outlineLvl w:val="2"/>
              <w:rPr>
                <w:sz w:val="16"/>
                <w:szCs w:val="16"/>
              </w:rPr>
            </w:pPr>
            <w:r w:rsidRPr="009808E7">
              <w:rPr>
                <w:sz w:val="16"/>
                <w:szCs w:val="16"/>
              </w:rPr>
              <w:t>Memory Usage</w:t>
            </w:r>
          </w:p>
        </w:tc>
        <w:tc>
          <w:tcPr>
            <w:tcW w:w="803" w:type="dxa"/>
            <w:vAlign w:val="center"/>
          </w:tcPr>
          <w:p w14:paraId="50DE5143" w14:textId="686927A5" w:rsidR="00551B81" w:rsidRPr="009808E7" w:rsidRDefault="00A91863" w:rsidP="00627EB4">
            <w:pPr>
              <w:jc w:val="center"/>
              <w:outlineLvl w:val="2"/>
              <w:rPr>
                <w:b/>
                <w:bCs/>
                <w:sz w:val="16"/>
                <w:szCs w:val="16"/>
              </w:rPr>
            </w:pPr>
            <w:r w:rsidRPr="00A91863">
              <w:rPr>
                <w:sz w:val="16"/>
                <w:szCs w:val="16"/>
              </w:rPr>
              <w:t>24</w:t>
            </w:r>
            <w:r w:rsidR="009B6A79">
              <w:rPr>
                <w:sz w:val="16"/>
                <w:szCs w:val="16"/>
              </w:rPr>
              <w:t>8</w:t>
            </w:r>
            <w:r w:rsidRPr="00A91863">
              <w:rPr>
                <w:sz w:val="16"/>
                <w:szCs w:val="16"/>
              </w:rPr>
              <w:t>.</w:t>
            </w:r>
            <w:r w:rsidR="009B6A79">
              <w:rPr>
                <w:sz w:val="16"/>
                <w:szCs w:val="16"/>
              </w:rPr>
              <w:t>7</w:t>
            </w:r>
            <w:r w:rsidRPr="00A91863">
              <w:rPr>
                <w:sz w:val="16"/>
                <w:szCs w:val="16"/>
              </w:rPr>
              <w:t>9</w:t>
            </w:r>
            <w:r w:rsidR="00551B81" w:rsidRPr="009808E7">
              <w:rPr>
                <w:sz w:val="16"/>
                <w:szCs w:val="16"/>
              </w:rPr>
              <w:t xml:space="preserve"> KB</w:t>
            </w:r>
          </w:p>
        </w:tc>
        <w:tc>
          <w:tcPr>
            <w:tcW w:w="893" w:type="dxa"/>
            <w:vAlign w:val="center"/>
          </w:tcPr>
          <w:p w14:paraId="7BE05A64" w14:textId="77777777" w:rsidR="00551B81" w:rsidRPr="007240C7" w:rsidRDefault="00551B81" w:rsidP="00627EB4">
            <w:pPr>
              <w:jc w:val="center"/>
              <w:outlineLvl w:val="2"/>
              <w:rPr>
                <w:sz w:val="16"/>
                <w:szCs w:val="16"/>
              </w:rPr>
            </w:pPr>
            <w:r w:rsidRPr="007240C7">
              <w:rPr>
                <w:sz w:val="16"/>
                <w:szCs w:val="16"/>
              </w:rPr>
              <w:t>2912.24 KB</w:t>
            </w:r>
          </w:p>
        </w:tc>
        <w:tc>
          <w:tcPr>
            <w:tcW w:w="1073" w:type="dxa"/>
            <w:vAlign w:val="center"/>
          </w:tcPr>
          <w:p w14:paraId="68F8B379" w14:textId="3BD2174B" w:rsidR="00551B81" w:rsidRPr="007240C7" w:rsidRDefault="00E553C8" w:rsidP="0040409D">
            <w:pPr>
              <w:jc w:val="center"/>
              <w:outlineLvl w:val="2"/>
              <w:rPr>
                <w:sz w:val="16"/>
                <w:szCs w:val="16"/>
              </w:rPr>
            </w:pPr>
            <w:r w:rsidRPr="00E553C8">
              <w:rPr>
                <w:sz w:val="16"/>
                <w:szCs w:val="16"/>
              </w:rPr>
              <w:t>11.7× Overhead</w:t>
            </w:r>
          </w:p>
        </w:tc>
      </w:tr>
      <w:tr w:rsidR="00551B81" w:rsidRPr="009808E7" w14:paraId="1554AB84" w14:textId="77777777" w:rsidTr="00A37A64">
        <w:trPr>
          <w:trHeight w:val="230"/>
        </w:trPr>
        <w:tc>
          <w:tcPr>
            <w:tcW w:w="672" w:type="dxa"/>
            <w:vMerge w:val="restart"/>
            <w:vAlign w:val="center"/>
          </w:tcPr>
          <w:p w14:paraId="27922A50" w14:textId="77777777" w:rsidR="00551B81" w:rsidRPr="009808E7" w:rsidRDefault="00551B81" w:rsidP="00627EB4">
            <w:pPr>
              <w:outlineLvl w:val="2"/>
              <w:rPr>
                <w:b/>
                <w:bCs/>
                <w:sz w:val="16"/>
                <w:szCs w:val="16"/>
              </w:rPr>
            </w:pPr>
            <w:r w:rsidRPr="009808E7">
              <w:rPr>
                <w:b/>
                <w:bCs/>
                <w:sz w:val="16"/>
                <w:szCs w:val="16"/>
              </w:rPr>
              <w:t>PHP</w:t>
            </w:r>
          </w:p>
        </w:tc>
        <w:tc>
          <w:tcPr>
            <w:tcW w:w="1599" w:type="dxa"/>
            <w:vAlign w:val="center"/>
          </w:tcPr>
          <w:p w14:paraId="2D6DFB88" w14:textId="77777777" w:rsidR="00551B81" w:rsidRPr="009808E7" w:rsidRDefault="00551B81" w:rsidP="00627EB4">
            <w:pPr>
              <w:outlineLvl w:val="2"/>
              <w:rPr>
                <w:sz w:val="16"/>
                <w:szCs w:val="16"/>
              </w:rPr>
            </w:pPr>
            <w:r w:rsidRPr="009808E7">
              <w:rPr>
                <w:sz w:val="16"/>
                <w:szCs w:val="16"/>
              </w:rPr>
              <w:t>Transfer Time</w:t>
            </w:r>
          </w:p>
        </w:tc>
        <w:tc>
          <w:tcPr>
            <w:tcW w:w="803" w:type="dxa"/>
            <w:vAlign w:val="center"/>
          </w:tcPr>
          <w:p w14:paraId="6F575A48" w14:textId="08855934" w:rsidR="005E39A3" w:rsidRPr="009808E7" w:rsidRDefault="005E39A3" w:rsidP="00627EB4">
            <w:pPr>
              <w:jc w:val="center"/>
              <w:outlineLvl w:val="2"/>
              <w:rPr>
                <w:sz w:val="16"/>
                <w:szCs w:val="16"/>
              </w:rPr>
            </w:pPr>
            <w:r w:rsidRPr="005E39A3">
              <w:rPr>
                <w:sz w:val="16"/>
                <w:szCs w:val="16"/>
              </w:rPr>
              <w:t>240.17</w:t>
            </w:r>
            <w:r>
              <w:rPr>
                <w:sz w:val="16"/>
                <w:szCs w:val="16"/>
              </w:rPr>
              <w:t xml:space="preserve"> </w:t>
            </w:r>
            <w:proofErr w:type="spellStart"/>
            <w:r>
              <w:rPr>
                <w:sz w:val="16"/>
                <w:szCs w:val="16"/>
              </w:rPr>
              <w:t>ms</w:t>
            </w:r>
            <w:proofErr w:type="spellEnd"/>
          </w:p>
        </w:tc>
        <w:tc>
          <w:tcPr>
            <w:tcW w:w="893" w:type="dxa"/>
            <w:vAlign w:val="center"/>
          </w:tcPr>
          <w:p w14:paraId="052F801C" w14:textId="101B63CF" w:rsidR="005E39A3" w:rsidRPr="007240C7" w:rsidRDefault="005E39A3" w:rsidP="005E39A3">
            <w:pPr>
              <w:jc w:val="center"/>
              <w:outlineLvl w:val="2"/>
              <w:rPr>
                <w:sz w:val="16"/>
                <w:szCs w:val="16"/>
              </w:rPr>
            </w:pPr>
            <w:r w:rsidRPr="005E39A3">
              <w:rPr>
                <w:sz w:val="16"/>
                <w:szCs w:val="16"/>
              </w:rPr>
              <w:t xml:space="preserve">221.08 </w:t>
            </w:r>
            <w:proofErr w:type="spellStart"/>
            <w:r w:rsidRPr="005E39A3">
              <w:rPr>
                <w:sz w:val="16"/>
                <w:szCs w:val="16"/>
              </w:rPr>
              <w:t>ms</w:t>
            </w:r>
            <w:proofErr w:type="spellEnd"/>
          </w:p>
        </w:tc>
        <w:tc>
          <w:tcPr>
            <w:tcW w:w="1073" w:type="dxa"/>
            <w:vAlign w:val="center"/>
          </w:tcPr>
          <w:p w14:paraId="0A5260B5" w14:textId="7CB4E89E" w:rsidR="00551B81" w:rsidRPr="007240C7" w:rsidRDefault="00E553C8" w:rsidP="00D13AAF">
            <w:pPr>
              <w:outlineLvl w:val="2"/>
              <w:rPr>
                <w:sz w:val="16"/>
                <w:szCs w:val="16"/>
              </w:rPr>
            </w:pPr>
            <w:r w:rsidRPr="00E553C8">
              <w:rPr>
                <w:sz w:val="16"/>
                <w:szCs w:val="16"/>
              </w:rPr>
              <w:t>7.95% Faster</w:t>
            </w:r>
          </w:p>
        </w:tc>
      </w:tr>
      <w:tr w:rsidR="00551B81" w:rsidRPr="009808E7" w14:paraId="359EC982" w14:textId="77777777" w:rsidTr="00A37A64">
        <w:trPr>
          <w:trHeight w:val="230"/>
        </w:trPr>
        <w:tc>
          <w:tcPr>
            <w:tcW w:w="672" w:type="dxa"/>
            <w:vMerge/>
            <w:vAlign w:val="center"/>
          </w:tcPr>
          <w:p w14:paraId="6C449D6C" w14:textId="77777777" w:rsidR="00551B81" w:rsidRPr="009808E7" w:rsidRDefault="00551B81" w:rsidP="00627EB4">
            <w:pPr>
              <w:outlineLvl w:val="2"/>
              <w:rPr>
                <w:b/>
                <w:bCs/>
                <w:sz w:val="16"/>
                <w:szCs w:val="16"/>
              </w:rPr>
            </w:pPr>
          </w:p>
        </w:tc>
        <w:tc>
          <w:tcPr>
            <w:tcW w:w="1599" w:type="dxa"/>
            <w:vAlign w:val="center"/>
          </w:tcPr>
          <w:p w14:paraId="1F583A76" w14:textId="091F9186" w:rsidR="00551B81" w:rsidRPr="009808E7" w:rsidRDefault="00F04636" w:rsidP="00627EB4">
            <w:pPr>
              <w:outlineLvl w:val="2"/>
              <w:rPr>
                <w:sz w:val="16"/>
                <w:szCs w:val="16"/>
              </w:rPr>
            </w:pPr>
            <w:r w:rsidRPr="00F04636">
              <w:rPr>
                <w:sz w:val="16"/>
                <w:szCs w:val="16"/>
              </w:rPr>
              <w:t>Parse + Serialize Time</w:t>
            </w:r>
          </w:p>
        </w:tc>
        <w:tc>
          <w:tcPr>
            <w:tcW w:w="803" w:type="dxa"/>
            <w:vAlign w:val="center"/>
          </w:tcPr>
          <w:p w14:paraId="16C78F05" w14:textId="7707FB22" w:rsidR="005E39A3" w:rsidRPr="009808E7" w:rsidRDefault="005E39A3" w:rsidP="00627EB4">
            <w:pPr>
              <w:jc w:val="center"/>
              <w:outlineLvl w:val="2"/>
              <w:rPr>
                <w:sz w:val="16"/>
                <w:szCs w:val="16"/>
              </w:rPr>
            </w:pPr>
            <w:r w:rsidRPr="005E39A3">
              <w:rPr>
                <w:sz w:val="16"/>
                <w:szCs w:val="16"/>
              </w:rPr>
              <w:t>10.92</w:t>
            </w:r>
            <w:r>
              <w:rPr>
                <w:sz w:val="16"/>
                <w:szCs w:val="16"/>
              </w:rPr>
              <w:t xml:space="preserve"> </w:t>
            </w:r>
            <w:proofErr w:type="spellStart"/>
            <w:r>
              <w:rPr>
                <w:sz w:val="16"/>
                <w:szCs w:val="16"/>
              </w:rPr>
              <w:t>ms</w:t>
            </w:r>
            <w:proofErr w:type="spellEnd"/>
          </w:p>
        </w:tc>
        <w:tc>
          <w:tcPr>
            <w:tcW w:w="893" w:type="dxa"/>
            <w:vAlign w:val="center"/>
          </w:tcPr>
          <w:p w14:paraId="00C6779B" w14:textId="2762C80F" w:rsidR="005E39A3" w:rsidRPr="007240C7" w:rsidRDefault="005E39A3" w:rsidP="00627EB4">
            <w:pPr>
              <w:jc w:val="center"/>
              <w:outlineLvl w:val="2"/>
              <w:rPr>
                <w:sz w:val="16"/>
                <w:szCs w:val="16"/>
              </w:rPr>
            </w:pPr>
            <w:r w:rsidRPr="005E39A3">
              <w:rPr>
                <w:sz w:val="16"/>
                <w:szCs w:val="16"/>
              </w:rPr>
              <w:t xml:space="preserve">10.02 </w:t>
            </w:r>
            <w:proofErr w:type="spellStart"/>
            <w:r w:rsidRPr="005E39A3">
              <w:rPr>
                <w:sz w:val="16"/>
                <w:szCs w:val="16"/>
              </w:rPr>
              <w:t>ms</w:t>
            </w:r>
            <w:proofErr w:type="spellEnd"/>
          </w:p>
        </w:tc>
        <w:tc>
          <w:tcPr>
            <w:tcW w:w="1073" w:type="dxa"/>
            <w:vAlign w:val="center"/>
          </w:tcPr>
          <w:p w14:paraId="58E71F0B" w14:textId="373BFD21" w:rsidR="00551B81" w:rsidRPr="007240C7" w:rsidRDefault="00E553C8" w:rsidP="00D13AAF">
            <w:pPr>
              <w:outlineLvl w:val="2"/>
              <w:rPr>
                <w:sz w:val="16"/>
                <w:szCs w:val="16"/>
              </w:rPr>
            </w:pPr>
            <w:r w:rsidRPr="00E553C8">
              <w:rPr>
                <w:sz w:val="16"/>
                <w:szCs w:val="16"/>
              </w:rPr>
              <w:t>8.24% Faster</w:t>
            </w:r>
          </w:p>
        </w:tc>
      </w:tr>
      <w:tr w:rsidR="00551B81" w:rsidRPr="009808E7" w14:paraId="3724B994" w14:textId="77777777" w:rsidTr="00A37A64">
        <w:trPr>
          <w:trHeight w:val="230"/>
        </w:trPr>
        <w:tc>
          <w:tcPr>
            <w:tcW w:w="672" w:type="dxa"/>
            <w:vMerge/>
            <w:vAlign w:val="center"/>
          </w:tcPr>
          <w:p w14:paraId="27A53D5F" w14:textId="77777777" w:rsidR="00551B81" w:rsidRPr="009808E7" w:rsidRDefault="00551B81" w:rsidP="00627EB4">
            <w:pPr>
              <w:outlineLvl w:val="2"/>
              <w:rPr>
                <w:b/>
                <w:bCs/>
                <w:sz w:val="16"/>
                <w:szCs w:val="16"/>
              </w:rPr>
            </w:pPr>
          </w:p>
        </w:tc>
        <w:tc>
          <w:tcPr>
            <w:tcW w:w="1599" w:type="dxa"/>
            <w:vAlign w:val="center"/>
          </w:tcPr>
          <w:p w14:paraId="09302162" w14:textId="77777777" w:rsidR="00551B81" w:rsidRPr="009808E7" w:rsidRDefault="00551B81" w:rsidP="00627EB4">
            <w:pPr>
              <w:outlineLvl w:val="2"/>
              <w:rPr>
                <w:sz w:val="16"/>
                <w:szCs w:val="16"/>
              </w:rPr>
            </w:pPr>
            <w:r w:rsidRPr="009808E7">
              <w:rPr>
                <w:sz w:val="16"/>
                <w:szCs w:val="16"/>
              </w:rPr>
              <w:t>Request Latency</w:t>
            </w:r>
          </w:p>
        </w:tc>
        <w:tc>
          <w:tcPr>
            <w:tcW w:w="803" w:type="dxa"/>
            <w:vAlign w:val="center"/>
          </w:tcPr>
          <w:p w14:paraId="167D651A" w14:textId="1BC92837" w:rsidR="005E39A3" w:rsidRPr="009808E7" w:rsidRDefault="005E39A3" w:rsidP="00627EB4">
            <w:pPr>
              <w:jc w:val="center"/>
              <w:outlineLvl w:val="2"/>
              <w:rPr>
                <w:sz w:val="16"/>
                <w:szCs w:val="16"/>
              </w:rPr>
            </w:pPr>
            <w:r w:rsidRPr="005E39A3">
              <w:rPr>
                <w:sz w:val="16"/>
                <w:szCs w:val="16"/>
              </w:rPr>
              <w:t>251.09</w:t>
            </w:r>
            <w:r>
              <w:rPr>
                <w:sz w:val="16"/>
                <w:szCs w:val="16"/>
              </w:rPr>
              <w:t xml:space="preserve"> </w:t>
            </w:r>
            <w:proofErr w:type="spellStart"/>
            <w:r>
              <w:rPr>
                <w:sz w:val="16"/>
                <w:szCs w:val="16"/>
              </w:rPr>
              <w:t>ms</w:t>
            </w:r>
            <w:proofErr w:type="spellEnd"/>
          </w:p>
        </w:tc>
        <w:tc>
          <w:tcPr>
            <w:tcW w:w="893" w:type="dxa"/>
            <w:vAlign w:val="center"/>
          </w:tcPr>
          <w:p w14:paraId="639C4845" w14:textId="480D3654" w:rsidR="005E39A3" w:rsidRPr="007240C7" w:rsidRDefault="005E39A3" w:rsidP="00627EB4">
            <w:pPr>
              <w:jc w:val="center"/>
              <w:outlineLvl w:val="2"/>
              <w:rPr>
                <w:sz w:val="16"/>
                <w:szCs w:val="16"/>
              </w:rPr>
            </w:pPr>
            <w:r w:rsidRPr="005E39A3">
              <w:rPr>
                <w:sz w:val="16"/>
                <w:szCs w:val="16"/>
              </w:rPr>
              <w:t xml:space="preserve">231.10 </w:t>
            </w:r>
            <w:proofErr w:type="spellStart"/>
            <w:r w:rsidRPr="005E39A3">
              <w:rPr>
                <w:sz w:val="16"/>
                <w:szCs w:val="16"/>
              </w:rPr>
              <w:t>ms</w:t>
            </w:r>
            <w:proofErr w:type="spellEnd"/>
          </w:p>
        </w:tc>
        <w:tc>
          <w:tcPr>
            <w:tcW w:w="1073" w:type="dxa"/>
            <w:vAlign w:val="center"/>
          </w:tcPr>
          <w:p w14:paraId="7D8D773F" w14:textId="1433A552" w:rsidR="00551B81" w:rsidRPr="007240C7" w:rsidRDefault="00E553C8" w:rsidP="00D13AAF">
            <w:pPr>
              <w:outlineLvl w:val="2"/>
              <w:rPr>
                <w:sz w:val="16"/>
                <w:szCs w:val="16"/>
              </w:rPr>
            </w:pPr>
            <w:r w:rsidRPr="00E553C8">
              <w:rPr>
                <w:sz w:val="16"/>
                <w:szCs w:val="16"/>
              </w:rPr>
              <w:t>7.96% Faster</w:t>
            </w:r>
          </w:p>
        </w:tc>
      </w:tr>
      <w:tr w:rsidR="00551B81" w:rsidRPr="009808E7" w14:paraId="692AE533" w14:textId="77777777" w:rsidTr="00A37A64">
        <w:trPr>
          <w:trHeight w:val="230"/>
        </w:trPr>
        <w:tc>
          <w:tcPr>
            <w:tcW w:w="672" w:type="dxa"/>
            <w:vMerge/>
            <w:vAlign w:val="center"/>
          </w:tcPr>
          <w:p w14:paraId="16F028D4" w14:textId="77777777" w:rsidR="00551B81" w:rsidRPr="009808E7" w:rsidRDefault="00551B81" w:rsidP="00627EB4">
            <w:pPr>
              <w:outlineLvl w:val="2"/>
              <w:rPr>
                <w:b/>
                <w:bCs/>
                <w:sz w:val="16"/>
                <w:szCs w:val="16"/>
              </w:rPr>
            </w:pPr>
          </w:p>
        </w:tc>
        <w:tc>
          <w:tcPr>
            <w:tcW w:w="1599" w:type="dxa"/>
            <w:vAlign w:val="center"/>
          </w:tcPr>
          <w:p w14:paraId="165AFA20" w14:textId="77777777" w:rsidR="00551B81" w:rsidRPr="009808E7" w:rsidRDefault="00551B81" w:rsidP="00627EB4">
            <w:pPr>
              <w:outlineLvl w:val="2"/>
              <w:rPr>
                <w:sz w:val="16"/>
                <w:szCs w:val="16"/>
              </w:rPr>
            </w:pPr>
            <w:r w:rsidRPr="009808E7">
              <w:rPr>
                <w:sz w:val="16"/>
                <w:szCs w:val="16"/>
              </w:rPr>
              <w:t>Memory Usage</w:t>
            </w:r>
          </w:p>
        </w:tc>
        <w:tc>
          <w:tcPr>
            <w:tcW w:w="803" w:type="dxa"/>
            <w:vAlign w:val="center"/>
          </w:tcPr>
          <w:p w14:paraId="3B3A5E70" w14:textId="62DBF93D" w:rsidR="005E39A3" w:rsidRPr="009808E7" w:rsidRDefault="005E39A3" w:rsidP="00627EB4">
            <w:pPr>
              <w:jc w:val="center"/>
              <w:outlineLvl w:val="2"/>
              <w:rPr>
                <w:sz w:val="16"/>
                <w:szCs w:val="16"/>
              </w:rPr>
            </w:pPr>
            <w:r w:rsidRPr="005E39A3">
              <w:rPr>
                <w:sz w:val="16"/>
                <w:szCs w:val="16"/>
              </w:rPr>
              <w:t>235.67 KB</w:t>
            </w:r>
          </w:p>
        </w:tc>
        <w:tc>
          <w:tcPr>
            <w:tcW w:w="893" w:type="dxa"/>
            <w:vAlign w:val="center"/>
          </w:tcPr>
          <w:p w14:paraId="4945CD19" w14:textId="1CF63C9C" w:rsidR="005E39A3" w:rsidRPr="007240C7" w:rsidRDefault="005E39A3" w:rsidP="00627EB4">
            <w:pPr>
              <w:jc w:val="center"/>
              <w:outlineLvl w:val="2"/>
              <w:rPr>
                <w:sz w:val="16"/>
                <w:szCs w:val="16"/>
              </w:rPr>
            </w:pPr>
            <w:r w:rsidRPr="005E39A3">
              <w:rPr>
                <w:sz w:val="16"/>
                <w:szCs w:val="16"/>
              </w:rPr>
              <w:t>2874.55 KB</w:t>
            </w:r>
          </w:p>
        </w:tc>
        <w:tc>
          <w:tcPr>
            <w:tcW w:w="1073" w:type="dxa"/>
            <w:vAlign w:val="center"/>
          </w:tcPr>
          <w:p w14:paraId="15DA0CD4" w14:textId="57E14714" w:rsidR="00551B81" w:rsidRPr="007240C7" w:rsidRDefault="00B757A8" w:rsidP="00B757A8">
            <w:pPr>
              <w:jc w:val="center"/>
              <w:outlineLvl w:val="2"/>
              <w:rPr>
                <w:sz w:val="16"/>
                <w:szCs w:val="16"/>
              </w:rPr>
            </w:pPr>
            <w:r w:rsidRPr="00B757A8">
              <w:rPr>
                <w:sz w:val="16"/>
                <w:szCs w:val="16"/>
              </w:rPr>
              <w:t>12.2× Overhead</w:t>
            </w:r>
          </w:p>
        </w:tc>
      </w:tr>
    </w:tbl>
    <w:p w14:paraId="00CFA2B7" w14:textId="68806A98" w:rsidR="004541CB" w:rsidRPr="004541CB" w:rsidRDefault="00DD6E65" w:rsidP="004541CB">
      <w:pPr>
        <w:pStyle w:val="TextL-MAG"/>
        <w:spacing w:before="240"/>
        <w:rPr>
          <w:rStyle w:val="Strong"/>
          <w:b w:val="0"/>
          <w:bCs w:val="0"/>
        </w:rPr>
      </w:pPr>
      <w:r w:rsidRPr="00DD6E65">
        <w:rPr>
          <w:rStyle w:val="Strong"/>
          <w:b w:val="0"/>
          <w:bCs w:val="0"/>
        </w:rPr>
        <w:t xml:space="preserve">Table VIII presents </w:t>
      </w:r>
      <w:proofErr w:type="gramStart"/>
      <w:r w:rsidRPr="00DD6E65">
        <w:rPr>
          <w:rStyle w:val="Strong"/>
          <w:b w:val="0"/>
          <w:bCs w:val="0"/>
        </w:rPr>
        <w:t>results</w:t>
      </w:r>
      <w:proofErr w:type="gramEnd"/>
      <w:r w:rsidRPr="00DD6E65">
        <w:rPr>
          <w:rStyle w:val="Strong"/>
          <w:b w:val="0"/>
          <w:bCs w:val="0"/>
        </w:rPr>
        <w:t xml:space="preserve"> from a single representative run of 1,000 consecutive API requests using the Employee Records dataset.</w:t>
      </w:r>
      <w:r w:rsidR="004541CB" w:rsidRPr="004541CB">
        <w:rPr>
          <w:rStyle w:val="Strong"/>
          <w:b w:val="0"/>
          <w:bCs w:val="0"/>
        </w:rPr>
        <w:t xml:space="preserve"> Full statistical analysis across 10 independent runs for both datasets is reported in Section V-G.</w:t>
      </w:r>
    </w:p>
    <w:p w14:paraId="3F11D830" w14:textId="6C512A46" w:rsidR="00F8142F" w:rsidRPr="00F8142F" w:rsidRDefault="00F8142F" w:rsidP="00F8142F">
      <w:pPr>
        <w:spacing w:before="240"/>
      </w:pPr>
      <w:r w:rsidRPr="00F8142F">
        <w:rPr>
          <w:rStyle w:val="Strong"/>
        </w:rPr>
        <w:t>Parse Time Analysis</w:t>
      </w:r>
    </w:p>
    <w:p w14:paraId="4DC0DC17" w14:textId="044EDDB9" w:rsidR="00F8142F" w:rsidRPr="00F8142F" w:rsidRDefault="00BC1A24" w:rsidP="00F8142F">
      <w:pPr>
        <w:pStyle w:val="TextL-MAG"/>
      </w:pPr>
      <w:r w:rsidRPr="00BC1A24">
        <w:t>The parse and serialize time metric in Table V</w:t>
      </w:r>
      <w:r w:rsidR="00687F45">
        <w:t>I</w:t>
      </w:r>
      <w:r w:rsidRPr="00BC1A24">
        <w:t>II directly reflects</w:t>
      </w:r>
      <w:r w:rsidR="00A37A64" w:rsidRPr="00A37A64">
        <w:t xml:space="preserve"> the cost of EMON's contextual tokenization against JSON's key-value resolution. In Node.js, EMON parsed and serialized the employee dataset 42.50% faster than JSON, reducing processing time from 0.40 </w:t>
      </w:r>
      <w:proofErr w:type="spellStart"/>
      <w:r w:rsidR="00A37A64" w:rsidRPr="00A37A64">
        <w:t>ms</w:t>
      </w:r>
      <w:proofErr w:type="spellEnd"/>
      <w:r w:rsidR="00A37A64" w:rsidRPr="00A37A64">
        <w:t xml:space="preserve"> to 0.23 </w:t>
      </w:r>
      <w:proofErr w:type="spellStart"/>
      <w:r w:rsidR="00A37A64" w:rsidRPr="00A37A64">
        <w:t>ms</w:t>
      </w:r>
      <w:proofErr w:type="spellEnd"/>
      <w:r w:rsidR="00A37A64" w:rsidRPr="00A37A64">
        <w:t xml:space="preserve"> per request. In PHP, the gain was more modest at 8.24%, reflecting the higher baseline overhead of PHP's native JSON decoder relative to its EMON counterpart. These results are consistent with the O(n) linear-time complexity described in Section III-E. Unlike JSON, which performs repeated key-string matching and hash table insertions during parsing, EMON's positional assignment requires a single sequential scan with bounded state variables </w:t>
      </w:r>
      <w:r w:rsidR="00A37A64">
        <w:t>-</w:t>
      </w:r>
      <w:r w:rsidR="00A37A64" w:rsidRPr="00A37A64">
        <w:t xml:space="preserve"> eliminating the constant-factor overhead of key resolution in repeated-schema workloads. The larger gain observed in Node.js is attributable to JavaScript's dynamic object property assignment cost during JSON key-value mapping, which EMON avoids entirely through positional schema binding.</w:t>
      </w:r>
    </w:p>
    <w:p w14:paraId="71EC1540" w14:textId="46A547D0" w:rsidR="00870F2C" w:rsidRPr="00870F2C" w:rsidRDefault="00274BDD" w:rsidP="00870F2C">
      <w:pPr>
        <w:pStyle w:val="TextL-MAG"/>
        <w:spacing w:before="240"/>
        <w:ind w:firstLine="0"/>
        <w:rPr>
          <w:b/>
          <w:bCs/>
        </w:rPr>
      </w:pPr>
      <w:r w:rsidRPr="00274BDD">
        <w:rPr>
          <w:b/>
          <w:bCs/>
        </w:rPr>
        <w:t>Memory Overhead Analysis</w:t>
      </w:r>
    </w:p>
    <w:p w14:paraId="2FD610AF" w14:textId="7FCF6BEF" w:rsidR="00EF4D92" w:rsidRDefault="00A37A64" w:rsidP="00EF4D92">
      <w:pPr>
        <w:pStyle w:val="TextL-MAG"/>
      </w:pPr>
      <w:r w:rsidRPr="00A37A64">
        <w:t xml:space="preserve">Although EMON reduced latency and transfer time, the current reference implementation consumes significantly more memory than native JSON parsers </w:t>
      </w:r>
      <w:r>
        <w:t>-</w:t>
      </w:r>
      <w:r w:rsidRPr="00A37A64">
        <w:t xml:space="preserve"> 2,912.24 KB versus 248.79 KB in Node.js (11.7×) and 2,874.55 KB versus 235.67 KB in PHP (12.2×). This is an implementation overhead, not a fundamental property of the format.</w:t>
      </w:r>
    </w:p>
    <w:p w14:paraId="36EC5DE9" w14:textId="6A91F9FC" w:rsidR="00A37A64" w:rsidRDefault="00A37A64" w:rsidP="00A37A64">
      <w:pPr>
        <w:pStyle w:val="TextL-MAG"/>
      </w:pPr>
      <w:r>
        <w:t xml:space="preserve">Three factors drive this cost. First, the state tracker allocates a new buffer for every record instead of reusing a fixed-size buffer. Second, each record is parsed in two passes </w:t>
      </w:r>
      <w:r w:rsidR="004461D7">
        <w:t>-</w:t>
      </w:r>
      <w:r>
        <w:t xml:space="preserve"> first into a token array, then mapped to a schema object </w:t>
      </w:r>
      <w:r w:rsidR="004461D7">
        <w:t>-</w:t>
      </w:r>
      <w:r>
        <w:t xml:space="preserve"> doubling intermediate allocations. Third, the emon-</w:t>
      </w:r>
      <w:proofErr w:type="spellStart"/>
      <w:r>
        <w:t>js</w:t>
      </w:r>
      <w:proofErr w:type="spellEnd"/>
      <w:r>
        <w:t xml:space="preserve"> reference library attaches additional validation objects per record on top of the parsed output. Native JSON parsers avoid all of this by performing a single C-level pass with no intermediate heap allocations.</w:t>
      </w:r>
    </w:p>
    <w:p w14:paraId="4CEF3798" w14:textId="0A380D4A" w:rsidR="00EF4D92" w:rsidRDefault="00A37A64" w:rsidP="00A37A64">
      <w:pPr>
        <w:pStyle w:val="TextL-MAG"/>
      </w:pPr>
      <w:r>
        <w:t xml:space="preserve">To quantify the theoretical ceiling, we compared EMON's memory footprint against two schema-driven parsers </w:t>
      </w:r>
      <w:r w:rsidR="004461D7">
        <w:t>-</w:t>
      </w:r>
      <w:r>
        <w:t xml:space="preserve"> Apache Avro (Java reference implementation) and Protocol Buffers (</w:t>
      </w:r>
      <w:proofErr w:type="spellStart"/>
      <w:r>
        <w:t>protobuf-js</w:t>
      </w:r>
      <w:proofErr w:type="spellEnd"/>
      <w:r>
        <w:t xml:space="preserve">) </w:t>
      </w:r>
      <w:r w:rsidR="004461D7">
        <w:t>-</w:t>
      </w:r>
      <w:r>
        <w:t xml:space="preserve"> which faced similar overhead in their early reference implementations before native rewrites. Both converged to 1.2–1.8× the memory of their format-naive counterparts after moving to native implementations [4]. Based on this pattern, a future Rust or C++ implementation of EMON using fixed-size buffers and true single-pass parsing is projected to reach approximately 1.3–1.7× native JSON memory usage.</w:t>
      </w:r>
    </w:p>
    <w:p w14:paraId="47E4915A" w14:textId="6E5AA700" w:rsidR="00F3612B" w:rsidRDefault="004461D7" w:rsidP="00EF4D92">
      <w:pPr>
        <w:pStyle w:val="TextL-MAG"/>
      </w:pPr>
      <w:r w:rsidRPr="004461D7">
        <w:lastRenderedPageBreak/>
        <w:t xml:space="preserve">Until a native implementation is available, EMON is not recommended for memory-constrained environments such as embedded devices or serverless functions with strict heap limits. For LLM pipelines and standard microservice deployments </w:t>
      </w:r>
      <w:r>
        <w:t>-</w:t>
      </w:r>
      <w:r w:rsidRPr="004461D7">
        <w:t xml:space="preserve"> where heap memory is not the primary bottleneck </w:t>
      </w:r>
      <w:r>
        <w:t>-</w:t>
      </w:r>
      <w:r w:rsidRPr="004461D7">
        <w:t xml:space="preserve"> the current implementation remains practical given the token and latency gains demonstrated above.</w:t>
      </w:r>
    </w:p>
    <w:p w14:paraId="4F9711D4" w14:textId="77777777" w:rsidR="002300DB" w:rsidRPr="00024406" w:rsidRDefault="002300DB" w:rsidP="002300DB">
      <w:pPr>
        <w:pStyle w:val="TextL-MAG"/>
      </w:pPr>
    </w:p>
    <w:p w14:paraId="52E13685" w14:textId="3E574CC6" w:rsidR="00974DD0" w:rsidRDefault="00750515" w:rsidP="00974DD0">
      <w:pPr>
        <w:pStyle w:val="Heading2"/>
        <w:numPr>
          <w:ilvl w:val="0"/>
          <w:numId w:val="0"/>
        </w:numPr>
        <w:ind w:left="360" w:hanging="360"/>
      </w:pPr>
      <w:r>
        <w:t>E</w:t>
      </w:r>
      <w:r w:rsidR="00974DD0" w:rsidRPr="00974DD0">
        <w:t>.</w:t>
      </w:r>
      <w:r w:rsidR="00974DD0">
        <w:t xml:space="preserve"> </w:t>
      </w:r>
      <w:r w:rsidR="00974DD0" w:rsidRPr="00974DD0">
        <w:t>Discussion and Practical Implications</w:t>
      </w:r>
    </w:p>
    <w:p w14:paraId="1B81E665" w14:textId="405007DD" w:rsidR="00724F1B" w:rsidRPr="00724F1B" w:rsidRDefault="00A92A35" w:rsidP="00724F1B">
      <w:pPr>
        <w:pStyle w:val="TextL-MAG"/>
      </w:pPr>
      <w:r w:rsidRPr="00A92A35">
        <w:t>The experimental results show that EMON delivered consistent efficiency gains</w:t>
      </w:r>
      <w:r w:rsidR="00724F1B" w:rsidRPr="00724F1B">
        <w:t xml:space="preserve"> </w:t>
      </w:r>
      <w:r w:rsidR="00076079" w:rsidRPr="00076079">
        <w:t>across the evaluated datasets and different data structures</w:t>
      </w:r>
      <w:r w:rsidR="00724F1B" w:rsidRPr="00724F1B">
        <w:t>. In LLM-based workflows, the observed token reductions allow more structured data to fit within fixed context limits, directly reducing inference cost without requiring additional processing steps.</w:t>
      </w:r>
    </w:p>
    <w:p w14:paraId="61706E35" w14:textId="374F8139" w:rsidR="00724F1B" w:rsidRPr="00724F1B" w:rsidRDefault="00724F1B" w:rsidP="00724F1B">
      <w:pPr>
        <w:pStyle w:val="TextL-MAG"/>
      </w:pPr>
      <w:r w:rsidRPr="00724F1B">
        <w:t xml:space="preserve">In distributed and microservice-based systems, smaller payloads reduce network traffic and latency. For IoT environments, where devices frequently transmit small data packets, reduced payload size </w:t>
      </w:r>
      <w:r w:rsidR="00E56208" w:rsidRPr="00E56208">
        <w:t>may also lead to lower energy consumption</w:t>
      </w:r>
      <w:r w:rsidRPr="00724F1B">
        <w:t xml:space="preserve"> [4][18]. The experimental results suggest that EMON can achieve a balance between structural efficiency and human readability under the evaluated conditions.</w:t>
      </w:r>
    </w:p>
    <w:p w14:paraId="0A1B5F50" w14:textId="55A07736" w:rsidR="0051508A" w:rsidRDefault="00724F1B" w:rsidP="00724F1B">
      <w:pPr>
        <w:pStyle w:val="TextL-MAG"/>
      </w:pPr>
      <w:r w:rsidRPr="00724F1B">
        <w:t xml:space="preserve">These results suggest that token-aware data representation can become an important design direction for future AI-driven systems. As large language models continue to be used in complex pipelines, the cost and scalability of structured data exchange will depend not only on compression or network optimization, but also on how efficiently information is represented at the source. </w:t>
      </w:r>
      <w:r w:rsidR="00416FB5" w:rsidRPr="00416FB5">
        <w:t>EMON suggests that schema-driven</w:t>
      </w:r>
      <w:r w:rsidRPr="00724F1B">
        <w:t xml:space="preserve"> and positional design in a human-readable format can improve both context utilization and system performance. This opens new opportunities for developing data formats that are designed specifically for AI workflows while still remaining practical for developers and distributed applications.</w:t>
      </w:r>
    </w:p>
    <w:p w14:paraId="2F74D3DA" w14:textId="76B6C268" w:rsidR="004E5ADA" w:rsidRDefault="00DA7478" w:rsidP="00372BC9">
      <w:pPr>
        <w:pStyle w:val="TextL-MAG"/>
      </w:pPr>
      <w:r w:rsidRPr="00DA7478">
        <w:t>The token reduction observed across Dataset 1 (employee records, flat structure) and Dataset 2 (customer-order, nested structure) is consistent with the broader evaluation corpus. Across all 200 records, EMON achieved token reductions ranging from 41.2% to 69.4% relative to standard JSON, with a mean reduction of 58.7%. Payload size reductions ranged from 43.0% to 74.8%, with a mean of 62.1%. The lower bound of 41.2% occurred in records with high null-field density (approaching the threshold identified in Section V-</w:t>
      </w:r>
      <w:r w:rsidR="00DC5027">
        <w:t>J</w:t>
      </w:r>
      <w:r w:rsidRPr="00DA7478">
        <w:t>), while the upper bound of 69.4% occurred in flat, dense records with no optional fields. These results confirm that the efficiency gains demonstrated in Datasets 1 and 2 are representative of the broader record distribution and not outliers.</w:t>
      </w:r>
    </w:p>
    <w:p w14:paraId="4D561C3E" w14:textId="77777777" w:rsidR="00421A70" w:rsidRDefault="00421A70" w:rsidP="00421A70">
      <w:pPr>
        <w:pStyle w:val="TextL-MAG"/>
        <w:ind w:firstLine="0"/>
      </w:pPr>
    </w:p>
    <w:p w14:paraId="3726D4E8" w14:textId="604113EC" w:rsidR="00421A70" w:rsidRDefault="00750515" w:rsidP="00421A70">
      <w:pPr>
        <w:pStyle w:val="Heading2"/>
        <w:numPr>
          <w:ilvl w:val="0"/>
          <w:numId w:val="0"/>
        </w:numPr>
        <w:ind w:left="360" w:hanging="360"/>
      </w:pPr>
      <w:r>
        <w:t>F</w:t>
      </w:r>
      <w:r w:rsidR="00421A70">
        <w:t>. Token Growth Model</w:t>
      </w:r>
    </w:p>
    <w:p w14:paraId="67C28E43" w14:textId="77777777" w:rsidR="00421A70" w:rsidRPr="005578A5" w:rsidRDefault="00421A70" w:rsidP="005578A5">
      <w:pPr>
        <w:pStyle w:val="TextL-MAG"/>
      </w:pPr>
      <w:r w:rsidRPr="005578A5">
        <w:t xml:space="preserve">To better understand the experimental results, this study also examines how token usage grows as dataset size increases. Let n represent the number of records and k represent the number of fields. In traditional key-value formats, field names are repeated in every record. As a result, </w:t>
      </w:r>
      <w:r w:rsidRPr="005578A5">
        <w:t>token growth depends on both n and k, which increases structural overhead when the dataset becomes large.</w:t>
      </w:r>
    </w:p>
    <w:p w14:paraId="6BF3A3E0" w14:textId="2DD89335" w:rsidR="00421A70" w:rsidRPr="00724F1B" w:rsidRDefault="00421A70" w:rsidP="005578A5">
      <w:pPr>
        <w:pStyle w:val="TextL-MAG"/>
      </w:pPr>
      <w:r w:rsidRPr="005578A5">
        <w:t>In EMON, the schema is defined only once, and each record contains only positional values. Therefore, the relative cost of structure decreases as the dataset grows. This explains why larger datasets show greater token reduction in the experiments. Such behavior is important for long-context large language model applications, where token cost directly affects scalability and efficiency.</w:t>
      </w:r>
    </w:p>
    <w:p w14:paraId="231F03B4" w14:textId="77777777" w:rsidR="0051508A" w:rsidRDefault="0051508A" w:rsidP="00C32BB7">
      <w:pPr>
        <w:pStyle w:val="TextL-MAG"/>
        <w:ind w:firstLine="0"/>
      </w:pPr>
    </w:p>
    <w:p w14:paraId="108D0B8B" w14:textId="70B30AC4" w:rsidR="009E7BD0" w:rsidRDefault="00750515" w:rsidP="009E7BD0">
      <w:pPr>
        <w:pStyle w:val="Heading2"/>
        <w:numPr>
          <w:ilvl w:val="0"/>
          <w:numId w:val="0"/>
        </w:numPr>
        <w:ind w:left="360" w:hanging="360"/>
      </w:pPr>
      <w:r>
        <w:t>G</w:t>
      </w:r>
      <w:r w:rsidR="009E7BD0" w:rsidRPr="009E7BD0">
        <w:t>.</w:t>
      </w:r>
      <w:r w:rsidR="009E7BD0">
        <w:t xml:space="preserve"> </w:t>
      </w:r>
      <w:r w:rsidR="009E7BD0" w:rsidRPr="009E7BD0">
        <w:t>Statistical Significance</w:t>
      </w:r>
    </w:p>
    <w:p w14:paraId="451EAB32" w14:textId="137D6448" w:rsidR="007F3E0E" w:rsidRPr="007F3E0E" w:rsidRDefault="007F3E0E" w:rsidP="007F3E0E">
      <w:pPr>
        <w:pStyle w:val="TextL-MAG"/>
      </w:pPr>
      <w:r w:rsidRPr="007F3E0E">
        <w:t xml:space="preserve">To confirm that the observed latency improvements are not attributable to random system-level variation, a paired t-test was applied to the request latency data across all four platform and dataset combinations. A paired test was selected because each of the 10 runs measured JSON and EMON latency under identical conditions </w:t>
      </w:r>
      <w:r>
        <w:t>-</w:t>
      </w:r>
      <w:r w:rsidRPr="007F3E0E">
        <w:t xml:space="preserve"> the same hardware, same request load, and same dataset </w:t>
      </w:r>
      <w:r>
        <w:t>-</w:t>
      </w:r>
      <w:r w:rsidRPr="007F3E0E">
        <w:t xml:space="preserve"> making the measurements directly paired. Each run represents the average of 100 consecutive API requests. The null hypothesis assumed no difference between JSON and EMON latency (mean difference = 0 </w:t>
      </w:r>
      <w:proofErr w:type="spellStart"/>
      <w:r w:rsidRPr="007F3E0E">
        <w:t>ms</w:t>
      </w:r>
      <w:proofErr w:type="spellEnd"/>
      <w:r w:rsidRPr="007F3E0E">
        <w:t>).</w:t>
      </w:r>
    </w:p>
    <w:p w14:paraId="449A7F8C" w14:textId="0B3BD1C3" w:rsidR="007F3E0E" w:rsidRPr="007F3E0E" w:rsidRDefault="00890926" w:rsidP="007F3E0E">
      <w:pPr>
        <w:pStyle w:val="TextL-MAG"/>
      </w:pPr>
      <w:r w:rsidRPr="00890926">
        <w:t>The results are summarized in Tables IX-A and IX-B</w:t>
      </w:r>
      <w:r w:rsidR="007F3E0E" w:rsidRPr="007F3E0E">
        <w:t xml:space="preserve">. Across all four </w:t>
      </w:r>
      <w:proofErr w:type="gramStart"/>
      <w:r w:rsidR="007F3E0E" w:rsidRPr="007F3E0E">
        <w:t>combinations,</w:t>
      </w:r>
      <w:proofErr w:type="gramEnd"/>
      <w:r w:rsidR="007F3E0E" w:rsidRPr="007F3E0E">
        <w:t xml:space="preserve"> the null hypothesis is firmly rejected. Node.js showed latency reductions of 11.13% for the employee dataset and 14.55% for the customer dataset, both significant at p &lt; 0.001. PHP showed stronger absolute reductions of 49.77 </w:t>
      </w:r>
      <w:proofErr w:type="spellStart"/>
      <w:r w:rsidR="007F3E0E" w:rsidRPr="007F3E0E">
        <w:t>ms</w:t>
      </w:r>
      <w:proofErr w:type="spellEnd"/>
      <w:r w:rsidR="007F3E0E" w:rsidRPr="007F3E0E">
        <w:t xml:space="preserve"> and 51.72 </w:t>
      </w:r>
      <w:proofErr w:type="spellStart"/>
      <w:r w:rsidR="007F3E0E" w:rsidRPr="007F3E0E">
        <w:t>ms</w:t>
      </w:r>
      <w:proofErr w:type="spellEnd"/>
      <w:r w:rsidR="007F3E0E" w:rsidRPr="007F3E0E">
        <w:t xml:space="preserve"> for employee and customer datasets respectively, significant at p &lt; 0.001 and p &lt; 0.01. The 95% confidence intervals ranged from [0.41, 0.80] </w:t>
      </w:r>
      <w:proofErr w:type="spellStart"/>
      <w:r w:rsidR="007F3E0E" w:rsidRPr="007F3E0E">
        <w:t>ms</w:t>
      </w:r>
      <w:proofErr w:type="spellEnd"/>
      <w:r w:rsidR="007F3E0E" w:rsidRPr="007F3E0E">
        <w:t xml:space="preserve"> for Node.js Employee to [21.54, 81.90] </w:t>
      </w:r>
      <w:proofErr w:type="spellStart"/>
      <w:r w:rsidR="007F3E0E" w:rsidRPr="007F3E0E">
        <w:t>ms</w:t>
      </w:r>
      <w:proofErr w:type="spellEnd"/>
      <w:r w:rsidR="007F3E0E" w:rsidRPr="007F3E0E">
        <w:t xml:space="preserve"> for PHP Customer, confirming consistent improvement margins across all combinations. The wider confidence intervals observed in PHP reflect greater natural variance in PHP's request handling overhead, while the narrow Node.js intervals indicate highly stable and consistent improvements.</w:t>
      </w:r>
    </w:p>
    <w:p w14:paraId="7FE4923C" w14:textId="7A664322" w:rsidR="009E7BD0" w:rsidRPr="007F3E0E" w:rsidRDefault="007F3E0E" w:rsidP="007F3E0E">
      <w:pPr>
        <w:pStyle w:val="TextL-MAG"/>
      </w:pPr>
      <w:r w:rsidRPr="007F3E0E">
        <w:t xml:space="preserve">These results confirm that EMON's latency advantage is statistically reliable across both platforms and both dataset types. The consistency of significance across all four combinations </w:t>
      </w:r>
      <w:r>
        <w:t>-</w:t>
      </w:r>
      <w:r w:rsidRPr="007F3E0E">
        <w:t xml:space="preserve"> despite differences in platform architecture, baseline latency, and dataset complexity </w:t>
      </w:r>
      <w:r>
        <w:t>-</w:t>
      </w:r>
      <w:r w:rsidRPr="007F3E0E">
        <w:t xml:space="preserve"> strengthens the validity of the performance claims made in Section V-D.</w:t>
      </w:r>
    </w:p>
    <w:p w14:paraId="37928E87" w14:textId="5492757B" w:rsidR="00D6325B" w:rsidRPr="00631C3E" w:rsidRDefault="00631C3E" w:rsidP="00AB68FC">
      <w:pPr>
        <w:pStyle w:val="Style1"/>
        <w:spacing w:after="0"/>
      </w:pPr>
      <w:r w:rsidRPr="00631C3E">
        <w:t>TABLE</w:t>
      </w:r>
      <w:r w:rsidR="00D6325B" w:rsidRPr="00631C3E">
        <w:t xml:space="preserve"> </w:t>
      </w:r>
      <w:fldSimple w:instr=" SEQ Table \* ROMAN ">
        <w:r w:rsidR="00113926" w:rsidRPr="00631C3E">
          <w:rPr>
            <w:noProof/>
          </w:rPr>
          <w:t>IX</w:t>
        </w:r>
      </w:fldSimple>
      <w:r w:rsidR="00D6325B" w:rsidRPr="00631C3E">
        <w:t>-A</w:t>
      </w:r>
    </w:p>
    <w:p w14:paraId="7E3D39CE" w14:textId="4B91D00E" w:rsidR="00D6325B" w:rsidRPr="00AB68FC" w:rsidRDefault="007C4729" w:rsidP="007C4729">
      <w:pPr>
        <w:pStyle w:val="Style1"/>
        <w:spacing w:before="0"/>
        <w:rPr>
          <w:sz w:val="18"/>
          <w:szCs w:val="18"/>
        </w:rPr>
      </w:pPr>
      <w:r w:rsidRPr="00631C3E">
        <w:t>Paired T-Test Results (</w:t>
      </w:r>
      <w:proofErr w:type="spellStart"/>
      <w:r w:rsidRPr="00631C3E">
        <w:t>Node.Js</w:t>
      </w:r>
      <w:proofErr w:type="spellEnd"/>
      <w:r w:rsidRPr="00631C3E">
        <w:t>)</w:t>
      </w:r>
    </w:p>
    <w:tbl>
      <w:tblPr>
        <w:tblStyle w:val="TableGrid"/>
        <w:tblW w:w="5040" w:type="dxa"/>
        <w:tblInd w:w="108" w:type="dxa"/>
        <w:tblLayout w:type="fixed"/>
        <w:tblCellMar>
          <w:left w:w="58" w:type="dxa"/>
          <w:right w:w="58" w:type="dxa"/>
        </w:tblCellMar>
        <w:tblLook w:val="04A0" w:firstRow="1" w:lastRow="0" w:firstColumn="1" w:lastColumn="0" w:noHBand="0" w:noVBand="1"/>
      </w:tblPr>
      <w:tblGrid>
        <w:gridCol w:w="850"/>
        <w:gridCol w:w="990"/>
        <w:gridCol w:w="1080"/>
        <w:gridCol w:w="810"/>
        <w:gridCol w:w="540"/>
        <w:gridCol w:w="770"/>
      </w:tblGrid>
      <w:tr w:rsidR="00BD5EB2" w:rsidRPr="0009525A" w14:paraId="7893DB45" w14:textId="77777777" w:rsidTr="00AB68FC">
        <w:tc>
          <w:tcPr>
            <w:tcW w:w="850" w:type="dxa"/>
            <w:vAlign w:val="center"/>
          </w:tcPr>
          <w:p w14:paraId="5ABB87A7" w14:textId="4ED3A3C2" w:rsidR="00BD5EB2" w:rsidRPr="0009525A" w:rsidRDefault="0009525A" w:rsidP="0009525A">
            <w:pPr>
              <w:pStyle w:val="TextL-MAG"/>
              <w:spacing w:line="240" w:lineRule="auto"/>
              <w:ind w:firstLine="0"/>
              <w:rPr>
                <w:sz w:val="16"/>
                <w:szCs w:val="18"/>
              </w:rPr>
            </w:pPr>
            <w:r w:rsidRPr="0009525A">
              <w:rPr>
                <w:sz w:val="16"/>
                <w:szCs w:val="18"/>
              </w:rPr>
              <w:t>Dataset</w:t>
            </w:r>
          </w:p>
        </w:tc>
        <w:tc>
          <w:tcPr>
            <w:tcW w:w="990" w:type="dxa"/>
            <w:vAlign w:val="center"/>
          </w:tcPr>
          <w:p w14:paraId="674FFD0A" w14:textId="4F970C8C" w:rsidR="00BD5EB2" w:rsidRPr="0009525A" w:rsidRDefault="0009525A" w:rsidP="0009525A">
            <w:pPr>
              <w:pStyle w:val="TextL-MAG"/>
              <w:spacing w:line="240" w:lineRule="auto"/>
              <w:ind w:firstLine="0"/>
              <w:rPr>
                <w:sz w:val="16"/>
                <w:szCs w:val="18"/>
              </w:rPr>
            </w:pPr>
            <w:r w:rsidRPr="0009525A">
              <w:rPr>
                <w:sz w:val="16"/>
                <w:szCs w:val="18"/>
              </w:rPr>
              <w:t>JSON</w:t>
            </w:r>
            <w:r w:rsidR="00D6325B">
              <w:rPr>
                <w:sz w:val="16"/>
                <w:szCs w:val="18"/>
              </w:rPr>
              <w:t xml:space="preserve"> Mean</w:t>
            </w:r>
          </w:p>
        </w:tc>
        <w:tc>
          <w:tcPr>
            <w:tcW w:w="1080" w:type="dxa"/>
            <w:vAlign w:val="center"/>
          </w:tcPr>
          <w:p w14:paraId="02AB4DA4" w14:textId="462EE751" w:rsidR="00BD5EB2" w:rsidRPr="0009525A" w:rsidRDefault="0009525A" w:rsidP="0009525A">
            <w:pPr>
              <w:pStyle w:val="TextL-MAG"/>
              <w:spacing w:line="240" w:lineRule="auto"/>
              <w:ind w:firstLine="0"/>
              <w:rPr>
                <w:sz w:val="16"/>
                <w:szCs w:val="18"/>
              </w:rPr>
            </w:pPr>
            <w:r w:rsidRPr="0009525A">
              <w:rPr>
                <w:sz w:val="16"/>
                <w:szCs w:val="18"/>
              </w:rPr>
              <w:t xml:space="preserve">EMON </w:t>
            </w:r>
            <w:r w:rsidR="007C4729">
              <w:rPr>
                <w:sz w:val="16"/>
                <w:szCs w:val="18"/>
              </w:rPr>
              <w:t>Mean</w:t>
            </w:r>
          </w:p>
        </w:tc>
        <w:tc>
          <w:tcPr>
            <w:tcW w:w="810" w:type="dxa"/>
            <w:vAlign w:val="center"/>
          </w:tcPr>
          <w:p w14:paraId="00CE3A5D" w14:textId="6DA98A62" w:rsidR="00BD5EB2" w:rsidRPr="0009525A" w:rsidRDefault="00D6325B" w:rsidP="00AB68FC">
            <w:pPr>
              <w:pStyle w:val="TextL-MAG"/>
              <w:spacing w:line="240" w:lineRule="auto"/>
              <w:ind w:firstLine="0"/>
              <w:jc w:val="center"/>
              <w:rPr>
                <w:sz w:val="16"/>
                <w:szCs w:val="18"/>
              </w:rPr>
            </w:pPr>
            <w:r w:rsidRPr="00D6325B">
              <w:rPr>
                <w:sz w:val="16"/>
                <w:szCs w:val="18"/>
              </w:rPr>
              <w:t>Reduction</w:t>
            </w:r>
          </w:p>
        </w:tc>
        <w:tc>
          <w:tcPr>
            <w:tcW w:w="540" w:type="dxa"/>
            <w:vAlign w:val="center"/>
          </w:tcPr>
          <w:p w14:paraId="02A1B498" w14:textId="1CA8E9AB" w:rsidR="00BD5EB2" w:rsidRPr="0009525A" w:rsidRDefault="0009525A" w:rsidP="00AB68FC">
            <w:pPr>
              <w:pStyle w:val="TextL-MAG"/>
              <w:spacing w:line="240" w:lineRule="auto"/>
              <w:ind w:firstLine="0"/>
              <w:jc w:val="center"/>
              <w:rPr>
                <w:sz w:val="16"/>
                <w:szCs w:val="18"/>
              </w:rPr>
            </w:pPr>
            <w:r w:rsidRPr="0009525A">
              <w:rPr>
                <w:sz w:val="16"/>
                <w:szCs w:val="18"/>
              </w:rPr>
              <w:t>t(9)</w:t>
            </w:r>
          </w:p>
        </w:tc>
        <w:tc>
          <w:tcPr>
            <w:tcW w:w="770" w:type="dxa"/>
            <w:vAlign w:val="center"/>
          </w:tcPr>
          <w:p w14:paraId="1099D52D" w14:textId="0764EDD6" w:rsidR="00BD5EB2" w:rsidRPr="0009525A" w:rsidRDefault="0009525A" w:rsidP="00AB68FC">
            <w:pPr>
              <w:pStyle w:val="TextL-MAG"/>
              <w:spacing w:line="240" w:lineRule="auto"/>
              <w:ind w:firstLine="0"/>
              <w:jc w:val="center"/>
              <w:rPr>
                <w:sz w:val="16"/>
                <w:szCs w:val="18"/>
              </w:rPr>
            </w:pPr>
            <w:r w:rsidRPr="0009525A">
              <w:rPr>
                <w:sz w:val="16"/>
                <w:szCs w:val="18"/>
              </w:rPr>
              <w:t>p-value</w:t>
            </w:r>
          </w:p>
        </w:tc>
      </w:tr>
      <w:tr w:rsidR="00BD5EB2" w:rsidRPr="0009525A" w14:paraId="2BC2FEF1" w14:textId="77777777" w:rsidTr="00AB68FC">
        <w:tc>
          <w:tcPr>
            <w:tcW w:w="850" w:type="dxa"/>
            <w:vAlign w:val="center"/>
          </w:tcPr>
          <w:p w14:paraId="5B4FEABF" w14:textId="283E23C4" w:rsidR="00BD5EB2" w:rsidRPr="0009525A" w:rsidRDefault="00D6325B" w:rsidP="0009525A">
            <w:pPr>
              <w:pStyle w:val="TextL-MAG"/>
              <w:spacing w:line="240" w:lineRule="auto"/>
              <w:ind w:firstLine="0"/>
              <w:rPr>
                <w:sz w:val="16"/>
                <w:szCs w:val="18"/>
              </w:rPr>
            </w:pPr>
            <w:r w:rsidRPr="00D6325B">
              <w:rPr>
                <w:sz w:val="16"/>
                <w:szCs w:val="18"/>
              </w:rPr>
              <w:t>Employee</w:t>
            </w:r>
          </w:p>
        </w:tc>
        <w:tc>
          <w:tcPr>
            <w:tcW w:w="990" w:type="dxa"/>
            <w:vAlign w:val="center"/>
          </w:tcPr>
          <w:p w14:paraId="23ED7708" w14:textId="5D0690A3" w:rsidR="00BD5EB2" w:rsidRPr="0009525A" w:rsidRDefault="007C4729" w:rsidP="0009525A">
            <w:pPr>
              <w:pStyle w:val="TextL-MAG"/>
              <w:spacing w:line="240" w:lineRule="auto"/>
              <w:ind w:firstLine="0"/>
              <w:rPr>
                <w:sz w:val="16"/>
                <w:szCs w:val="18"/>
              </w:rPr>
            </w:pPr>
            <w:r w:rsidRPr="007C4729">
              <w:rPr>
                <w:sz w:val="16"/>
                <w:szCs w:val="18"/>
              </w:rPr>
              <w:t>5.43</w:t>
            </w:r>
            <w:r>
              <w:rPr>
                <w:sz w:val="16"/>
                <w:szCs w:val="18"/>
              </w:rPr>
              <w:t xml:space="preserve"> </w:t>
            </w:r>
            <w:proofErr w:type="spellStart"/>
            <w:r>
              <w:rPr>
                <w:sz w:val="16"/>
                <w:szCs w:val="18"/>
              </w:rPr>
              <w:t>ms</w:t>
            </w:r>
            <w:proofErr w:type="spellEnd"/>
          </w:p>
        </w:tc>
        <w:tc>
          <w:tcPr>
            <w:tcW w:w="1080" w:type="dxa"/>
            <w:vAlign w:val="center"/>
          </w:tcPr>
          <w:p w14:paraId="67FC38FB" w14:textId="1FCCAD2B" w:rsidR="00BD5EB2" w:rsidRPr="0009525A" w:rsidRDefault="007C4729" w:rsidP="0009525A">
            <w:pPr>
              <w:pStyle w:val="TextL-MAG"/>
              <w:spacing w:line="240" w:lineRule="auto"/>
              <w:ind w:firstLine="0"/>
              <w:rPr>
                <w:sz w:val="16"/>
                <w:szCs w:val="18"/>
              </w:rPr>
            </w:pPr>
            <w:r w:rsidRPr="007C4729">
              <w:rPr>
                <w:sz w:val="16"/>
                <w:szCs w:val="18"/>
              </w:rPr>
              <w:t>4.83</w:t>
            </w:r>
            <w:r>
              <w:rPr>
                <w:sz w:val="16"/>
                <w:szCs w:val="18"/>
              </w:rPr>
              <w:t xml:space="preserve"> </w:t>
            </w:r>
            <w:proofErr w:type="spellStart"/>
            <w:r>
              <w:rPr>
                <w:sz w:val="16"/>
                <w:szCs w:val="18"/>
              </w:rPr>
              <w:t>ms</w:t>
            </w:r>
            <w:proofErr w:type="spellEnd"/>
          </w:p>
        </w:tc>
        <w:tc>
          <w:tcPr>
            <w:tcW w:w="810" w:type="dxa"/>
            <w:vAlign w:val="center"/>
          </w:tcPr>
          <w:p w14:paraId="5222F589" w14:textId="50B4D2EC" w:rsidR="00BD5EB2" w:rsidRPr="0009525A" w:rsidRDefault="007C4729" w:rsidP="00AB68FC">
            <w:pPr>
              <w:pStyle w:val="TextL-MAG"/>
              <w:spacing w:line="240" w:lineRule="auto"/>
              <w:ind w:firstLine="0"/>
              <w:jc w:val="center"/>
              <w:rPr>
                <w:sz w:val="16"/>
                <w:szCs w:val="18"/>
              </w:rPr>
            </w:pPr>
            <w:r w:rsidRPr="007C4729">
              <w:rPr>
                <w:sz w:val="16"/>
                <w:szCs w:val="18"/>
              </w:rPr>
              <w:t>11.13%</w:t>
            </w:r>
          </w:p>
        </w:tc>
        <w:tc>
          <w:tcPr>
            <w:tcW w:w="540" w:type="dxa"/>
            <w:vAlign w:val="center"/>
          </w:tcPr>
          <w:p w14:paraId="22326861" w14:textId="5AA9C3EF" w:rsidR="00BD5EB2" w:rsidRPr="0009525A" w:rsidRDefault="007C4729" w:rsidP="00AB68FC">
            <w:pPr>
              <w:pStyle w:val="TextL-MAG"/>
              <w:spacing w:line="240" w:lineRule="auto"/>
              <w:ind w:firstLine="0"/>
              <w:jc w:val="center"/>
              <w:rPr>
                <w:sz w:val="16"/>
                <w:szCs w:val="18"/>
              </w:rPr>
            </w:pPr>
            <w:r w:rsidRPr="007C4729">
              <w:rPr>
                <w:sz w:val="16"/>
                <w:szCs w:val="18"/>
              </w:rPr>
              <w:t>7.04</w:t>
            </w:r>
          </w:p>
        </w:tc>
        <w:tc>
          <w:tcPr>
            <w:tcW w:w="770" w:type="dxa"/>
            <w:vAlign w:val="center"/>
          </w:tcPr>
          <w:p w14:paraId="02DB2264" w14:textId="76071D09" w:rsidR="00BD5EB2" w:rsidRPr="0009525A" w:rsidRDefault="007C4729" w:rsidP="00AB68FC">
            <w:pPr>
              <w:pStyle w:val="TextL-MAG"/>
              <w:spacing w:line="240" w:lineRule="auto"/>
              <w:ind w:firstLine="0"/>
              <w:jc w:val="center"/>
              <w:rPr>
                <w:sz w:val="16"/>
                <w:szCs w:val="18"/>
              </w:rPr>
            </w:pPr>
            <w:r w:rsidRPr="007C4729">
              <w:rPr>
                <w:sz w:val="16"/>
                <w:szCs w:val="18"/>
              </w:rPr>
              <w:t>&lt;0.001</w:t>
            </w:r>
          </w:p>
        </w:tc>
      </w:tr>
      <w:tr w:rsidR="00BD5EB2" w:rsidRPr="0009525A" w14:paraId="37E58308" w14:textId="77777777" w:rsidTr="00AB68FC">
        <w:tc>
          <w:tcPr>
            <w:tcW w:w="850" w:type="dxa"/>
            <w:vAlign w:val="center"/>
          </w:tcPr>
          <w:p w14:paraId="72BB2842" w14:textId="4FCD0D77" w:rsidR="00BD5EB2" w:rsidRPr="0009525A" w:rsidRDefault="007C4729" w:rsidP="0009525A">
            <w:pPr>
              <w:pStyle w:val="TextL-MAG"/>
              <w:spacing w:line="240" w:lineRule="auto"/>
              <w:ind w:firstLine="0"/>
              <w:rPr>
                <w:sz w:val="16"/>
                <w:szCs w:val="18"/>
              </w:rPr>
            </w:pPr>
            <w:r>
              <w:rPr>
                <w:sz w:val="16"/>
                <w:szCs w:val="18"/>
              </w:rPr>
              <w:t>Customer</w:t>
            </w:r>
          </w:p>
        </w:tc>
        <w:tc>
          <w:tcPr>
            <w:tcW w:w="990" w:type="dxa"/>
            <w:vAlign w:val="center"/>
          </w:tcPr>
          <w:p w14:paraId="1104727A" w14:textId="6A99D789" w:rsidR="00BD5EB2" w:rsidRPr="0009525A" w:rsidRDefault="007C4729" w:rsidP="0009525A">
            <w:pPr>
              <w:pStyle w:val="TextL-MAG"/>
              <w:spacing w:line="240" w:lineRule="auto"/>
              <w:ind w:firstLine="0"/>
              <w:rPr>
                <w:sz w:val="16"/>
                <w:szCs w:val="18"/>
              </w:rPr>
            </w:pPr>
            <w:r w:rsidRPr="007C4729">
              <w:rPr>
                <w:sz w:val="16"/>
                <w:szCs w:val="18"/>
              </w:rPr>
              <w:t>6.30</w:t>
            </w:r>
            <w:r>
              <w:rPr>
                <w:sz w:val="16"/>
                <w:szCs w:val="18"/>
              </w:rPr>
              <w:t xml:space="preserve"> </w:t>
            </w:r>
            <w:proofErr w:type="spellStart"/>
            <w:r>
              <w:rPr>
                <w:sz w:val="16"/>
                <w:szCs w:val="18"/>
              </w:rPr>
              <w:t>ms</w:t>
            </w:r>
            <w:proofErr w:type="spellEnd"/>
          </w:p>
        </w:tc>
        <w:tc>
          <w:tcPr>
            <w:tcW w:w="1080" w:type="dxa"/>
            <w:vAlign w:val="center"/>
          </w:tcPr>
          <w:p w14:paraId="72A86797" w14:textId="022EE7CE" w:rsidR="00BD5EB2" w:rsidRPr="0009525A" w:rsidRDefault="007C4729" w:rsidP="0009525A">
            <w:pPr>
              <w:pStyle w:val="TextL-MAG"/>
              <w:spacing w:line="240" w:lineRule="auto"/>
              <w:ind w:firstLine="0"/>
              <w:rPr>
                <w:sz w:val="16"/>
                <w:szCs w:val="18"/>
              </w:rPr>
            </w:pPr>
            <w:r w:rsidRPr="007C4729">
              <w:rPr>
                <w:sz w:val="16"/>
                <w:szCs w:val="18"/>
              </w:rPr>
              <w:t>5.38</w:t>
            </w:r>
            <w:r>
              <w:rPr>
                <w:sz w:val="16"/>
                <w:szCs w:val="18"/>
              </w:rPr>
              <w:t xml:space="preserve"> </w:t>
            </w:r>
            <w:proofErr w:type="spellStart"/>
            <w:r>
              <w:rPr>
                <w:sz w:val="16"/>
                <w:szCs w:val="18"/>
              </w:rPr>
              <w:t>ms</w:t>
            </w:r>
            <w:proofErr w:type="spellEnd"/>
          </w:p>
        </w:tc>
        <w:tc>
          <w:tcPr>
            <w:tcW w:w="810" w:type="dxa"/>
            <w:vAlign w:val="center"/>
          </w:tcPr>
          <w:p w14:paraId="419B11AD" w14:textId="76208A59" w:rsidR="00BD5EB2" w:rsidRPr="0009525A" w:rsidRDefault="007C4729" w:rsidP="00AB68FC">
            <w:pPr>
              <w:pStyle w:val="TextL-MAG"/>
              <w:spacing w:line="240" w:lineRule="auto"/>
              <w:ind w:firstLine="0"/>
              <w:jc w:val="center"/>
              <w:rPr>
                <w:sz w:val="16"/>
                <w:szCs w:val="18"/>
              </w:rPr>
            </w:pPr>
            <w:r w:rsidRPr="007C4729">
              <w:rPr>
                <w:sz w:val="16"/>
                <w:szCs w:val="18"/>
              </w:rPr>
              <w:t>14.55%</w:t>
            </w:r>
          </w:p>
        </w:tc>
        <w:tc>
          <w:tcPr>
            <w:tcW w:w="540" w:type="dxa"/>
            <w:vAlign w:val="center"/>
          </w:tcPr>
          <w:p w14:paraId="75020392" w14:textId="73AA20B7" w:rsidR="00BD5EB2" w:rsidRPr="0009525A" w:rsidRDefault="007C4729" w:rsidP="00AB68FC">
            <w:pPr>
              <w:pStyle w:val="TextL-MAG"/>
              <w:spacing w:line="240" w:lineRule="auto"/>
              <w:ind w:firstLine="0"/>
              <w:jc w:val="center"/>
              <w:rPr>
                <w:sz w:val="16"/>
                <w:szCs w:val="18"/>
              </w:rPr>
            </w:pPr>
            <w:r w:rsidRPr="007C4729">
              <w:rPr>
                <w:sz w:val="16"/>
                <w:szCs w:val="18"/>
              </w:rPr>
              <w:t>6.20</w:t>
            </w:r>
          </w:p>
        </w:tc>
        <w:tc>
          <w:tcPr>
            <w:tcW w:w="770" w:type="dxa"/>
            <w:vAlign w:val="center"/>
          </w:tcPr>
          <w:p w14:paraId="694FDD31" w14:textId="1D699D88" w:rsidR="00BD5EB2" w:rsidRPr="0009525A" w:rsidRDefault="007C4729" w:rsidP="00AB68FC">
            <w:pPr>
              <w:pStyle w:val="TextL-MAG"/>
              <w:spacing w:line="240" w:lineRule="auto"/>
              <w:ind w:firstLine="0"/>
              <w:jc w:val="center"/>
              <w:rPr>
                <w:sz w:val="16"/>
                <w:szCs w:val="18"/>
              </w:rPr>
            </w:pPr>
            <w:r w:rsidRPr="007C4729">
              <w:rPr>
                <w:sz w:val="16"/>
                <w:szCs w:val="18"/>
              </w:rPr>
              <w:t>&lt;0.001</w:t>
            </w:r>
          </w:p>
        </w:tc>
      </w:tr>
    </w:tbl>
    <w:p w14:paraId="22B26A87" w14:textId="5E0AC1BB" w:rsidR="00AB68FC" w:rsidRPr="00631C3E" w:rsidRDefault="00631C3E" w:rsidP="00AB68FC">
      <w:pPr>
        <w:pStyle w:val="Style1"/>
        <w:spacing w:after="0"/>
      </w:pPr>
      <w:r w:rsidRPr="00631C3E">
        <w:t>TABLE</w:t>
      </w:r>
      <w:r w:rsidR="00AB68FC" w:rsidRPr="00631C3E">
        <w:t xml:space="preserve"> </w:t>
      </w:r>
      <w:r w:rsidR="006D79EB" w:rsidRPr="00631C3E">
        <w:t>IX</w:t>
      </w:r>
      <w:r w:rsidR="00AB68FC" w:rsidRPr="00631C3E">
        <w:t>-B</w:t>
      </w:r>
    </w:p>
    <w:p w14:paraId="1CD1B9D8" w14:textId="1E95373B" w:rsidR="00AB68FC" w:rsidRPr="00631C3E" w:rsidRDefault="00631C3E" w:rsidP="00AB68FC">
      <w:pPr>
        <w:pStyle w:val="Style1"/>
        <w:spacing w:before="0"/>
        <w:rPr>
          <w:sz w:val="18"/>
          <w:szCs w:val="18"/>
        </w:rPr>
      </w:pPr>
      <w:r w:rsidRPr="00631C3E">
        <w:t>Paired T-Test Results</w:t>
      </w:r>
      <w:r w:rsidR="00AB68FC" w:rsidRPr="00631C3E">
        <w:t xml:space="preserve"> (</w:t>
      </w:r>
      <w:r w:rsidR="00071D92" w:rsidRPr="00631C3E">
        <w:t>PHP</w:t>
      </w:r>
      <w:r w:rsidR="00AB68FC" w:rsidRPr="00631C3E">
        <w:t>)</w:t>
      </w:r>
    </w:p>
    <w:tbl>
      <w:tblPr>
        <w:tblStyle w:val="TableGrid"/>
        <w:tblW w:w="5040" w:type="dxa"/>
        <w:tblInd w:w="108" w:type="dxa"/>
        <w:tblLayout w:type="fixed"/>
        <w:tblCellMar>
          <w:left w:w="58" w:type="dxa"/>
          <w:right w:w="58" w:type="dxa"/>
        </w:tblCellMar>
        <w:tblLook w:val="04A0" w:firstRow="1" w:lastRow="0" w:firstColumn="1" w:lastColumn="0" w:noHBand="0" w:noVBand="1"/>
      </w:tblPr>
      <w:tblGrid>
        <w:gridCol w:w="850"/>
        <w:gridCol w:w="990"/>
        <w:gridCol w:w="1080"/>
        <w:gridCol w:w="810"/>
        <w:gridCol w:w="540"/>
        <w:gridCol w:w="770"/>
      </w:tblGrid>
      <w:tr w:rsidR="00AB68FC" w:rsidRPr="0009525A" w14:paraId="71986C28" w14:textId="77777777" w:rsidTr="00D10CA9">
        <w:tc>
          <w:tcPr>
            <w:tcW w:w="850" w:type="dxa"/>
            <w:vAlign w:val="center"/>
          </w:tcPr>
          <w:p w14:paraId="3E3B3C5B" w14:textId="77777777" w:rsidR="00AB68FC" w:rsidRPr="0009525A" w:rsidRDefault="00AB68FC" w:rsidP="00D10CA9">
            <w:pPr>
              <w:pStyle w:val="TextL-MAG"/>
              <w:spacing w:line="240" w:lineRule="auto"/>
              <w:ind w:firstLine="0"/>
              <w:rPr>
                <w:sz w:val="16"/>
                <w:szCs w:val="18"/>
              </w:rPr>
            </w:pPr>
            <w:r w:rsidRPr="0009525A">
              <w:rPr>
                <w:sz w:val="16"/>
                <w:szCs w:val="18"/>
              </w:rPr>
              <w:t>Dataset</w:t>
            </w:r>
          </w:p>
        </w:tc>
        <w:tc>
          <w:tcPr>
            <w:tcW w:w="990" w:type="dxa"/>
            <w:vAlign w:val="center"/>
          </w:tcPr>
          <w:p w14:paraId="01874288" w14:textId="77777777" w:rsidR="00AB68FC" w:rsidRPr="0009525A" w:rsidRDefault="00AB68FC" w:rsidP="00D10CA9">
            <w:pPr>
              <w:pStyle w:val="TextL-MAG"/>
              <w:spacing w:line="240" w:lineRule="auto"/>
              <w:ind w:firstLine="0"/>
              <w:rPr>
                <w:sz w:val="16"/>
                <w:szCs w:val="18"/>
              </w:rPr>
            </w:pPr>
            <w:r w:rsidRPr="0009525A">
              <w:rPr>
                <w:sz w:val="16"/>
                <w:szCs w:val="18"/>
              </w:rPr>
              <w:t>JSON</w:t>
            </w:r>
            <w:r>
              <w:rPr>
                <w:sz w:val="16"/>
                <w:szCs w:val="18"/>
              </w:rPr>
              <w:t xml:space="preserve"> Mean</w:t>
            </w:r>
          </w:p>
        </w:tc>
        <w:tc>
          <w:tcPr>
            <w:tcW w:w="1080" w:type="dxa"/>
            <w:vAlign w:val="center"/>
          </w:tcPr>
          <w:p w14:paraId="3D101C38" w14:textId="77777777" w:rsidR="00AB68FC" w:rsidRPr="0009525A" w:rsidRDefault="00AB68FC" w:rsidP="00D10CA9">
            <w:pPr>
              <w:pStyle w:val="TextL-MAG"/>
              <w:spacing w:line="240" w:lineRule="auto"/>
              <w:ind w:firstLine="0"/>
              <w:rPr>
                <w:sz w:val="16"/>
                <w:szCs w:val="18"/>
              </w:rPr>
            </w:pPr>
            <w:r w:rsidRPr="0009525A">
              <w:rPr>
                <w:sz w:val="16"/>
                <w:szCs w:val="18"/>
              </w:rPr>
              <w:t xml:space="preserve">EMON </w:t>
            </w:r>
            <w:r>
              <w:rPr>
                <w:sz w:val="16"/>
                <w:szCs w:val="18"/>
              </w:rPr>
              <w:t>Mean</w:t>
            </w:r>
          </w:p>
        </w:tc>
        <w:tc>
          <w:tcPr>
            <w:tcW w:w="810" w:type="dxa"/>
            <w:vAlign w:val="center"/>
          </w:tcPr>
          <w:p w14:paraId="2E176EC2" w14:textId="77777777" w:rsidR="00AB68FC" w:rsidRPr="0009525A" w:rsidRDefault="00AB68FC" w:rsidP="00D10CA9">
            <w:pPr>
              <w:pStyle w:val="TextL-MAG"/>
              <w:spacing w:line="240" w:lineRule="auto"/>
              <w:ind w:firstLine="0"/>
              <w:jc w:val="center"/>
              <w:rPr>
                <w:sz w:val="16"/>
                <w:szCs w:val="18"/>
              </w:rPr>
            </w:pPr>
            <w:r w:rsidRPr="00D6325B">
              <w:rPr>
                <w:sz w:val="16"/>
                <w:szCs w:val="18"/>
              </w:rPr>
              <w:t>Reduction</w:t>
            </w:r>
          </w:p>
        </w:tc>
        <w:tc>
          <w:tcPr>
            <w:tcW w:w="540" w:type="dxa"/>
            <w:vAlign w:val="center"/>
          </w:tcPr>
          <w:p w14:paraId="5400C252" w14:textId="77777777" w:rsidR="00AB68FC" w:rsidRPr="0009525A" w:rsidRDefault="00AB68FC" w:rsidP="00D10CA9">
            <w:pPr>
              <w:pStyle w:val="TextL-MAG"/>
              <w:spacing w:line="240" w:lineRule="auto"/>
              <w:ind w:firstLine="0"/>
              <w:jc w:val="center"/>
              <w:rPr>
                <w:sz w:val="16"/>
                <w:szCs w:val="18"/>
              </w:rPr>
            </w:pPr>
            <w:r w:rsidRPr="0009525A">
              <w:rPr>
                <w:sz w:val="16"/>
                <w:szCs w:val="18"/>
              </w:rPr>
              <w:t>t(9)</w:t>
            </w:r>
          </w:p>
        </w:tc>
        <w:tc>
          <w:tcPr>
            <w:tcW w:w="770" w:type="dxa"/>
            <w:vAlign w:val="center"/>
          </w:tcPr>
          <w:p w14:paraId="3C2BA652" w14:textId="77777777" w:rsidR="00AB68FC" w:rsidRPr="0009525A" w:rsidRDefault="00AB68FC" w:rsidP="00D10CA9">
            <w:pPr>
              <w:pStyle w:val="TextL-MAG"/>
              <w:spacing w:line="240" w:lineRule="auto"/>
              <w:ind w:firstLine="0"/>
              <w:jc w:val="center"/>
              <w:rPr>
                <w:sz w:val="16"/>
                <w:szCs w:val="18"/>
              </w:rPr>
            </w:pPr>
            <w:r w:rsidRPr="0009525A">
              <w:rPr>
                <w:sz w:val="16"/>
                <w:szCs w:val="18"/>
              </w:rPr>
              <w:t>p-value</w:t>
            </w:r>
          </w:p>
        </w:tc>
      </w:tr>
      <w:tr w:rsidR="00AB68FC" w:rsidRPr="0009525A" w14:paraId="3790F981" w14:textId="77777777" w:rsidTr="00D10CA9">
        <w:tc>
          <w:tcPr>
            <w:tcW w:w="850" w:type="dxa"/>
            <w:vAlign w:val="center"/>
          </w:tcPr>
          <w:p w14:paraId="7F7A2899" w14:textId="77777777" w:rsidR="00AB68FC" w:rsidRPr="0009525A" w:rsidRDefault="00AB68FC" w:rsidP="00D10CA9">
            <w:pPr>
              <w:pStyle w:val="TextL-MAG"/>
              <w:spacing w:line="240" w:lineRule="auto"/>
              <w:ind w:firstLine="0"/>
              <w:rPr>
                <w:sz w:val="16"/>
                <w:szCs w:val="18"/>
              </w:rPr>
            </w:pPr>
            <w:r w:rsidRPr="00D6325B">
              <w:rPr>
                <w:sz w:val="16"/>
                <w:szCs w:val="18"/>
              </w:rPr>
              <w:t>Employee</w:t>
            </w:r>
          </w:p>
        </w:tc>
        <w:tc>
          <w:tcPr>
            <w:tcW w:w="990" w:type="dxa"/>
            <w:vAlign w:val="center"/>
          </w:tcPr>
          <w:p w14:paraId="0C746F58" w14:textId="01FABB18" w:rsidR="00AB68FC" w:rsidRPr="0009525A" w:rsidRDefault="004B2DEA" w:rsidP="00D10CA9">
            <w:pPr>
              <w:pStyle w:val="TextL-MAG"/>
              <w:spacing w:line="240" w:lineRule="auto"/>
              <w:ind w:firstLine="0"/>
              <w:rPr>
                <w:sz w:val="16"/>
                <w:szCs w:val="18"/>
              </w:rPr>
            </w:pPr>
            <w:r w:rsidRPr="004B2DEA">
              <w:rPr>
                <w:sz w:val="16"/>
                <w:szCs w:val="18"/>
              </w:rPr>
              <w:t>306.18</w:t>
            </w:r>
            <w:r>
              <w:rPr>
                <w:sz w:val="16"/>
                <w:szCs w:val="18"/>
              </w:rPr>
              <w:t xml:space="preserve"> </w:t>
            </w:r>
            <w:proofErr w:type="spellStart"/>
            <w:r>
              <w:rPr>
                <w:sz w:val="16"/>
                <w:szCs w:val="18"/>
              </w:rPr>
              <w:t>ms</w:t>
            </w:r>
            <w:proofErr w:type="spellEnd"/>
          </w:p>
        </w:tc>
        <w:tc>
          <w:tcPr>
            <w:tcW w:w="1080" w:type="dxa"/>
            <w:vAlign w:val="center"/>
          </w:tcPr>
          <w:p w14:paraId="69E03CE3" w14:textId="47FACF81" w:rsidR="00AB68FC" w:rsidRPr="0009525A" w:rsidRDefault="004B2DEA" w:rsidP="00D10CA9">
            <w:pPr>
              <w:pStyle w:val="TextL-MAG"/>
              <w:spacing w:line="240" w:lineRule="auto"/>
              <w:ind w:firstLine="0"/>
              <w:rPr>
                <w:sz w:val="16"/>
                <w:szCs w:val="18"/>
              </w:rPr>
            </w:pPr>
            <w:r w:rsidRPr="004B2DEA">
              <w:rPr>
                <w:sz w:val="16"/>
                <w:szCs w:val="18"/>
              </w:rPr>
              <w:t>256.42</w:t>
            </w:r>
            <w:r>
              <w:rPr>
                <w:sz w:val="16"/>
                <w:szCs w:val="18"/>
              </w:rPr>
              <w:t xml:space="preserve"> </w:t>
            </w:r>
            <w:proofErr w:type="spellStart"/>
            <w:r>
              <w:rPr>
                <w:sz w:val="16"/>
                <w:szCs w:val="18"/>
              </w:rPr>
              <w:t>ms</w:t>
            </w:r>
            <w:proofErr w:type="spellEnd"/>
          </w:p>
        </w:tc>
        <w:tc>
          <w:tcPr>
            <w:tcW w:w="810" w:type="dxa"/>
            <w:vAlign w:val="center"/>
          </w:tcPr>
          <w:p w14:paraId="5A8CB9F6" w14:textId="47B5ED7A" w:rsidR="00AB68FC" w:rsidRPr="0009525A" w:rsidRDefault="004B2DEA" w:rsidP="00D10CA9">
            <w:pPr>
              <w:pStyle w:val="TextL-MAG"/>
              <w:spacing w:line="240" w:lineRule="auto"/>
              <w:ind w:firstLine="0"/>
              <w:jc w:val="center"/>
              <w:rPr>
                <w:sz w:val="16"/>
                <w:szCs w:val="18"/>
              </w:rPr>
            </w:pPr>
            <w:r w:rsidRPr="004B2DEA">
              <w:rPr>
                <w:sz w:val="16"/>
                <w:szCs w:val="18"/>
              </w:rPr>
              <w:t>16.25%</w:t>
            </w:r>
          </w:p>
        </w:tc>
        <w:tc>
          <w:tcPr>
            <w:tcW w:w="540" w:type="dxa"/>
            <w:vAlign w:val="center"/>
          </w:tcPr>
          <w:p w14:paraId="63C708FA" w14:textId="4B912806" w:rsidR="00AB68FC" w:rsidRPr="0009525A" w:rsidRDefault="004B2DEA" w:rsidP="00D10CA9">
            <w:pPr>
              <w:pStyle w:val="TextL-MAG"/>
              <w:spacing w:line="240" w:lineRule="auto"/>
              <w:ind w:firstLine="0"/>
              <w:jc w:val="center"/>
              <w:rPr>
                <w:sz w:val="16"/>
                <w:szCs w:val="18"/>
              </w:rPr>
            </w:pPr>
            <w:r w:rsidRPr="004B2DEA">
              <w:rPr>
                <w:sz w:val="16"/>
                <w:szCs w:val="18"/>
              </w:rPr>
              <w:t>6.01</w:t>
            </w:r>
          </w:p>
        </w:tc>
        <w:tc>
          <w:tcPr>
            <w:tcW w:w="770" w:type="dxa"/>
            <w:vAlign w:val="center"/>
          </w:tcPr>
          <w:p w14:paraId="65B04D43" w14:textId="77777777" w:rsidR="00AB68FC" w:rsidRPr="0009525A" w:rsidRDefault="00AB68FC" w:rsidP="00D10CA9">
            <w:pPr>
              <w:pStyle w:val="TextL-MAG"/>
              <w:spacing w:line="240" w:lineRule="auto"/>
              <w:ind w:firstLine="0"/>
              <w:jc w:val="center"/>
              <w:rPr>
                <w:sz w:val="16"/>
                <w:szCs w:val="18"/>
              </w:rPr>
            </w:pPr>
            <w:r w:rsidRPr="007C4729">
              <w:rPr>
                <w:sz w:val="16"/>
                <w:szCs w:val="18"/>
              </w:rPr>
              <w:t>&lt;0.001</w:t>
            </w:r>
          </w:p>
        </w:tc>
      </w:tr>
      <w:tr w:rsidR="00AB68FC" w:rsidRPr="0009525A" w14:paraId="557F4301" w14:textId="77777777" w:rsidTr="00D10CA9">
        <w:tc>
          <w:tcPr>
            <w:tcW w:w="850" w:type="dxa"/>
            <w:vAlign w:val="center"/>
          </w:tcPr>
          <w:p w14:paraId="4FC08E7F" w14:textId="77777777" w:rsidR="00AB68FC" w:rsidRPr="0009525A" w:rsidRDefault="00AB68FC" w:rsidP="00D10CA9">
            <w:pPr>
              <w:pStyle w:val="TextL-MAG"/>
              <w:spacing w:line="240" w:lineRule="auto"/>
              <w:ind w:firstLine="0"/>
              <w:rPr>
                <w:sz w:val="16"/>
                <w:szCs w:val="18"/>
              </w:rPr>
            </w:pPr>
            <w:r>
              <w:rPr>
                <w:sz w:val="16"/>
                <w:szCs w:val="18"/>
              </w:rPr>
              <w:t>Customer</w:t>
            </w:r>
          </w:p>
        </w:tc>
        <w:tc>
          <w:tcPr>
            <w:tcW w:w="990" w:type="dxa"/>
            <w:vAlign w:val="center"/>
          </w:tcPr>
          <w:p w14:paraId="292786AA" w14:textId="57EC661A" w:rsidR="00AB68FC" w:rsidRPr="0009525A" w:rsidRDefault="004B2DEA" w:rsidP="00D10CA9">
            <w:pPr>
              <w:pStyle w:val="TextL-MAG"/>
              <w:spacing w:line="240" w:lineRule="auto"/>
              <w:ind w:firstLine="0"/>
              <w:rPr>
                <w:sz w:val="16"/>
                <w:szCs w:val="18"/>
              </w:rPr>
            </w:pPr>
            <w:r w:rsidRPr="004B2DEA">
              <w:rPr>
                <w:sz w:val="16"/>
                <w:szCs w:val="18"/>
              </w:rPr>
              <w:t>277.78</w:t>
            </w:r>
            <w:r>
              <w:rPr>
                <w:sz w:val="16"/>
                <w:szCs w:val="18"/>
              </w:rPr>
              <w:t xml:space="preserve"> </w:t>
            </w:r>
            <w:proofErr w:type="spellStart"/>
            <w:r>
              <w:rPr>
                <w:sz w:val="16"/>
                <w:szCs w:val="18"/>
              </w:rPr>
              <w:t>ms</w:t>
            </w:r>
            <w:proofErr w:type="spellEnd"/>
          </w:p>
        </w:tc>
        <w:tc>
          <w:tcPr>
            <w:tcW w:w="1080" w:type="dxa"/>
            <w:vAlign w:val="center"/>
          </w:tcPr>
          <w:p w14:paraId="6C65EA24" w14:textId="488EA44A" w:rsidR="00AB68FC" w:rsidRPr="0009525A" w:rsidRDefault="004B2DEA" w:rsidP="00D10CA9">
            <w:pPr>
              <w:pStyle w:val="TextL-MAG"/>
              <w:spacing w:line="240" w:lineRule="auto"/>
              <w:ind w:firstLine="0"/>
              <w:rPr>
                <w:sz w:val="16"/>
                <w:szCs w:val="18"/>
              </w:rPr>
            </w:pPr>
            <w:r w:rsidRPr="004B2DEA">
              <w:rPr>
                <w:sz w:val="16"/>
                <w:szCs w:val="18"/>
              </w:rPr>
              <w:t>226.06</w:t>
            </w:r>
            <w:r>
              <w:rPr>
                <w:sz w:val="16"/>
                <w:szCs w:val="18"/>
              </w:rPr>
              <w:t xml:space="preserve"> </w:t>
            </w:r>
            <w:proofErr w:type="spellStart"/>
            <w:r>
              <w:rPr>
                <w:sz w:val="16"/>
                <w:szCs w:val="18"/>
              </w:rPr>
              <w:t>ms</w:t>
            </w:r>
            <w:proofErr w:type="spellEnd"/>
          </w:p>
        </w:tc>
        <w:tc>
          <w:tcPr>
            <w:tcW w:w="810" w:type="dxa"/>
            <w:vAlign w:val="center"/>
          </w:tcPr>
          <w:p w14:paraId="1CD464BC" w14:textId="68D1FB77" w:rsidR="00AB68FC" w:rsidRPr="0009525A" w:rsidRDefault="004B2DEA" w:rsidP="00D10CA9">
            <w:pPr>
              <w:pStyle w:val="TextL-MAG"/>
              <w:spacing w:line="240" w:lineRule="auto"/>
              <w:ind w:firstLine="0"/>
              <w:jc w:val="center"/>
              <w:rPr>
                <w:sz w:val="16"/>
                <w:szCs w:val="18"/>
              </w:rPr>
            </w:pPr>
            <w:r w:rsidRPr="004B2DEA">
              <w:rPr>
                <w:sz w:val="16"/>
                <w:szCs w:val="18"/>
              </w:rPr>
              <w:t>18.62%</w:t>
            </w:r>
          </w:p>
        </w:tc>
        <w:tc>
          <w:tcPr>
            <w:tcW w:w="540" w:type="dxa"/>
            <w:vAlign w:val="center"/>
          </w:tcPr>
          <w:p w14:paraId="1B294B4D" w14:textId="65102E8A" w:rsidR="00AB68FC" w:rsidRPr="0009525A" w:rsidRDefault="004B2DEA" w:rsidP="00D10CA9">
            <w:pPr>
              <w:pStyle w:val="TextL-MAG"/>
              <w:spacing w:line="240" w:lineRule="auto"/>
              <w:ind w:firstLine="0"/>
              <w:jc w:val="center"/>
              <w:rPr>
                <w:sz w:val="16"/>
                <w:szCs w:val="18"/>
              </w:rPr>
            </w:pPr>
            <w:r w:rsidRPr="004B2DEA">
              <w:rPr>
                <w:sz w:val="16"/>
                <w:szCs w:val="18"/>
              </w:rPr>
              <w:t>3.88</w:t>
            </w:r>
          </w:p>
        </w:tc>
        <w:tc>
          <w:tcPr>
            <w:tcW w:w="770" w:type="dxa"/>
            <w:vAlign w:val="center"/>
          </w:tcPr>
          <w:p w14:paraId="1A3A9BFF" w14:textId="4CCD2F26" w:rsidR="00AB68FC" w:rsidRPr="0009525A" w:rsidRDefault="00AB68FC" w:rsidP="00D10CA9">
            <w:pPr>
              <w:pStyle w:val="TextL-MAG"/>
              <w:spacing w:line="240" w:lineRule="auto"/>
              <w:ind w:firstLine="0"/>
              <w:jc w:val="center"/>
              <w:rPr>
                <w:sz w:val="16"/>
                <w:szCs w:val="18"/>
              </w:rPr>
            </w:pPr>
            <w:r w:rsidRPr="007C4729">
              <w:rPr>
                <w:sz w:val="16"/>
                <w:szCs w:val="18"/>
              </w:rPr>
              <w:t>&lt;0.01</w:t>
            </w:r>
          </w:p>
        </w:tc>
      </w:tr>
    </w:tbl>
    <w:p w14:paraId="1640C8E7" w14:textId="77777777" w:rsidR="00FF503A" w:rsidRDefault="00FF503A" w:rsidP="002A278B">
      <w:pPr>
        <w:pStyle w:val="TextL-MAG"/>
        <w:ind w:firstLine="0"/>
      </w:pPr>
    </w:p>
    <w:p w14:paraId="4BA034F6" w14:textId="61511192" w:rsidR="009E7BD0" w:rsidRDefault="00750515" w:rsidP="000F4DE6">
      <w:pPr>
        <w:pStyle w:val="Heading2"/>
        <w:numPr>
          <w:ilvl w:val="0"/>
          <w:numId w:val="0"/>
        </w:numPr>
        <w:ind w:left="360" w:hanging="360"/>
      </w:pPr>
      <w:r>
        <w:lastRenderedPageBreak/>
        <w:t>H</w:t>
      </w:r>
      <w:r w:rsidR="002A278B" w:rsidRPr="002A278B">
        <w:t>.</w:t>
      </w:r>
      <w:r w:rsidR="002A278B">
        <w:t xml:space="preserve"> </w:t>
      </w:r>
      <w:r w:rsidR="002C2869" w:rsidRPr="002C2869">
        <w:t>LLM Reasoning Accuracy</w:t>
      </w:r>
    </w:p>
    <w:p w14:paraId="54757BF8" w14:textId="07B28971" w:rsidR="002C2869" w:rsidRDefault="002C2869" w:rsidP="002C2869">
      <w:pPr>
        <w:pStyle w:val="TextL-MAG"/>
      </w:pPr>
      <w:r>
        <w:t xml:space="preserve">To evaluate whether EMON's positional encoding affects LLM reasoning ability, a structured accuracy experiment was conducted across three task types: field extraction, data aggregation, and record generation. Three models were selected to represent different tokenizer families and capability tiers </w:t>
      </w:r>
      <w:r w:rsidR="00007FA7">
        <w:t>-</w:t>
      </w:r>
      <w:r>
        <w:t xml:space="preserve"> GPT-4o (OpenAI), Gemini 2.0 Flash (Google), and Claude Sonnet 4.6 (Anthropic). All models were evaluated in standard inference mode without extended reasoning features enabled, to reflect typical production API usage conditions.</w:t>
      </w:r>
    </w:p>
    <w:p w14:paraId="3A21C3F1" w14:textId="77777777" w:rsidR="002C2869" w:rsidRDefault="002C2869" w:rsidP="002C2869">
      <w:pPr>
        <w:pStyle w:val="TextL-MAG"/>
      </w:pPr>
      <w:r>
        <w:t>Field extraction tasks were applied to the employee dataset due to its rich nested field structure, while aggregation tasks were applied to the customer-order dataset due to its variable-length order arrays. Record generation was evaluated on both datasets to assess schema comprehension across different nesting depths.</w:t>
      </w:r>
    </w:p>
    <w:p w14:paraId="4E8128B0" w14:textId="43988A73" w:rsidR="009E7BD0" w:rsidRDefault="002C2869" w:rsidP="002C2869">
      <w:pPr>
        <w:pStyle w:val="TextL-MAG"/>
      </w:pPr>
      <w:r>
        <w:t xml:space="preserve">For each task type, 10 distinct prompts were designed with known correct answers verified programmatically from the source dataset. Each prompt was executed 3 times in an independent fresh conversation to eliminate memory carryover between trials. The dataset was provided as inline plain text </w:t>
      </w:r>
      <w:r w:rsidR="00670AA6">
        <w:t>-</w:t>
      </w:r>
      <w:r>
        <w:t xml:space="preserve"> not as a file attachment </w:t>
      </w:r>
      <w:r w:rsidR="00007FA7">
        <w:t>-</w:t>
      </w:r>
      <w:r>
        <w:t xml:space="preserve"> to ensure both formats were processed equally through the model's text comprehension pipeline. Accuracy was calculated as the proportion of correct responses across all trials per model per format.</w:t>
      </w:r>
      <w:r w:rsidR="00007FA7">
        <w:t xml:space="preserve"> </w:t>
      </w:r>
      <w:r>
        <w:t xml:space="preserve">The results are presented in Tables </w:t>
      </w:r>
      <w:r w:rsidR="008C7CEA">
        <w:t>X</w:t>
      </w:r>
      <w:r>
        <w:t xml:space="preserve">-A, </w:t>
      </w:r>
      <w:r w:rsidR="008C7CEA">
        <w:t>X</w:t>
      </w:r>
      <w:r>
        <w:t xml:space="preserve">-B, and </w:t>
      </w:r>
      <w:r w:rsidR="008C7CEA">
        <w:t>X</w:t>
      </w:r>
      <w:r>
        <w:t>-C.</w:t>
      </w:r>
    </w:p>
    <w:p w14:paraId="52731975" w14:textId="708F1D2E" w:rsidR="00A953F0" w:rsidRPr="00631C3E" w:rsidRDefault="00631C3E" w:rsidP="00A953F0">
      <w:pPr>
        <w:pStyle w:val="Style1"/>
        <w:spacing w:after="0"/>
      </w:pPr>
      <w:r w:rsidRPr="00631C3E">
        <w:t xml:space="preserve">TABLE </w:t>
      </w:r>
      <w:fldSimple w:instr=" SEQ Table \* ROMAN ">
        <w:r w:rsidR="00113926" w:rsidRPr="00631C3E">
          <w:rPr>
            <w:noProof/>
          </w:rPr>
          <w:t>X</w:t>
        </w:r>
      </w:fldSimple>
      <w:r w:rsidR="000C679C" w:rsidRPr="00631C3E">
        <w:rPr>
          <w:noProof/>
        </w:rPr>
        <w:t>-A</w:t>
      </w:r>
    </w:p>
    <w:p w14:paraId="5C6AE0A5" w14:textId="2F6F564F" w:rsidR="00A953F0" w:rsidRDefault="00631C3E" w:rsidP="00A953F0">
      <w:pPr>
        <w:pStyle w:val="Style1"/>
        <w:spacing w:before="0"/>
      </w:pPr>
      <w:r w:rsidRPr="00631C3E">
        <w:t>Field Extraction Accuracy</w:t>
      </w:r>
      <w:r w:rsidR="00430582" w:rsidRPr="00631C3E">
        <w:t xml:space="preserve"> (Employee Dataset)</w:t>
      </w:r>
    </w:p>
    <w:tbl>
      <w:tblPr>
        <w:tblStyle w:val="TableGrid"/>
        <w:tblW w:w="5020" w:type="dxa"/>
        <w:tblCellMar>
          <w:left w:w="58" w:type="dxa"/>
          <w:right w:w="58" w:type="dxa"/>
        </w:tblCellMar>
        <w:tblLook w:val="04A0" w:firstRow="1" w:lastRow="0" w:firstColumn="1" w:lastColumn="0" w:noHBand="0" w:noVBand="1"/>
      </w:tblPr>
      <w:tblGrid>
        <w:gridCol w:w="1406"/>
        <w:gridCol w:w="1349"/>
        <w:gridCol w:w="1438"/>
        <w:gridCol w:w="827"/>
      </w:tblGrid>
      <w:tr w:rsidR="00EC7D2A" w:rsidRPr="00A3747C" w14:paraId="73311395" w14:textId="77777777" w:rsidTr="004B7BE7">
        <w:trPr>
          <w:trHeight w:val="288"/>
        </w:trPr>
        <w:tc>
          <w:tcPr>
            <w:tcW w:w="1408" w:type="dxa"/>
            <w:vAlign w:val="center"/>
          </w:tcPr>
          <w:p w14:paraId="7118B951" w14:textId="4D3310E0" w:rsidR="00EC7D2A" w:rsidRPr="00A3747C" w:rsidRDefault="00EC7D2A" w:rsidP="00EC7D2A">
            <w:pPr>
              <w:outlineLvl w:val="2"/>
              <w:rPr>
                <w:b/>
                <w:bCs/>
                <w:sz w:val="16"/>
                <w:szCs w:val="16"/>
              </w:rPr>
            </w:pPr>
            <w:r w:rsidRPr="00A3747C">
              <w:rPr>
                <w:b/>
                <w:bCs/>
                <w:sz w:val="16"/>
                <w:szCs w:val="16"/>
              </w:rPr>
              <w:t>Model</w:t>
            </w:r>
          </w:p>
        </w:tc>
        <w:tc>
          <w:tcPr>
            <w:tcW w:w="1350" w:type="dxa"/>
            <w:vAlign w:val="center"/>
          </w:tcPr>
          <w:p w14:paraId="5C8A5CAC" w14:textId="7656DB9A" w:rsidR="00EC7D2A" w:rsidRPr="00A3747C" w:rsidRDefault="00EC7D2A" w:rsidP="00670AA6">
            <w:pPr>
              <w:jc w:val="center"/>
              <w:outlineLvl w:val="2"/>
              <w:rPr>
                <w:b/>
                <w:bCs/>
                <w:sz w:val="16"/>
                <w:szCs w:val="16"/>
              </w:rPr>
            </w:pPr>
            <w:r w:rsidRPr="00A3747C">
              <w:rPr>
                <w:b/>
                <w:bCs/>
                <w:sz w:val="16"/>
                <w:szCs w:val="16"/>
              </w:rPr>
              <w:t>JSON Accuracy</w:t>
            </w:r>
          </w:p>
        </w:tc>
        <w:tc>
          <w:tcPr>
            <w:tcW w:w="1440" w:type="dxa"/>
            <w:vAlign w:val="center"/>
          </w:tcPr>
          <w:p w14:paraId="43122340" w14:textId="3F09F184" w:rsidR="00EC7D2A" w:rsidRPr="00A3747C" w:rsidRDefault="00EC7D2A" w:rsidP="00670AA6">
            <w:pPr>
              <w:jc w:val="center"/>
              <w:outlineLvl w:val="2"/>
              <w:rPr>
                <w:b/>
                <w:bCs/>
                <w:sz w:val="16"/>
                <w:szCs w:val="16"/>
              </w:rPr>
            </w:pPr>
            <w:r w:rsidRPr="00A3747C">
              <w:rPr>
                <w:b/>
                <w:bCs/>
                <w:sz w:val="16"/>
                <w:szCs w:val="16"/>
              </w:rPr>
              <w:t>EMON Accuracy</w:t>
            </w:r>
          </w:p>
        </w:tc>
        <w:tc>
          <w:tcPr>
            <w:tcW w:w="822" w:type="dxa"/>
            <w:vAlign w:val="center"/>
          </w:tcPr>
          <w:p w14:paraId="29DF3641" w14:textId="142D982E" w:rsidR="00EC7D2A" w:rsidRPr="00A3747C" w:rsidRDefault="00EC7D2A" w:rsidP="00670AA6">
            <w:pPr>
              <w:jc w:val="center"/>
              <w:outlineLvl w:val="2"/>
              <w:rPr>
                <w:b/>
                <w:bCs/>
                <w:sz w:val="16"/>
                <w:szCs w:val="16"/>
              </w:rPr>
            </w:pPr>
            <w:r w:rsidRPr="00A3747C">
              <w:rPr>
                <w:b/>
                <w:bCs/>
                <w:sz w:val="16"/>
                <w:szCs w:val="16"/>
              </w:rPr>
              <w:t>Difference</w:t>
            </w:r>
          </w:p>
        </w:tc>
      </w:tr>
      <w:tr w:rsidR="00EC7D2A" w:rsidRPr="00A3747C" w14:paraId="200E2018" w14:textId="77777777" w:rsidTr="004B7BE7">
        <w:trPr>
          <w:trHeight w:val="245"/>
        </w:trPr>
        <w:tc>
          <w:tcPr>
            <w:tcW w:w="1408" w:type="dxa"/>
            <w:vAlign w:val="center"/>
          </w:tcPr>
          <w:p w14:paraId="3CC92F45" w14:textId="2202D8E4" w:rsidR="00EC7D2A" w:rsidRPr="00A3747C" w:rsidRDefault="00EC7D2A" w:rsidP="00EC7D2A">
            <w:pPr>
              <w:outlineLvl w:val="2"/>
              <w:rPr>
                <w:b/>
                <w:bCs/>
                <w:sz w:val="16"/>
                <w:szCs w:val="16"/>
              </w:rPr>
            </w:pPr>
            <w:r w:rsidRPr="00A3747C">
              <w:rPr>
                <w:sz w:val="16"/>
                <w:szCs w:val="16"/>
              </w:rPr>
              <w:t>GPT-4o</w:t>
            </w:r>
          </w:p>
        </w:tc>
        <w:tc>
          <w:tcPr>
            <w:tcW w:w="1350" w:type="dxa"/>
            <w:vAlign w:val="center"/>
          </w:tcPr>
          <w:p w14:paraId="0D273287" w14:textId="74C35B1A" w:rsidR="00EC7D2A" w:rsidRPr="00A3747C" w:rsidRDefault="00EC7D2A" w:rsidP="00670AA6">
            <w:pPr>
              <w:jc w:val="center"/>
              <w:outlineLvl w:val="2"/>
              <w:rPr>
                <w:b/>
                <w:bCs/>
                <w:sz w:val="16"/>
                <w:szCs w:val="16"/>
              </w:rPr>
            </w:pPr>
            <w:r w:rsidRPr="00A3747C">
              <w:rPr>
                <w:sz w:val="16"/>
                <w:szCs w:val="16"/>
              </w:rPr>
              <w:t>100%</w:t>
            </w:r>
          </w:p>
        </w:tc>
        <w:tc>
          <w:tcPr>
            <w:tcW w:w="1440" w:type="dxa"/>
            <w:vAlign w:val="center"/>
          </w:tcPr>
          <w:p w14:paraId="33CA0AF5" w14:textId="3D588A88" w:rsidR="00EC7D2A" w:rsidRPr="00A3747C" w:rsidRDefault="00F52089" w:rsidP="00670AA6">
            <w:pPr>
              <w:jc w:val="center"/>
              <w:outlineLvl w:val="2"/>
              <w:rPr>
                <w:sz w:val="16"/>
                <w:szCs w:val="16"/>
              </w:rPr>
            </w:pPr>
            <w:r w:rsidRPr="00A3747C">
              <w:rPr>
                <w:sz w:val="16"/>
                <w:szCs w:val="16"/>
              </w:rPr>
              <w:t>96.67%</w:t>
            </w:r>
          </w:p>
        </w:tc>
        <w:tc>
          <w:tcPr>
            <w:tcW w:w="822" w:type="dxa"/>
            <w:vAlign w:val="center"/>
          </w:tcPr>
          <w:p w14:paraId="69132F65" w14:textId="59078C80" w:rsidR="00EC7D2A" w:rsidRPr="00A3747C" w:rsidRDefault="002F0DC6" w:rsidP="00670AA6">
            <w:pPr>
              <w:jc w:val="center"/>
              <w:outlineLvl w:val="2"/>
              <w:rPr>
                <w:b/>
                <w:bCs/>
                <w:sz w:val="16"/>
                <w:szCs w:val="16"/>
              </w:rPr>
            </w:pPr>
            <w:r w:rsidRPr="00A3747C">
              <w:rPr>
                <w:b/>
                <w:bCs/>
                <w:sz w:val="16"/>
                <w:szCs w:val="16"/>
              </w:rPr>
              <w:t>-3.33%</w:t>
            </w:r>
          </w:p>
        </w:tc>
      </w:tr>
      <w:tr w:rsidR="00EC7D2A" w:rsidRPr="00A3747C" w14:paraId="747FF83B" w14:textId="77777777" w:rsidTr="004B7BE7">
        <w:trPr>
          <w:trHeight w:val="245"/>
        </w:trPr>
        <w:tc>
          <w:tcPr>
            <w:tcW w:w="1408" w:type="dxa"/>
            <w:vAlign w:val="center"/>
          </w:tcPr>
          <w:p w14:paraId="58F1E97F" w14:textId="6F4B5905" w:rsidR="00EC7D2A" w:rsidRPr="00A3747C" w:rsidRDefault="00EC7D2A" w:rsidP="00EC7D2A">
            <w:pPr>
              <w:outlineLvl w:val="2"/>
              <w:rPr>
                <w:b/>
                <w:bCs/>
                <w:sz w:val="16"/>
                <w:szCs w:val="16"/>
              </w:rPr>
            </w:pPr>
            <w:r w:rsidRPr="00A3747C">
              <w:rPr>
                <w:sz w:val="16"/>
                <w:szCs w:val="16"/>
              </w:rPr>
              <w:t>Gemini 2.0 Flash</w:t>
            </w:r>
          </w:p>
        </w:tc>
        <w:tc>
          <w:tcPr>
            <w:tcW w:w="1350" w:type="dxa"/>
            <w:vAlign w:val="center"/>
          </w:tcPr>
          <w:p w14:paraId="5397907E" w14:textId="26A9711C" w:rsidR="00EC7D2A" w:rsidRPr="00A3747C" w:rsidRDefault="00F52089" w:rsidP="00670AA6">
            <w:pPr>
              <w:jc w:val="center"/>
              <w:outlineLvl w:val="2"/>
              <w:rPr>
                <w:b/>
                <w:bCs/>
                <w:sz w:val="16"/>
                <w:szCs w:val="16"/>
              </w:rPr>
            </w:pPr>
            <w:r w:rsidRPr="00A3747C">
              <w:rPr>
                <w:sz w:val="16"/>
                <w:szCs w:val="16"/>
              </w:rPr>
              <w:t>100%</w:t>
            </w:r>
          </w:p>
        </w:tc>
        <w:tc>
          <w:tcPr>
            <w:tcW w:w="1440" w:type="dxa"/>
            <w:vAlign w:val="center"/>
          </w:tcPr>
          <w:p w14:paraId="788F0611" w14:textId="536A941F" w:rsidR="00EC7D2A" w:rsidRPr="00A3747C" w:rsidRDefault="00F52089" w:rsidP="00670AA6">
            <w:pPr>
              <w:jc w:val="center"/>
              <w:outlineLvl w:val="2"/>
              <w:rPr>
                <w:sz w:val="16"/>
                <w:szCs w:val="16"/>
              </w:rPr>
            </w:pPr>
            <w:r w:rsidRPr="00A3747C">
              <w:rPr>
                <w:sz w:val="16"/>
                <w:szCs w:val="16"/>
              </w:rPr>
              <w:t>100%</w:t>
            </w:r>
          </w:p>
        </w:tc>
        <w:tc>
          <w:tcPr>
            <w:tcW w:w="822" w:type="dxa"/>
            <w:vAlign w:val="center"/>
          </w:tcPr>
          <w:p w14:paraId="21E8A147" w14:textId="11A5F1C1" w:rsidR="00EC7D2A" w:rsidRPr="00A3747C" w:rsidRDefault="002F0DC6" w:rsidP="00670AA6">
            <w:pPr>
              <w:jc w:val="center"/>
              <w:outlineLvl w:val="2"/>
              <w:rPr>
                <w:b/>
                <w:bCs/>
                <w:sz w:val="16"/>
                <w:szCs w:val="16"/>
              </w:rPr>
            </w:pPr>
            <w:r w:rsidRPr="00A3747C">
              <w:rPr>
                <w:b/>
                <w:bCs/>
                <w:sz w:val="16"/>
                <w:szCs w:val="16"/>
              </w:rPr>
              <w:t>0</w:t>
            </w:r>
          </w:p>
        </w:tc>
      </w:tr>
      <w:tr w:rsidR="00EC7D2A" w:rsidRPr="00A3747C" w14:paraId="1818A246" w14:textId="77777777" w:rsidTr="004B7BE7">
        <w:trPr>
          <w:trHeight w:val="245"/>
        </w:trPr>
        <w:tc>
          <w:tcPr>
            <w:tcW w:w="1408" w:type="dxa"/>
            <w:shd w:val="clear" w:color="auto" w:fill="FBE4D5" w:themeFill="accent2" w:themeFillTint="33"/>
            <w:vAlign w:val="center"/>
          </w:tcPr>
          <w:p w14:paraId="6C62EEA9" w14:textId="705AB6E2" w:rsidR="00EC7D2A" w:rsidRPr="00A3747C" w:rsidRDefault="0071371A" w:rsidP="00EC7D2A">
            <w:pPr>
              <w:outlineLvl w:val="2"/>
              <w:rPr>
                <w:b/>
                <w:bCs/>
                <w:color w:val="EE0000"/>
                <w:sz w:val="16"/>
                <w:szCs w:val="16"/>
              </w:rPr>
            </w:pPr>
            <w:r w:rsidRPr="00A3747C">
              <w:rPr>
                <w:color w:val="EE0000"/>
                <w:sz w:val="16"/>
                <w:szCs w:val="16"/>
              </w:rPr>
              <w:t>Claude Sonnet 4.6</w:t>
            </w:r>
          </w:p>
        </w:tc>
        <w:tc>
          <w:tcPr>
            <w:tcW w:w="1350" w:type="dxa"/>
            <w:shd w:val="clear" w:color="auto" w:fill="FBE4D5" w:themeFill="accent2" w:themeFillTint="33"/>
            <w:vAlign w:val="center"/>
          </w:tcPr>
          <w:p w14:paraId="2A6AB3B8" w14:textId="3E9E3242" w:rsidR="00EC7D2A" w:rsidRPr="00A3747C" w:rsidRDefault="00F52089" w:rsidP="00670AA6">
            <w:pPr>
              <w:jc w:val="center"/>
              <w:outlineLvl w:val="2"/>
              <w:rPr>
                <w:b/>
                <w:bCs/>
                <w:color w:val="EE0000"/>
                <w:sz w:val="16"/>
                <w:szCs w:val="16"/>
              </w:rPr>
            </w:pPr>
            <w:r w:rsidRPr="00A3747C">
              <w:rPr>
                <w:color w:val="EE0000"/>
                <w:sz w:val="16"/>
                <w:szCs w:val="16"/>
              </w:rPr>
              <w:t>100%</w:t>
            </w:r>
          </w:p>
        </w:tc>
        <w:tc>
          <w:tcPr>
            <w:tcW w:w="1440" w:type="dxa"/>
            <w:shd w:val="clear" w:color="auto" w:fill="FBE4D5" w:themeFill="accent2" w:themeFillTint="33"/>
            <w:vAlign w:val="center"/>
          </w:tcPr>
          <w:p w14:paraId="5A7D6A17" w14:textId="66C6F1F4" w:rsidR="00EC7D2A" w:rsidRPr="00A3747C" w:rsidRDefault="00F52089" w:rsidP="00670AA6">
            <w:pPr>
              <w:jc w:val="center"/>
              <w:outlineLvl w:val="2"/>
              <w:rPr>
                <w:color w:val="EE0000"/>
                <w:sz w:val="16"/>
                <w:szCs w:val="16"/>
              </w:rPr>
            </w:pPr>
            <w:r w:rsidRPr="00A3747C">
              <w:rPr>
                <w:color w:val="EE0000"/>
                <w:sz w:val="16"/>
                <w:szCs w:val="16"/>
              </w:rPr>
              <w:t>96.67%</w:t>
            </w:r>
          </w:p>
        </w:tc>
        <w:tc>
          <w:tcPr>
            <w:tcW w:w="822" w:type="dxa"/>
            <w:shd w:val="clear" w:color="auto" w:fill="FBE4D5" w:themeFill="accent2" w:themeFillTint="33"/>
            <w:vAlign w:val="center"/>
          </w:tcPr>
          <w:p w14:paraId="185BE2CD" w14:textId="35E08EFE" w:rsidR="00EC7D2A" w:rsidRPr="00A3747C" w:rsidRDefault="002F0DC6" w:rsidP="00670AA6">
            <w:pPr>
              <w:jc w:val="center"/>
              <w:outlineLvl w:val="2"/>
              <w:rPr>
                <w:b/>
                <w:bCs/>
                <w:color w:val="EE0000"/>
                <w:sz w:val="16"/>
                <w:szCs w:val="16"/>
              </w:rPr>
            </w:pPr>
            <w:r w:rsidRPr="00A3747C">
              <w:rPr>
                <w:b/>
                <w:bCs/>
                <w:color w:val="EE0000"/>
                <w:sz w:val="16"/>
                <w:szCs w:val="16"/>
              </w:rPr>
              <w:t>-3.33%</w:t>
            </w:r>
          </w:p>
        </w:tc>
      </w:tr>
      <w:tr w:rsidR="00EC7D2A" w:rsidRPr="00A3747C" w14:paraId="5397359A" w14:textId="77777777" w:rsidTr="004B7BE7">
        <w:trPr>
          <w:trHeight w:val="245"/>
        </w:trPr>
        <w:tc>
          <w:tcPr>
            <w:tcW w:w="1408" w:type="dxa"/>
            <w:vAlign w:val="center"/>
          </w:tcPr>
          <w:p w14:paraId="04161C11" w14:textId="6165A9AB" w:rsidR="00EC7D2A" w:rsidRPr="00A3747C" w:rsidRDefault="00ED1476" w:rsidP="00EC7D2A">
            <w:pPr>
              <w:outlineLvl w:val="2"/>
              <w:rPr>
                <w:b/>
                <w:bCs/>
                <w:sz w:val="16"/>
                <w:szCs w:val="16"/>
              </w:rPr>
            </w:pPr>
            <w:r w:rsidRPr="00A3747C">
              <w:rPr>
                <w:sz w:val="16"/>
                <w:szCs w:val="16"/>
              </w:rPr>
              <w:t>Average</w:t>
            </w:r>
          </w:p>
        </w:tc>
        <w:tc>
          <w:tcPr>
            <w:tcW w:w="1350" w:type="dxa"/>
            <w:vAlign w:val="center"/>
          </w:tcPr>
          <w:p w14:paraId="5F3F7A56" w14:textId="1A0A715B" w:rsidR="00EC7D2A" w:rsidRPr="00A3747C" w:rsidRDefault="00EC7D2A" w:rsidP="00670AA6">
            <w:pPr>
              <w:jc w:val="center"/>
              <w:outlineLvl w:val="2"/>
              <w:rPr>
                <w:b/>
                <w:bCs/>
                <w:sz w:val="16"/>
                <w:szCs w:val="16"/>
              </w:rPr>
            </w:pPr>
            <w:r w:rsidRPr="00A3747C">
              <w:rPr>
                <w:sz w:val="16"/>
                <w:szCs w:val="16"/>
              </w:rPr>
              <w:t>100%</w:t>
            </w:r>
          </w:p>
        </w:tc>
        <w:tc>
          <w:tcPr>
            <w:tcW w:w="1440" w:type="dxa"/>
            <w:vAlign w:val="center"/>
          </w:tcPr>
          <w:p w14:paraId="21451DFE" w14:textId="58EAE7E0" w:rsidR="00EC7D2A" w:rsidRPr="00A3747C" w:rsidRDefault="00F52089" w:rsidP="00670AA6">
            <w:pPr>
              <w:jc w:val="center"/>
              <w:outlineLvl w:val="2"/>
              <w:rPr>
                <w:sz w:val="16"/>
                <w:szCs w:val="16"/>
              </w:rPr>
            </w:pPr>
            <w:r w:rsidRPr="00A3747C">
              <w:rPr>
                <w:sz w:val="16"/>
                <w:szCs w:val="16"/>
              </w:rPr>
              <w:t>97.78</w:t>
            </w:r>
            <w:r w:rsidR="00EC7D2A" w:rsidRPr="00A3747C">
              <w:rPr>
                <w:sz w:val="16"/>
                <w:szCs w:val="16"/>
              </w:rPr>
              <w:t>%</w:t>
            </w:r>
          </w:p>
        </w:tc>
        <w:tc>
          <w:tcPr>
            <w:tcW w:w="822" w:type="dxa"/>
            <w:vAlign w:val="center"/>
          </w:tcPr>
          <w:p w14:paraId="739C7090" w14:textId="29155646" w:rsidR="00EC7D2A" w:rsidRPr="00A3747C" w:rsidRDefault="002F0DC6" w:rsidP="00670AA6">
            <w:pPr>
              <w:jc w:val="center"/>
              <w:outlineLvl w:val="2"/>
              <w:rPr>
                <w:b/>
                <w:bCs/>
                <w:sz w:val="16"/>
                <w:szCs w:val="16"/>
              </w:rPr>
            </w:pPr>
            <w:r w:rsidRPr="00A3747C">
              <w:rPr>
                <w:b/>
                <w:bCs/>
                <w:sz w:val="16"/>
                <w:szCs w:val="16"/>
              </w:rPr>
              <w:t>-2.22%</w:t>
            </w:r>
          </w:p>
        </w:tc>
      </w:tr>
    </w:tbl>
    <w:p w14:paraId="2B222A25" w14:textId="0EF4B3C2" w:rsidR="002F0DC6" w:rsidRPr="00631C3E" w:rsidRDefault="00631C3E" w:rsidP="002F0DC6">
      <w:pPr>
        <w:pStyle w:val="Style1"/>
        <w:spacing w:after="0"/>
        <w:rPr>
          <w:sz w:val="22"/>
          <w:szCs w:val="22"/>
        </w:rPr>
      </w:pPr>
      <w:r w:rsidRPr="00631C3E">
        <w:t xml:space="preserve">TABLE </w:t>
      </w:r>
      <w:fldSimple w:instr=" SEQ Table \* ROMAN ">
        <w:r w:rsidR="00113926" w:rsidRPr="00631C3E">
          <w:rPr>
            <w:noProof/>
          </w:rPr>
          <w:t>X</w:t>
        </w:r>
      </w:fldSimple>
      <w:r w:rsidR="002F0DC6" w:rsidRPr="00631C3E">
        <w:rPr>
          <w:noProof/>
        </w:rPr>
        <w:t>-</w:t>
      </w:r>
      <w:r w:rsidR="00962F12" w:rsidRPr="00631C3E">
        <w:rPr>
          <w:noProof/>
        </w:rPr>
        <w:t>B</w:t>
      </w:r>
    </w:p>
    <w:p w14:paraId="58B793F3" w14:textId="58E80BFA" w:rsidR="002F0DC6" w:rsidRPr="00631C3E" w:rsidRDefault="00631C3E" w:rsidP="00D32F49">
      <w:pPr>
        <w:pStyle w:val="Style1"/>
        <w:spacing w:before="0"/>
      </w:pPr>
      <w:r w:rsidRPr="00631C3E">
        <w:t>Data Aggregation Accuracy (Customer  Dataset)</w:t>
      </w:r>
    </w:p>
    <w:tbl>
      <w:tblPr>
        <w:tblStyle w:val="TableGrid"/>
        <w:tblW w:w="5008" w:type="dxa"/>
        <w:tblCellMar>
          <w:left w:w="58" w:type="dxa"/>
          <w:right w:w="58" w:type="dxa"/>
        </w:tblCellMar>
        <w:tblLook w:val="04A0" w:firstRow="1" w:lastRow="0" w:firstColumn="1" w:lastColumn="0" w:noHBand="0" w:noVBand="1"/>
      </w:tblPr>
      <w:tblGrid>
        <w:gridCol w:w="1408"/>
        <w:gridCol w:w="1350"/>
        <w:gridCol w:w="1400"/>
        <w:gridCol w:w="850"/>
      </w:tblGrid>
      <w:tr w:rsidR="002F0DC6" w:rsidRPr="00A3747C" w14:paraId="621B44DF" w14:textId="77777777" w:rsidTr="004B7BE7">
        <w:trPr>
          <w:trHeight w:val="288"/>
        </w:trPr>
        <w:tc>
          <w:tcPr>
            <w:tcW w:w="1408" w:type="dxa"/>
            <w:vAlign w:val="center"/>
          </w:tcPr>
          <w:p w14:paraId="15B3A832" w14:textId="77777777" w:rsidR="002F0DC6" w:rsidRPr="00A3747C" w:rsidRDefault="002F0DC6" w:rsidP="00FC4A87">
            <w:pPr>
              <w:outlineLvl w:val="2"/>
              <w:rPr>
                <w:b/>
                <w:bCs/>
                <w:sz w:val="16"/>
                <w:szCs w:val="16"/>
              </w:rPr>
            </w:pPr>
            <w:r w:rsidRPr="00A3747C">
              <w:rPr>
                <w:b/>
                <w:bCs/>
                <w:sz w:val="16"/>
                <w:szCs w:val="16"/>
              </w:rPr>
              <w:t>Model</w:t>
            </w:r>
          </w:p>
        </w:tc>
        <w:tc>
          <w:tcPr>
            <w:tcW w:w="1350" w:type="dxa"/>
            <w:vAlign w:val="center"/>
          </w:tcPr>
          <w:p w14:paraId="2848549E" w14:textId="77777777" w:rsidR="002F0DC6" w:rsidRPr="00A3747C" w:rsidRDefault="002F0DC6" w:rsidP="00670AA6">
            <w:pPr>
              <w:jc w:val="center"/>
              <w:outlineLvl w:val="2"/>
              <w:rPr>
                <w:b/>
                <w:bCs/>
                <w:sz w:val="16"/>
                <w:szCs w:val="16"/>
              </w:rPr>
            </w:pPr>
            <w:r w:rsidRPr="00A3747C">
              <w:rPr>
                <w:b/>
                <w:bCs/>
                <w:sz w:val="16"/>
                <w:szCs w:val="16"/>
              </w:rPr>
              <w:t>JSON Accuracy</w:t>
            </w:r>
          </w:p>
        </w:tc>
        <w:tc>
          <w:tcPr>
            <w:tcW w:w="1400" w:type="dxa"/>
            <w:vAlign w:val="center"/>
          </w:tcPr>
          <w:p w14:paraId="79E2EBB0" w14:textId="77777777" w:rsidR="002F0DC6" w:rsidRPr="00A3747C" w:rsidRDefault="002F0DC6" w:rsidP="00670AA6">
            <w:pPr>
              <w:jc w:val="center"/>
              <w:outlineLvl w:val="2"/>
              <w:rPr>
                <w:b/>
                <w:bCs/>
                <w:sz w:val="16"/>
                <w:szCs w:val="16"/>
              </w:rPr>
            </w:pPr>
            <w:r w:rsidRPr="00A3747C">
              <w:rPr>
                <w:b/>
                <w:bCs/>
                <w:sz w:val="16"/>
                <w:szCs w:val="16"/>
              </w:rPr>
              <w:t>EMON Accuracy</w:t>
            </w:r>
          </w:p>
        </w:tc>
        <w:tc>
          <w:tcPr>
            <w:tcW w:w="850" w:type="dxa"/>
            <w:vAlign w:val="center"/>
          </w:tcPr>
          <w:p w14:paraId="1178CB48" w14:textId="77777777" w:rsidR="002F0DC6" w:rsidRPr="00A3747C" w:rsidRDefault="002F0DC6" w:rsidP="00670AA6">
            <w:pPr>
              <w:jc w:val="center"/>
              <w:outlineLvl w:val="2"/>
              <w:rPr>
                <w:b/>
                <w:bCs/>
                <w:sz w:val="16"/>
                <w:szCs w:val="16"/>
              </w:rPr>
            </w:pPr>
            <w:r w:rsidRPr="00A3747C">
              <w:rPr>
                <w:b/>
                <w:bCs/>
                <w:sz w:val="16"/>
                <w:szCs w:val="16"/>
              </w:rPr>
              <w:t>Difference</w:t>
            </w:r>
          </w:p>
        </w:tc>
      </w:tr>
      <w:tr w:rsidR="002F0DC6" w:rsidRPr="00A3747C" w14:paraId="2526CEB1" w14:textId="77777777" w:rsidTr="004B7BE7">
        <w:trPr>
          <w:trHeight w:val="245"/>
        </w:trPr>
        <w:tc>
          <w:tcPr>
            <w:tcW w:w="1408" w:type="dxa"/>
            <w:vAlign w:val="center"/>
          </w:tcPr>
          <w:p w14:paraId="4B2E164C" w14:textId="77777777" w:rsidR="002F0DC6" w:rsidRPr="00A3747C" w:rsidRDefault="002F0DC6" w:rsidP="00FC4A87">
            <w:pPr>
              <w:outlineLvl w:val="2"/>
              <w:rPr>
                <w:b/>
                <w:bCs/>
                <w:sz w:val="16"/>
                <w:szCs w:val="16"/>
              </w:rPr>
            </w:pPr>
            <w:r w:rsidRPr="00A3747C">
              <w:rPr>
                <w:sz w:val="16"/>
                <w:szCs w:val="16"/>
              </w:rPr>
              <w:t>GPT-4o</w:t>
            </w:r>
          </w:p>
        </w:tc>
        <w:tc>
          <w:tcPr>
            <w:tcW w:w="1350" w:type="dxa"/>
            <w:vAlign w:val="center"/>
          </w:tcPr>
          <w:p w14:paraId="421A420B" w14:textId="77777777" w:rsidR="002F0DC6" w:rsidRPr="00A3747C" w:rsidRDefault="002F0DC6" w:rsidP="00670AA6">
            <w:pPr>
              <w:jc w:val="center"/>
              <w:outlineLvl w:val="2"/>
              <w:rPr>
                <w:b/>
                <w:bCs/>
                <w:sz w:val="16"/>
                <w:szCs w:val="16"/>
              </w:rPr>
            </w:pPr>
            <w:r w:rsidRPr="00A3747C">
              <w:rPr>
                <w:sz w:val="16"/>
                <w:szCs w:val="16"/>
              </w:rPr>
              <w:t>100%</w:t>
            </w:r>
          </w:p>
        </w:tc>
        <w:tc>
          <w:tcPr>
            <w:tcW w:w="1400" w:type="dxa"/>
            <w:vAlign w:val="center"/>
          </w:tcPr>
          <w:p w14:paraId="04647113" w14:textId="1691DA8A" w:rsidR="002F0DC6" w:rsidRPr="00A3747C" w:rsidRDefault="003867DF" w:rsidP="00670AA6">
            <w:pPr>
              <w:jc w:val="center"/>
              <w:outlineLvl w:val="2"/>
              <w:rPr>
                <w:sz w:val="16"/>
                <w:szCs w:val="16"/>
              </w:rPr>
            </w:pPr>
            <w:r w:rsidRPr="00A3747C">
              <w:rPr>
                <w:sz w:val="16"/>
                <w:szCs w:val="16"/>
              </w:rPr>
              <w:t>93.34%</w:t>
            </w:r>
          </w:p>
        </w:tc>
        <w:tc>
          <w:tcPr>
            <w:tcW w:w="850" w:type="dxa"/>
            <w:vAlign w:val="center"/>
          </w:tcPr>
          <w:p w14:paraId="1C52878C" w14:textId="3A81594E" w:rsidR="002F0DC6" w:rsidRPr="00A3747C" w:rsidRDefault="003867DF" w:rsidP="00670AA6">
            <w:pPr>
              <w:jc w:val="center"/>
              <w:outlineLvl w:val="2"/>
              <w:rPr>
                <w:b/>
                <w:bCs/>
                <w:sz w:val="16"/>
                <w:szCs w:val="16"/>
              </w:rPr>
            </w:pPr>
            <w:r w:rsidRPr="00A3747C">
              <w:rPr>
                <w:b/>
                <w:bCs/>
                <w:sz w:val="16"/>
                <w:szCs w:val="16"/>
              </w:rPr>
              <w:t>-6.66%</w:t>
            </w:r>
          </w:p>
        </w:tc>
      </w:tr>
      <w:tr w:rsidR="002F0DC6" w:rsidRPr="00A3747C" w14:paraId="1A9D2DF6" w14:textId="77777777" w:rsidTr="004B7BE7">
        <w:trPr>
          <w:trHeight w:val="245"/>
        </w:trPr>
        <w:tc>
          <w:tcPr>
            <w:tcW w:w="1408" w:type="dxa"/>
            <w:vAlign w:val="center"/>
          </w:tcPr>
          <w:p w14:paraId="5CD4250E" w14:textId="77777777" w:rsidR="002F0DC6" w:rsidRPr="00A3747C" w:rsidRDefault="002F0DC6" w:rsidP="00FC4A87">
            <w:pPr>
              <w:outlineLvl w:val="2"/>
              <w:rPr>
                <w:b/>
                <w:bCs/>
                <w:sz w:val="16"/>
                <w:szCs w:val="16"/>
              </w:rPr>
            </w:pPr>
            <w:r w:rsidRPr="00A3747C">
              <w:rPr>
                <w:sz w:val="16"/>
                <w:szCs w:val="16"/>
              </w:rPr>
              <w:t>Gemini 2.0 Flash</w:t>
            </w:r>
          </w:p>
        </w:tc>
        <w:tc>
          <w:tcPr>
            <w:tcW w:w="1350" w:type="dxa"/>
            <w:vAlign w:val="center"/>
          </w:tcPr>
          <w:p w14:paraId="519E723C" w14:textId="77777777" w:rsidR="002F0DC6" w:rsidRPr="00A3747C" w:rsidRDefault="002F0DC6" w:rsidP="00670AA6">
            <w:pPr>
              <w:jc w:val="center"/>
              <w:outlineLvl w:val="2"/>
              <w:rPr>
                <w:b/>
                <w:bCs/>
                <w:sz w:val="16"/>
                <w:szCs w:val="16"/>
              </w:rPr>
            </w:pPr>
            <w:r w:rsidRPr="00A3747C">
              <w:rPr>
                <w:sz w:val="16"/>
                <w:szCs w:val="16"/>
              </w:rPr>
              <w:t>100%</w:t>
            </w:r>
          </w:p>
        </w:tc>
        <w:tc>
          <w:tcPr>
            <w:tcW w:w="1400" w:type="dxa"/>
            <w:vAlign w:val="center"/>
          </w:tcPr>
          <w:p w14:paraId="46915411" w14:textId="7EE1C6C9" w:rsidR="002F0DC6" w:rsidRPr="00A3747C" w:rsidRDefault="003867DF" w:rsidP="00670AA6">
            <w:pPr>
              <w:jc w:val="center"/>
              <w:outlineLvl w:val="2"/>
              <w:rPr>
                <w:sz w:val="16"/>
                <w:szCs w:val="16"/>
              </w:rPr>
            </w:pPr>
            <w:r w:rsidRPr="00A3747C">
              <w:rPr>
                <w:sz w:val="16"/>
                <w:szCs w:val="16"/>
              </w:rPr>
              <w:t>96.67%</w:t>
            </w:r>
          </w:p>
        </w:tc>
        <w:tc>
          <w:tcPr>
            <w:tcW w:w="850" w:type="dxa"/>
            <w:vAlign w:val="center"/>
          </w:tcPr>
          <w:p w14:paraId="5052FC12" w14:textId="10A8A453" w:rsidR="002F0DC6" w:rsidRPr="00A3747C" w:rsidRDefault="003867DF" w:rsidP="00670AA6">
            <w:pPr>
              <w:jc w:val="center"/>
              <w:outlineLvl w:val="2"/>
              <w:rPr>
                <w:b/>
                <w:bCs/>
                <w:sz w:val="16"/>
                <w:szCs w:val="16"/>
              </w:rPr>
            </w:pPr>
            <w:r w:rsidRPr="00A3747C">
              <w:rPr>
                <w:b/>
                <w:bCs/>
                <w:sz w:val="16"/>
                <w:szCs w:val="16"/>
              </w:rPr>
              <w:t>-3.33%</w:t>
            </w:r>
          </w:p>
        </w:tc>
      </w:tr>
      <w:tr w:rsidR="002F0DC6" w:rsidRPr="00A3747C" w14:paraId="04AC07F0" w14:textId="77777777" w:rsidTr="004B7BE7">
        <w:trPr>
          <w:trHeight w:val="245"/>
        </w:trPr>
        <w:tc>
          <w:tcPr>
            <w:tcW w:w="1408" w:type="dxa"/>
            <w:shd w:val="clear" w:color="auto" w:fill="FBE4D5" w:themeFill="accent2" w:themeFillTint="33"/>
            <w:vAlign w:val="center"/>
          </w:tcPr>
          <w:p w14:paraId="1AF8EDAB" w14:textId="77777777" w:rsidR="002F0DC6" w:rsidRPr="00A3747C" w:rsidRDefault="002F0DC6" w:rsidP="00FC4A87">
            <w:pPr>
              <w:outlineLvl w:val="2"/>
              <w:rPr>
                <w:b/>
                <w:bCs/>
                <w:color w:val="EE0000"/>
                <w:sz w:val="16"/>
                <w:szCs w:val="16"/>
              </w:rPr>
            </w:pPr>
            <w:r w:rsidRPr="00A3747C">
              <w:rPr>
                <w:color w:val="EE0000"/>
                <w:sz w:val="16"/>
                <w:szCs w:val="16"/>
              </w:rPr>
              <w:t>Claude Sonnet 4.6</w:t>
            </w:r>
          </w:p>
        </w:tc>
        <w:tc>
          <w:tcPr>
            <w:tcW w:w="1350" w:type="dxa"/>
            <w:shd w:val="clear" w:color="auto" w:fill="FBE4D5" w:themeFill="accent2" w:themeFillTint="33"/>
            <w:vAlign w:val="center"/>
          </w:tcPr>
          <w:p w14:paraId="5AC26E8B" w14:textId="77777777" w:rsidR="002F0DC6" w:rsidRPr="00A3747C" w:rsidRDefault="002F0DC6" w:rsidP="00670AA6">
            <w:pPr>
              <w:jc w:val="center"/>
              <w:outlineLvl w:val="2"/>
              <w:rPr>
                <w:b/>
                <w:bCs/>
                <w:color w:val="EE0000"/>
                <w:sz w:val="16"/>
                <w:szCs w:val="16"/>
              </w:rPr>
            </w:pPr>
            <w:r w:rsidRPr="00A3747C">
              <w:rPr>
                <w:color w:val="EE0000"/>
                <w:sz w:val="16"/>
                <w:szCs w:val="16"/>
              </w:rPr>
              <w:t>100%</w:t>
            </w:r>
          </w:p>
        </w:tc>
        <w:tc>
          <w:tcPr>
            <w:tcW w:w="1400" w:type="dxa"/>
            <w:shd w:val="clear" w:color="auto" w:fill="FBE4D5" w:themeFill="accent2" w:themeFillTint="33"/>
            <w:vAlign w:val="center"/>
          </w:tcPr>
          <w:p w14:paraId="7017B7E4" w14:textId="1F652DDE" w:rsidR="002F0DC6" w:rsidRPr="00A3747C" w:rsidRDefault="003867DF" w:rsidP="00670AA6">
            <w:pPr>
              <w:jc w:val="center"/>
              <w:outlineLvl w:val="2"/>
              <w:rPr>
                <w:color w:val="EE0000"/>
                <w:sz w:val="16"/>
                <w:szCs w:val="16"/>
              </w:rPr>
            </w:pPr>
            <w:r w:rsidRPr="00A3747C">
              <w:rPr>
                <w:color w:val="EE0000"/>
                <w:sz w:val="16"/>
                <w:szCs w:val="16"/>
              </w:rPr>
              <w:t>96.67%</w:t>
            </w:r>
          </w:p>
        </w:tc>
        <w:tc>
          <w:tcPr>
            <w:tcW w:w="850" w:type="dxa"/>
            <w:shd w:val="clear" w:color="auto" w:fill="FBE4D5" w:themeFill="accent2" w:themeFillTint="33"/>
            <w:vAlign w:val="center"/>
          </w:tcPr>
          <w:p w14:paraId="58F68729" w14:textId="77777777" w:rsidR="002F0DC6" w:rsidRPr="00A3747C" w:rsidRDefault="002F0DC6" w:rsidP="00670AA6">
            <w:pPr>
              <w:jc w:val="center"/>
              <w:outlineLvl w:val="2"/>
              <w:rPr>
                <w:b/>
                <w:bCs/>
                <w:color w:val="EE0000"/>
                <w:sz w:val="16"/>
                <w:szCs w:val="16"/>
              </w:rPr>
            </w:pPr>
            <w:r w:rsidRPr="00A3747C">
              <w:rPr>
                <w:b/>
                <w:bCs/>
                <w:color w:val="EE0000"/>
                <w:sz w:val="16"/>
                <w:szCs w:val="16"/>
              </w:rPr>
              <w:t>-3.33%</w:t>
            </w:r>
          </w:p>
        </w:tc>
      </w:tr>
      <w:tr w:rsidR="002F0DC6" w:rsidRPr="00A3747C" w14:paraId="17F8C24D" w14:textId="77777777" w:rsidTr="004B7BE7">
        <w:trPr>
          <w:trHeight w:val="245"/>
        </w:trPr>
        <w:tc>
          <w:tcPr>
            <w:tcW w:w="1408" w:type="dxa"/>
            <w:vAlign w:val="center"/>
          </w:tcPr>
          <w:p w14:paraId="56B94612" w14:textId="77777777" w:rsidR="002F0DC6" w:rsidRPr="00A3747C" w:rsidRDefault="002F0DC6" w:rsidP="00FC4A87">
            <w:pPr>
              <w:outlineLvl w:val="2"/>
              <w:rPr>
                <w:b/>
                <w:bCs/>
                <w:sz w:val="16"/>
                <w:szCs w:val="16"/>
              </w:rPr>
            </w:pPr>
            <w:r w:rsidRPr="00A3747C">
              <w:rPr>
                <w:sz w:val="16"/>
                <w:szCs w:val="16"/>
              </w:rPr>
              <w:t>Average</w:t>
            </w:r>
          </w:p>
        </w:tc>
        <w:tc>
          <w:tcPr>
            <w:tcW w:w="1350" w:type="dxa"/>
            <w:vAlign w:val="center"/>
          </w:tcPr>
          <w:p w14:paraId="1CC2101C" w14:textId="77777777" w:rsidR="002F0DC6" w:rsidRPr="00A3747C" w:rsidRDefault="002F0DC6" w:rsidP="00670AA6">
            <w:pPr>
              <w:jc w:val="center"/>
              <w:outlineLvl w:val="2"/>
              <w:rPr>
                <w:b/>
                <w:bCs/>
                <w:sz w:val="16"/>
                <w:szCs w:val="16"/>
              </w:rPr>
            </w:pPr>
            <w:r w:rsidRPr="00A3747C">
              <w:rPr>
                <w:sz w:val="16"/>
                <w:szCs w:val="16"/>
              </w:rPr>
              <w:t>100%</w:t>
            </w:r>
          </w:p>
        </w:tc>
        <w:tc>
          <w:tcPr>
            <w:tcW w:w="1400" w:type="dxa"/>
            <w:vAlign w:val="center"/>
          </w:tcPr>
          <w:p w14:paraId="5BF0C767" w14:textId="6B55DC41" w:rsidR="002F0DC6" w:rsidRPr="00A3747C" w:rsidRDefault="003867DF" w:rsidP="00670AA6">
            <w:pPr>
              <w:jc w:val="center"/>
              <w:outlineLvl w:val="2"/>
              <w:rPr>
                <w:sz w:val="16"/>
                <w:szCs w:val="16"/>
              </w:rPr>
            </w:pPr>
            <w:r w:rsidRPr="00A3747C">
              <w:rPr>
                <w:sz w:val="16"/>
                <w:szCs w:val="16"/>
              </w:rPr>
              <w:t>95.56%</w:t>
            </w:r>
          </w:p>
        </w:tc>
        <w:tc>
          <w:tcPr>
            <w:tcW w:w="850" w:type="dxa"/>
            <w:vAlign w:val="center"/>
          </w:tcPr>
          <w:p w14:paraId="3F1EB454" w14:textId="076162DA" w:rsidR="002F0DC6" w:rsidRPr="00A3747C" w:rsidRDefault="003867DF" w:rsidP="00670AA6">
            <w:pPr>
              <w:jc w:val="center"/>
              <w:outlineLvl w:val="2"/>
              <w:rPr>
                <w:b/>
                <w:bCs/>
                <w:sz w:val="16"/>
                <w:szCs w:val="16"/>
              </w:rPr>
            </w:pPr>
            <w:r w:rsidRPr="00A3747C">
              <w:rPr>
                <w:b/>
                <w:bCs/>
                <w:sz w:val="16"/>
                <w:szCs w:val="16"/>
              </w:rPr>
              <w:t>-4.44%</w:t>
            </w:r>
          </w:p>
        </w:tc>
      </w:tr>
    </w:tbl>
    <w:p w14:paraId="296A99E6" w14:textId="212E0F71" w:rsidR="00E9216E" w:rsidRPr="00631C3E" w:rsidRDefault="00631C3E" w:rsidP="00E9216E">
      <w:pPr>
        <w:pStyle w:val="Style1"/>
        <w:spacing w:after="0"/>
      </w:pPr>
      <w:r w:rsidRPr="00631C3E">
        <w:t xml:space="preserve">TABLE </w:t>
      </w:r>
      <w:fldSimple w:instr=" SEQ Table \* ROMAN ">
        <w:r w:rsidR="00113926" w:rsidRPr="00631C3E">
          <w:rPr>
            <w:noProof/>
          </w:rPr>
          <w:t>X</w:t>
        </w:r>
      </w:fldSimple>
      <w:r w:rsidR="00E9216E" w:rsidRPr="00631C3E">
        <w:rPr>
          <w:noProof/>
        </w:rPr>
        <w:t>-C</w:t>
      </w:r>
    </w:p>
    <w:p w14:paraId="799EC8A5" w14:textId="06DA8313" w:rsidR="00E9216E" w:rsidRPr="00631C3E" w:rsidRDefault="00487122" w:rsidP="00E9216E">
      <w:pPr>
        <w:pStyle w:val="Style1"/>
        <w:spacing w:before="0"/>
        <w:rPr>
          <w:sz w:val="18"/>
          <w:szCs w:val="18"/>
        </w:rPr>
      </w:pPr>
      <w:r w:rsidRPr="00631C3E">
        <w:t>R</w:t>
      </w:r>
      <w:r w:rsidR="00631C3E" w:rsidRPr="00631C3E">
        <w:t>ecord</w:t>
      </w:r>
      <w:r w:rsidRPr="00631C3E">
        <w:t xml:space="preserve"> Generation</w:t>
      </w:r>
      <w:r w:rsidR="00E9216E" w:rsidRPr="00631C3E">
        <w:t xml:space="preserve"> A</w:t>
      </w:r>
      <w:r w:rsidR="00631C3E" w:rsidRPr="00631C3E">
        <w:t>ccuracy</w:t>
      </w:r>
      <w:r w:rsidR="00E9216E" w:rsidRPr="00631C3E">
        <w:t xml:space="preserve"> (</w:t>
      </w:r>
      <w:r w:rsidR="005C2333" w:rsidRPr="00631C3E">
        <w:t>Both</w:t>
      </w:r>
      <w:r w:rsidR="00E9216E" w:rsidRPr="00631C3E">
        <w:t xml:space="preserve"> Dataset</w:t>
      </w:r>
      <w:r w:rsidR="00CA36F6" w:rsidRPr="00631C3E">
        <w:t>s</w:t>
      </w:r>
      <w:r w:rsidR="00E9216E" w:rsidRPr="00631C3E">
        <w:t>)</w:t>
      </w:r>
    </w:p>
    <w:tbl>
      <w:tblPr>
        <w:tblStyle w:val="TableGrid"/>
        <w:tblW w:w="5008" w:type="dxa"/>
        <w:tblCellMar>
          <w:left w:w="58" w:type="dxa"/>
          <w:right w:w="58" w:type="dxa"/>
        </w:tblCellMar>
        <w:tblLook w:val="04A0" w:firstRow="1" w:lastRow="0" w:firstColumn="1" w:lastColumn="0" w:noHBand="0" w:noVBand="1"/>
      </w:tblPr>
      <w:tblGrid>
        <w:gridCol w:w="1408"/>
        <w:gridCol w:w="1350"/>
        <w:gridCol w:w="1400"/>
        <w:gridCol w:w="850"/>
      </w:tblGrid>
      <w:tr w:rsidR="00E9216E" w:rsidRPr="00A3747C" w14:paraId="2105FADB" w14:textId="77777777" w:rsidTr="004B7BE7">
        <w:trPr>
          <w:trHeight w:val="288"/>
        </w:trPr>
        <w:tc>
          <w:tcPr>
            <w:tcW w:w="1408" w:type="dxa"/>
            <w:vAlign w:val="center"/>
          </w:tcPr>
          <w:p w14:paraId="5B8455B4" w14:textId="77777777" w:rsidR="00E9216E" w:rsidRPr="00A3747C" w:rsidRDefault="00E9216E" w:rsidP="00FC4A87">
            <w:pPr>
              <w:outlineLvl w:val="2"/>
              <w:rPr>
                <w:b/>
                <w:bCs/>
                <w:sz w:val="16"/>
                <w:szCs w:val="16"/>
              </w:rPr>
            </w:pPr>
            <w:r w:rsidRPr="00A3747C">
              <w:rPr>
                <w:b/>
                <w:bCs/>
                <w:sz w:val="16"/>
                <w:szCs w:val="16"/>
              </w:rPr>
              <w:t>Model</w:t>
            </w:r>
          </w:p>
        </w:tc>
        <w:tc>
          <w:tcPr>
            <w:tcW w:w="1350" w:type="dxa"/>
            <w:vAlign w:val="center"/>
          </w:tcPr>
          <w:p w14:paraId="7ED8CCA7" w14:textId="77777777" w:rsidR="00E9216E" w:rsidRPr="00A3747C" w:rsidRDefault="00E9216E" w:rsidP="00670AA6">
            <w:pPr>
              <w:jc w:val="center"/>
              <w:outlineLvl w:val="2"/>
              <w:rPr>
                <w:b/>
                <w:bCs/>
                <w:sz w:val="16"/>
                <w:szCs w:val="16"/>
              </w:rPr>
            </w:pPr>
            <w:r w:rsidRPr="00A3747C">
              <w:rPr>
                <w:b/>
                <w:bCs/>
                <w:sz w:val="16"/>
                <w:szCs w:val="16"/>
              </w:rPr>
              <w:t>JSON Accuracy</w:t>
            </w:r>
          </w:p>
        </w:tc>
        <w:tc>
          <w:tcPr>
            <w:tcW w:w="1400" w:type="dxa"/>
            <w:vAlign w:val="center"/>
          </w:tcPr>
          <w:p w14:paraId="5E3022F2" w14:textId="77777777" w:rsidR="00E9216E" w:rsidRPr="00A3747C" w:rsidRDefault="00E9216E" w:rsidP="00670AA6">
            <w:pPr>
              <w:jc w:val="center"/>
              <w:outlineLvl w:val="2"/>
              <w:rPr>
                <w:b/>
                <w:bCs/>
                <w:sz w:val="16"/>
                <w:szCs w:val="16"/>
              </w:rPr>
            </w:pPr>
            <w:r w:rsidRPr="00A3747C">
              <w:rPr>
                <w:b/>
                <w:bCs/>
                <w:sz w:val="16"/>
                <w:szCs w:val="16"/>
              </w:rPr>
              <w:t>EMON Accuracy</w:t>
            </w:r>
          </w:p>
        </w:tc>
        <w:tc>
          <w:tcPr>
            <w:tcW w:w="850" w:type="dxa"/>
            <w:vAlign w:val="center"/>
          </w:tcPr>
          <w:p w14:paraId="77B9768D" w14:textId="77777777" w:rsidR="00E9216E" w:rsidRPr="00A3747C" w:rsidRDefault="00E9216E" w:rsidP="00670AA6">
            <w:pPr>
              <w:jc w:val="center"/>
              <w:outlineLvl w:val="2"/>
              <w:rPr>
                <w:b/>
                <w:bCs/>
                <w:sz w:val="16"/>
                <w:szCs w:val="16"/>
              </w:rPr>
            </w:pPr>
            <w:r w:rsidRPr="00A3747C">
              <w:rPr>
                <w:b/>
                <w:bCs/>
                <w:sz w:val="16"/>
                <w:szCs w:val="16"/>
              </w:rPr>
              <w:t>Difference</w:t>
            </w:r>
          </w:p>
        </w:tc>
      </w:tr>
      <w:tr w:rsidR="00E9216E" w:rsidRPr="00A3747C" w14:paraId="4A040A24" w14:textId="77777777" w:rsidTr="004B7BE7">
        <w:trPr>
          <w:trHeight w:val="245"/>
        </w:trPr>
        <w:tc>
          <w:tcPr>
            <w:tcW w:w="1408" w:type="dxa"/>
            <w:vAlign w:val="center"/>
          </w:tcPr>
          <w:p w14:paraId="7D75724E" w14:textId="77777777" w:rsidR="00E9216E" w:rsidRPr="00A3747C" w:rsidRDefault="00E9216E" w:rsidP="00FC4A87">
            <w:pPr>
              <w:outlineLvl w:val="2"/>
              <w:rPr>
                <w:b/>
                <w:bCs/>
                <w:sz w:val="16"/>
                <w:szCs w:val="16"/>
              </w:rPr>
            </w:pPr>
            <w:r w:rsidRPr="00A3747C">
              <w:rPr>
                <w:sz w:val="16"/>
                <w:szCs w:val="16"/>
              </w:rPr>
              <w:t>GPT-4o</w:t>
            </w:r>
          </w:p>
        </w:tc>
        <w:tc>
          <w:tcPr>
            <w:tcW w:w="1350" w:type="dxa"/>
            <w:vAlign w:val="center"/>
          </w:tcPr>
          <w:p w14:paraId="1DAF16DF" w14:textId="77777777" w:rsidR="00E9216E" w:rsidRPr="00A3747C" w:rsidRDefault="00E9216E" w:rsidP="00670AA6">
            <w:pPr>
              <w:jc w:val="center"/>
              <w:outlineLvl w:val="2"/>
              <w:rPr>
                <w:b/>
                <w:bCs/>
                <w:sz w:val="16"/>
                <w:szCs w:val="16"/>
              </w:rPr>
            </w:pPr>
            <w:r w:rsidRPr="00A3747C">
              <w:rPr>
                <w:sz w:val="16"/>
                <w:szCs w:val="16"/>
              </w:rPr>
              <w:t>100%</w:t>
            </w:r>
          </w:p>
        </w:tc>
        <w:tc>
          <w:tcPr>
            <w:tcW w:w="1400" w:type="dxa"/>
            <w:vAlign w:val="center"/>
          </w:tcPr>
          <w:p w14:paraId="610D184A" w14:textId="4458FD51" w:rsidR="00E9216E" w:rsidRPr="00A3747C" w:rsidRDefault="009B074E" w:rsidP="00670AA6">
            <w:pPr>
              <w:jc w:val="center"/>
              <w:outlineLvl w:val="2"/>
              <w:rPr>
                <w:sz w:val="16"/>
                <w:szCs w:val="16"/>
              </w:rPr>
            </w:pPr>
            <w:r w:rsidRPr="00A3747C">
              <w:rPr>
                <w:sz w:val="16"/>
                <w:szCs w:val="16"/>
              </w:rPr>
              <w:t>100%</w:t>
            </w:r>
          </w:p>
        </w:tc>
        <w:tc>
          <w:tcPr>
            <w:tcW w:w="850" w:type="dxa"/>
            <w:vAlign w:val="center"/>
          </w:tcPr>
          <w:p w14:paraId="4E69C053" w14:textId="69D7A0BD" w:rsidR="00E9216E" w:rsidRPr="00A3747C" w:rsidRDefault="009D2C56" w:rsidP="00670AA6">
            <w:pPr>
              <w:jc w:val="center"/>
              <w:outlineLvl w:val="2"/>
              <w:rPr>
                <w:b/>
                <w:bCs/>
                <w:sz w:val="16"/>
                <w:szCs w:val="16"/>
              </w:rPr>
            </w:pPr>
            <w:r w:rsidRPr="00A3747C">
              <w:rPr>
                <w:b/>
                <w:bCs/>
                <w:sz w:val="16"/>
                <w:szCs w:val="16"/>
              </w:rPr>
              <w:t>0</w:t>
            </w:r>
          </w:p>
        </w:tc>
      </w:tr>
      <w:tr w:rsidR="00E9216E" w:rsidRPr="00A3747C" w14:paraId="33E042F8" w14:textId="77777777" w:rsidTr="004B7BE7">
        <w:trPr>
          <w:trHeight w:val="245"/>
        </w:trPr>
        <w:tc>
          <w:tcPr>
            <w:tcW w:w="1408" w:type="dxa"/>
            <w:vAlign w:val="center"/>
          </w:tcPr>
          <w:p w14:paraId="1805E6B0" w14:textId="77777777" w:rsidR="00E9216E" w:rsidRPr="00A3747C" w:rsidRDefault="00E9216E" w:rsidP="00FC4A87">
            <w:pPr>
              <w:outlineLvl w:val="2"/>
              <w:rPr>
                <w:b/>
                <w:bCs/>
                <w:sz w:val="16"/>
                <w:szCs w:val="16"/>
              </w:rPr>
            </w:pPr>
            <w:r w:rsidRPr="00A3747C">
              <w:rPr>
                <w:sz w:val="16"/>
                <w:szCs w:val="16"/>
              </w:rPr>
              <w:t>Gemini 2.0 Flash</w:t>
            </w:r>
          </w:p>
        </w:tc>
        <w:tc>
          <w:tcPr>
            <w:tcW w:w="1350" w:type="dxa"/>
            <w:vAlign w:val="center"/>
          </w:tcPr>
          <w:p w14:paraId="356FBF16" w14:textId="77777777" w:rsidR="00E9216E" w:rsidRPr="00A3747C" w:rsidRDefault="00E9216E" w:rsidP="00670AA6">
            <w:pPr>
              <w:jc w:val="center"/>
              <w:outlineLvl w:val="2"/>
              <w:rPr>
                <w:b/>
                <w:bCs/>
                <w:sz w:val="16"/>
                <w:szCs w:val="16"/>
              </w:rPr>
            </w:pPr>
            <w:r w:rsidRPr="00A3747C">
              <w:rPr>
                <w:sz w:val="16"/>
                <w:szCs w:val="16"/>
              </w:rPr>
              <w:t>100%</w:t>
            </w:r>
          </w:p>
        </w:tc>
        <w:tc>
          <w:tcPr>
            <w:tcW w:w="1400" w:type="dxa"/>
            <w:vAlign w:val="center"/>
          </w:tcPr>
          <w:p w14:paraId="1B027DF8" w14:textId="0858A561" w:rsidR="00E9216E" w:rsidRPr="00A3747C" w:rsidRDefault="009B074E" w:rsidP="00670AA6">
            <w:pPr>
              <w:jc w:val="center"/>
              <w:outlineLvl w:val="2"/>
              <w:rPr>
                <w:sz w:val="16"/>
                <w:szCs w:val="16"/>
              </w:rPr>
            </w:pPr>
            <w:r w:rsidRPr="00A3747C">
              <w:rPr>
                <w:sz w:val="16"/>
                <w:szCs w:val="16"/>
              </w:rPr>
              <w:t>100%</w:t>
            </w:r>
          </w:p>
        </w:tc>
        <w:tc>
          <w:tcPr>
            <w:tcW w:w="850" w:type="dxa"/>
            <w:vAlign w:val="center"/>
          </w:tcPr>
          <w:p w14:paraId="49A757CD" w14:textId="46CC39D4" w:rsidR="00E9216E" w:rsidRPr="00A3747C" w:rsidRDefault="009D2C56" w:rsidP="00670AA6">
            <w:pPr>
              <w:jc w:val="center"/>
              <w:outlineLvl w:val="2"/>
              <w:rPr>
                <w:b/>
                <w:bCs/>
                <w:sz w:val="16"/>
                <w:szCs w:val="16"/>
              </w:rPr>
            </w:pPr>
            <w:r w:rsidRPr="00A3747C">
              <w:rPr>
                <w:b/>
                <w:bCs/>
                <w:sz w:val="16"/>
                <w:szCs w:val="16"/>
              </w:rPr>
              <w:t>0</w:t>
            </w:r>
          </w:p>
        </w:tc>
      </w:tr>
      <w:tr w:rsidR="00E9216E" w:rsidRPr="00A3747C" w14:paraId="5D010FE6" w14:textId="77777777" w:rsidTr="004B7BE7">
        <w:trPr>
          <w:trHeight w:val="245"/>
        </w:trPr>
        <w:tc>
          <w:tcPr>
            <w:tcW w:w="1408" w:type="dxa"/>
            <w:shd w:val="clear" w:color="auto" w:fill="FBE4D5" w:themeFill="accent2" w:themeFillTint="33"/>
            <w:vAlign w:val="center"/>
          </w:tcPr>
          <w:p w14:paraId="3D75E25C" w14:textId="77777777" w:rsidR="00E9216E" w:rsidRPr="00A3747C" w:rsidRDefault="00E9216E" w:rsidP="00FC4A87">
            <w:pPr>
              <w:outlineLvl w:val="2"/>
              <w:rPr>
                <w:b/>
                <w:bCs/>
                <w:color w:val="EE0000"/>
                <w:sz w:val="16"/>
                <w:szCs w:val="16"/>
              </w:rPr>
            </w:pPr>
            <w:r w:rsidRPr="00A3747C">
              <w:rPr>
                <w:color w:val="EE0000"/>
                <w:sz w:val="16"/>
                <w:szCs w:val="16"/>
              </w:rPr>
              <w:t>Claude Sonnet 4.6</w:t>
            </w:r>
          </w:p>
        </w:tc>
        <w:tc>
          <w:tcPr>
            <w:tcW w:w="1350" w:type="dxa"/>
            <w:shd w:val="clear" w:color="auto" w:fill="FBE4D5" w:themeFill="accent2" w:themeFillTint="33"/>
            <w:vAlign w:val="center"/>
          </w:tcPr>
          <w:p w14:paraId="6E79BB16" w14:textId="77777777" w:rsidR="00E9216E" w:rsidRPr="00A3747C" w:rsidRDefault="00E9216E" w:rsidP="00670AA6">
            <w:pPr>
              <w:jc w:val="center"/>
              <w:outlineLvl w:val="2"/>
              <w:rPr>
                <w:b/>
                <w:bCs/>
                <w:color w:val="EE0000"/>
                <w:sz w:val="16"/>
                <w:szCs w:val="16"/>
              </w:rPr>
            </w:pPr>
            <w:r w:rsidRPr="00A3747C">
              <w:rPr>
                <w:color w:val="EE0000"/>
                <w:sz w:val="16"/>
                <w:szCs w:val="16"/>
              </w:rPr>
              <w:t>100%</w:t>
            </w:r>
          </w:p>
        </w:tc>
        <w:tc>
          <w:tcPr>
            <w:tcW w:w="1400" w:type="dxa"/>
            <w:shd w:val="clear" w:color="auto" w:fill="FBE4D5" w:themeFill="accent2" w:themeFillTint="33"/>
            <w:vAlign w:val="center"/>
          </w:tcPr>
          <w:p w14:paraId="4F0B28C3" w14:textId="77777777" w:rsidR="00E9216E" w:rsidRPr="00A3747C" w:rsidRDefault="00E9216E" w:rsidP="00670AA6">
            <w:pPr>
              <w:jc w:val="center"/>
              <w:outlineLvl w:val="2"/>
              <w:rPr>
                <w:color w:val="EE0000"/>
                <w:sz w:val="16"/>
                <w:szCs w:val="16"/>
              </w:rPr>
            </w:pPr>
            <w:r w:rsidRPr="00A3747C">
              <w:rPr>
                <w:color w:val="EE0000"/>
                <w:sz w:val="16"/>
                <w:szCs w:val="16"/>
              </w:rPr>
              <w:t>96.67%</w:t>
            </w:r>
          </w:p>
        </w:tc>
        <w:tc>
          <w:tcPr>
            <w:tcW w:w="850" w:type="dxa"/>
            <w:shd w:val="clear" w:color="auto" w:fill="FBE4D5" w:themeFill="accent2" w:themeFillTint="33"/>
            <w:vAlign w:val="center"/>
          </w:tcPr>
          <w:p w14:paraId="7A279EB9" w14:textId="77777777" w:rsidR="00E9216E" w:rsidRPr="00A3747C" w:rsidRDefault="00E9216E" w:rsidP="00670AA6">
            <w:pPr>
              <w:jc w:val="center"/>
              <w:outlineLvl w:val="2"/>
              <w:rPr>
                <w:b/>
                <w:bCs/>
                <w:color w:val="EE0000"/>
                <w:sz w:val="16"/>
                <w:szCs w:val="16"/>
              </w:rPr>
            </w:pPr>
            <w:r w:rsidRPr="00A3747C">
              <w:rPr>
                <w:b/>
                <w:bCs/>
                <w:color w:val="EE0000"/>
                <w:sz w:val="16"/>
                <w:szCs w:val="16"/>
              </w:rPr>
              <w:t>-3.33%</w:t>
            </w:r>
          </w:p>
        </w:tc>
      </w:tr>
      <w:tr w:rsidR="00E9216E" w:rsidRPr="00A3747C" w14:paraId="42251715" w14:textId="77777777" w:rsidTr="004B7BE7">
        <w:trPr>
          <w:trHeight w:val="245"/>
        </w:trPr>
        <w:tc>
          <w:tcPr>
            <w:tcW w:w="1408" w:type="dxa"/>
            <w:vAlign w:val="center"/>
          </w:tcPr>
          <w:p w14:paraId="0CCBCB97" w14:textId="77777777" w:rsidR="00E9216E" w:rsidRPr="00A3747C" w:rsidRDefault="00E9216E" w:rsidP="00FC4A87">
            <w:pPr>
              <w:outlineLvl w:val="2"/>
              <w:rPr>
                <w:b/>
                <w:bCs/>
                <w:sz w:val="16"/>
                <w:szCs w:val="16"/>
              </w:rPr>
            </w:pPr>
            <w:r w:rsidRPr="00A3747C">
              <w:rPr>
                <w:sz w:val="16"/>
                <w:szCs w:val="16"/>
              </w:rPr>
              <w:t>Average</w:t>
            </w:r>
          </w:p>
        </w:tc>
        <w:tc>
          <w:tcPr>
            <w:tcW w:w="1350" w:type="dxa"/>
            <w:vAlign w:val="center"/>
          </w:tcPr>
          <w:p w14:paraId="014E1BF4" w14:textId="77777777" w:rsidR="00E9216E" w:rsidRPr="00A3747C" w:rsidRDefault="00E9216E" w:rsidP="00670AA6">
            <w:pPr>
              <w:jc w:val="center"/>
              <w:outlineLvl w:val="2"/>
              <w:rPr>
                <w:b/>
                <w:bCs/>
                <w:sz w:val="16"/>
                <w:szCs w:val="16"/>
              </w:rPr>
            </w:pPr>
            <w:r w:rsidRPr="00A3747C">
              <w:rPr>
                <w:sz w:val="16"/>
                <w:szCs w:val="16"/>
              </w:rPr>
              <w:t>100%</w:t>
            </w:r>
          </w:p>
        </w:tc>
        <w:tc>
          <w:tcPr>
            <w:tcW w:w="1400" w:type="dxa"/>
            <w:vAlign w:val="center"/>
          </w:tcPr>
          <w:p w14:paraId="2C9306AE" w14:textId="57669B68" w:rsidR="00E9216E" w:rsidRPr="00A3747C" w:rsidRDefault="009B074E" w:rsidP="00670AA6">
            <w:pPr>
              <w:jc w:val="center"/>
              <w:outlineLvl w:val="2"/>
              <w:rPr>
                <w:sz w:val="16"/>
                <w:szCs w:val="16"/>
              </w:rPr>
            </w:pPr>
            <w:r w:rsidRPr="00A3747C">
              <w:rPr>
                <w:sz w:val="16"/>
                <w:szCs w:val="16"/>
              </w:rPr>
              <w:t>98.89%</w:t>
            </w:r>
          </w:p>
        </w:tc>
        <w:tc>
          <w:tcPr>
            <w:tcW w:w="850" w:type="dxa"/>
            <w:vAlign w:val="center"/>
          </w:tcPr>
          <w:p w14:paraId="1F740D0B" w14:textId="13117976" w:rsidR="00E9216E" w:rsidRPr="00A3747C" w:rsidRDefault="00E9216E" w:rsidP="00670AA6">
            <w:pPr>
              <w:jc w:val="center"/>
              <w:outlineLvl w:val="2"/>
              <w:rPr>
                <w:b/>
                <w:bCs/>
                <w:sz w:val="16"/>
                <w:szCs w:val="16"/>
              </w:rPr>
            </w:pPr>
            <w:r w:rsidRPr="00A3747C">
              <w:rPr>
                <w:b/>
                <w:bCs/>
                <w:sz w:val="16"/>
                <w:szCs w:val="16"/>
              </w:rPr>
              <w:t>-</w:t>
            </w:r>
            <w:r w:rsidR="009D2C56" w:rsidRPr="00A3747C">
              <w:rPr>
                <w:b/>
                <w:bCs/>
                <w:sz w:val="16"/>
                <w:szCs w:val="16"/>
              </w:rPr>
              <w:t>1</w:t>
            </w:r>
            <w:r w:rsidRPr="00A3747C">
              <w:rPr>
                <w:b/>
                <w:bCs/>
                <w:sz w:val="16"/>
                <w:szCs w:val="16"/>
              </w:rPr>
              <w:t>.</w:t>
            </w:r>
            <w:r w:rsidR="009D2C56" w:rsidRPr="00A3747C">
              <w:rPr>
                <w:b/>
                <w:bCs/>
                <w:sz w:val="16"/>
                <w:szCs w:val="16"/>
              </w:rPr>
              <w:t>11</w:t>
            </w:r>
            <w:r w:rsidRPr="00A3747C">
              <w:rPr>
                <w:b/>
                <w:bCs/>
                <w:sz w:val="16"/>
                <w:szCs w:val="16"/>
              </w:rPr>
              <w:t>%</w:t>
            </w:r>
          </w:p>
        </w:tc>
      </w:tr>
    </w:tbl>
    <w:p w14:paraId="5B37C5D3" w14:textId="77777777" w:rsidR="00670AA6" w:rsidRDefault="00925374" w:rsidP="00670AA6">
      <w:pPr>
        <w:pStyle w:val="TextL-MAG"/>
        <w:spacing w:before="240"/>
      </w:pPr>
      <w:r>
        <w:t xml:space="preserve">Across all three task types, JSON consistently achieved 100% accuracy while EMON showed a marginal reduction ranging from 1.11% to 4.44% on average. The largest </w:t>
      </w:r>
      <w:r>
        <w:t xml:space="preserve">accuracy gap was observed in data aggregation (4.44%), where EMON's positional mapping added slight complexity for multi-level nested order arrays. Field extraction showed a 2.22% average gap, while record generation </w:t>
      </w:r>
      <w:r w:rsidR="00670AA6">
        <w:t>-</w:t>
      </w:r>
      <w:r>
        <w:t xml:space="preserve"> where models generate new </w:t>
      </w:r>
      <w:r w:rsidRPr="00670AA6">
        <w:t>records</w:t>
      </w:r>
      <w:r>
        <w:t xml:space="preserve"> conforming to the schema </w:t>
      </w:r>
      <w:r w:rsidR="00670AA6">
        <w:t>-</w:t>
      </w:r>
      <w:r>
        <w:t xml:space="preserve"> showed the smallest gap of 1.11%, suggesting that all three models effectively internalized the EMON schema declaration for generative tasks.</w:t>
      </w:r>
    </w:p>
    <w:p w14:paraId="23F345AD" w14:textId="0A82DB62" w:rsidR="00E9216E" w:rsidRDefault="00925374" w:rsidP="00670AA6">
      <w:pPr>
        <w:pStyle w:val="TextL-MAG"/>
      </w:pPr>
      <w:r>
        <w:t xml:space="preserve">Notably, Gemini 2.0 Flash achieved 100% EMON accuracy in both field extraction and record generation, demonstrating that schema-driven positional formats are well-supported across different tokenizer families. The observed accuracy differences are consistent with natural response variability in standard inference mode rather than systematic format comprehension failures. These results confirm that EMON's positional encoding introduces a negligible accuracy trade-off of approximately 2.59% on average across all tasks and models, while delivering the token and payload reduction benefits documented in Sections </w:t>
      </w:r>
      <w:r w:rsidR="005A6DC1" w:rsidRPr="005A6DC1">
        <w:t>V-A through V-C</w:t>
      </w:r>
      <w:r>
        <w:t>.</w:t>
      </w:r>
    </w:p>
    <w:p w14:paraId="45D66E90" w14:textId="77777777" w:rsidR="00700428" w:rsidRDefault="00700428"/>
    <w:p w14:paraId="75C0D08E" w14:textId="72C8132F" w:rsidR="00C107FB" w:rsidRDefault="00750515" w:rsidP="00C107FB">
      <w:pPr>
        <w:pStyle w:val="Heading2"/>
        <w:numPr>
          <w:ilvl w:val="0"/>
          <w:numId w:val="0"/>
        </w:numPr>
        <w:ind w:left="360" w:hanging="360"/>
      </w:pPr>
      <w:r>
        <w:t>I</w:t>
      </w:r>
      <w:r w:rsidR="00C107FB">
        <w:t xml:space="preserve">. </w:t>
      </w:r>
      <w:r w:rsidR="00C107FB" w:rsidRPr="00C107FB">
        <w:t>Comparison with Binary Serialization Formats</w:t>
      </w:r>
    </w:p>
    <w:p w14:paraId="46B7DDA7" w14:textId="14F501BF" w:rsidR="00700428" w:rsidRDefault="007230B2" w:rsidP="007230B2">
      <w:pPr>
        <w:pStyle w:val="TextL-MAG"/>
      </w:pPr>
      <w:r w:rsidRPr="007230B2">
        <w:t xml:space="preserve">To evaluate EMON against the theoretical limits of machine-level efficiency, its performance was compared with binary serialization standards such as Apache Avro, Protocol Buffers, </w:t>
      </w:r>
      <w:proofErr w:type="spellStart"/>
      <w:r w:rsidRPr="007230B2">
        <w:t>MessagePack</w:t>
      </w:r>
      <w:proofErr w:type="spellEnd"/>
      <w:r w:rsidRPr="007230B2">
        <w:t xml:space="preserve">, and </w:t>
      </w:r>
      <w:proofErr w:type="spellStart"/>
      <w:r w:rsidRPr="007230B2">
        <w:t>FlatBuffers</w:t>
      </w:r>
      <w:proofErr w:type="spellEnd"/>
      <w:r w:rsidRPr="007230B2">
        <w:t xml:space="preserve"> </w:t>
      </w:r>
      <w:r w:rsidR="00FA7758" w:rsidRPr="007230B2">
        <w:t>[13]</w:t>
      </w:r>
      <w:r w:rsidR="00FA7758">
        <w:t>-</w:t>
      </w:r>
      <w:r w:rsidRPr="007230B2">
        <w:t>[16]. These formats achieve bandwidth savings by stripping human-readable identifiers and replacing them with numeric tags or positional indices. However, this efficiency introduces a significant "opacity tax," as binary payloads require specific decoders or schema files to be inspected, hindering rapid iteration in debugging and prompt engineering.</w:t>
      </w:r>
    </w:p>
    <w:p w14:paraId="22C6836F" w14:textId="345E2FC9" w:rsidR="004D28F6" w:rsidRPr="00852C02" w:rsidRDefault="004D28F6" w:rsidP="00852C02">
      <w:pPr>
        <w:pStyle w:val="TextL-MAG"/>
      </w:pPr>
      <w:r w:rsidRPr="00852C02">
        <w:t xml:space="preserve">While binary formats produce the smallest physical payload in terms of raw bytes, they are fundamentally incompatible with the text-based input requirements of Large Language Models (LLMs). To be injected into an AI pipeline, binary data must be encoded into a UTF-8 safe text format, such as Base64. This encoding process significantly inflates the sequence length and disrupts Byte Pair Encoding (BPE) tokenization. Because tokenizers treat encoded binary strings as arbitrary sequences without semantic </w:t>
      </w:r>
      <w:proofErr w:type="spellStart"/>
      <w:r w:rsidRPr="00852C02">
        <w:t>subword</w:t>
      </w:r>
      <w:proofErr w:type="spellEnd"/>
      <w:r w:rsidRPr="00852C02">
        <w:t xml:space="preserve"> patterns, the resulting token count for an encoded binary payload often exceeds that of EMON.</w:t>
      </w:r>
    </w:p>
    <w:p w14:paraId="7BED1B7E" w14:textId="1DD3E3B0" w:rsidR="002310D9" w:rsidRPr="00631C3E" w:rsidRDefault="00631C3E" w:rsidP="002310D9">
      <w:pPr>
        <w:pStyle w:val="Style1"/>
        <w:spacing w:after="0"/>
      </w:pPr>
      <w:r w:rsidRPr="00631C3E">
        <w:t xml:space="preserve">TABLE </w:t>
      </w:r>
      <w:fldSimple w:instr=" SEQ Table \* ROMAN ">
        <w:r w:rsidR="00113926" w:rsidRPr="00631C3E">
          <w:rPr>
            <w:noProof/>
          </w:rPr>
          <w:t>XI</w:t>
        </w:r>
      </w:fldSimple>
    </w:p>
    <w:p w14:paraId="50F042B4" w14:textId="2375DEB2" w:rsidR="002310D9" w:rsidRPr="00631C3E" w:rsidRDefault="002310D9" w:rsidP="002310D9">
      <w:pPr>
        <w:pStyle w:val="Style1"/>
        <w:spacing w:before="0"/>
      </w:pPr>
      <w:r w:rsidRPr="00631C3E">
        <w:t>Comparison of Binary Opacity and AI-Token Efficiency</w:t>
      </w:r>
    </w:p>
    <w:tbl>
      <w:tblPr>
        <w:tblStyle w:val="TableGrid"/>
        <w:tblW w:w="5040" w:type="dxa"/>
        <w:tblInd w:w="108" w:type="dxa"/>
        <w:tblLook w:val="04A0" w:firstRow="1" w:lastRow="0" w:firstColumn="1" w:lastColumn="0" w:noHBand="0" w:noVBand="1"/>
      </w:tblPr>
      <w:tblGrid>
        <w:gridCol w:w="987"/>
        <w:gridCol w:w="958"/>
        <w:gridCol w:w="885"/>
        <w:gridCol w:w="990"/>
        <w:gridCol w:w="1220"/>
      </w:tblGrid>
      <w:tr w:rsidR="000E2D0A" w:rsidRPr="001902E0" w14:paraId="3E50EDBF" w14:textId="77777777" w:rsidTr="004B7BE7">
        <w:trPr>
          <w:trHeight w:val="307"/>
        </w:trPr>
        <w:tc>
          <w:tcPr>
            <w:tcW w:w="987" w:type="dxa"/>
            <w:tcMar>
              <w:left w:w="58" w:type="dxa"/>
              <w:right w:w="58" w:type="dxa"/>
            </w:tcMar>
            <w:vAlign w:val="center"/>
          </w:tcPr>
          <w:p w14:paraId="0A7CD195" w14:textId="77777777" w:rsidR="000E2D0A" w:rsidRPr="001902E0" w:rsidRDefault="000E2D0A" w:rsidP="00627EB4">
            <w:pPr>
              <w:outlineLvl w:val="2"/>
              <w:rPr>
                <w:b/>
                <w:bCs/>
                <w:sz w:val="16"/>
                <w:szCs w:val="16"/>
              </w:rPr>
            </w:pPr>
            <w:r w:rsidRPr="008667FC">
              <w:rPr>
                <w:b/>
                <w:bCs/>
                <w:sz w:val="16"/>
                <w:szCs w:val="16"/>
              </w:rPr>
              <w:t>Format</w:t>
            </w:r>
          </w:p>
        </w:tc>
        <w:tc>
          <w:tcPr>
            <w:tcW w:w="958" w:type="dxa"/>
            <w:tcMar>
              <w:left w:w="58" w:type="dxa"/>
              <w:right w:w="58" w:type="dxa"/>
            </w:tcMar>
            <w:vAlign w:val="center"/>
          </w:tcPr>
          <w:p w14:paraId="7180FCB2" w14:textId="77777777" w:rsidR="000E2D0A" w:rsidRPr="001902E0" w:rsidRDefault="000E2D0A" w:rsidP="000E2D0A">
            <w:pPr>
              <w:outlineLvl w:val="2"/>
              <w:rPr>
                <w:b/>
                <w:bCs/>
                <w:sz w:val="16"/>
                <w:szCs w:val="16"/>
              </w:rPr>
            </w:pPr>
            <w:r w:rsidRPr="003E5314">
              <w:rPr>
                <w:b/>
                <w:bCs/>
                <w:sz w:val="16"/>
                <w:szCs w:val="16"/>
              </w:rPr>
              <w:t>Human Readable</w:t>
            </w:r>
          </w:p>
        </w:tc>
        <w:tc>
          <w:tcPr>
            <w:tcW w:w="885" w:type="dxa"/>
            <w:tcMar>
              <w:left w:w="58" w:type="dxa"/>
              <w:right w:w="58" w:type="dxa"/>
            </w:tcMar>
            <w:vAlign w:val="center"/>
          </w:tcPr>
          <w:p w14:paraId="7C6B2203" w14:textId="77777777" w:rsidR="000E2D0A" w:rsidRPr="001902E0" w:rsidRDefault="000E2D0A" w:rsidP="000E2D0A">
            <w:pPr>
              <w:outlineLvl w:val="2"/>
              <w:rPr>
                <w:b/>
                <w:bCs/>
                <w:sz w:val="16"/>
                <w:szCs w:val="16"/>
              </w:rPr>
            </w:pPr>
            <w:r w:rsidRPr="003E5314">
              <w:rPr>
                <w:b/>
                <w:bCs/>
                <w:sz w:val="16"/>
                <w:szCs w:val="16"/>
              </w:rPr>
              <w:t>Schema-Driven</w:t>
            </w:r>
          </w:p>
        </w:tc>
        <w:tc>
          <w:tcPr>
            <w:tcW w:w="990" w:type="dxa"/>
            <w:tcMar>
              <w:left w:w="58" w:type="dxa"/>
              <w:right w:w="58" w:type="dxa"/>
            </w:tcMar>
            <w:vAlign w:val="center"/>
          </w:tcPr>
          <w:p w14:paraId="3504B5EA" w14:textId="77777777" w:rsidR="000E2D0A" w:rsidRPr="00A5388F" w:rsidRDefault="000E2D0A" w:rsidP="000E2D0A">
            <w:pPr>
              <w:outlineLvl w:val="2"/>
              <w:rPr>
                <w:b/>
                <w:bCs/>
                <w:sz w:val="16"/>
                <w:szCs w:val="16"/>
              </w:rPr>
            </w:pPr>
            <w:r w:rsidRPr="00A5388F">
              <w:rPr>
                <w:b/>
                <w:bCs/>
                <w:sz w:val="16"/>
                <w:szCs w:val="16"/>
              </w:rPr>
              <w:t>Transport Type</w:t>
            </w:r>
          </w:p>
        </w:tc>
        <w:tc>
          <w:tcPr>
            <w:tcW w:w="1220" w:type="dxa"/>
            <w:tcMar>
              <w:left w:w="58" w:type="dxa"/>
              <w:right w:w="58" w:type="dxa"/>
            </w:tcMar>
            <w:vAlign w:val="center"/>
          </w:tcPr>
          <w:p w14:paraId="10C3B059" w14:textId="77777777" w:rsidR="000E2D0A" w:rsidRPr="001902E0" w:rsidRDefault="000E2D0A" w:rsidP="000E2D0A">
            <w:pPr>
              <w:outlineLvl w:val="2"/>
              <w:rPr>
                <w:b/>
                <w:bCs/>
                <w:sz w:val="16"/>
                <w:szCs w:val="16"/>
              </w:rPr>
            </w:pPr>
            <w:r w:rsidRPr="00A5388F">
              <w:rPr>
                <w:b/>
                <w:bCs/>
                <w:sz w:val="16"/>
                <w:szCs w:val="16"/>
              </w:rPr>
              <w:t>AI-Token Friendly</w:t>
            </w:r>
          </w:p>
        </w:tc>
      </w:tr>
      <w:tr w:rsidR="000E2D0A" w:rsidRPr="00DC29AF" w14:paraId="6131C4AB" w14:textId="77777777" w:rsidTr="004B7BE7">
        <w:trPr>
          <w:trHeight w:val="245"/>
        </w:trPr>
        <w:tc>
          <w:tcPr>
            <w:tcW w:w="987" w:type="dxa"/>
            <w:tcMar>
              <w:left w:w="58" w:type="dxa"/>
              <w:right w:w="58" w:type="dxa"/>
            </w:tcMar>
            <w:vAlign w:val="center"/>
          </w:tcPr>
          <w:p w14:paraId="41BD80B1" w14:textId="77777777" w:rsidR="000E2D0A" w:rsidRPr="00DC29AF" w:rsidRDefault="000E2D0A" w:rsidP="00627EB4">
            <w:pPr>
              <w:outlineLvl w:val="2"/>
              <w:rPr>
                <w:sz w:val="16"/>
                <w:szCs w:val="16"/>
              </w:rPr>
            </w:pPr>
            <w:r w:rsidRPr="00DC29AF">
              <w:rPr>
                <w:sz w:val="16"/>
                <w:szCs w:val="16"/>
              </w:rPr>
              <w:t>JSON</w:t>
            </w:r>
          </w:p>
        </w:tc>
        <w:tc>
          <w:tcPr>
            <w:tcW w:w="958" w:type="dxa"/>
            <w:tcMar>
              <w:left w:w="58" w:type="dxa"/>
              <w:right w:w="58" w:type="dxa"/>
            </w:tcMar>
            <w:vAlign w:val="center"/>
          </w:tcPr>
          <w:p w14:paraId="1DFEEB02" w14:textId="77777777" w:rsidR="000E2D0A" w:rsidRPr="00DC29AF" w:rsidRDefault="000E2D0A" w:rsidP="000E2D0A">
            <w:pPr>
              <w:outlineLvl w:val="2"/>
              <w:rPr>
                <w:sz w:val="16"/>
                <w:szCs w:val="16"/>
              </w:rPr>
            </w:pPr>
            <w:r w:rsidRPr="00DC29AF">
              <w:rPr>
                <w:sz w:val="16"/>
                <w:szCs w:val="16"/>
              </w:rPr>
              <w:t>Yes</w:t>
            </w:r>
          </w:p>
        </w:tc>
        <w:tc>
          <w:tcPr>
            <w:tcW w:w="885" w:type="dxa"/>
            <w:tcMar>
              <w:left w:w="58" w:type="dxa"/>
              <w:right w:w="58" w:type="dxa"/>
            </w:tcMar>
            <w:vAlign w:val="center"/>
          </w:tcPr>
          <w:p w14:paraId="578A63FF" w14:textId="77777777" w:rsidR="000E2D0A" w:rsidRPr="00DC29AF" w:rsidRDefault="000E2D0A" w:rsidP="000E2D0A">
            <w:pPr>
              <w:outlineLvl w:val="2"/>
              <w:rPr>
                <w:sz w:val="16"/>
                <w:szCs w:val="16"/>
              </w:rPr>
            </w:pPr>
            <w:r w:rsidRPr="00DC29AF">
              <w:rPr>
                <w:sz w:val="16"/>
                <w:szCs w:val="16"/>
              </w:rPr>
              <w:t>No</w:t>
            </w:r>
          </w:p>
        </w:tc>
        <w:tc>
          <w:tcPr>
            <w:tcW w:w="990" w:type="dxa"/>
            <w:tcMar>
              <w:left w:w="58" w:type="dxa"/>
              <w:right w:w="58" w:type="dxa"/>
            </w:tcMar>
            <w:vAlign w:val="center"/>
          </w:tcPr>
          <w:p w14:paraId="732B1748" w14:textId="77777777" w:rsidR="000E2D0A" w:rsidRPr="00DC29AF" w:rsidRDefault="000E2D0A" w:rsidP="000E2D0A">
            <w:pPr>
              <w:outlineLvl w:val="2"/>
              <w:rPr>
                <w:sz w:val="16"/>
                <w:szCs w:val="16"/>
              </w:rPr>
            </w:pPr>
            <w:r w:rsidRPr="00DC29AF">
              <w:rPr>
                <w:sz w:val="16"/>
                <w:szCs w:val="16"/>
              </w:rPr>
              <w:t>Text</w:t>
            </w:r>
          </w:p>
        </w:tc>
        <w:tc>
          <w:tcPr>
            <w:tcW w:w="1220" w:type="dxa"/>
            <w:tcMar>
              <w:left w:w="58" w:type="dxa"/>
              <w:right w:w="58" w:type="dxa"/>
            </w:tcMar>
            <w:vAlign w:val="center"/>
          </w:tcPr>
          <w:p w14:paraId="572929B4" w14:textId="77777777" w:rsidR="000E2D0A" w:rsidRPr="00DC29AF" w:rsidRDefault="000E2D0A" w:rsidP="000E2D0A">
            <w:pPr>
              <w:outlineLvl w:val="2"/>
              <w:rPr>
                <w:sz w:val="16"/>
                <w:szCs w:val="16"/>
              </w:rPr>
            </w:pPr>
            <w:r w:rsidRPr="00DC29AF">
              <w:rPr>
                <w:sz w:val="16"/>
                <w:szCs w:val="16"/>
              </w:rPr>
              <w:t>Moderate</w:t>
            </w:r>
          </w:p>
        </w:tc>
      </w:tr>
      <w:tr w:rsidR="000E2D0A" w:rsidRPr="00DC29AF" w14:paraId="76066393" w14:textId="77777777" w:rsidTr="004B7BE7">
        <w:trPr>
          <w:trHeight w:val="245"/>
        </w:trPr>
        <w:tc>
          <w:tcPr>
            <w:tcW w:w="987" w:type="dxa"/>
            <w:tcMar>
              <w:left w:w="58" w:type="dxa"/>
              <w:right w:w="58" w:type="dxa"/>
            </w:tcMar>
            <w:vAlign w:val="center"/>
          </w:tcPr>
          <w:p w14:paraId="4D52ABA3" w14:textId="77777777" w:rsidR="000E2D0A" w:rsidRPr="00DC29AF" w:rsidRDefault="000E2D0A" w:rsidP="00627EB4">
            <w:pPr>
              <w:outlineLvl w:val="2"/>
              <w:rPr>
                <w:sz w:val="16"/>
                <w:szCs w:val="16"/>
              </w:rPr>
            </w:pPr>
            <w:r w:rsidRPr="00DC29AF">
              <w:rPr>
                <w:sz w:val="16"/>
                <w:szCs w:val="16"/>
              </w:rPr>
              <w:t>MessagePack</w:t>
            </w:r>
          </w:p>
        </w:tc>
        <w:tc>
          <w:tcPr>
            <w:tcW w:w="958" w:type="dxa"/>
            <w:tcMar>
              <w:left w:w="58" w:type="dxa"/>
              <w:right w:w="58" w:type="dxa"/>
            </w:tcMar>
            <w:vAlign w:val="center"/>
          </w:tcPr>
          <w:p w14:paraId="778F6C0C" w14:textId="77777777" w:rsidR="000E2D0A" w:rsidRPr="00DC29AF" w:rsidRDefault="000E2D0A" w:rsidP="000E2D0A">
            <w:pPr>
              <w:outlineLvl w:val="2"/>
              <w:rPr>
                <w:sz w:val="16"/>
                <w:szCs w:val="16"/>
              </w:rPr>
            </w:pPr>
            <w:r w:rsidRPr="00DC29AF">
              <w:rPr>
                <w:sz w:val="16"/>
                <w:szCs w:val="16"/>
              </w:rPr>
              <w:t>No</w:t>
            </w:r>
          </w:p>
        </w:tc>
        <w:tc>
          <w:tcPr>
            <w:tcW w:w="885" w:type="dxa"/>
            <w:tcMar>
              <w:left w:w="58" w:type="dxa"/>
              <w:right w:w="58" w:type="dxa"/>
            </w:tcMar>
            <w:vAlign w:val="center"/>
          </w:tcPr>
          <w:p w14:paraId="5430EE69" w14:textId="77777777" w:rsidR="000E2D0A" w:rsidRPr="00DC29AF" w:rsidRDefault="000E2D0A" w:rsidP="000E2D0A">
            <w:pPr>
              <w:outlineLvl w:val="2"/>
              <w:rPr>
                <w:sz w:val="16"/>
                <w:szCs w:val="16"/>
              </w:rPr>
            </w:pPr>
            <w:r w:rsidRPr="00DC29AF">
              <w:rPr>
                <w:sz w:val="16"/>
                <w:szCs w:val="16"/>
              </w:rPr>
              <w:t>No</w:t>
            </w:r>
          </w:p>
        </w:tc>
        <w:tc>
          <w:tcPr>
            <w:tcW w:w="990" w:type="dxa"/>
            <w:tcMar>
              <w:left w:w="58" w:type="dxa"/>
              <w:right w:w="58" w:type="dxa"/>
            </w:tcMar>
            <w:vAlign w:val="center"/>
          </w:tcPr>
          <w:p w14:paraId="74371B44" w14:textId="77777777" w:rsidR="000E2D0A" w:rsidRPr="00DC29AF" w:rsidRDefault="000E2D0A" w:rsidP="000E2D0A">
            <w:pPr>
              <w:outlineLvl w:val="2"/>
              <w:rPr>
                <w:sz w:val="16"/>
                <w:szCs w:val="16"/>
              </w:rPr>
            </w:pPr>
            <w:r w:rsidRPr="00DC29AF">
              <w:rPr>
                <w:sz w:val="16"/>
                <w:szCs w:val="16"/>
              </w:rPr>
              <w:t>Binary</w:t>
            </w:r>
          </w:p>
        </w:tc>
        <w:tc>
          <w:tcPr>
            <w:tcW w:w="1220" w:type="dxa"/>
            <w:tcMar>
              <w:left w:w="58" w:type="dxa"/>
              <w:right w:w="58" w:type="dxa"/>
            </w:tcMar>
            <w:vAlign w:val="center"/>
          </w:tcPr>
          <w:p w14:paraId="011DF9D7" w14:textId="77777777" w:rsidR="000E2D0A" w:rsidRPr="00DC29AF" w:rsidRDefault="000E2D0A" w:rsidP="000E2D0A">
            <w:pPr>
              <w:outlineLvl w:val="2"/>
              <w:rPr>
                <w:sz w:val="16"/>
                <w:szCs w:val="16"/>
              </w:rPr>
            </w:pPr>
            <w:r w:rsidRPr="00DC29AF">
              <w:rPr>
                <w:sz w:val="16"/>
                <w:szCs w:val="16"/>
              </w:rPr>
              <w:t>Low (Encoded)</w:t>
            </w:r>
          </w:p>
        </w:tc>
      </w:tr>
      <w:tr w:rsidR="000E2D0A" w:rsidRPr="00DC29AF" w14:paraId="05A06C02" w14:textId="77777777" w:rsidTr="004B7BE7">
        <w:trPr>
          <w:trHeight w:val="245"/>
        </w:trPr>
        <w:tc>
          <w:tcPr>
            <w:tcW w:w="987" w:type="dxa"/>
            <w:tcMar>
              <w:left w:w="58" w:type="dxa"/>
              <w:right w:w="58" w:type="dxa"/>
            </w:tcMar>
            <w:vAlign w:val="center"/>
          </w:tcPr>
          <w:p w14:paraId="6E2700A0" w14:textId="77777777" w:rsidR="000E2D0A" w:rsidRPr="00DC29AF" w:rsidRDefault="000E2D0A" w:rsidP="00627EB4">
            <w:pPr>
              <w:outlineLvl w:val="2"/>
              <w:rPr>
                <w:sz w:val="16"/>
                <w:szCs w:val="16"/>
              </w:rPr>
            </w:pPr>
            <w:proofErr w:type="spellStart"/>
            <w:r w:rsidRPr="00DC29AF">
              <w:rPr>
                <w:sz w:val="16"/>
                <w:szCs w:val="16"/>
              </w:rPr>
              <w:t>Protobuf</w:t>
            </w:r>
            <w:proofErr w:type="spellEnd"/>
          </w:p>
        </w:tc>
        <w:tc>
          <w:tcPr>
            <w:tcW w:w="958" w:type="dxa"/>
            <w:tcMar>
              <w:left w:w="58" w:type="dxa"/>
              <w:right w:w="58" w:type="dxa"/>
            </w:tcMar>
            <w:vAlign w:val="center"/>
          </w:tcPr>
          <w:p w14:paraId="694FFA07" w14:textId="77777777" w:rsidR="000E2D0A" w:rsidRPr="00DC29AF" w:rsidRDefault="000E2D0A" w:rsidP="000E2D0A">
            <w:pPr>
              <w:outlineLvl w:val="2"/>
              <w:rPr>
                <w:sz w:val="16"/>
                <w:szCs w:val="16"/>
              </w:rPr>
            </w:pPr>
            <w:r w:rsidRPr="00DC29AF">
              <w:rPr>
                <w:sz w:val="16"/>
                <w:szCs w:val="16"/>
              </w:rPr>
              <w:t>No</w:t>
            </w:r>
          </w:p>
        </w:tc>
        <w:tc>
          <w:tcPr>
            <w:tcW w:w="885" w:type="dxa"/>
            <w:tcMar>
              <w:left w:w="58" w:type="dxa"/>
              <w:right w:w="58" w:type="dxa"/>
            </w:tcMar>
            <w:vAlign w:val="center"/>
          </w:tcPr>
          <w:p w14:paraId="3C37BAC8" w14:textId="77777777" w:rsidR="000E2D0A" w:rsidRPr="00DC29AF" w:rsidRDefault="000E2D0A" w:rsidP="000E2D0A">
            <w:pPr>
              <w:outlineLvl w:val="2"/>
              <w:rPr>
                <w:sz w:val="16"/>
                <w:szCs w:val="16"/>
              </w:rPr>
            </w:pPr>
            <w:r w:rsidRPr="00DC29AF">
              <w:rPr>
                <w:sz w:val="16"/>
                <w:szCs w:val="16"/>
              </w:rPr>
              <w:t>Yes</w:t>
            </w:r>
          </w:p>
        </w:tc>
        <w:tc>
          <w:tcPr>
            <w:tcW w:w="990" w:type="dxa"/>
            <w:tcMar>
              <w:left w:w="58" w:type="dxa"/>
              <w:right w:w="58" w:type="dxa"/>
            </w:tcMar>
            <w:vAlign w:val="center"/>
          </w:tcPr>
          <w:p w14:paraId="41055523" w14:textId="77777777" w:rsidR="000E2D0A" w:rsidRPr="00DC29AF" w:rsidRDefault="000E2D0A" w:rsidP="000E2D0A">
            <w:pPr>
              <w:outlineLvl w:val="2"/>
              <w:rPr>
                <w:sz w:val="16"/>
                <w:szCs w:val="16"/>
              </w:rPr>
            </w:pPr>
            <w:r w:rsidRPr="00DC29AF">
              <w:rPr>
                <w:sz w:val="16"/>
                <w:szCs w:val="16"/>
              </w:rPr>
              <w:t>Binary</w:t>
            </w:r>
          </w:p>
        </w:tc>
        <w:tc>
          <w:tcPr>
            <w:tcW w:w="1220" w:type="dxa"/>
            <w:tcMar>
              <w:left w:w="58" w:type="dxa"/>
              <w:right w:w="58" w:type="dxa"/>
            </w:tcMar>
            <w:vAlign w:val="center"/>
          </w:tcPr>
          <w:p w14:paraId="049FE853" w14:textId="77777777" w:rsidR="000E2D0A" w:rsidRPr="00DC29AF" w:rsidRDefault="000E2D0A" w:rsidP="000E2D0A">
            <w:pPr>
              <w:outlineLvl w:val="2"/>
              <w:rPr>
                <w:sz w:val="16"/>
                <w:szCs w:val="16"/>
              </w:rPr>
            </w:pPr>
            <w:r w:rsidRPr="00DC29AF">
              <w:rPr>
                <w:sz w:val="16"/>
                <w:szCs w:val="16"/>
              </w:rPr>
              <w:t>Low (Encoded)</w:t>
            </w:r>
          </w:p>
        </w:tc>
      </w:tr>
      <w:tr w:rsidR="000E2D0A" w:rsidRPr="00DC29AF" w14:paraId="3495BC26" w14:textId="77777777" w:rsidTr="004B7BE7">
        <w:trPr>
          <w:trHeight w:val="245"/>
        </w:trPr>
        <w:tc>
          <w:tcPr>
            <w:tcW w:w="987" w:type="dxa"/>
            <w:tcMar>
              <w:left w:w="58" w:type="dxa"/>
              <w:right w:w="58" w:type="dxa"/>
            </w:tcMar>
            <w:vAlign w:val="center"/>
          </w:tcPr>
          <w:p w14:paraId="765C3083" w14:textId="77777777" w:rsidR="000E2D0A" w:rsidRPr="00DC29AF" w:rsidRDefault="000E2D0A" w:rsidP="00627EB4">
            <w:pPr>
              <w:outlineLvl w:val="2"/>
              <w:rPr>
                <w:sz w:val="16"/>
                <w:szCs w:val="16"/>
              </w:rPr>
            </w:pPr>
            <w:r w:rsidRPr="00DC29AF">
              <w:rPr>
                <w:sz w:val="16"/>
                <w:szCs w:val="16"/>
              </w:rPr>
              <w:t>EMON</w:t>
            </w:r>
          </w:p>
        </w:tc>
        <w:tc>
          <w:tcPr>
            <w:tcW w:w="958" w:type="dxa"/>
            <w:tcMar>
              <w:left w:w="58" w:type="dxa"/>
              <w:right w:w="58" w:type="dxa"/>
            </w:tcMar>
            <w:vAlign w:val="center"/>
          </w:tcPr>
          <w:p w14:paraId="49BDFCBD" w14:textId="77777777" w:rsidR="000E2D0A" w:rsidRPr="00DC29AF" w:rsidRDefault="000E2D0A" w:rsidP="000E2D0A">
            <w:pPr>
              <w:outlineLvl w:val="2"/>
              <w:rPr>
                <w:sz w:val="16"/>
                <w:szCs w:val="16"/>
              </w:rPr>
            </w:pPr>
            <w:r w:rsidRPr="00DC29AF">
              <w:rPr>
                <w:sz w:val="16"/>
                <w:szCs w:val="16"/>
              </w:rPr>
              <w:t>Yes</w:t>
            </w:r>
          </w:p>
        </w:tc>
        <w:tc>
          <w:tcPr>
            <w:tcW w:w="885" w:type="dxa"/>
            <w:tcMar>
              <w:left w:w="58" w:type="dxa"/>
              <w:right w:w="58" w:type="dxa"/>
            </w:tcMar>
            <w:vAlign w:val="center"/>
          </w:tcPr>
          <w:p w14:paraId="1895AEE9" w14:textId="77777777" w:rsidR="000E2D0A" w:rsidRPr="00DC29AF" w:rsidRDefault="000E2D0A" w:rsidP="000E2D0A">
            <w:pPr>
              <w:outlineLvl w:val="2"/>
              <w:rPr>
                <w:sz w:val="16"/>
                <w:szCs w:val="16"/>
              </w:rPr>
            </w:pPr>
            <w:r w:rsidRPr="00DC29AF">
              <w:rPr>
                <w:sz w:val="16"/>
                <w:szCs w:val="16"/>
              </w:rPr>
              <w:t>Yes</w:t>
            </w:r>
          </w:p>
        </w:tc>
        <w:tc>
          <w:tcPr>
            <w:tcW w:w="990" w:type="dxa"/>
            <w:tcMar>
              <w:left w:w="58" w:type="dxa"/>
              <w:right w:w="58" w:type="dxa"/>
            </w:tcMar>
            <w:vAlign w:val="center"/>
          </w:tcPr>
          <w:p w14:paraId="4163E8BA" w14:textId="77777777" w:rsidR="000E2D0A" w:rsidRPr="00DC29AF" w:rsidRDefault="000E2D0A" w:rsidP="000E2D0A">
            <w:pPr>
              <w:outlineLvl w:val="2"/>
              <w:rPr>
                <w:sz w:val="16"/>
                <w:szCs w:val="16"/>
              </w:rPr>
            </w:pPr>
            <w:r w:rsidRPr="00DC29AF">
              <w:rPr>
                <w:sz w:val="16"/>
                <w:szCs w:val="16"/>
              </w:rPr>
              <w:t>Text</w:t>
            </w:r>
          </w:p>
        </w:tc>
        <w:tc>
          <w:tcPr>
            <w:tcW w:w="1220" w:type="dxa"/>
            <w:tcMar>
              <w:left w:w="58" w:type="dxa"/>
              <w:right w:w="58" w:type="dxa"/>
            </w:tcMar>
            <w:vAlign w:val="center"/>
          </w:tcPr>
          <w:p w14:paraId="30E3F75F" w14:textId="77777777" w:rsidR="000E2D0A" w:rsidRPr="00DC29AF" w:rsidRDefault="000E2D0A" w:rsidP="000E2D0A">
            <w:pPr>
              <w:outlineLvl w:val="2"/>
              <w:rPr>
                <w:sz w:val="16"/>
                <w:szCs w:val="16"/>
              </w:rPr>
            </w:pPr>
            <w:r w:rsidRPr="00DC29AF">
              <w:rPr>
                <w:sz w:val="16"/>
                <w:szCs w:val="16"/>
              </w:rPr>
              <w:t>High</w:t>
            </w:r>
          </w:p>
        </w:tc>
      </w:tr>
    </w:tbl>
    <w:p w14:paraId="15760882" w14:textId="4E0434EB" w:rsidR="000E2D0A" w:rsidRPr="00E03817" w:rsidRDefault="00F90A58" w:rsidP="002310D9">
      <w:pPr>
        <w:pStyle w:val="TextL-MAG"/>
        <w:spacing w:before="240"/>
      </w:pPr>
      <w:r w:rsidRPr="00E03817">
        <w:t xml:space="preserve">As demonstrated in Table </w:t>
      </w:r>
      <w:r w:rsidR="00A604E6" w:rsidRPr="00A604E6">
        <w:t>XI</w:t>
      </w:r>
      <w:r w:rsidRPr="00E03817">
        <w:t xml:space="preserve">, EMON aims to bridge the gap between the transparency of JSON and the efficiency of binary formats. Unlike binary schemas, EMON’s schema remains human-editable and natively compatible with plain-text </w:t>
      </w:r>
      <w:r w:rsidRPr="00E03817">
        <w:lastRenderedPageBreak/>
        <w:t xml:space="preserve">storage and transmission. Although binary-optimized systems may continue to prefer formats such as </w:t>
      </w:r>
      <w:proofErr w:type="spellStart"/>
      <w:r w:rsidRPr="00E03817">
        <w:t>Protobuf</w:t>
      </w:r>
      <w:proofErr w:type="spellEnd"/>
      <w:r w:rsidRPr="00E03817">
        <w:t xml:space="preserve"> for machine-to-machine communication, EMON may provide a practical text-based alternative for AI workflows where readability and token efficiency are important.</w:t>
      </w:r>
    </w:p>
    <w:p w14:paraId="1E5311ED" w14:textId="77777777" w:rsidR="007230B2" w:rsidRDefault="007230B2"/>
    <w:p w14:paraId="4E6D0031" w14:textId="6C5EC821" w:rsidR="007A5432" w:rsidRDefault="00750515" w:rsidP="007A5432">
      <w:pPr>
        <w:pStyle w:val="Heading2"/>
        <w:numPr>
          <w:ilvl w:val="0"/>
          <w:numId w:val="0"/>
        </w:numPr>
        <w:ind w:left="360" w:hanging="360"/>
      </w:pPr>
      <w:r>
        <w:t>J</w:t>
      </w:r>
      <w:r w:rsidR="007A5432">
        <w:t>. Efficiency Thresholds and Structural Debt</w:t>
      </w:r>
    </w:p>
    <w:p w14:paraId="46AD2859" w14:textId="77777777" w:rsidR="007A5432" w:rsidRDefault="007A5432" w:rsidP="005300A4">
      <w:pPr>
        <w:pStyle w:val="TextL-MAG"/>
      </w:pPr>
      <w:r>
        <w:t>While EMON’s append-only evolution maintains positional stability, it introduces a 'structural debt' in the form of null tokens for unused fields. Based on our analysis of token costs, EMON remains more efficient than minified JSON until the number of unused optional fields exceeds approximately 60% of the total schema. Beyond this threshold, the cumulative weight of positional null literals begins to outweigh the cost of JSON’s sparse key-value pairs.</w:t>
      </w:r>
    </w:p>
    <w:p w14:paraId="7BF1C248" w14:textId="77777777" w:rsidR="007A5432" w:rsidRDefault="007A5432" w:rsidP="005300A4">
      <w:pPr>
        <w:pStyle w:val="TextL-MAG"/>
      </w:pPr>
      <w:r>
        <w:t>The 60% Rule of Thumb: Based on the observed efficiency thresholds, EMON is recommended for datasets where the data density is at least 40% (i.e., less than 60% of total fields are null). Beyond this 60% threshold, the cumulative weight of positional null literals may negate the format's tokenization benefits compared to the sparse key-value pairs of minified JSON. Users should perform a density audit of their schema before migration to ensure optimal token reduction.</w:t>
      </w:r>
    </w:p>
    <w:p w14:paraId="5F46A205" w14:textId="77777777" w:rsidR="00E00EE7" w:rsidRDefault="00E00EE7" w:rsidP="00E00EE7">
      <w:pPr>
        <w:pStyle w:val="TextL-MAG"/>
        <w:ind w:firstLine="0"/>
      </w:pPr>
    </w:p>
    <w:p w14:paraId="04B75034" w14:textId="5DE97CF0" w:rsidR="007A5432" w:rsidRDefault="00750515" w:rsidP="00813DDE">
      <w:pPr>
        <w:pStyle w:val="Heading2"/>
        <w:numPr>
          <w:ilvl w:val="0"/>
          <w:numId w:val="0"/>
        </w:numPr>
        <w:ind w:left="360" w:hanging="360"/>
      </w:pPr>
      <w:r>
        <w:t>K</w:t>
      </w:r>
      <w:r w:rsidR="007A5432">
        <w:t>.</w:t>
      </w:r>
      <w:r w:rsidR="00685F28">
        <w:t xml:space="preserve"> </w:t>
      </w:r>
      <w:r w:rsidR="007A5432">
        <w:t>Scalability with Increasing Record Count</w:t>
      </w:r>
    </w:p>
    <w:p w14:paraId="078C7ABD" w14:textId="77777777" w:rsidR="007A5432" w:rsidRDefault="007A5432" w:rsidP="00685F28">
      <w:pPr>
        <w:pStyle w:val="TextL-MAG"/>
      </w:pPr>
      <w:r>
        <w:t>To evaluate growth behavior, datasets were tested at record counts of 100, 200, 500, and 1,000. EMON showed increasing relative token savings as repeated schema overhead became more dominant in JSON.</w:t>
      </w:r>
    </w:p>
    <w:p w14:paraId="334D5FB4" w14:textId="6006952A" w:rsidR="007A5432" w:rsidRDefault="00750515" w:rsidP="00813DDE">
      <w:pPr>
        <w:pStyle w:val="Heading2"/>
        <w:numPr>
          <w:ilvl w:val="0"/>
          <w:numId w:val="0"/>
        </w:numPr>
        <w:ind w:left="360" w:hanging="360"/>
      </w:pPr>
      <w:r>
        <w:t>L</w:t>
      </w:r>
      <w:r w:rsidR="007A5432">
        <w:t>.</w:t>
      </w:r>
      <w:r w:rsidR="00813DDE">
        <w:t xml:space="preserve"> </w:t>
      </w:r>
      <w:r w:rsidR="007A5432">
        <w:t>Contribution of Individual Design Choices</w:t>
      </w:r>
    </w:p>
    <w:p w14:paraId="3A5D5B53" w14:textId="2F831327" w:rsidR="007A5432" w:rsidRDefault="00C40337" w:rsidP="00685F28">
      <w:pPr>
        <w:pStyle w:val="TextL-MAG"/>
      </w:pPr>
      <w:r w:rsidRPr="00C40337">
        <w:t>To understand which parts of EMON's design actually drive the efficiency gains, we tested three progressive variants against JSON:</w:t>
      </w:r>
    </w:p>
    <w:p w14:paraId="2A855E50" w14:textId="1E61C77F" w:rsidR="007A5432" w:rsidRDefault="007A5432" w:rsidP="00D22510">
      <w:pPr>
        <w:pStyle w:val="ListParagraph"/>
        <w:numPr>
          <w:ilvl w:val="0"/>
          <w:numId w:val="26"/>
        </w:numPr>
        <w:jc w:val="both"/>
      </w:pPr>
      <w:r w:rsidRPr="00D22510">
        <w:rPr>
          <w:b/>
          <w:bCs/>
        </w:rPr>
        <w:t>Schema only</w:t>
      </w:r>
      <w:r w:rsidR="005B2931">
        <w:t xml:space="preserve">: </w:t>
      </w:r>
      <w:r w:rsidR="005B2931" w:rsidRPr="005B2931">
        <w:t xml:space="preserve">defining fields once instead of repeating them in every record </w:t>
      </w:r>
      <w:proofErr w:type="gramStart"/>
      <w:r w:rsidR="005B2931" w:rsidRPr="005B2931">
        <w:t>accounts</w:t>
      </w:r>
      <w:proofErr w:type="gramEnd"/>
      <w:r w:rsidR="005B2931" w:rsidRPr="005B2931">
        <w:t xml:space="preserve"> for the largest share of token reduction, roughly 80% of the total gain.</w:t>
      </w:r>
    </w:p>
    <w:p w14:paraId="597FF0C3" w14:textId="50203B5A" w:rsidR="007A5432" w:rsidRDefault="007A5432" w:rsidP="00D22510">
      <w:pPr>
        <w:pStyle w:val="ListParagraph"/>
        <w:numPr>
          <w:ilvl w:val="0"/>
          <w:numId w:val="26"/>
        </w:numPr>
        <w:jc w:val="both"/>
      </w:pPr>
      <w:r w:rsidRPr="00D22510">
        <w:rPr>
          <w:b/>
          <w:bCs/>
        </w:rPr>
        <w:t>Schema + positional records</w:t>
      </w:r>
      <w:r w:rsidR="00BC22CA">
        <w:t xml:space="preserve">: </w:t>
      </w:r>
      <w:r w:rsidR="00BC22CA" w:rsidRPr="00BC22CA">
        <w:t>removing repeated key names and structural symbols adds a further moderate reduction on top of the schema benefit.</w:t>
      </w:r>
    </w:p>
    <w:p w14:paraId="1C44508B" w14:textId="7CEDA4F6" w:rsidR="007A5432" w:rsidRDefault="00657F7B" w:rsidP="00D22510">
      <w:pPr>
        <w:pStyle w:val="ListParagraph"/>
        <w:numPr>
          <w:ilvl w:val="0"/>
          <w:numId w:val="26"/>
        </w:numPr>
        <w:jc w:val="both"/>
      </w:pPr>
      <w:r w:rsidRPr="00D22510">
        <w:rPr>
          <w:b/>
          <w:bCs/>
        </w:rPr>
        <w:t>Full EMON (schema + positional + optional quote removal)</w:t>
      </w:r>
      <w:r>
        <w:t xml:space="preserve">: </w:t>
      </w:r>
      <w:r w:rsidR="00D22510" w:rsidRPr="00D22510">
        <w:t>eliminating quotes around single-word strings contributes the remaining improvement, though its impact is smaller and depends on how many single-word values the dataset contains.</w:t>
      </w:r>
    </w:p>
    <w:p w14:paraId="5D7E2B9A" w14:textId="160B43F4" w:rsidR="00CA0B7B" w:rsidRDefault="00070C08" w:rsidP="00E92260">
      <w:pPr>
        <w:pStyle w:val="TextL-MAG"/>
      </w:pPr>
      <w:r w:rsidRPr="00070C08">
        <w:t xml:space="preserve">This confirms that the core idea </w:t>
      </w:r>
      <w:r>
        <w:t>-</w:t>
      </w:r>
      <w:r w:rsidRPr="00070C08">
        <w:t xml:space="preserve"> define the structure once, transmit values only </w:t>
      </w:r>
      <w:r>
        <w:t>-</w:t>
      </w:r>
      <w:r w:rsidRPr="00070C08">
        <w:t xml:space="preserve"> is responsible for most of EMON's efficiency. The other design choices are useful but secondary.</w:t>
      </w:r>
    </w:p>
    <w:p w14:paraId="435BE344" w14:textId="77777777" w:rsidR="007A5432" w:rsidRDefault="007A5432" w:rsidP="007A5432"/>
    <w:p w14:paraId="372A6E83" w14:textId="1253874C" w:rsidR="007A5432" w:rsidRDefault="007A5432" w:rsidP="0078593A">
      <w:pPr>
        <w:pStyle w:val="Heading1"/>
      </w:pPr>
      <w:r>
        <w:t>VI.</w:t>
      </w:r>
      <w:r w:rsidR="0078593A">
        <w:t xml:space="preserve"> </w:t>
      </w:r>
      <w:r>
        <w:t>LIMITATIONS</w:t>
      </w:r>
    </w:p>
    <w:p w14:paraId="71DE6404" w14:textId="77777777" w:rsidR="007A5432" w:rsidRDefault="007A5432" w:rsidP="001113F9">
      <w:pPr>
        <w:pStyle w:val="TextL-MAG"/>
      </w:pPr>
      <w:r>
        <w:t>While EMON demonstrates advantages in both token efficiency for AI systems and compact data transmission, several limitations should be acknowledged.</w:t>
      </w:r>
    </w:p>
    <w:p w14:paraId="7BAFD1C7" w14:textId="6B2E1E46" w:rsidR="007A5432" w:rsidRDefault="007A5432" w:rsidP="001113F9">
      <w:pPr>
        <w:pStyle w:val="TextL-MAG"/>
      </w:pPr>
      <w:r>
        <w:t>First, EMON is a newly introduced data structure and does not have native support across common programming languages, frameworks, or communication stacks. Compared to established formats such as JSON [1]</w:t>
      </w:r>
      <w:r w:rsidR="00302A14">
        <w:t>[2]</w:t>
      </w:r>
      <w:r>
        <w:t>, this limits immediate adoption and requires additional integration effort.</w:t>
      </w:r>
    </w:p>
    <w:p w14:paraId="230FC7E4" w14:textId="77777777" w:rsidR="007A5432" w:rsidRDefault="007A5432" w:rsidP="001113F9">
      <w:pPr>
        <w:pStyle w:val="TextL-MAG"/>
      </w:pPr>
      <w:r>
        <w:t>Second, effective use of EMON depends on a supporting ecosystem, including parsers, validators, converters, and debugging tools. At present, many of these components must be developed and maintained separately, which increases the initial engineering cost.</w:t>
      </w:r>
    </w:p>
    <w:p w14:paraId="2F742E66" w14:textId="77777777" w:rsidR="007A5432" w:rsidRDefault="007A5432" w:rsidP="001113F9">
      <w:pPr>
        <w:pStyle w:val="TextL-MAG"/>
      </w:pPr>
      <w:r>
        <w:t>Third, EMON assumes relatively stable schemas to achieve efficiency gains. In environments where data structures change frequently, additional schema management may be required, potentially reducing the overall benefit in both communication overhead and processing efficiency.</w:t>
      </w:r>
    </w:p>
    <w:p w14:paraId="012C900B" w14:textId="3149DBEA" w:rsidR="004146C8" w:rsidRDefault="004146C8" w:rsidP="004146C8">
      <w:pPr>
        <w:pStyle w:val="TextL-MAG"/>
      </w:pPr>
      <w:r>
        <w:t>Fourth, as a positional format, EMON's contextual tokenization relies on a strict structural contract between the schema declaration and the data records. Unlike JSON, where each value is self-identifying through its key name, EMON maps values to fields purely by position. A malicious payload containing unescaped delimiter characters - commas, braces, or brackets - within an unquoted bare string could cause the parser to miscount positional boundaries, mapping subsequent values to incorrect fields. This class of vulnerability does not exist in key-explicit formats such as JSON.</w:t>
      </w:r>
    </w:p>
    <w:p w14:paraId="259EACC5" w14:textId="77777777" w:rsidR="004146C8" w:rsidRDefault="004146C8" w:rsidP="004146C8">
      <w:pPr>
        <w:pStyle w:val="TextL-MAG"/>
      </w:pPr>
      <w:r>
        <w:t xml:space="preserve">Three complementary mitigations are defined at the specification level, each adding at most O(F) overhead per record, where F is the number of schema fields. First, the parser must reject any bare string containing delimiter characters, requiring such values to be quoted. Second, after tokenizing each record, the parser must verify that the emitted token count matches the schema field count, rejecting any record with a mismatch. Third, for untrusted transmission channels, an optional </w:t>
      </w:r>
      <w:r w:rsidRPr="004146C8">
        <w:rPr>
          <w:rStyle w:val="NoSpacingChar"/>
        </w:rPr>
        <w:t>@schema-hash(sha256:&lt;hex&gt;)</w:t>
      </w:r>
      <w:r>
        <w:t xml:space="preserve"> directive can be declared after the schema definition, allowing the parser to verify schema integrity before processing any data records. Together, these form a defense-in-depth strategy operating at the character, record, and document levels respectively.</w:t>
      </w:r>
    </w:p>
    <w:p w14:paraId="5356D2F0" w14:textId="77777777" w:rsidR="004146C8" w:rsidRDefault="004146C8" w:rsidP="004146C8">
      <w:pPr>
        <w:pStyle w:val="TextL-MAG"/>
      </w:pPr>
      <w:r>
        <w:t>Mitigations one and two have been incorporated into the emon-</w:t>
      </w:r>
      <w:proofErr w:type="spellStart"/>
      <w:r>
        <w:t>js</w:t>
      </w:r>
      <w:proofErr w:type="spellEnd"/>
      <w:r>
        <w:t xml:space="preserve"> reference implementation and are active by default in the current version. The schema-hash directive is defined at the specification level and is planned for implementation in the next parser release. Until then, EMON is recommended only for trusted or internal data exchange channels where schema integrity can be assumed.</w:t>
      </w:r>
    </w:p>
    <w:p w14:paraId="1724DE37" w14:textId="2A2CE9FA" w:rsidR="007A5432" w:rsidRDefault="004146C8" w:rsidP="004146C8">
      <w:pPr>
        <w:pStyle w:val="TextL-MAG"/>
      </w:pPr>
      <w:r>
        <w:t>Separately, the current reference implementation carries a significant memory overhead - 11.7× native JSON in Node.js and 12.2× in PHP - due to double-pass parsing and per-record buffer allocation in the emon-</w:t>
      </w:r>
      <w:proofErr w:type="spellStart"/>
      <w:r>
        <w:t>js</w:t>
      </w:r>
      <w:proofErr w:type="spellEnd"/>
      <w:r>
        <w:t xml:space="preserve"> library. This is an implementation-level cost, not a property of the format itself, and is consistent with the early-stage overhead observed in reference implementations of Apache Avro and Protocol Buffers before their native rewrites. A future Rust or C++ implementation using single-pass parsing and fixed-size buffers is projected to reduce this to approximately 1.3–1.7× </w:t>
      </w:r>
      <w:r>
        <w:lastRenderedPageBreak/>
        <w:t>native JSON. Until then, EMON is not recommended for memory-constrained environments such as embedded devices or serverless functions with strict heap limits. Full mitigation of the memory overhead is planned in the native parser described in Section VII.</w:t>
      </w:r>
    </w:p>
    <w:p w14:paraId="1FB4D60F" w14:textId="7E9706BA" w:rsidR="008655C1" w:rsidRDefault="008655C1" w:rsidP="004146C8">
      <w:pPr>
        <w:pStyle w:val="TextL-MAG"/>
      </w:pPr>
      <w:r w:rsidRPr="008655C1">
        <w:t>Fifth, this study was conducted by a single author without independent replication of the experimental results. While all datasets, scripts, and evaluation materials are publicly available to support third-party verification [22], independent replication across different hardware environments and language runtimes remains an important direction for future validation. Researchers are encouraged to replicate and extend these benchmarks using the provided repository.</w:t>
      </w:r>
    </w:p>
    <w:p w14:paraId="7C6DB1AE" w14:textId="77777777" w:rsidR="007A5432" w:rsidRDefault="007A5432" w:rsidP="001113F9">
      <w:pPr>
        <w:pStyle w:val="TextL-MAG"/>
      </w:pPr>
      <w:r>
        <w:t>Finally, although EMON is designed to improve efficiency in AI-driven pipelines and data exchange, it is not intended to replace all existing serialization formats. Traditional systems with mature tooling, strict backward-compatibility requirements, or binary-level optimizations may not benefit equally from adopting EMON.</w:t>
      </w:r>
    </w:p>
    <w:p w14:paraId="174647EA" w14:textId="77777777" w:rsidR="007A5432" w:rsidRDefault="007A5432" w:rsidP="007A5432"/>
    <w:p w14:paraId="7E419E77" w14:textId="6CD134A9" w:rsidR="007A5432" w:rsidRDefault="007A5432" w:rsidP="00D3103E">
      <w:pPr>
        <w:pStyle w:val="Heading1"/>
      </w:pPr>
      <w:r>
        <w:t>VII.</w:t>
      </w:r>
      <w:r w:rsidR="00D3103E">
        <w:t xml:space="preserve"> </w:t>
      </w:r>
      <w:r>
        <w:t>FUTURE WORK</w:t>
      </w:r>
    </w:p>
    <w:p w14:paraId="36693FDB" w14:textId="77777777" w:rsidR="007A5432" w:rsidRDefault="007A5432" w:rsidP="00900A7F">
      <w:pPr>
        <w:pStyle w:val="TextL-MAG"/>
      </w:pPr>
      <w:r>
        <w:t>Future work will focus on improving the practical adoption of EMON and extending its evaluation across broader system environments. A primary priority is addressing the memory performance gap observed between EMON’s research-grade reference implementation and native JSON engines. Future research will focus on developing native C++ or Rust-based implementations to replace the high-level "emon-</w:t>
      </w:r>
      <w:proofErr w:type="spellStart"/>
      <w:r>
        <w:t>js</w:t>
      </w:r>
      <w:proofErr w:type="spellEnd"/>
      <w:r>
        <w:t>" reference library. This transition aims to leverage engine-level optimizations and more efficient heap management to bridge the "Optimization Gap" caused by the current contextual tokenization "state tracker".</w:t>
      </w:r>
    </w:p>
    <w:p w14:paraId="7EC37B83" w14:textId="1616B257" w:rsidR="007A5432" w:rsidRDefault="00AB2757" w:rsidP="00900A7F">
      <w:pPr>
        <w:pStyle w:val="TextL-MAG"/>
      </w:pPr>
      <w:r w:rsidRPr="00AB2757">
        <w:t xml:space="preserve">Beyond memory, priorities include developing stable open-source tooling </w:t>
      </w:r>
      <w:r>
        <w:t>-</w:t>
      </w:r>
      <w:r w:rsidRPr="00AB2757">
        <w:t xml:space="preserve"> parsers, format-aware validators, and client libraries </w:t>
      </w:r>
      <w:r>
        <w:t>-</w:t>
      </w:r>
      <w:r w:rsidRPr="00AB2757">
        <w:t xml:space="preserve"> to facilitate easier integration</w:t>
      </w:r>
      <w:r w:rsidR="00BD542A" w:rsidRPr="00BD542A">
        <w:t xml:space="preserve">. Additional studies will assess network-level metrics such as serialization latency and transmission delay in microservice deployments, including those utilizing </w:t>
      </w:r>
      <w:proofErr w:type="spellStart"/>
      <w:r w:rsidR="00BD542A" w:rsidRPr="00BD542A">
        <w:t>gRPC</w:t>
      </w:r>
      <w:proofErr w:type="spellEnd"/>
      <w:r w:rsidR="00BD542A" w:rsidRPr="00BD542A">
        <w:t xml:space="preserve"> [19], specifically extending the current loopback benchmark to distributed environments with variable network conditions to determine whether the payload size reduction translates proportionally to real-world latency gains. This will help quantify system-level benefits beyond token reduction, including the conversion overhead of JSON-to-EMON transformations.</w:t>
      </w:r>
    </w:p>
    <w:p w14:paraId="2C665151" w14:textId="77A1E4C7" w:rsidR="007A5432" w:rsidRDefault="009825AC" w:rsidP="00900A7F">
      <w:pPr>
        <w:pStyle w:val="TextL-MAG"/>
      </w:pPr>
      <w:r w:rsidRPr="009825AC">
        <w:t>Another important direction is schema evolution support. Future research will explore mechanisms for schema versioning and backward compatibility to improve usability in systems where data structures change over time. This includes refining the "append-only" field strategy and version tags to ensure positional stability across updates.</w:t>
      </w:r>
    </w:p>
    <w:p w14:paraId="6C4A6CA9" w14:textId="166D11A4" w:rsidR="007A5432" w:rsidRDefault="00AF6539" w:rsidP="00900A7F">
      <w:pPr>
        <w:pStyle w:val="TextL-MAG"/>
      </w:pPr>
      <w:r w:rsidRPr="00AF6539">
        <w:t xml:space="preserve">Finally, deeper integration with AI workflows will be investigated, including prompt pipelines and middleware support for LLM-based applications. These efforts aim to better understand how token-efficient data representations can improve cost efficiency and scalability in real-world AI </w:t>
      </w:r>
      <w:r w:rsidRPr="00AF6539">
        <w:t>systems, particularly for long-context applications where structural overhead has the greatest impact.</w:t>
      </w:r>
    </w:p>
    <w:p w14:paraId="66AC7B2D" w14:textId="4776B76A" w:rsidR="004146C8" w:rsidRDefault="004146C8" w:rsidP="00900A7F">
      <w:pPr>
        <w:pStyle w:val="TextL-MAG"/>
      </w:pPr>
      <w:r w:rsidRPr="004146C8">
        <w:t>The schema-hash directive, defined at the specification level for untrusted transmission channels, is planned for implementation in the next release of the emon-</w:t>
      </w:r>
      <w:proofErr w:type="spellStart"/>
      <w:r w:rsidRPr="004146C8">
        <w:t>js</w:t>
      </w:r>
      <w:proofErr w:type="spellEnd"/>
      <w:r w:rsidRPr="004146C8">
        <w:t xml:space="preserve"> parser. This will complete the three-layer defense-in-depth security model described in Section VI, where delimiter validation and token count verification are already active by default in the current reference implementation.</w:t>
      </w:r>
    </w:p>
    <w:p w14:paraId="5AB72DD1" w14:textId="0CFBC2A0" w:rsidR="0014004A" w:rsidRDefault="0014004A" w:rsidP="00900A7F">
      <w:pPr>
        <w:pStyle w:val="TextL-MAG"/>
      </w:pPr>
      <w:r w:rsidRPr="0014004A">
        <w:t>Reserved field identifiers prefixed with _ (e.g., _checksum, _source) are planned to support parser-level metadata in future versions.</w:t>
      </w:r>
    </w:p>
    <w:p w14:paraId="7E37803C" w14:textId="77777777" w:rsidR="007A5432" w:rsidRDefault="007A5432" w:rsidP="007A5432"/>
    <w:p w14:paraId="323F6CEB" w14:textId="1DE449CF" w:rsidR="007A5432" w:rsidRDefault="007A5432" w:rsidP="005D1070">
      <w:pPr>
        <w:pStyle w:val="Heading1"/>
      </w:pPr>
      <w:r>
        <w:t>VIII.</w:t>
      </w:r>
      <w:r w:rsidR="005D1070">
        <w:t xml:space="preserve"> </w:t>
      </w:r>
      <w:r>
        <w:t>CONCLUSION</w:t>
      </w:r>
    </w:p>
    <w:p w14:paraId="4642353C" w14:textId="77777777" w:rsidR="007A5432" w:rsidRDefault="007A5432" w:rsidP="00900A7F">
      <w:pPr>
        <w:pStyle w:val="TextL-MAG"/>
      </w:pPr>
      <w:r>
        <w:t>This paper introduced EMON, a schema-driven, plain-text data format designed to eliminate structural redundancy in structured data exchange. By defining the data structure once and assigning values by position, EMON removes repeated field identifiers while preserving human readability and deterministic parsing.</w:t>
      </w:r>
    </w:p>
    <w:p w14:paraId="75010BAC" w14:textId="0620E26F" w:rsidR="007A5432" w:rsidRDefault="0075554E" w:rsidP="00900A7F">
      <w:pPr>
        <w:pStyle w:val="TextL-MAG"/>
      </w:pPr>
      <w:r w:rsidRPr="0075554E">
        <w:t>Experimental results across two synthetically generated structured datasets totaling 200 records indicate that EMON reduced token usage by 40</w:t>
      </w:r>
      <w:r w:rsidR="00280592">
        <w:t>-</w:t>
      </w:r>
      <w:r w:rsidRPr="0075554E">
        <w:t xml:space="preserve">70% and payload size by up to 75% compared to standard JSON. Beyond static storage, controlled local benchmarks demonstrate that EMON </w:t>
      </w:r>
      <w:r w:rsidR="0075343D" w:rsidRPr="0075343D">
        <w:t>reduces request latency by up to 38.45% in Node.js and 7.96% in PHP under loopback conditions</w:t>
      </w:r>
      <w:r w:rsidRPr="0075554E">
        <w:t>, with real-world network performance subject to further validation. LLM reasoning accuracy experiments across GPT-4o, Gemini 2.0 Flash, and Claude Sonnet 4.6 demonstrated that EMON introduces a negligible average accuracy reduction of 2.59% compared to JSON across field extraction, data aggregation, and record generation tasks, confirming format-level compatibility with modern large language models across different tokenizer families. These gains are achieved without binary encoding, ensuring that the format remains human-readable throughout.</w:t>
      </w:r>
    </w:p>
    <w:p w14:paraId="752EB1BA" w14:textId="12B998BA" w:rsidR="007230B2" w:rsidRDefault="007A5432" w:rsidP="00900A7F">
      <w:pPr>
        <w:pStyle w:val="TextL-MAG"/>
      </w:pPr>
      <w:r>
        <w:t>EMON appears well suited for token-constrained AI pipelines where repeated structured records increase token usage and transmission size. Lower token counts directly reduce inference costs and expand the usable context window. In distributed systems and IoT scenarios, the smaller payload size contributes to improved transmission efficiency and lower network overhead. Future work will focus on expanding open-source tooling, developing language-specific libraries, and refining schema evolution mechanisms to support broader adoption in production environments.</w:t>
      </w:r>
      <w:r w:rsidR="00E06B7F">
        <w:t xml:space="preserve"> </w:t>
      </w:r>
      <w:r w:rsidR="00E06B7F" w:rsidRPr="00E06B7F">
        <w:t>EMON provides a practical foundation for future token-efficient structured data systems.</w:t>
      </w:r>
    </w:p>
    <w:p w14:paraId="07E5D42E" w14:textId="77777777" w:rsidR="00A55FD0" w:rsidRDefault="00A55FD0" w:rsidP="00A55FD0">
      <w:pPr>
        <w:pStyle w:val="TextL-MAG"/>
        <w:ind w:firstLine="0"/>
      </w:pPr>
    </w:p>
    <w:p w14:paraId="142DE41E" w14:textId="77777777" w:rsidR="007313C5" w:rsidRPr="007313C5" w:rsidRDefault="007313C5" w:rsidP="007313C5">
      <w:pPr>
        <w:pStyle w:val="Style1"/>
      </w:pPr>
      <w:r w:rsidRPr="007313C5">
        <w:t>DATA AVAILABILITY</w:t>
      </w:r>
    </w:p>
    <w:p w14:paraId="67FE807E" w14:textId="45167CE8" w:rsidR="00A55FD0" w:rsidRDefault="007313C5" w:rsidP="00A7360E">
      <w:pPr>
        <w:pStyle w:val="TextL-MAG"/>
      </w:pPr>
      <w:r>
        <w:t xml:space="preserve">All schemas, benchmark datasets, and evaluation scripts used in this study are publicly available in the </w:t>
      </w:r>
      <w:r w:rsidR="006D4DC2" w:rsidRPr="006D4DC2">
        <w:t>GitHub project repository</w:t>
      </w:r>
      <w:r>
        <w:t xml:space="preserve"> to support reproducibility. This includes the reference implementation of the EMON parser and the </w:t>
      </w:r>
      <w:r>
        <w:lastRenderedPageBreak/>
        <w:t>documentation.</w:t>
      </w:r>
    </w:p>
    <w:p w14:paraId="539B6106" w14:textId="77777777" w:rsidR="00D774AB" w:rsidRDefault="00D774AB" w:rsidP="00E02B4D">
      <w:pPr>
        <w:pStyle w:val="TextL-MAG"/>
        <w:ind w:firstLine="0"/>
      </w:pPr>
    </w:p>
    <w:p w14:paraId="572D33FD" w14:textId="77777777" w:rsidR="007313C5" w:rsidRDefault="007313C5" w:rsidP="007313C5">
      <w:pPr>
        <w:pStyle w:val="Style1"/>
      </w:pPr>
      <w:r>
        <w:t>ACKNOWLEDGEMENTS</w:t>
      </w:r>
    </w:p>
    <w:p w14:paraId="0CC0494A" w14:textId="3B5F62C1" w:rsidR="00273938" w:rsidRDefault="007313C5" w:rsidP="001061F4">
      <w:pPr>
        <w:pStyle w:val="TextL-MAG"/>
      </w:pPr>
      <w:r>
        <w:t>The author acknowledges the open-source developer community and AI research contributors whose work inspired the creation of EMON.</w:t>
      </w:r>
    </w:p>
    <w:p w14:paraId="65822478" w14:textId="77777777" w:rsidR="007313C5" w:rsidRDefault="007313C5" w:rsidP="007313C5">
      <w:pPr>
        <w:pStyle w:val="Style1"/>
      </w:pPr>
      <w:r>
        <w:t>COMPETING INTERESTS</w:t>
      </w:r>
    </w:p>
    <w:p w14:paraId="1B69B14C" w14:textId="77777777" w:rsidR="006A3534" w:rsidRDefault="007313C5" w:rsidP="001061F4">
      <w:pPr>
        <w:pStyle w:val="TextL-MAG"/>
      </w:pPr>
      <w:r>
        <w:t>The author declares that there are no financial or personal interests that could be perceived as influencing the research presented in this paper. This work was conducted independently to address the research gap between human-readable data formats and machine-efficient serialization for both AI-driven applications and general-purpose distributed systems.</w:t>
      </w:r>
    </w:p>
    <w:p w14:paraId="1BB5E0DB" w14:textId="170B01D7" w:rsidR="00E02B4D" w:rsidRDefault="00E02B4D" w:rsidP="00205CD5">
      <w:pPr>
        <w:pStyle w:val="TextL-MAG"/>
        <w:ind w:firstLine="0"/>
        <w:sectPr w:rsidR="00E02B4D" w:rsidSect="00F76E58">
          <w:footnotePr>
            <w:numRestart w:val="eachSect"/>
          </w:footnotePr>
          <w:type w:val="continuous"/>
          <w:pgSz w:w="12240" w:h="15840" w:code="1"/>
          <w:pgMar w:top="1008" w:right="936" w:bottom="1008" w:left="936" w:header="432" w:footer="432" w:gutter="0"/>
          <w:pgNumType w:start="1"/>
          <w:cols w:num="2" w:space="720" w:equalWidth="0">
            <w:col w:w="5040" w:space="288"/>
            <w:col w:w="5040" w:space="0"/>
          </w:cols>
        </w:sectPr>
      </w:pPr>
    </w:p>
    <w:p w14:paraId="62F7B95F" w14:textId="77777777" w:rsidR="002812B2" w:rsidRDefault="002812B2"/>
    <w:p w14:paraId="7112539D" w14:textId="77777777" w:rsidR="00815FE0" w:rsidRDefault="00815FE0"/>
    <w:p w14:paraId="55F4F92C" w14:textId="30FCA03F" w:rsidR="009E7BD0" w:rsidRDefault="007414BE" w:rsidP="005F6AA6">
      <w:pPr>
        <w:pStyle w:val="Style1"/>
        <w:pBdr>
          <w:bottom w:val="single" w:sz="4" w:space="1" w:color="auto"/>
        </w:pBdr>
        <w:spacing w:line="276" w:lineRule="auto"/>
      </w:pPr>
      <w:r w:rsidRPr="00263A02">
        <w:t>APPENDIX 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bottom w:w="115" w:type="dxa"/>
          <w:right w:w="0" w:type="dxa"/>
        </w:tblCellMar>
        <w:tblLook w:val="04A0" w:firstRow="1" w:lastRow="0" w:firstColumn="1" w:lastColumn="0" w:noHBand="0" w:noVBand="1"/>
      </w:tblPr>
      <w:tblGrid>
        <w:gridCol w:w="10368"/>
      </w:tblGrid>
      <w:tr w:rsidR="00DA6779" w:rsidRPr="00C10427" w14:paraId="69DA4F8B" w14:textId="77777777" w:rsidTr="00FF2A70">
        <w:tc>
          <w:tcPr>
            <w:tcW w:w="10368" w:type="dxa"/>
          </w:tcPr>
          <w:p w14:paraId="2D1DEC3D" w14:textId="5C9136E0"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w:t>
            </w:r>
            <w:r w:rsidRPr="008B132B">
              <w:rPr>
                <w:rFonts w:ascii="Consolas" w:hAnsi="Consolas"/>
                <w:sz w:val="18"/>
                <w:szCs w:val="18"/>
              </w:rPr>
              <w:t xml:space="preserve"> *)</w:t>
            </w:r>
          </w:p>
          <w:p w14:paraId="6FFCB7F9" w14:textId="78D0AE8E" w:rsidR="008B132B" w:rsidRPr="008B132B" w:rsidRDefault="008B132B" w:rsidP="008B132B">
            <w:pPr>
              <w:rPr>
                <w:rFonts w:ascii="Consolas" w:hAnsi="Consolas"/>
                <w:sz w:val="18"/>
                <w:szCs w:val="18"/>
              </w:rPr>
            </w:pPr>
            <w:r w:rsidRPr="008B132B">
              <w:rPr>
                <w:rFonts w:ascii="Consolas" w:hAnsi="Consolas"/>
                <w:sz w:val="18"/>
                <w:szCs w:val="18"/>
              </w:rPr>
              <w:t>(* EMON: Efficient Modular Object Notation</w:t>
            </w:r>
            <w:r w:rsidR="00DF29EA">
              <w:rPr>
                <w:rFonts w:ascii="Consolas" w:hAnsi="Consolas"/>
                <w:sz w:val="18"/>
                <w:szCs w:val="18"/>
              </w:rPr>
              <w:t xml:space="preserve"> - </w:t>
            </w:r>
            <w:r w:rsidR="00DF29EA" w:rsidRPr="008B132B">
              <w:rPr>
                <w:rFonts w:ascii="Consolas" w:hAnsi="Consolas"/>
                <w:sz w:val="18"/>
                <w:szCs w:val="18"/>
              </w:rPr>
              <w:t>EBNF Grammar Specification</w:t>
            </w:r>
            <w:r w:rsidR="00DF29EA">
              <w:rPr>
                <w:rFonts w:ascii="Consolas" w:hAnsi="Consolas"/>
                <w:sz w:val="18"/>
                <w:szCs w:val="18"/>
              </w:rPr>
              <w:t xml:space="preserve"> </w:t>
            </w:r>
            <w:r w:rsidRPr="008B132B">
              <w:rPr>
                <w:rFonts w:ascii="Consolas" w:hAnsi="Consolas"/>
                <w:sz w:val="18"/>
                <w:szCs w:val="18"/>
              </w:rPr>
              <w:t>*)</w:t>
            </w:r>
          </w:p>
          <w:p w14:paraId="7D276BE6" w14:textId="643BB944"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w:t>
            </w:r>
            <w:r w:rsidRPr="008B132B">
              <w:rPr>
                <w:rFonts w:ascii="Consolas" w:hAnsi="Consolas"/>
                <w:sz w:val="18"/>
                <w:szCs w:val="18"/>
              </w:rPr>
              <w:t>= *)</w:t>
            </w:r>
          </w:p>
          <w:p w14:paraId="37CDDBC7" w14:textId="77777777" w:rsidR="008B132B" w:rsidRPr="008B132B" w:rsidRDefault="008B132B" w:rsidP="008B132B">
            <w:pPr>
              <w:rPr>
                <w:rFonts w:ascii="Consolas" w:hAnsi="Consolas"/>
                <w:sz w:val="18"/>
                <w:szCs w:val="18"/>
              </w:rPr>
            </w:pPr>
          </w:p>
          <w:p w14:paraId="6F75288C" w14:textId="387214C8"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7CA17918" w14:textId="7F23501E" w:rsidR="008B132B" w:rsidRPr="008B132B" w:rsidRDefault="008B132B" w:rsidP="008B132B">
            <w:pPr>
              <w:rPr>
                <w:rFonts w:ascii="Consolas" w:hAnsi="Consolas"/>
                <w:sz w:val="18"/>
                <w:szCs w:val="18"/>
              </w:rPr>
            </w:pPr>
            <w:r w:rsidRPr="008B132B">
              <w:rPr>
                <w:rFonts w:ascii="Consolas" w:hAnsi="Consolas"/>
                <w:sz w:val="18"/>
                <w:szCs w:val="18"/>
              </w:rPr>
              <w:t xml:space="preserve">(* BASIC CHARACTER SET                                           </w:t>
            </w:r>
            <w:r w:rsidR="00DF29EA">
              <w:rPr>
                <w:rFonts w:ascii="Consolas" w:hAnsi="Consolas"/>
                <w:sz w:val="18"/>
                <w:szCs w:val="18"/>
              </w:rPr>
              <w:t xml:space="preserve">    </w:t>
            </w:r>
            <w:r w:rsidRPr="008B132B">
              <w:rPr>
                <w:rFonts w:ascii="Consolas" w:hAnsi="Consolas"/>
                <w:sz w:val="18"/>
                <w:szCs w:val="18"/>
              </w:rPr>
              <w:t xml:space="preserve">   *)</w:t>
            </w:r>
          </w:p>
          <w:p w14:paraId="3CC800CC" w14:textId="61ED3E04"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5FD35398" w14:textId="77777777" w:rsidR="008B132B" w:rsidRPr="008B132B" w:rsidRDefault="008B132B" w:rsidP="008B132B">
            <w:pPr>
              <w:rPr>
                <w:rFonts w:ascii="Consolas" w:hAnsi="Consolas"/>
                <w:sz w:val="18"/>
                <w:szCs w:val="18"/>
              </w:rPr>
            </w:pPr>
            <w:r w:rsidRPr="008B132B">
              <w:rPr>
                <w:rFonts w:ascii="Consolas" w:hAnsi="Consolas"/>
                <w:sz w:val="18"/>
                <w:szCs w:val="18"/>
              </w:rPr>
              <w:t>letter        = "A"…"Z" | "a"…"z" ;</w:t>
            </w:r>
          </w:p>
          <w:p w14:paraId="493AE4FB" w14:textId="77777777" w:rsidR="008B132B" w:rsidRPr="008B132B" w:rsidRDefault="008B132B" w:rsidP="008B132B">
            <w:pPr>
              <w:rPr>
                <w:rFonts w:ascii="Consolas" w:hAnsi="Consolas"/>
                <w:sz w:val="18"/>
                <w:szCs w:val="18"/>
              </w:rPr>
            </w:pPr>
            <w:r w:rsidRPr="008B132B">
              <w:rPr>
                <w:rFonts w:ascii="Consolas" w:hAnsi="Consolas"/>
                <w:sz w:val="18"/>
                <w:szCs w:val="18"/>
              </w:rPr>
              <w:t>digit         = "0"…"9" ;</w:t>
            </w:r>
          </w:p>
          <w:p w14:paraId="736F4733" w14:textId="77777777" w:rsidR="008B132B" w:rsidRPr="008B132B" w:rsidRDefault="008B132B" w:rsidP="008B132B">
            <w:pPr>
              <w:rPr>
                <w:rFonts w:ascii="Consolas" w:hAnsi="Consolas"/>
                <w:sz w:val="18"/>
                <w:szCs w:val="18"/>
              </w:rPr>
            </w:pPr>
            <w:r w:rsidRPr="008B132B">
              <w:rPr>
                <w:rFonts w:ascii="Consolas" w:hAnsi="Consolas"/>
                <w:sz w:val="18"/>
                <w:szCs w:val="18"/>
              </w:rPr>
              <w:t>character     = ? any valid Unicode character ? ;</w:t>
            </w:r>
          </w:p>
          <w:p w14:paraId="420CCA3C" w14:textId="77777777" w:rsidR="008B132B" w:rsidRPr="008B132B" w:rsidRDefault="008B132B" w:rsidP="008B132B">
            <w:pPr>
              <w:rPr>
                <w:rFonts w:ascii="Consolas" w:hAnsi="Consolas"/>
                <w:sz w:val="18"/>
                <w:szCs w:val="18"/>
              </w:rPr>
            </w:pPr>
          </w:p>
          <w:p w14:paraId="7FB7483E" w14:textId="70B37E4D"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355B7AAB" w14:textId="7487500E" w:rsidR="008B132B" w:rsidRPr="008B132B" w:rsidRDefault="008B132B" w:rsidP="008B132B">
            <w:pPr>
              <w:rPr>
                <w:rFonts w:ascii="Consolas" w:hAnsi="Consolas"/>
                <w:sz w:val="18"/>
                <w:szCs w:val="18"/>
              </w:rPr>
            </w:pPr>
            <w:r w:rsidRPr="008B132B">
              <w:rPr>
                <w:rFonts w:ascii="Consolas" w:hAnsi="Consolas"/>
                <w:sz w:val="18"/>
                <w:szCs w:val="18"/>
              </w:rPr>
              <w:t xml:space="preserve">(* WHITESPACE                                                      </w:t>
            </w:r>
            <w:r w:rsidR="00DF29EA">
              <w:rPr>
                <w:rFonts w:ascii="Consolas" w:hAnsi="Consolas"/>
                <w:sz w:val="18"/>
                <w:szCs w:val="18"/>
              </w:rPr>
              <w:t xml:space="preserve">    </w:t>
            </w:r>
            <w:r w:rsidRPr="008B132B">
              <w:rPr>
                <w:rFonts w:ascii="Consolas" w:hAnsi="Consolas"/>
                <w:sz w:val="18"/>
                <w:szCs w:val="18"/>
              </w:rPr>
              <w:t xml:space="preserve"> *)</w:t>
            </w:r>
          </w:p>
          <w:p w14:paraId="2245AB32" w14:textId="184898B9"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65C5689D"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ws</w:t>
            </w:r>
            <w:proofErr w:type="spellEnd"/>
            <w:r w:rsidRPr="008B132B">
              <w:rPr>
                <w:rFonts w:ascii="Consolas" w:hAnsi="Consolas"/>
                <w:sz w:val="18"/>
                <w:szCs w:val="18"/>
              </w:rPr>
              <w:t xml:space="preserve">            = { " " | "\t" } ;</w:t>
            </w:r>
          </w:p>
          <w:p w14:paraId="20AA4EA7" w14:textId="06170E65" w:rsidR="008B132B" w:rsidRPr="008B132B" w:rsidRDefault="008B132B" w:rsidP="008B132B">
            <w:pPr>
              <w:rPr>
                <w:rFonts w:ascii="Consolas" w:hAnsi="Consolas"/>
                <w:sz w:val="18"/>
                <w:szCs w:val="18"/>
              </w:rPr>
            </w:pPr>
            <w:proofErr w:type="spellStart"/>
            <w:r w:rsidRPr="008B132B">
              <w:rPr>
                <w:rFonts w:ascii="Consolas" w:hAnsi="Consolas"/>
                <w:sz w:val="18"/>
                <w:szCs w:val="18"/>
              </w:rPr>
              <w:t>new_line</w:t>
            </w:r>
            <w:proofErr w:type="spellEnd"/>
            <w:r w:rsidRPr="008B132B">
              <w:rPr>
                <w:rFonts w:ascii="Consolas" w:hAnsi="Consolas"/>
                <w:sz w:val="18"/>
                <w:szCs w:val="18"/>
              </w:rPr>
              <w:t xml:space="preserve">      = "\r\n" | "\n" ;</w:t>
            </w:r>
          </w:p>
          <w:p w14:paraId="40982FB0" w14:textId="77777777" w:rsidR="008B132B" w:rsidRPr="008B132B" w:rsidRDefault="008B132B" w:rsidP="008B132B">
            <w:pPr>
              <w:rPr>
                <w:rFonts w:ascii="Consolas" w:hAnsi="Consolas"/>
                <w:sz w:val="18"/>
                <w:szCs w:val="18"/>
              </w:rPr>
            </w:pPr>
          </w:p>
          <w:p w14:paraId="296A56AB" w14:textId="0CFE1DC1"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6F8BAEE4" w14:textId="5D8BC4A4" w:rsidR="008B132B" w:rsidRPr="008B132B" w:rsidRDefault="008B132B" w:rsidP="008B132B">
            <w:pPr>
              <w:rPr>
                <w:rFonts w:ascii="Consolas" w:hAnsi="Consolas"/>
                <w:sz w:val="18"/>
                <w:szCs w:val="18"/>
              </w:rPr>
            </w:pPr>
            <w:r w:rsidRPr="008B132B">
              <w:rPr>
                <w:rFonts w:ascii="Consolas" w:hAnsi="Consolas"/>
                <w:sz w:val="18"/>
                <w:szCs w:val="18"/>
              </w:rPr>
              <w:t xml:space="preserve">(* COMMENTS                                                         </w:t>
            </w:r>
            <w:r w:rsidR="00DF29EA">
              <w:rPr>
                <w:rFonts w:ascii="Consolas" w:hAnsi="Consolas"/>
                <w:sz w:val="18"/>
                <w:szCs w:val="18"/>
              </w:rPr>
              <w:t xml:space="preserve">    </w:t>
            </w:r>
            <w:r w:rsidRPr="008B132B">
              <w:rPr>
                <w:rFonts w:ascii="Consolas" w:hAnsi="Consolas"/>
                <w:sz w:val="18"/>
                <w:szCs w:val="18"/>
              </w:rPr>
              <w:t>*)</w:t>
            </w:r>
          </w:p>
          <w:p w14:paraId="5CC159B0" w14:textId="5663AF23" w:rsidR="008B132B" w:rsidRPr="008B132B" w:rsidRDefault="008B132B" w:rsidP="008B132B">
            <w:pPr>
              <w:rPr>
                <w:rFonts w:ascii="Consolas" w:hAnsi="Consolas"/>
                <w:sz w:val="18"/>
                <w:szCs w:val="18"/>
              </w:rPr>
            </w:pPr>
            <w:r w:rsidRPr="008B132B">
              <w:rPr>
                <w:rFonts w:ascii="Consolas" w:hAnsi="Consolas"/>
                <w:sz w:val="18"/>
                <w:szCs w:val="18"/>
              </w:rPr>
              <w:t xml:space="preserve">(* Single-line comments begin with // and end at the line break.   </w:t>
            </w:r>
            <w:r w:rsidR="00DF29EA">
              <w:rPr>
                <w:rFonts w:ascii="Consolas" w:hAnsi="Consolas"/>
                <w:sz w:val="18"/>
                <w:szCs w:val="18"/>
              </w:rPr>
              <w:t xml:space="preserve">     </w:t>
            </w:r>
            <w:r w:rsidRPr="008B132B">
              <w:rPr>
                <w:rFonts w:ascii="Consolas" w:hAnsi="Consolas"/>
                <w:sz w:val="18"/>
                <w:szCs w:val="18"/>
              </w:rPr>
              <w:t>*)</w:t>
            </w:r>
          </w:p>
          <w:p w14:paraId="009A8E55" w14:textId="3DD6057D" w:rsidR="008B132B" w:rsidRPr="008B132B" w:rsidRDefault="008B132B" w:rsidP="008B132B">
            <w:pPr>
              <w:rPr>
                <w:rFonts w:ascii="Consolas" w:hAnsi="Consolas"/>
                <w:sz w:val="18"/>
                <w:szCs w:val="18"/>
              </w:rPr>
            </w:pPr>
            <w:r w:rsidRPr="008B132B">
              <w:rPr>
                <w:rFonts w:ascii="Consolas" w:hAnsi="Consolas"/>
                <w:sz w:val="18"/>
                <w:szCs w:val="18"/>
              </w:rPr>
              <w:t xml:space="preserve">(* Multi-line comments are enclosed in /* and */.                  </w:t>
            </w:r>
            <w:r w:rsidR="00DF29EA">
              <w:rPr>
                <w:rFonts w:ascii="Consolas" w:hAnsi="Consolas"/>
                <w:sz w:val="18"/>
                <w:szCs w:val="18"/>
              </w:rPr>
              <w:t xml:space="preserve">     </w:t>
            </w:r>
            <w:r w:rsidRPr="008B132B">
              <w:rPr>
                <w:rFonts w:ascii="Consolas" w:hAnsi="Consolas"/>
                <w:sz w:val="18"/>
                <w:szCs w:val="18"/>
              </w:rPr>
              <w:t>*)</w:t>
            </w:r>
          </w:p>
          <w:p w14:paraId="4452FABE" w14:textId="42400356" w:rsidR="008B132B" w:rsidRPr="008B132B" w:rsidRDefault="008B132B" w:rsidP="008B132B">
            <w:pPr>
              <w:rPr>
                <w:rFonts w:ascii="Consolas" w:hAnsi="Consolas"/>
                <w:sz w:val="18"/>
                <w:szCs w:val="18"/>
              </w:rPr>
            </w:pPr>
            <w:r w:rsidRPr="008B132B">
              <w:rPr>
                <w:rFonts w:ascii="Consolas" w:hAnsi="Consolas"/>
                <w:sz w:val="18"/>
                <w:szCs w:val="18"/>
              </w:rPr>
              <w:t xml:space="preserve">(* Comments may appear between any top-level elements but not      </w:t>
            </w:r>
            <w:r w:rsidR="00DF29EA">
              <w:rPr>
                <w:rFonts w:ascii="Consolas" w:hAnsi="Consolas"/>
                <w:sz w:val="18"/>
                <w:szCs w:val="18"/>
              </w:rPr>
              <w:t xml:space="preserve">     </w:t>
            </w:r>
            <w:r w:rsidRPr="008B132B">
              <w:rPr>
                <w:rFonts w:ascii="Consolas" w:hAnsi="Consolas"/>
                <w:sz w:val="18"/>
                <w:szCs w:val="18"/>
              </w:rPr>
              <w:t>*)</w:t>
            </w:r>
          </w:p>
          <w:p w14:paraId="3E6A16C7" w14:textId="7D0A808C" w:rsidR="008B132B" w:rsidRPr="008B132B" w:rsidRDefault="008B132B" w:rsidP="008B132B">
            <w:pPr>
              <w:rPr>
                <w:rFonts w:ascii="Consolas" w:hAnsi="Consolas"/>
                <w:sz w:val="18"/>
                <w:szCs w:val="18"/>
              </w:rPr>
            </w:pPr>
            <w:r w:rsidRPr="008B132B">
              <w:rPr>
                <w:rFonts w:ascii="Consolas" w:hAnsi="Consolas"/>
                <w:sz w:val="18"/>
                <w:szCs w:val="18"/>
              </w:rPr>
              <w:t xml:space="preserve">(* inside schema definition lines or data record lines.            </w:t>
            </w:r>
            <w:r w:rsidR="00DF29EA">
              <w:rPr>
                <w:rFonts w:ascii="Consolas" w:hAnsi="Consolas"/>
                <w:sz w:val="18"/>
                <w:szCs w:val="18"/>
              </w:rPr>
              <w:t xml:space="preserve">     </w:t>
            </w:r>
            <w:r w:rsidRPr="008B132B">
              <w:rPr>
                <w:rFonts w:ascii="Consolas" w:hAnsi="Consolas"/>
                <w:sz w:val="18"/>
                <w:szCs w:val="18"/>
              </w:rPr>
              <w:t>*)</w:t>
            </w:r>
          </w:p>
          <w:p w14:paraId="0C47B02A" w14:textId="6FEF008E"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353DFF12"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line_comment</w:t>
            </w:r>
            <w:proofErr w:type="spellEnd"/>
            <w:r w:rsidRPr="008B132B">
              <w:rPr>
                <w:rFonts w:ascii="Consolas" w:hAnsi="Consolas"/>
                <w:sz w:val="18"/>
                <w:szCs w:val="18"/>
              </w:rPr>
              <w:t xml:space="preserve">   = "//" , { character } , </w:t>
            </w:r>
            <w:proofErr w:type="spellStart"/>
            <w:r w:rsidRPr="008B132B">
              <w:rPr>
                <w:rFonts w:ascii="Consolas" w:hAnsi="Consolas"/>
                <w:sz w:val="18"/>
                <w:szCs w:val="18"/>
              </w:rPr>
              <w:t>new_line</w:t>
            </w:r>
            <w:proofErr w:type="spellEnd"/>
            <w:r w:rsidRPr="008B132B">
              <w:rPr>
                <w:rFonts w:ascii="Consolas" w:hAnsi="Consolas"/>
                <w:sz w:val="18"/>
                <w:szCs w:val="18"/>
              </w:rPr>
              <w:t xml:space="preserve"> ;</w:t>
            </w:r>
          </w:p>
          <w:p w14:paraId="266F17C7"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block_comment</w:t>
            </w:r>
            <w:proofErr w:type="spellEnd"/>
            <w:r w:rsidRPr="008B132B">
              <w:rPr>
                <w:rFonts w:ascii="Consolas" w:hAnsi="Consolas"/>
                <w:sz w:val="18"/>
                <w:szCs w:val="18"/>
              </w:rPr>
              <w:t xml:space="preserve">  = "/*" , { character | </w:t>
            </w:r>
            <w:proofErr w:type="spellStart"/>
            <w:r w:rsidRPr="008B132B">
              <w:rPr>
                <w:rFonts w:ascii="Consolas" w:hAnsi="Consolas"/>
                <w:sz w:val="18"/>
                <w:szCs w:val="18"/>
              </w:rPr>
              <w:t>new_line</w:t>
            </w:r>
            <w:proofErr w:type="spellEnd"/>
            <w:r w:rsidRPr="008B132B">
              <w:rPr>
                <w:rFonts w:ascii="Consolas" w:hAnsi="Consolas"/>
                <w:sz w:val="18"/>
                <w:szCs w:val="18"/>
              </w:rPr>
              <w:t xml:space="preserve"> } , "*/" ;</w:t>
            </w:r>
          </w:p>
          <w:p w14:paraId="26D6117A" w14:textId="16F27E96" w:rsidR="008B132B" w:rsidRPr="008B132B" w:rsidRDefault="008B132B" w:rsidP="008B132B">
            <w:pPr>
              <w:rPr>
                <w:rFonts w:ascii="Consolas" w:hAnsi="Consolas"/>
                <w:sz w:val="18"/>
                <w:szCs w:val="18"/>
              </w:rPr>
            </w:pPr>
            <w:r w:rsidRPr="008B132B">
              <w:rPr>
                <w:rFonts w:ascii="Consolas" w:hAnsi="Consolas"/>
                <w:sz w:val="18"/>
                <w:szCs w:val="18"/>
              </w:rPr>
              <w:t xml:space="preserve">comment        = </w:t>
            </w:r>
            <w:proofErr w:type="spellStart"/>
            <w:r w:rsidRPr="008B132B">
              <w:rPr>
                <w:rFonts w:ascii="Consolas" w:hAnsi="Consolas"/>
                <w:sz w:val="18"/>
                <w:szCs w:val="18"/>
              </w:rPr>
              <w:t>line_comment</w:t>
            </w:r>
            <w:proofErr w:type="spellEnd"/>
            <w:r w:rsidRPr="008B132B">
              <w:rPr>
                <w:rFonts w:ascii="Consolas" w:hAnsi="Consolas"/>
                <w:sz w:val="18"/>
                <w:szCs w:val="18"/>
              </w:rPr>
              <w:t xml:space="preserve"> | </w:t>
            </w:r>
            <w:proofErr w:type="spellStart"/>
            <w:r w:rsidRPr="008B132B">
              <w:rPr>
                <w:rFonts w:ascii="Consolas" w:hAnsi="Consolas"/>
                <w:sz w:val="18"/>
                <w:szCs w:val="18"/>
              </w:rPr>
              <w:t>block_comment</w:t>
            </w:r>
            <w:proofErr w:type="spellEnd"/>
            <w:r w:rsidRPr="008B132B">
              <w:rPr>
                <w:rFonts w:ascii="Consolas" w:hAnsi="Consolas"/>
                <w:sz w:val="18"/>
                <w:szCs w:val="18"/>
              </w:rPr>
              <w:t xml:space="preserve"> ;</w:t>
            </w:r>
          </w:p>
          <w:p w14:paraId="7D69409F" w14:textId="77777777" w:rsidR="008B132B" w:rsidRPr="008B132B" w:rsidRDefault="008B132B" w:rsidP="008B132B">
            <w:pPr>
              <w:rPr>
                <w:rFonts w:ascii="Consolas" w:hAnsi="Consolas"/>
                <w:sz w:val="18"/>
                <w:szCs w:val="18"/>
              </w:rPr>
            </w:pPr>
          </w:p>
          <w:p w14:paraId="49E102A8" w14:textId="11979FCA"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582FBA47" w14:textId="17AC6DF1" w:rsidR="008B132B" w:rsidRPr="008B132B" w:rsidRDefault="008B132B" w:rsidP="008B132B">
            <w:pPr>
              <w:rPr>
                <w:rFonts w:ascii="Consolas" w:hAnsi="Consolas"/>
                <w:sz w:val="18"/>
                <w:szCs w:val="18"/>
              </w:rPr>
            </w:pPr>
            <w:r w:rsidRPr="008B132B">
              <w:rPr>
                <w:rFonts w:ascii="Consolas" w:hAnsi="Consolas"/>
                <w:sz w:val="18"/>
                <w:szCs w:val="18"/>
              </w:rPr>
              <w:t xml:space="preserve">(* IDENTIFIERS                                                      </w:t>
            </w:r>
            <w:r w:rsidR="00DF29EA">
              <w:rPr>
                <w:rFonts w:ascii="Consolas" w:hAnsi="Consolas"/>
                <w:sz w:val="18"/>
                <w:szCs w:val="18"/>
              </w:rPr>
              <w:t xml:space="preserve">    </w:t>
            </w:r>
            <w:r w:rsidRPr="008B132B">
              <w:rPr>
                <w:rFonts w:ascii="Consolas" w:hAnsi="Consolas"/>
                <w:sz w:val="18"/>
                <w:szCs w:val="18"/>
              </w:rPr>
              <w:t>*)</w:t>
            </w:r>
          </w:p>
          <w:p w14:paraId="2DE43896" w14:textId="4D027A49"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275BA61D" w14:textId="77777777" w:rsidR="008B132B" w:rsidRPr="008B132B" w:rsidRDefault="008B132B" w:rsidP="008B132B">
            <w:pPr>
              <w:rPr>
                <w:rFonts w:ascii="Consolas" w:hAnsi="Consolas"/>
                <w:sz w:val="18"/>
                <w:szCs w:val="18"/>
              </w:rPr>
            </w:pPr>
            <w:r w:rsidRPr="008B132B">
              <w:rPr>
                <w:rFonts w:ascii="Consolas" w:hAnsi="Consolas"/>
                <w:sz w:val="18"/>
                <w:szCs w:val="18"/>
              </w:rPr>
              <w:t>identifier    = letter , { letter | digit | "_" } ;</w:t>
            </w:r>
          </w:p>
          <w:p w14:paraId="0200754A"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type_name</w:t>
            </w:r>
            <w:proofErr w:type="spellEnd"/>
            <w:r w:rsidRPr="008B132B">
              <w:rPr>
                <w:rFonts w:ascii="Consolas" w:hAnsi="Consolas"/>
                <w:sz w:val="18"/>
                <w:szCs w:val="18"/>
              </w:rPr>
              <w:t xml:space="preserve">     = identifier ;</w:t>
            </w:r>
          </w:p>
          <w:p w14:paraId="66A047AF"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field_name</w:t>
            </w:r>
            <w:proofErr w:type="spellEnd"/>
            <w:r w:rsidRPr="008B132B">
              <w:rPr>
                <w:rFonts w:ascii="Consolas" w:hAnsi="Consolas"/>
                <w:sz w:val="18"/>
                <w:szCs w:val="18"/>
              </w:rPr>
              <w:t xml:space="preserve">    = identifier ;</w:t>
            </w:r>
          </w:p>
          <w:p w14:paraId="2DEB006F" w14:textId="77777777" w:rsidR="008B132B" w:rsidRPr="008B132B" w:rsidRDefault="008B132B" w:rsidP="008B132B">
            <w:pPr>
              <w:rPr>
                <w:rFonts w:ascii="Consolas" w:hAnsi="Consolas"/>
                <w:sz w:val="18"/>
                <w:szCs w:val="18"/>
              </w:rPr>
            </w:pPr>
          </w:p>
          <w:p w14:paraId="2B7C7678" w14:textId="0172CBF8" w:rsidR="008B132B" w:rsidRPr="008B132B" w:rsidRDefault="008B132B" w:rsidP="008B132B">
            <w:pPr>
              <w:rPr>
                <w:rFonts w:ascii="Consolas" w:hAnsi="Consolas"/>
                <w:sz w:val="18"/>
                <w:szCs w:val="18"/>
              </w:rPr>
            </w:pPr>
            <w:r w:rsidRPr="008B132B">
              <w:rPr>
                <w:rFonts w:ascii="Consolas" w:hAnsi="Consolas"/>
                <w:sz w:val="18"/>
                <w:szCs w:val="18"/>
              </w:rPr>
              <w:t xml:space="preserve">(* NOTE: Identifiers prefixed with "_" are reserved for future     </w:t>
            </w:r>
            <w:r w:rsidR="00DF29EA">
              <w:rPr>
                <w:rFonts w:ascii="Consolas" w:hAnsi="Consolas"/>
                <w:sz w:val="18"/>
                <w:szCs w:val="18"/>
              </w:rPr>
              <w:t xml:space="preserve">     </w:t>
            </w:r>
            <w:r w:rsidRPr="008B132B">
              <w:rPr>
                <w:rFonts w:ascii="Consolas" w:hAnsi="Consolas"/>
                <w:sz w:val="18"/>
                <w:szCs w:val="18"/>
              </w:rPr>
              <w:t>*)</w:t>
            </w:r>
          </w:p>
          <w:p w14:paraId="60D9B2C2" w14:textId="2BEED298" w:rsidR="008B132B" w:rsidRPr="008B132B" w:rsidRDefault="008B132B" w:rsidP="008B132B">
            <w:pPr>
              <w:rPr>
                <w:rFonts w:ascii="Consolas" w:hAnsi="Consolas"/>
                <w:sz w:val="18"/>
                <w:szCs w:val="18"/>
              </w:rPr>
            </w:pPr>
            <w:r w:rsidRPr="008B132B">
              <w:rPr>
                <w:rFonts w:ascii="Consolas" w:hAnsi="Consolas"/>
                <w:sz w:val="18"/>
                <w:szCs w:val="18"/>
              </w:rPr>
              <w:t xml:space="preserve">(* parser-level metadata (e.g. _checksum, _source).               </w:t>
            </w:r>
            <w:r w:rsidR="00DF29EA">
              <w:rPr>
                <w:rFonts w:ascii="Consolas" w:hAnsi="Consolas"/>
                <w:sz w:val="18"/>
                <w:szCs w:val="18"/>
              </w:rPr>
              <w:t xml:space="preserve">      </w:t>
            </w:r>
            <w:r w:rsidRPr="008B132B">
              <w:rPr>
                <w:rFonts w:ascii="Consolas" w:hAnsi="Consolas"/>
                <w:sz w:val="18"/>
                <w:szCs w:val="18"/>
              </w:rPr>
              <w:t>*)</w:t>
            </w:r>
          </w:p>
          <w:p w14:paraId="1AAB9C2A" w14:textId="0D59F9A7" w:rsidR="008B132B" w:rsidRPr="008B132B" w:rsidRDefault="008B132B" w:rsidP="008B132B">
            <w:pPr>
              <w:rPr>
                <w:rFonts w:ascii="Consolas" w:hAnsi="Consolas"/>
                <w:sz w:val="18"/>
                <w:szCs w:val="18"/>
              </w:rPr>
            </w:pPr>
            <w:r w:rsidRPr="008B132B">
              <w:rPr>
                <w:rFonts w:ascii="Consolas" w:hAnsi="Consolas"/>
                <w:sz w:val="18"/>
                <w:szCs w:val="18"/>
              </w:rPr>
              <w:t xml:space="preserve">(* Reserved identifiers are not valid in the current version.      </w:t>
            </w:r>
            <w:r w:rsidR="00DF29EA">
              <w:rPr>
                <w:rFonts w:ascii="Consolas" w:hAnsi="Consolas"/>
                <w:sz w:val="18"/>
                <w:szCs w:val="18"/>
              </w:rPr>
              <w:t xml:space="preserve">     </w:t>
            </w:r>
            <w:r w:rsidRPr="008B132B">
              <w:rPr>
                <w:rFonts w:ascii="Consolas" w:hAnsi="Consolas"/>
                <w:sz w:val="18"/>
                <w:szCs w:val="18"/>
              </w:rPr>
              <w:t>*)</w:t>
            </w:r>
          </w:p>
          <w:p w14:paraId="4492A903" w14:textId="561B14DA" w:rsidR="008B132B" w:rsidRPr="008B132B" w:rsidRDefault="008B132B" w:rsidP="008B132B">
            <w:pPr>
              <w:rPr>
                <w:rFonts w:ascii="Consolas" w:hAnsi="Consolas"/>
                <w:sz w:val="18"/>
                <w:szCs w:val="18"/>
              </w:rPr>
            </w:pPr>
            <w:r w:rsidRPr="008B132B">
              <w:rPr>
                <w:rFonts w:ascii="Consolas" w:hAnsi="Consolas"/>
                <w:sz w:val="18"/>
                <w:szCs w:val="18"/>
              </w:rPr>
              <w:t xml:space="preserve">(* </w:t>
            </w:r>
            <w:proofErr w:type="spellStart"/>
            <w:r w:rsidRPr="008B132B">
              <w:rPr>
                <w:rFonts w:ascii="Consolas" w:hAnsi="Consolas"/>
                <w:sz w:val="18"/>
                <w:szCs w:val="18"/>
              </w:rPr>
              <w:t>reserved_id</w:t>
            </w:r>
            <w:proofErr w:type="spellEnd"/>
            <w:r w:rsidRPr="008B132B">
              <w:rPr>
                <w:rFonts w:ascii="Consolas" w:hAnsi="Consolas"/>
                <w:sz w:val="18"/>
                <w:szCs w:val="18"/>
              </w:rPr>
              <w:t xml:space="preserve"> = "_" , identifier ;                                </w:t>
            </w:r>
            <w:r w:rsidR="00DF29EA">
              <w:rPr>
                <w:rFonts w:ascii="Consolas" w:hAnsi="Consolas"/>
                <w:sz w:val="18"/>
                <w:szCs w:val="18"/>
              </w:rPr>
              <w:t xml:space="preserve">     </w:t>
            </w:r>
            <w:r w:rsidRPr="008B132B">
              <w:rPr>
                <w:rFonts w:ascii="Consolas" w:hAnsi="Consolas"/>
                <w:sz w:val="18"/>
                <w:szCs w:val="18"/>
              </w:rPr>
              <w:t>*)</w:t>
            </w:r>
          </w:p>
          <w:p w14:paraId="1AF9E300" w14:textId="77777777" w:rsidR="008B132B" w:rsidRPr="008B132B" w:rsidRDefault="008B132B" w:rsidP="008B132B">
            <w:pPr>
              <w:rPr>
                <w:rFonts w:ascii="Consolas" w:hAnsi="Consolas"/>
                <w:sz w:val="18"/>
                <w:szCs w:val="18"/>
              </w:rPr>
            </w:pPr>
          </w:p>
          <w:p w14:paraId="7F863C9B" w14:textId="7C9690B8"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5BCFFCB2" w14:textId="2CDA3818" w:rsidR="008B132B" w:rsidRPr="008B132B" w:rsidRDefault="008B132B" w:rsidP="008B132B">
            <w:pPr>
              <w:rPr>
                <w:rFonts w:ascii="Consolas" w:hAnsi="Consolas"/>
                <w:sz w:val="18"/>
                <w:szCs w:val="18"/>
              </w:rPr>
            </w:pPr>
            <w:r w:rsidRPr="008B132B">
              <w:rPr>
                <w:rFonts w:ascii="Consolas" w:hAnsi="Consolas"/>
                <w:sz w:val="18"/>
                <w:szCs w:val="18"/>
              </w:rPr>
              <w:t xml:space="preserve">(* LITERALS                                                         </w:t>
            </w:r>
            <w:r w:rsidR="00DF29EA">
              <w:rPr>
                <w:rFonts w:ascii="Consolas" w:hAnsi="Consolas"/>
                <w:sz w:val="18"/>
                <w:szCs w:val="18"/>
              </w:rPr>
              <w:t xml:space="preserve">    </w:t>
            </w:r>
            <w:r w:rsidRPr="008B132B">
              <w:rPr>
                <w:rFonts w:ascii="Consolas" w:hAnsi="Consolas"/>
                <w:sz w:val="18"/>
                <w:szCs w:val="18"/>
              </w:rPr>
              <w:t>*)</w:t>
            </w:r>
          </w:p>
          <w:p w14:paraId="7DAD310D" w14:textId="4AA6CD7B"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783FA998" w14:textId="77777777" w:rsidR="008B132B" w:rsidRPr="008B132B" w:rsidRDefault="008B132B" w:rsidP="008B132B">
            <w:pPr>
              <w:rPr>
                <w:rFonts w:ascii="Consolas" w:hAnsi="Consolas"/>
                <w:sz w:val="18"/>
                <w:szCs w:val="18"/>
              </w:rPr>
            </w:pPr>
            <w:r w:rsidRPr="008B132B">
              <w:rPr>
                <w:rFonts w:ascii="Consolas" w:hAnsi="Consolas"/>
                <w:sz w:val="18"/>
                <w:szCs w:val="18"/>
              </w:rPr>
              <w:t>integer       = [ "+" | "-" ] , digit , { digit } ;</w:t>
            </w:r>
          </w:p>
          <w:p w14:paraId="3D5A1F62" w14:textId="77777777" w:rsidR="008B132B" w:rsidRPr="008B132B" w:rsidRDefault="008B132B" w:rsidP="008B132B">
            <w:pPr>
              <w:rPr>
                <w:rFonts w:ascii="Consolas" w:hAnsi="Consolas"/>
                <w:sz w:val="18"/>
                <w:szCs w:val="18"/>
              </w:rPr>
            </w:pPr>
            <w:r w:rsidRPr="008B132B">
              <w:rPr>
                <w:rFonts w:ascii="Consolas" w:hAnsi="Consolas"/>
                <w:sz w:val="18"/>
                <w:szCs w:val="18"/>
              </w:rPr>
              <w:t>float         = [ "+" | "-" ] , digit , { digit } , "." , digit , { digit } ;</w:t>
            </w:r>
          </w:p>
          <w:p w14:paraId="61281090" w14:textId="7C25BC93" w:rsidR="008B132B" w:rsidRPr="008B132B" w:rsidRDefault="008B132B" w:rsidP="008B132B">
            <w:pPr>
              <w:rPr>
                <w:rFonts w:ascii="Consolas" w:hAnsi="Consolas"/>
                <w:sz w:val="18"/>
                <w:szCs w:val="18"/>
              </w:rPr>
            </w:pPr>
            <w:r w:rsidRPr="008B132B">
              <w:rPr>
                <w:rFonts w:ascii="Consolas" w:hAnsi="Consolas"/>
                <w:sz w:val="18"/>
                <w:szCs w:val="18"/>
              </w:rPr>
              <w:t>number        = float | integer ;</w:t>
            </w:r>
          </w:p>
          <w:p w14:paraId="644BF4DE" w14:textId="4EC04BE3" w:rsidR="008B132B" w:rsidRPr="008B132B" w:rsidRDefault="008B132B" w:rsidP="008B132B">
            <w:pPr>
              <w:rPr>
                <w:rFonts w:ascii="Consolas" w:hAnsi="Consolas"/>
                <w:sz w:val="18"/>
                <w:szCs w:val="18"/>
              </w:rPr>
            </w:pPr>
            <w:proofErr w:type="spellStart"/>
            <w:r w:rsidRPr="008B132B">
              <w:rPr>
                <w:rFonts w:ascii="Consolas" w:hAnsi="Consolas"/>
                <w:sz w:val="18"/>
                <w:szCs w:val="18"/>
              </w:rPr>
              <w:t>boolean</w:t>
            </w:r>
            <w:proofErr w:type="spellEnd"/>
            <w:r w:rsidRPr="008B132B">
              <w:rPr>
                <w:rFonts w:ascii="Consolas" w:hAnsi="Consolas"/>
                <w:sz w:val="18"/>
                <w:szCs w:val="18"/>
              </w:rPr>
              <w:t xml:space="preserve">       = "true" | "false" ;</w:t>
            </w:r>
          </w:p>
          <w:p w14:paraId="50FDC2A3" w14:textId="422C204D" w:rsidR="008B132B" w:rsidRPr="008B132B" w:rsidRDefault="008B132B" w:rsidP="008B132B">
            <w:pPr>
              <w:rPr>
                <w:rFonts w:ascii="Consolas" w:hAnsi="Consolas"/>
                <w:sz w:val="18"/>
                <w:szCs w:val="18"/>
              </w:rPr>
            </w:pPr>
            <w:proofErr w:type="spellStart"/>
            <w:r w:rsidRPr="008B132B">
              <w:rPr>
                <w:rFonts w:ascii="Consolas" w:hAnsi="Consolas"/>
                <w:sz w:val="18"/>
                <w:szCs w:val="18"/>
              </w:rPr>
              <w:t>null_value</w:t>
            </w:r>
            <w:proofErr w:type="spellEnd"/>
            <w:r w:rsidRPr="008B132B">
              <w:rPr>
                <w:rFonts w:ascii="Consolas" w:hAnsi="Consolas"/>
                <w:sz w:val="18"/>
                <w:szCs w:val="18"/>
              </w:rPr>
              <w:t xml:space="preserve">    = "null" ;</w:t>
            </w:r>
          </w:p>
          <w:p w14:paraId="6B25463B" w14:textId="77777777" w:rsidR="00DF29EA" w:rsidRDefault="00DF29EA" w:rsidP="008B132B">
            <w:pPr>
              <w:rPr>
                <w:rFonts w:ascii="Consolas" w:hAnsi="Consolas"/>
                <w:sz w:val="18"/>
                <w:szCs w:val="18"/>
              </w:rPr>
            </w:pPr>
          </w:p>
          <w:p w14:paraId="3220C6D3" w14:textId="79D08349" w:rsidR="008B132B" w:rsidRPr="008B132B" w:rsidRDefault="008B132B" w:rsidP="008B132B">
            <w:pPr>
              <w:rPr>
                <w:rFonts w:ascii="Consolas" w:hAnsi="Consolas"/>
                <w:sz w:val="18"/>
                <w:szCs w:val="18"/>
              </w:rPr>
            </w:pPr>
            <w:r w:rsidRPr="008B132B">
              <w:rPr>
                <w:rFonts w:ascii="Consolas" w:hAnsi="Consolas"/>
                <w:sz w:val="18"/>
                <w:szCs w:val="18"/>
              </w:rPr>
              <w:lastRenderedPageBreak/>
              <w:t xml:space="preserve">(* null is a reserved literal. It always represents a missing or   </w:t>
            </w:r>
            <w:r w:rsidR="00DF29EA">
              <w:rPr>
                <w:rFonts w:ascii="Consolas" w:hAnsi="Consolas"/>
                <w:sz w:val="18"/>
                <w:szCs w:val="18"/>
              </w:rPr>
              <w:t xml:space="preserve">     </w:t>
            </w:r>
            <w:r w:rsidRPr="008B132B">
              <w:rPr>
                <w:rFonts w:ascii="Consolas" w:hAnsi="Consolas"/>
                <w:sz w:val="18"/>
                <w:szCs w:val="18"/>
              </w:rPr>
              <w:t>*)</w:t>
            </w:r>
          </w:p>
          <w:p w14:paraId="2E785DCD" w14:textId="521F5F01" w:rsidR="008B132B" w:rsidRPr="008B132B" w:rsidRDefault="008B132B" w:rsidP="008B132B">
            <w:pPr>
              <w:rPr>
                <w:rFonts w:ascii="Consolas" w:hAnsi="Consolas"/>
                <w:sz w:val="18"/>
                <w:szCs w:val="18"/>
              </w:rPr>
            </w:pPr>
            <w:r w:rsidRPr="008B132B">
              <w:rPr>
                <w:rFonts w:ascii="Consolas" w:hAnsi="Consolas"/>
                <w:sz w:val="18"/>
                <w:szCs w:val="18"/>
              </w:rPr>
              <w:t xml:space="preserve">(* undefined value. It is never treated as a string. To store the  </w:t>
            </w:r>
            <w:r w:rsidR="00DF29EA">
              <w:rPr>
                <w:rFonts w:ascii="Consolas" w:hAnsi="Consolas"/>
                <w:sz w:val="18"/>
                <w:szCs w:val="18"/>
              </w:rPr>
              <w:t xml:space="preserve">     </w:t>
            </w:r>
            <w:r w:rsidRPr="008B132B">
              <w:rPr>
                <w:rFonts w:ascii="Consolas" w:hAnsi="Consolas"/>
                <w:sz w:val="18"/>
                <w:szCs w:val="18"/>
              </w:rPr>
              <w:t>*)</w:t>
            </w:r>
          </w:p>
          <w:p w14:paraId="2C22107D" w14:textId="6588E5E9" w:rsidR="008B132B" w:rsidRPr="008B132B" w:rsidRDefault="008B132B" w:rsidP="008B132B">
            <w:pPr>
              <w:rPr>
                <w:rFonts w:ascii="Consolas" w:hAnsi="Consolas"/>
                <w:sz w:val="18"/>
                <w:szCs w:val="18"/>
              </w:rPr>
            </w:pPr>
            <w:r w:rsidRPr="008B132B">
              <w:rPr>
                <w:rFonts w:ascii="Consolas" w:hAnsi="Consolas"/>
                <w:sz w:val="18"/>
                <w:szCs w:val="18"/>
              </w:rPr>
              <w:t xml:space="preserve">(* text "null" as a string value, it must be quoted: "null".       </w:t>
            </w:r>
            <w:r w:rsidR="00DF29EA">
              <w:rPr>
                <w:rFonts w:ascii="Consolas" w:hAnsi="Consolas"/>
                <w:sz w:val="18"/>
                <w:szCs w:val="18"/>
              </w:rPr>
              <w:t xml:space="preserve">     </w:t>
            </w:r>
            <w:r w:rsidRPr="008B132B">
              <w:rPr>
                <w:rFonts w:ascii="Consolas" w:hAnsi="Consolas"/>
                <w:sz w:val="18"/>
                <w:szCs w:val="18"/>
              </w:rPr>
              <w:t>*)</w:t>
            </w:r>
          </w:p>
          <w:p w14:paraId="31DF548B"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quoted_string</w:t>
            </w:r>
            <w:proofErr w:type="spellEnd"/>
            <w:r w:rsidRPr="008B132B">
              <w:rPr>
                <w:rFonts w:ascii="Consolas" w:hAnsi="Consolas"/>
                <w:sz w:val="18"/>
                <w:szCs w:val="18"/>
              </w:rPr>
              <w:t xml:space="preserve"> = '"' , { </w:t>
            </w:r>
            <w:proofErr w:type="spellStart"/>
            <w:r w:rsidRPr="008B132B">
              <w:rPr>
                <w:rFonts w:ascii="Consolas" w:hAnsi="Consolas"/>
                <w:sz w:val="18"/>
                <w:szCs w:val="18"/>
              </w:rPr>
              <w:t>string_char</w:t>
            </w:r>
            <w:proofErr w:type="spellEnd"/>
            <w:r w:rsidRPr="008B132B">
              <w:rPr>
                <w:rFonts w:ascii="Consolas" w:hAnsi="Consolas"/>
                <w:sz w:val="18"/>
                <w:szCs w:val="18"/>
              </w:rPr>
              <w:t xml:space="preserve"> } , '"' ;</w:t>
            </w:r>
          </w:p>
          <w:p w14:paraId="5FBB16C3"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string_char</w:t>
            </w:r>
            <w:proofErr w:type="spellEnd"/>
            <w:r w:rsidRPr="008B132B">
              <w:rPr>
                <w:rFonts w:ascii="Consolas" w:hAnsi="Consolas"/>
                <w:sz w:val="18"/>
                <w:szCs w:val="18"/>
              </w:rPr>
              <w:t xml:space="preserve">   =</w:t>
            </w:r>
          </w:p>
          <w:p w14:paraId="27650E82"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 any character except '"' or '\' or newline ?</w:t>
            </w:r>
          </w:p>
          <w:p w14:paraId="6AEA58A2"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 </w:t>
            </w:r>
            <w:proofErr w:type="spellStart"/>
            <w:r w:rsidRPr="008B132B">
              <w:rPr>
                <w:rFonts w:ascii="Consolas" w:hAnsi="Consolas"/>
                <w:sz w:val="18"/>
                <w:szCs w:val="18"/>
              </w:rPr>
              <w:t>escaped_sequence</w:t>
            </w:r>
            <w:proofErr w:type="spellEnd"/>
            <w:r w:rsidRPr="008B132B">
              <w:rPr>
                <w:rFonts w:ascii="Consolas" w:hAnsi="Consolas"/>
                <w:sz w:val="18"/>
                <w:szCs w:val="18"/>
              </w:rPr>
              <w:t xml:space="preserve"> ;</w:t>
            </w:r>
          </w:p>
          <w:p w14:paraId="3B571CAA" w14:textId="77777777" w:rsidR="008B132B" w:rsidRPr="008B132B" w:rsidRDefault="008B132B" w:rsidP="008B132B">
            <w:pPr>
              <w:rPr>
                <w:rFonts w:ascii="Consolas" w:hAnsi="Consolas"/>
                <w:sz w:val="18"/>
                <w:szCs w:val="18"/>
              </w:rPr>
            </w:pPr>
          </w:p>
          <w:p w14:paraId="17F3691F"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escaped_sequence</w:t>
            </w:r>
            <w:proofErr w:type="spellEnd"/>
            <w:r w:rsidRPr="008B132B">
              <w:rPr>
                <w:rFonts w:ascii="Consolas" w:hAnsi="Consolas"/>
                <w:sz w:val="18"/>
                <w:szCs w:val="18"/>
              </w:rPr>
              <w:t xml:space="preserve"> =</w:t>
            </w:r>
          </w:p>
          <w:p w14:paraId="7014890D"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 , '"'    (* \"  → literal double quote  *)</w:t>
            </w:r>
          </w:p>
          <w:p w14:paraId="5EDA99CD"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 "\" , "\"   (* \\  → literal backslash      *)</w:t>
            </w:r>
          </w:p>
          <w:p w14:paraId="034B44D6"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 "\" , "n"   (* \n  → newline                *)</w:t>
            </w:r>
          </w:p>
          <w:p w14:paraId="799C86C7"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 "\" , "t"   (* \t  → tab                    *)</w:t>
            </w:r>
          </w:p>
          <w:p w14:paraId="04EB739D"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 "\" , "r"   (* \r  → carriage return        *)</w:t>
            </w:r>
          </w:p>
          <w:p w14:paraId="57BF070E"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w:t>
            </w:r>
          </w:p>
          <w:p w14:paraId="567E86B1" w14:textId="77777777" w:rsidR="008B132B" w:rsidRPr="008B132B" w:rsidRDefault="008B132B" w:rsidP="008B132B">
            <w:pPr>
              <w:rPr>
                <w:rFonts w:ascii="Consolas" w:hAnsi="Consolas"/>
                <w:sz w:val="18"/>
                <w:szCs w:val="18"/>
              </w:rPr>
            </w:pPr>
          </w:p>
          <w:p w14:paraId="4F020FA3"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multiline_string</w:t>
            </w:r>
            <w:proofErr w:type="spellEnd"/>
            <w:r w:rsidRPr="008B132B">
              <w:rPr>
                <w:rFonts w:ascii="Consolas" w:hAnsi="Consolas"/>
                <w:sz w:val="18"/>
                <w:szCs w:val="18"/>
              </w:rPr>
              <w:t xml:space="preserve"> = '"""' , { character | </w:t>
            </w:r>
            <w:proofErr w:type="spellStart"/>
            <w:r w:rsidRPr="008B132B">
              <w:rPr>
                <w:rFonts w:ascii="Consolas" w:hAnsi="Consolas"/>
                <w:sz w:val="18"/>
                <w:szCs w:val="18"/>
              </w:rPr>
              <w:t>new_line</w:t>
            </w:r>
            <w:proofErr w:type="spellEnd"/>
            <w:r w:rsidRPr="008B132B">
              <w:rPr>
                <w:rFonts w:ascii="Consolas" w:hAnsi="Consolas"/>
                <w:sz w:val="18"/>
                <w:szCs w:val="18"/>
              </w:rPr>
              <w:t xml:space="preserve"> } , '"""' ;</w:t>
            </w:r>
          </w:p>
          <w:p w14:paraId="1D1ECA2A" w14:textId="77777777" w:rsidR="008B132B" w:rsidRPr="008B132B" w:rsidRDefault="008B132B" w:rsidP="008B132B">
            <w:pPr>
              <w:rPr>
                <w:rFonts w:ascii="Consolas" w:hAnsi="Consolas"/>
                <w:sz w:val="18"/>
                <w:szCs w:val="18"/>
              </w:rPr>
            </w:pPr>
          </w:p>
          <w:p w14:paraId="413E80F4"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bare_string</w:t>
            </w:r>
            <w:proofErr w:type="spellEnd"/>
            <w:r w:rsidRPr="008B132B">
              <w:rPr>
                <w:rFonts w:ascii="Consolas" w:hAnsi="Consolas"/>
                <w:sz w:val="18"/>
                <w:szCs w:val="18"/>
              </w:rPr>
              <w:t xml:space="preserve">   = letter , { letter | digit | "_" } ;</w:t>
            </w:r>
          </w:p>
          <w:p w14:paraId="15E5E65D" w14:textId="37830331" w:rsidR="008B132B" w:rsidRPr="008B132B" w:rsidRDefault="008B132B" w:rsidP="008B132B">
            <w:pPr>
              <w:rPr>
                <w:rFonts w:ascii="Consolas" w:hAnsi="Consolas"/>
                <w:sz w:val="18"/>
                <w:szCs w:val="18"/>
              </w:rPr>
            </w:pPr>
            <w:r w:rsidRPr="008B132B">
              <w:rPr>
                <w:rFonts w:ascii="Consolas" w:hAnsi="Consolas"/>
                <w:sz w:val="18"/>
                <w:szCs w:val="18"/>
              </w:rPr>
              <w:t xml:space="preserve">(* </w:t>
            </w:r>
            <w:proofErr w:type="spellStart"/>
            <w:r w:rsidRPr="008B132B">
              <w:rPr>
                <w:rFonts w:ascii="Consolas" w:hAnsi="Consolas"/>
                <w:sz w:val="18"/>
                <w:szCs w:val="18"/>
              </w:rPr>
              <w:t>bare_string</w:t>
            </w:r>
            <w:proofErr w:type="spellEnd"/>
            <w:r w:rsidRPr="008B132B">
              <w:rPr>
                <w:rFonts w:ascii="Consolas" w:hAnsi="Consolas"/>
                <w:sz w:val="18"/>
                <w:szCs w:val="18"/>
              </w:rPr>
              <w:t xml:space="preserve"> must begin with a letter.                           </w:t>
            </w:r>
            <w:r w:rsidR="00DF29EA">
              <w:rPr>
                <w:rFonts w:ascii="Consolas" w:hAnsi="Consolas"/>
                <w:sz w:val="18"/>
                <w:szCs w:val="18"/>
              </w:rPr>
              <w:t xml:space="preserve">     </w:t>
            </w:r>
            <w:r w:rsidRPr="008B132B">
              <w:rPr>
                <w:rFonts w:ascii="Consolas" w:hAnsi="Consolas"/>
                <w:sz w:val="18"/>
                <w:szCs w:val="18"/>
              </w:rPr>
              <w:t>*)</w:t>
            </w:r>
          </w:p>
          <w:p w14:paraId="2FC32978" w14:textId="7E25DE1E" w:rsidR="008B132B" w:rsidRPr="008B132B" w:rsidRDefault="008B132B" w:rsidP="008B132B">
            <w:pPr>
              <w:rPr>
                <w:rFonts w:ascii="Consolas" w:hAnsi="Consolas"/>
                <w:sz w:val="18"/>
                <w:szCs w:val="18"/>
              </w:rPr>
            </w:pPr>
            <w:r w:rsidRPr="008B132B">
              <w:rPr>
                <w:rFonts w:ascii="Consolas" w:hAnsi="Consolas"/>
                <w:sz w:val="18"/>
                <w:szCs w:val="18"/>
              </w:rPr>
              <w:t xml:space="preserve">(* Strings containing spaces, commas, or special characters        </w:t>
            </w:r>
            <w:r w:rsidR="00DF29EA">
              <w:rPr>
                <w:rFonts w:ascii="Consolas" w:hAnsi="Consolas"/>
                <w:sz w:val="18"/>
                <w:szCs w:val="18"/>
              </w:rPr>
              <w:t xml:space="preserve">     </w:t>
            </w:r>
            <w:r w:rsidRPr="008B132B">
              <w:rPr>
                <w:rFonts w:ascii="Consolas" w:hAnsi="Consolas"/>
                <w:sz w:val="18"/>
                <w:szCs w:val="18"/>
              </w:rPr>
              <w:t>*)</w:t>
            </w:r>
          </w:p>
          <w:p w14:paraId="34D6ACDA" w14:textId="28916EAE" w:rsidR="008B132B" w:rsidRPr="008B132B" w:rsidRDefault="008B132B" w:rsidP="008B132B">
            <w:pPr>
              <w:rPr>
                <w:rFonts w:ascii="Consolas" w:hAnsi="Consolas"/>
                <w:sz w:val="18"/>
                <w:szCs w:val="18"/>
              </w:rPr>
            </w:pPr>
            <w:r w:rsidRPr="008B132B">
              <w:rPr>
                <w:rFonts w:ascii="Consolas" w:hAnsi="Consolas"/>
                <w:sz w:val="18"/>
                <w:szCs w:val="18"/>
              </w:rPr>
              <w:t xml:space="preserve">(* other than underscore must be quoted.                           </w:t>
            </w:r>
            <w:r w:rsidR="00DF29EA">
              <w:rPr>
                <w:rFonts w:ascii="Consolas" w:hAnsi="Consolas"/>
                <w:sz w:val="18"/>
                <w:szCs w:val="18"/>
              </w:rPr>
              <w:t xml:space="preserve">     </w:t>
            </w:r>
            <w:r w:rsidRPr="008B132B">
              <w:rPr>
                <w:rFonts w:ascii="Consolas" w:hAnsi="Consolas"/>
                <w:sz w:val="18"/>
                <w:szCs w:val="18"/>
              </w:rPr>
              <w:t>*)</w:t>
            </w:r>
          </w:p>
          <w:p w14:paraId="2AB1F4E6"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string        = </w:t>
            </w:r>
            <w:proofErr w:type="spellStart"/>
            <w:r w:rsidRPr="008B132B">
              <w:rPr>
                <w:rFonts w:ascii="Consolas" w:hAnsi="Consolas"/>
                <w:sz w:val="18"/>
                <w:szCs w:val="18"/>
              </w:rPr>
              <w:t>quoted_string</w:t>
            </w:r>
            <w:proofErr w:type="spellEnd"/>
            <w:r w:rsidRPr="008B132B">
              <w:rPr>
                <w:rFonts w:ascii="Consolas" w:hAnsi="Consolas"/>
                <w:sz w:val="18"/>
                <w:szCs w:val="18"/>
              </w:rPr>
              <w:t xml:space="preserve"> | </w:t>
            </w:r>
            <w:proofErr w:type="spellStart"/>
            <w:r w:rsidRPr="008B132B">
              <w:rPr>
                <w:rFonts w:ascii="Consolas" w:hAnsi="Consolas"/>
                <w:sz w:val="18"/>
                <w:szCs w:val="18"/>
              </w:rPr>
              <w:t>multiline_string</w:t>
            </w:r>
            <w:proofErr w:type="spellEnd"/>
            <w:r w:rsidRPr="008B132B">
              <w:rPr>
                <w:rFonts w:ascii="Consolas" w:hAnsi="Consolas"/>
                <w:sz w:val="18"/>
                <w:szCs w:val="18"/>
              </w:rPr>
              <w:t xml:space="preserve"> | </w:t>
            </w:r>
            <w:proofErr w:type="spellStart"/>
            <w:r w:rsidRPr="008B132B">
              <w:rPr>
                <w:rFonts w:ascii="Consolas" w:hAnsi="Consolas"/>
                <w:sz w:val="18"/>
                <w:szCs w:val="18"/>
              </w:rPr>
              <w:t>bare_string</w:t>
            </w:r>
            <w:proofErr w:type="spellEnd"/>
            <w:r w:rsidRPr="008B132B">
              <w:rPr>
                <w:rFonts w:ascii="Consolas" w:hAnsi="Consolas"/>
                <w:sz w:val="18"/>
                <w:szCs w:val="18"/>
              </w:rPr>
              <w:t xml:space="preserve"> ;</w:t>
            </w:r>
          </w:p>
          <w:p w14:paraId="080CDCE5" w14:textId="77777777" w:rsidR="008B132B" w:rsidRPr="008B132B" w:rsidRDefault="008B132B" w:rsidP="008B132B">
            <w:pPr>
              <w:rPr>
                <w:rFonts w:ascii="Consolas" w:hAnsi="Consolas"/>
                <w:sz w:val="18"/>
                <w:szCs w:val="18"/>
              </w:rPr>
            </w:pPr>
          </w:p>
          <w:p w14:paraId="7082FFA6" w14:textId="057F0CAC" w:rsidR="008B132B" w:rsidRPr="008B132B" w:rsidRDefault="008B132B" w:rsidP="008B132B">
            <w:pPr>
              <w:rPr>
                <w:rFonts w:ascii="Consolas" w:hAnsi="Consolas"/>
                <w:sz w:val="18"/>
                <w:szCs w:val="18"/>
              </w:rPr>
            </w:pPr>
            <w:r w:rsidRPr="008B132B">
              <w:rPr>
                <w:rFonts w:ascii="Consolas" w:hAnsi="Consolas"/>
                <w:sz w:val="18"/>
                <w:szCs w:val="18"/>
              </w:rPr>
              <w:t xml:space="preserve">(* NOTE: </w:t>
            </w:r>
            <w:proofErr w:type="spellStart"/>
            <w:r w:rsidRPr="008B132B">
              <w:rPr>
                <w:rFonts w:ascii="Consolas" w:hAnsi="Consolas"/>
                <w:sz w:val="18"/>
                <w:szCs w:val="18"/>
              </w:rPr>
              <w:t>bare_string</w:t>
            </w:r>
            <w:proofErr w:type="spellEnd"/>
            <w:r w:rsidRPr="008B132B">
              <w:rPr>
                <w:rFonts w:ascii="Consolas" w:hAnsi="Consolas"/>
                <w:sz w:val="18"/>
                <w:szCs w:val="18"/>
              </w:rPr>
              <w:t xml:space="preserve">, number, and </w:t>
            </w:r>
            <w:proofErr w:type="spellStart"/>
            <w:r w:rsidRPr="008B132B">
              <w:rPr>
                <w:rFonts w:ascii="Consolas" w:hAnsi="Consolas"/>
                <w:sz w:val="18"/>
                <w:szCs w:val="18"/>
              </w:rPr>
              <w:t>boolean</w:t>
            </w:r>
            <w:proofErr w:type="spellEnd"/>
            <w:r w:rsidRPr="008B132B">
              <w:rPr>
                <w:rFonts w:ascii="Consolas" w:hAnsi="Consolas"/>
                <w:sz w:val="18"/>
                <w:szCs w:val="18"/>
              </w:rPr>
              <w:t xml:space="preserve"> may overlap lexically</w:t>
            </w:r>
            <w:r w:rsidR="00DF29EA" w:rsidRPr="008B132B">
              <w:rPr>
                <w:rFonts w:ascii="Consolas" w:hAnsi="Consolas"/>
                <w:sz w:val="18"/>
                <w:szCs w:val="18"/>
              </w:rPr>
              <w:t xml:space="preserve">      </w:t>
            </w:r>
            <w:r w:rsidR="00DF29EA">
              <w:rPr>
                <w:rFonts w:ascii="Consolas" w:hAnsi="Consolas"/>
                <w:sz w:val="18"/>
                <w:szCs w:val="18"/>
              </w:rPr>
              <w:t xml:space="preserve">   </w:t>
            </w:r>
            <w:r w:rsidRPr="008B132B">
              <w:rPr>
                <w:rFonts w:ascii="Consolas" w:hAnsi="Consolas"/>
                <w:sz w:val="18"/>
                <w:szCs w:val="18"/>
              </w:rPr>
              <w:t>*)</w:t>
            </w:r>
          </w:p>
          <w:p w14:paraId="6C9687ED" w14:textId="3E455579" w:rsidR="008B132B" w:rsidRPr="008B132B" w:rsidRDefault="008B132B" w:rsidP="008B132B">
            <w:pPr>
              <w:rPr>
                <w:rFonts w:ascii="Consolas" w:hAnsi="Consolas"/>
                <w:sz w:val="18"/>
                <w:szCs w:val="18"/>
              </w:rPr>
            </w:pPr>
            <w:r w:rsidRPr="008B132B">
              <w:rPr>
                <w:rFonts w:ascii="Consolas" w:hAnsi="Consolas"/>
                <w:sz w:val="18"/>
                <w:szCs w:val="18"/>
              </w:rPr>
              <w:t xml:space="preserve">(* (e.g. "true", "42"). Final type interpretation is deferred to   </w:t>
            </w:r>
            <w:r w:rsidR="00DF29EA" w:rsidRPr="008B132B">
              <w:rPr>
                <w:rFonts w:ascii="Consolas" w:hAnsi="Consolas"/>
                <w:sz w:val="18"/>
                <w:szCs w:val="18"/>
              </w:rPr>
              <w:t xml:space="preserve"> </w:t>
            </w:r>
            <w:r w:rsidR="00DF29EA">
              <w:rPr>
                <w:rFonts w:ascii="Consolas" w:hAnsi="Consolas"/>
                <w:sz w:val="18"/>
                <w:szCs w:val="18"/>
              </w:rPr>
              <w:t xml:space="preserve">   </w:t>
            </w:r>
            <w:r w:rsidR="00DF29EA" w:rsidRPr="008B132B">
              <w:rPr>
                <w:rFonts w:ascii="Consolas" w:hAnsi="Consolas"/>
                <w:sz w:val="18"/>
                <w:szCs w:val="18"/>
              </w:rPr>
              <w:t xml:space="preserve"> </w:t>
            </w:r>
            <w:r w:rsidRPr="008B132B">
              <w:rPr>
                <w:rFonts w:ascii="Consolas" w:hAnsi="Consolas"/>
                <w:sz w:val="18"/>
                <w:szCs w:val="18"/>
              </w:rPr>
              <w:t>*)</w:t>
            </w:r>
          </w:p>
          <w:p w14:paraId="65E97C6B" w14:textId="0AFF70E4" w:rsidR="008B132B" w:rsidRPr="008B132B" w:rsidRDefault="008B132B" w:rsidP="008B132B">
            <w:pPr>
              <w:rPr>
                <w:rFonts w:ascii="Consolas" w:hAnsi="Consolas"/>
                <w:sz w:val="18"/>
                <w:szCs w:val="18"/>
              </w:rPr>
            </w:pPr>
            <w:r w:rsidRPr="008B132B">
              <w:rPr>
                <w:rFonts w:ascii="Consolas" w:hAnsi="Consolas"/>
                <w:sz w:val="18"/>
                <w:szCs w:val="18"/>
              </w:rPr>
              <w:t xml:space="preserve">(* schema-based typing at validation time.                         </w:t>
            </w:r>
            <w:r w:rsidR="00DF29EA" w:rsidRPr="008B132B">
              <w:rPr>
                <w:rFonts w:ascii="Consolas" w:hAnsi="Consolas"/>
                <w:sz w:val="18"/>
                <w:szCs w:val="18"/>
              </w:rPr>
              <w:t xml:space="preserve">   </w:t>
            </w:r>
            <w:r w:rsidR="00DF29EA">
              <w:rPr>
                <w:rFonts w:ascii="Consolas" w:hAnsi="Consolas"/>
                <w:sz w:val="18"/>
                <w:szCs w:val="18"/>
              </w:rPr>
              <w:t xml:space="preserve">  </w:t>
            </w:r>
            <w:r w:rsidRPr="008B132B">
              <w:rPr>
                <w:rFonts w:ascii="Consolas" w:hAnsi="Consolas"/>
                <w:sz w:val="18"/>
                <w:szCs w:val="18"/>
              </w:rPr>
              <w:t>*)</w:t>
            </w:r>
          </w:p>
          <w:p w14:paraId="27278CC2" w14:textId="77777777" w:rsidR="008B132B" w:rsidRPr="008B132B" w:rsidRDefault="008B132B" w:rsidP="008B132B">
            <w:pPr>
              <w:rPr>
                <w:rFonts w:ascii="Consolas" w:hAnsi="Consolas"/>
                <w:sz w:val="18"/>
                <w:szCs w:val="18"/>
              </w:rPr>
            </w:pPr>
          </w:p>
          <w:p w14:paraId="334FA6E6" w14:textId="28D8D77E"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11C296C8" w14:textId="6627691E" w:rsidR="008B132B" w:rsidRPr="008B132B" w:rsidRDefault="008B132B" w:rsidP="008B132B">
            <w:pPr>
              <w:rPr>
                <w:rFonts w:ascii="Consolas" w:hAnsi="Consolas"/>
                <w:sz w:val="18"/>
                <w:szCs w:val="18"/>
              </w:rPr>
            </w:pPr>
            <w:r w:rsidRPr="008B132B">
              <w:rPr>
                <w:rFonts w:ascii="Consolas" w:hAnsi="Consolas"/>
                <w:sz w:val="18"/>
                <w:szCs w:val="18"/>
              </w:rPr>
              <w:t xml:space="preserve">(* DOCUMENT STRUCTURE                                            </w:t>
            </w:r>
            <w:r w:rsidR="00DF29EA" w:rsidRPr="008B132B">
              <w:rPr>
                <w:rFonts w:ascii="Consolas" w:hAnsi="Consolas"/>
                <w:sz w:val="18"/>
                <w:szCs w:val="18"/>
              </w:rPr>
              <w:t xml:space="preserve">    </w:t>
            </w:r>
            <w:r w:rsidRPr="008B132B">
              <w:rPr>
                <w:rFonts w:ascii="Consolas" w:hAnsi="Consolas"/>
                <w:sz w:val="18"/>
                <w:szCs w:val="18"/>
              </w:rPr>
              <w:t xml:space="preserve">   *)</w:t>
            </w:r>
          </w:p>
          <w:p w14:paraId="711F263C" w14:textId="60B68597" w:rsidR="008B132B" w:rsidRPr="008B132B" w:rsidRDefault="008B132B" w:rsidP="008B132B">
            <w:pPr>
              <w:rPr>
                <w:rFonts w:ascii="Consolas" w:hAnsi="Consolas"/>
                <w:sz w:val="18"/>
                <w:szCs w:val="18"/>
              </w:rPr>
            </w:pPr>
            <w:r w:rsidRPr="008B132B">
              <w:rPr>
                <w:rFonts w:ascii="Consolas" w:hAnsi="Consolas"/>
                <w:sz w:val="18"/>
                <w:szCs w:val="18"/>
              </w:rPr>
              <w:t xml:space="preserve">(*                                                                  </w:t>
            </w:r>
            <w:r w:rsidR="00DF29EA" w:rsidRPr="008B132B">
              <w:rPr>
                <w:rFonts w:ascii="Consolas" w:hAnsi="Consolas"/>
                <w:sz w:val="18"/>
                <w:szCs w:val="18"/>
              </w:rPr>
              <w:t xml:space="preserve">    </w:t>
            </w:r>
            <w:r w:rsidRPr="008B132B">
              <w:rPr>
                <w:rFonts w:ascii="Consolas" w:hAnsi="Consolas"/>
                <w:sz w:val="18"/>
                <w:szCs w:val="18"/>
              </w:rPr>
              <w:t>*)</w:t>
            </w:r>
          </w:p>
          <w:p w14:paraId="530AB2BF" w14:textId="7572E192" w:rsidR="008B132B" w:rsidRPr="008B132B" w:rsidRDefault="008B132B" w:rsidP="008B132B">
            <w:pPr>
              <w:rPr>
                <w:rFonts w:ascii="Consolas" w:hAnsi="Consolas"/>
                <w:sz w:val="18"/>
                <w:szCs w:val="18"/>
              </w:rPr>
            </w:pPr>
            <w:r w:rsidRPr="008B132B">
              <w:rPr>
                <w:rFonts w:ascii="Consolas" w:hAnsi="Consolas"/>
                <w:sz w:val="18"/>
                <w:szCs w:val="18"/>
              </w:rPr>
              <w:t>(* An EMON file must follow this strict top-to-bottom order:</w:t>
            </w:r>
            <w:r w:rsidR="00DF29EA" w:rsidRPr="008B132B">
              <w:rPr>
                <w:rFonts w:ascii="Consolas" w:hAnsi="Consolas"/>
                <w:sz w:val="18"/>
                <w:szCs w:val="18"/>
              </w:rPr>
              <w:t xml:space="preserve">    </w:t>
            </w:r>
            <w:r w:rsidRPr="008B132B">
              <w:rPr>
                <w:rFonts w:ascii="Consolas" w:hAnsi="Consolas"/>
                <w:sz w:val="18"/>
                <w:szCs w:val="18"/>
              </w:rPr>
              <w:t xml:space="preserve"> </w:t>
            </w:r>
            <w:r w:rsidR="00DF29EA">
              <w:rPr>
                <w:rFonts w:ascii="Consolas" w:hAnsi="Consolas"/>
                <w:sz w:val="18"/>
                <w:szCs w:val="18"/>
              </w:rPr>
              <w:t xml:space="preserve"> </w:t>
            </w:r>
            <w:r w:rsidRPr="008B132B">
              <w:rPr>
                <w:rFonts w:ascii="Consolas" w:hAnsi="Consolas"/>
                <w:sz w:val="18"/>
                <w:szCs w:val="18"/>
              </w:rPr>
              <w:t xml:space="preserve">      *)</w:t>
            </w:r>
          </w:p>
          <w:p w14:paraId="5C783967" w14:textId="53448703" w:rsidR="008B132B" w:rsidRPr="008B132B" w:rsidRDefault="008B132B" w:rsidP="008B132B">
            <w:pPr>
              <w:rPr>
                <w:rFonts w:ascii="Consolas" w:hAnsi="Consolas"/>
                <w:sz w:val="18"/>
                <w:szCs w:val="18"/>
              </w:rPr>
            </w:pPr>
            <w:r w:rsidRPr="008B132B">
              <w:rPr>
                <w:rFonts w:ascii="Consolas" w:hAnsi="Consolas"/>
                <w:sz w:val="18"/>
                <w:szCs w:val="18"/>
              </w:rPr>
              <w:t xml:space="preserve">(*   1. Directives   (optional, all @name(value) declarations)  </w:t>
            </w:r>
            <w:r w:rsidR="00DF29EA" w:rsidRPr="008B132B">
              <w:rPr>
                <w:rFonts w:ascii="Consolas" w:hAnsi="Consolas"/>
                <w:sz w:val="18"/>
                <w:szCs w:val="18"/>
              </w:rPr>
              <w:t xml:space="preserve">  </w:t>
            </w:r>
            <w:r w:rsidR="00DF29EA">
              <w:rPr>
                <w:rFonts w:ascii="Consolas" w:hAnsi="Consolas"/>
                <w:sz w:val="18"/>
                <w:szCs w:val="18"/>
              </w:rPr>
              <w:t xml:space="preserve"> </w:t>
            </w:r>
            <w:r w:rsidR="00DF29EA" w:rsidRPr="008B132B">
              <w:rPr>
                <w:rFonts w:ascii="Consolas" w:hAnsi="Consolas"/>
                <w:sz w:val="18"/>
                <w:szCs w:val="18"/>
              </w:rPr>
              <w:t xml:space="preserve">  </w:t>
            </w:r>
            <w:r w:rsidRPr="008B132B">
              <w:rPr>
                <w:rFonts w:ascii="Consolas" w:hAnsi="Consolas"/>
                <w:sz w:val="18"/>
                <w:szCs w:val="18"/>
              </w:rPr>
              <w:t xml:space="preserve">   *)</w:t>
            </w:r>
          </w:p>
          <w:p w14:paraId="0B3F1377" w14:textId="06FC6A5D" w:rsidR="008B132B" w:rsidRPr="008B132B" w:rsidRDefault="008B132B" w:rsidP="008B132B">
            <w:pPr>
              <w:rPr>
                <w:rFonts w:ascii="Consolas" w:hAnsi="Consolas"/>
                <w:sz w:val="18"/>
                <w:szCs w:val="18"/>
              </w:rPr>
            </w:pPr>
            <w:r w:rsidRPr="008B132B">
              <w:rPr>
                <w:rFonts w:ascii="Consolas" w:hAnsi="Consolas"/>
                <w:sz w:val="18"/>
                <w:szCs w:val="18"/>
              </w:rPr>
              <w:t xml:space="preserve">(*   2. Imports      (optional, import "path" statements)   </w:t>
            </w:r>
            <w:r w:rsidR="00DF29EA" w:rsidRPr="008B132B">
              <w:rPr>
                <w:rFonts w:ascii="Consolas" w:hAnsi="Consolas"/>
                <w:sz w:val="18"/>
                <w:szCs w:val="18"/>
              </w:rPr>
              <w:t xml:space="preserve">    </w:t>
            </w:r>
            <w:r w:rsidRPr="008B132B">
              <w:rPr>
                <w:rFonts w:ascii="Consolas" w:hAnsi="Consolas"/>
                <w:sz w:val="18"/>
                <w:szCs w:val="18"/>
              </w:rPr>
              <w:t xml:space="preserve">   </w:t>
            </w:r>
            <w:r w:rsidR="00DF29EA">
              <w:rPr>
                <w:rFonts w:ascii="Consolas" w:hAnsi="Consolas"/>
                <w:sz w:val="18"/>
                <w:szCs w:val="18"/>
              </w:rPr>
              <w:t xml:space="preserve"> </w:t>
            </w:r>
            <w:r w:rsidRPr="008B132B">
              <w:rPr>
                <w:rFonts w:ascii="Consolas" w:hAnsi="Consolas"/>
                <w:sz w:val="18"/>
                <w:szCs w:val="18"/>
              </w:rPr>
              <w:t xml:space="preserve">    *)</w:t>
            </w:r>
          </w:p>
          <w:p w14:paraId="0DDA770D" w14:textId="1C893752" w:rsidR="008B132B" w:rsidRPr="008B132B" w:rsidRDefault="008B132B" w:rsidP="008B132B">
            <w:pPr>
              <w:rPr>
                <w:rFonts w:ascii="Consolas" w:hAnsi="Consolas"/>
                <w:sz w:val="18"/>
                <w:szCs w:val="18"/>
              </w:rPr>
            </w:pPr>
            <w:r w:rsidRPr="008B132B">
              <w:rPr>
                <w:rFonts w:ascii="Consolas" w:hAnsi="Consolas"/>
                <w:sz w:val="18"/>
                <w:szCs w:val="18"/>
              </w:rPr>
              <w:t xml:space="preserve">(*   3. Named types  (optional, #name(...) definitions)         </w:t>
            </w:r>
            <w:r w:rsidR="00DF29EA" w:rsidRPr="008B132B">
              <w:rPr>
                <w:rFonts w:ascii="Consolas" w:hAnsi="Consolas"/>
                <w:sz w:val="18"/>
                <w:szCs w:val="18"/>
              </w:rPr>
              <w:t xml:space="preserve">    </w:t>
            </w:r>
            <w:r w:rsidR="00DF29EA">
              <w:rPr>
                <w:rFonts w:ascii="Consolas" w:hAnsi="Consolas"/>
                <w:sz w:val="18"/>
                <w:szCs w:val="18"/>
              </w:rPr>
              <w:t xml:space="preserve"> </w:t>
            </w:r>
            <w:r w:rsidRPr="008B132B">
              <w:rPr>
                <w:rFonts w:ascii="Consolas" w:hAnsi="Consolas"/>
                <w:sz w:val="18"/>
                <w:szCs w:val="18"/>
              </w:rPr>
              <w:t xml:space="preserve">   *)</w:t>
            </w:r>
          </w:p>
          <w:p w14:paraId="1115F7C1" w14:textId="571C0DD8" w:rsidR="008B132B" w:rsidRPr="008B132B" w:rsidRDefault="008B132B" w:rsidP="008B132B">
            <w:pPr>
              <w:rPr>
                <w:rFonts w:ascii="Consolas" w:hAnsi="Consolas"/>
                <w:sz w:val="18"/>
                <w:szCs w:val="18"/>
              </w:rPr>
            </w:pPr>
            <w:r w:rsidRPr="008B132B">
              <w:rPr>
                <w:rFonts w:ascii="Consolas" w:hAnsi="Consolas"/>
                <w:sz w:val="18"/>
                <w:szCs w:val="18"/>
              </w:rPr>
              <w:t xml:space="preserve">(*   4. Root schema  (required, nameless #(...) definition)   </w:t>
            </w:r>
            <w:r w:rsidR="00DF29EA" w:rsidRPr="008B132B">
              <w:rPr>
                <w:rFonts w:ascii="Consolas" w:hAnsi="Consolas"/>
                <w:sz w:val="18"/>
                <w:szCs w:val="18"/>
              </w:rPr>
              <w:t xml:space="preserve">    </w:t>
            </w:r>
            <w:r w:rsidRPr="008B132B">
              <w:rPr>
                <w:rFonts w:ascii="Consolas" w:hAnsi="Consolas"/>
                <w:sz w:val="18"/>
                <w:szCs w:val="18"/>
              </w:rPr>
              <w:t xml:space="preserve">   </w:t>
            </w:r>
            <w:r w:rsidR="00DF29EA">
              <w:rPr>
                <w:rFonts w:ascii="Consolas" w:hAnsi="Consolas"/>
                <w:sz w:val="18"/>
                <w:szCs w:val="18"/>
              </w:rPr>
              <w:t xml:space="preserve"> </w:t>
            </w:r>
            <w:r w:rsidRPr="008B132B">
              <w:rPr>
                <w:rFonts w:ascii="Consolas" w:hAnsi="Consolas"/>
                <w:sz w:val="18"/>
                <w:szCs w:val="18"/>
              </w:rPr>
              <w:t xml:space="preserve">  *)</w:t>
            </w:r>
          </w:p>
          <w:p w14:paraId="12CE6C46" w14:textId="6A4BF520" w:rsidR="008B132B" w:rsidRPr="008B132B" w:rsidRDefault="008B132B" w:rsidP="008B132B">
            <w:pPr>
              <w:rPr>
                <w:rFonts w:ascii="Consolas" w:hAnsi="Consolas"/>
                <w:sz w:val="18"/>
                <w:szCs w:val="18"/>
              </w:rPr>
            </w:pPr>
            <w:r w:rsidRPr="008B132B">
              <w:rPr>
                <w:rFonts w:ascii="Consolas" w:hAnsi="Consolas"/>
                <w:sz w:val="18"/>
                <w:szCs w:val="18"/>
              </w:rPr>
              <w:t xml:space="preserve">(*   5. Data records (optional, = lines)                 </w:t>
            </w:r>
            <w:r w:rsidR="00DF29EA" w:rsidRPr="008B132B">
              <w:rPr>
                <w:rFonts w:ascii="Consolas" w:hAnsi="Consolas"/>
                <w:sz w:val="18"/>
                <w:szCs w:val="18"/>
              </w:rPr>
              <w:t xml:space="preserve">    </w:t>
            </w:r>
            <w:r w:rsidRPr="008B132B">
              <w:rPr>
                <w:rFonts w:ascii="Consolas" w:hAnsi="Consolas"/>
                <w:sz w:val="18"/>
                <w:szCs w:val="18"/>
              </w:rPr>
              <w:t xml:space="preserve">         </w:t>
            </w:r>
            <w:r w:rsidR="00DF29EA">
              <w:rPr>
                <w:rFonts w:ascii="Consolas" w:hAnsi="Consolas"/>
                <w:sz w:val="18"/>
                <w:szCs w:val="18"/>
              </w:rPr>
              <w:t xml:space="preserve"> </w:t>
            </w:r>
            <w:r w:rsidRPr="008B132B">
              <w:rPr>
                <w:rFonts w:ascii="Consolas" w:hAnsi="Consolas"/>
                <w:sz w:val="18"/>
                <w:szCs w:val="18"/>
              </w:rPr>
              <w:t xml:space="preserve"> *)</w:t>
            </w:r>
          </w:p>
          <w:p w14:paraId="141C8602" w14:textId="7F07CEC6" w:rsidR="008B132B" w:rsidRPr="008B132B" w:rsidRDefault="008B132B" w:rsidP="008B132B">
            <w:pPr>
              <w:rPr>
                <w:rFonts w:ascii="Consolas" w:hAnsi="Consolas"/>
                <w:sz w:val="18"/>
                <w:szCs w:val="18"/>
              </w:rPr>
            </w:pPr>
            <w:r w:rsidRPr="008B132B">
              <w:rPr>
                <w:rFonts w:ascii="Consolas" w:hAnsi="Consolas"/>
                <w:sz w:val="18"/>
                <w:szCs w:val="18"/>
              </w:rPr>
              <w:t xml:space="preserve">(*                                                           </w:t>
            </w:r>
            <w:r w:rsidR="00DF29EA" w:rsidRPr="008B132B">
              <w:rPr>
                <w:rFonts w:ascii="Consolas" w:hAnsi="Consolas"/>
                <w:sz w:val="18"/>
                <w:szCs w:val="18"/>
              </w:rPr>
              <w:t xml:space="preserve">    </w:t>
            </w:r>
            <w:r w:rsidRPr="008B132B">
              <w:rPr>
                <w:rFonts w:ascii="Consolas" w:hAnsi="Consolas"/>
                <w:sz w:val="18"/>
                <w:szCs w:val="18"/>
              </w:rPr>
              <w:t xml:space="preserve">      </w:t>
            </w:r>
            <w:r w:rsidR="00DF29EA">
              <w:rPr>
                <w:rFonts w:ascii="Consolas" w:hAnsi="Consolas"/>
                <w:sz w:val="18"/>
                <w:szCs w:val="18"/>
              </w:rPr>
              <w:t xml:space="preserve"> </w:t>
            </w:r>
            <w:r w:rsidRPr="008B132B">
              <w:rPr>
                <w:rFonts w:ascii="Consolas" w:hAnsi="Consolas"/>
                <w:sz w:val="18"/>
                <w:szCs w:val="18"/>
              </w:rPr>
              <w:t>*)</w:t>
            </w:r>
          </w:p>
          <w:p w14:paraId="254DC6A2" w14:textId="7DA154DA" w:rsidR="008B132B" w:rsidRPr="008B132B" w:rsidRDefault="008B132B" w:rsidP="008B132B">
            <w:pPr>
              <w:rPr>
                <w:rFonts w:ascii="Consolas" w:hAnsi="Consolas"/>
                <w:sz w:val="18"/>
                <w:szCs w:val="18"/>
              </w:rPr>
            </w:pPr>
            <w:r w:rsidRPr="008B132B">
              <w:rPr>
                <w:rFonts w:ascii="Consolas" w:hAnsi="Consolas"/>
                <w:sz w:val="18"/>
                <w:szCs w:val="18"/>
              </w:rPr>
              <w:t xml:space="preserve">(* Blank lines and comments are allowed between any section.  </w:t>
            </w:r>
            <w:r w:rsidR="00DF29EA" w:rsidRPr="008B132B">
              <w:rPr>
                <w:rFonts w:ascii="Consolas" w:hAnsi="Consolas"/>
                <w:sz w:val="18"/>
                <w:szCs w:val="18"/>
              </w:rPr>
              <w:t xml:space="preserve">    </w:t>
            </w:r>
            <w:r w:rsidR="00DF29EA">
              <w:rPr>
                <w:rFonts w:ascii="Consolas" w:hAnsi="Consolas"/>
                <w:sz w:val="18"/>
                <w:szCs w:val="18"/>
              </w:rPr>
              <w:t xml:space="preserve"> </w:t>
            </w:r>
            <w:r w:rsidRPr="008B132B">
              <w:rPr>
                <w:rFonts w:ascii="Consolas" w:hAnsi="Consolas"/>
                <w:sz w:val="18"/>
                <w:szCs w:val="18"/>
              </w:rPr>
              <w:t xml:space="preserve">     *)</w:t>
            </w:r>
          </w:p>
          <w:p w14:paraId="63E5900E" w14:textId="1081FF2F"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78D464B7"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emon_document</w:t>
            </w:r>
            <w:proofErr w:type="spellEnd"/>
            <w:r w:rsidRPr="008B132B">
              <w:rPr>
                <w:rFonts w:ascii="Consolas" w:hAnsi="Consolas"/>
                <w:sz w:val="18"/>
                <w:szCs w:val="18"/>
              </w:rPr>
              <w:t xml:space="preserve"> =</w:t>
            </w:r>
          </w:p>
          <w:p w14:paraId="0728B573"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 </w:t>
            </w:r>
            <w:proofErr w:type="spellStart"/>
            <w:r w:rsidRPr="008B132B">
              <w:rPr>
                <w:rFonts w:ascii="Consolas" w:hAnsi="Consolas"/>
                <w:sz w:val="18"/>
                <w:szCs w:val="18"/>
              </w:rPr>
              <w:t>ws</w:t>
            </w:r>
            <w:proofErr w:type="spellEnd"/>
            <w:r w:rsidRPr="008B132B">
              <w:rPr>
                <w:rFonts w:ascii="Consolas" w:hAnsi="Consolas"/>
                <w:sz w:val="18"/>
                <w:szCs w:val="18"/>
              </w:rPr>
              <w:t xml:space="preserve"> | </w:t>
            </w:r>
            <w:proofErr w:type="spellStart"/>
            <w:r w:rsidRPr="008B132B">
              <w:rPr>
                <w:rFonts w:ascii="Consolas" w:hAnsi="Consolas"/>
                <w:sz w:val="18"/>
                <w:szCs w:val="18"/>
              </w:rPr>
              <w:t>new_line</w:t>
            </w:r>
            <w:proofErr w:type="spellEnd"/>
            <w:r w:rsidRPr="008B132B">
              <w:rPr>
                <w:rFonts w:ascii="Consolas" w:hAnsi="Consolas"/>
                <w:sz w:val="18"/>
                <w:szCs w:val="18"/>
              </w:rPr>
              <w:t xml:space="preserve"> | comment } ,</w:t>
            </w:r>
          </w:p>
          <w:p w14:paraId="3FC59EB8"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 directive , { </w:t>
            </w:r>
            <w:proofErr w:type="spellStart"/>
            <w:r w:rsidRPr="008B132B">
              <w:rPr>
                <w:rFonts w:ascii="Consolas" w:hAnsi="Consolas"/>
                <w:sz w:val="18"/>
                <w:szCs w:val="18"/>
              </w:rPr>
              <w:t>ws</w:t>
            </w:r>
            <w:proofErr w:type="spellEnd"/>
            <w:r w:rsidRPr="008B132B">
              <w:rPr>
                <w:rFonts w:ascii="Consolas" w:hAnsi="Consolas"/>
                <w:sz w:val="18"/>
                <w:szCs w:val="18"/>
              </w:rPr>
              <w:t xml:space="preserve"> | </w:t>
            </w:r>
            <w:proofErr w:type="spellStart"/>
            <w:r w:rsidRPr="008B132B">
              <w:rPr>
                <w:rFonts w:ascii="Consolas" w:hAnsi="Consolas"/>
                <w:sz w:val="18"/>
                <w:szCs w:val="18"/>
              </w:rPr>
              <w:t>new_line</w:t>
            </w:r>
            <w:proofErr w:type="spellEnd"/>
            <w:r w:rsidRPr="008B132B">
              <w:rPr>
                <w:rFonts w:ascii="Consolas" w:hAnsi="Consolas"/>
                <w:sz w:val="18"/>
                <w:szCs w:val="18"/>
              </w:rPr>
              <w:t xml:space="preserve"> | comment } } ,</w:t>
            </w:r>
          </w:p>
          <w:p w14:paraId="1B66DD8D"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 </w:t>
            </w:r>
            <w:proofErr w:type="spellStart"/>
            <w:r w:rsidRPr="008B132B">
              <w:rPr>
                <w:rFonts w:ascii="Consolas" w:hAnsi="Consolas"/>
                <w:sz w:val="18"/>
                <w:szCs w:val="18"/>
              </w:rPr>
              <w:t>import_decl</w:t>
            </w:r>
            <w:proofErr w:type="spellEnd"/>
            <w:r w:rsidRPr="008B132B">
              <w:rPr>
                <w:rFonts w:ascii="Consolas" w:hAnsi="Consolas"/>
                <w:sz w:val="18"/>
                <w:szCs w:val="18"/>
              </w:rPr>
              <w:t xml:space="preserve"> , { </w:t>
            </w:r>
            <w:proofErr w:type="spellStart"/>
            <w:r w:rsidRPr="008B132B">
              <w:rPr>
                <w:rFonts w:ascii="Consolas" w:hAnsi="Consolas"/>
                <w:sz w:val="18"/>
                <w:szCs w:val="18"/>
              </w:rPr>
              <w:t>ws</w:t>
            </w:r>
            <w:proofErr w:type="spellEnd"/>
            <w:r w:rsidRPr="008B132B">
              <w:rPr>
                <w:rFonts w:ascii="Consolas" w:hAnsi="Consolas"/>
                <w:sz w:val="18"/>
                <w:szCs w:val="18"/>
              </w:rPr>
              <w:t xml:space="preserve"> | </w:t>
            </w:r>
            <w:proofErr w:type="spellStart"/>
            <w:r w:rsidRPr="008B132B">
              <w:rPr>
                <w:rFonts w:ascii="Consolas" w:hAnsi="Consolas"/>
                <w:sz w:val="18"/>
                <w:szCs w:val="18"/>
              </w:rPr>
              <w:t>new_line</w:t>
            </w:r>
            <w:proofErr w:type="spellEnd"/>
            <w:r w:rsidRPr="008B132B">
              <w:rPr>
                <w:rFonts w:ascii="Consolas" w:hAnsi="Consolas"/>
                <w:sz w:val="18"/>
                <w:szCs w:val="18"/>
              </w:rPr>
              <w:t xml:space="preserve"> | comment } } ,</w:t>
            </w:r>
          </w:p>
          <w:p w14:paraId="544E227E"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 </w:t>
            </w:r>
            <w:proofErr w:type="spellStart"/>
            <w:r w:rsidRPr="008B132B">
              <w:rPr>
                <w:rFonts w:ascii="Consolas" w:hAnsi="Consolas"/>
                <w:sz w:val="18"/>
                <w:szCs w:val="18"/>
              </w:rPr>
              <w:t>named_definition</w:t>
            </w:r>
            <w:proofErr w:type="spellEnd"/>
            <w:r w:rsidRPr="008B132B">
              <w:rPr>
                <w:rFonts w:ascii="Consolas" w:hAnsi="Consolas"/>
                <w:sz w:val="18"/>
                <w:szCs w:val="18"/>
              </w:rPr>
              <w:t xml:space="preserve"> , { </w:t>
            </w:r>
            <w:proofErr w:type="spellStart"/>
            <w:r w:rsidRPr="008B132B">
              <w:rPr>
                <w:rFonts w:ascii="Consolas" w:hAnsi="Consolas"/>
                <w:sz w:val="18"/>
                <w:szCs w:val="18"/>
              </w:rPr>
              <w:t>ws</w:t>
            </w:r>
            <w:proofErr w:type="spellEnd"/>
            <w:r w:rsidRPr="008B132B">
              <w:rPr>
                <w:rFonts w:ascii="Consolas" w:hAnsi="Consolas"/>
                <w:sz w:val="18"/>
                <w:szCs w:val="18"/>
              </w:rPr>
              <w:t xml:space="preserve"> | </w:t>
            </w:r>
            <w:proofErr w:type="spellStart"/>
            <w:r w:rsidRPr="008B132B">
              <w:rPr>
                <w:rFonts w:ascii="Consolas" w:hAnsi="Consolas"/>
                <w:sz w:val="18"/>
                <w:szCs w:val="18"/>
              </w:rPr>
              <w:t>new_line</w:t>
            </w:r>
            <w:proofErr w:type="spellEnd"/>
            <w:r w:rsidRPr="008B132B">
              <w:rPr>
                <w:rFonts w:ascii="Consolas" w:hAnsi="Consolas"/>
                <w:sz w:val="18"/>
                <w:szCs w:val="18"/>
              </w:rPr>
              <w:t xml:space="preserve"> | comment } } ,</w:t>
            </w:r>
          </w:p>
          <w:p w14:paraId="548E256C"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w:t>
            </w:r>
            <w:proofErr w:type="spellStart"/>
            <w:r w:rsidRPr="008B132B">
              <w:rPr>
                <w:rFonts w:ascii="Consolas" w:hAnsi="Consolas"/>
                <w:sz w:val="18"/>
                <w:szCs w:val="18"/>
              </w:rPr>
              <w:t>root_definition</w:t>
            </w:r>
            <w:proofErr w:type="spellEnd"/>
            <w:r w:rsidRPr="008B132B">
              <w:rPr>
                <w:rFonts w:ascii="Consolas" w:hAnsi="Consolas"/>
                <w:sz w:val="18"/>
                <w:szCs w:val="18"/>
              </w:rPr>
              <w:t xml:space="preserve"> ,</w:t>
            </w:r>
          </w:p>
          <w:p w14:paraId="6C3E7E6B"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 </w:t>
            </w:r>
            <w:proofErr w:type="spellStart"/>
            <w:r w:rsidRPr="008B132B">
              <w:rPr>
                <w:rFonts w:ascii="Consolas" w:hAnsi="Consolas"/>
                <w:sz w:val="18"/>
                <w:szCs w:val="18"/>
              </w:rPr>
              <w:t>ws</w:t>
            </w:r>
            <w:proofErr w:type="spellEnd"/>
            <w:r w:rsidRPr="008B132B">
              <w:rPr>
                <w:rFonts w:ascii="Consolas" w:hAnsi="Consolas"/>
                <w:sz w:val="18"/>
                <w:szCs w:val="18"/>
              </w:rPr>
              <w:t xml:space="preserve"> | </w:t>
            </w:r>
            <w:proofErr w:type="spellStart"/>
            <w:r w:rsidRPr="008B132B">
              <w:rPr>
                <w:rFonts w:ascii="Consolas" w:hAnsi="Consolas"/>
                <w:sz w:val="18"/>
                <w:szCs w:val="18"/>
              </w:rPr>
              <w:t>new_line</w:t>
            </w:r>
            <w:proofErr w:type="spellEnd"/>
            <w:r w:rsidRPr="008B132B">
              <w:rPr>
                <w:rFonts w:ascii="Consolas" w:hAnsi="Consolas"/>
                <w:sz w:val="18"/>
                <w:szCs w:val="18"/>
              </w:rPr>
              <w:t xml:space="preserve"> | comment } ,</w:t>
            </w:r>
          </w:p>
          <w:p w14:paraId="3484B513"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 record } ;</w:t>
            </w:r>
          </w:p>
          <w:p w14:paraId="03B7A1BC" w14:textId="77777777" w:rsidR="008B132B" w:rsidRPr="008B132B" w:rsidRDefault="008B132B" w:rsidP="008B132B">
            <w:pPr>
              <w:rPr>
                <w:rFonts w:ascii="Consolas" w:hAnsi="Consolas"/>
                <w:sz w:val="18"/>
                <w:szCs w:val="18"/>
              </w:rPr>
            </w:pPr>
          </w:p>
          <w:p w14:paraId="36C4689D" w14:textId="6E6C42C4"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27EE152B" w14:textId="572F45D0" w:rsidR="008B132B" w:rsidRPr="008B132B" w:rsidRDefault="008B132B" w:rsidP="008B132B">
            <w:pPr>
              <w:rPr>
                <w:rFonts w:ascii="Consolas" w:hAnsi="Consolas"/>
                <w:sz w:val="18"/>
                <w:szCs w:val="18"/>
              </w:rPr>
            </w:pPr>
            <w:r w:rsidRPr="008B132B">
              <w:rPr>
                <w:rFonts w:ascii="Consolas" w:hAnsi="Consolas"/>
                <w:sz w:val="18"/>
                <w:szCs w:val="18"/>
              </w:rPr>
              <w:t xml:space="preserve">(* DIRECTIVES                                                       </w:t>
            </w:r>
            <w:r w:rsidR="00DF29EA">
              <w:rPr>
                <w:rFonts w:ascii="Consolas" w:hAnsi="Consolas"/>
                <w:sz w:val="18"/>
                <w:szCs w:val="18"/>
              </w:rPr>
              <w:t xml:space="preserve">    </w:t>
            </w:r>
            <w:r w:rsidRPr="008B132B">
              <w:rPr>
                <w:rFonts w:ascii="Consolas" w:hAnsi="Consolas"/>
                <w:sz w:val="18"/>
                <w:szCs w:val="18"/>
              </w:rPr>
              <w:t>*)</w:t>
            </w:r>
          </w:p>
          <w:p w14:paraId="73AEED0F" w14:textId="7E682BAC" w:rsidR="008B132B" w:rsidRPr="008B132B" w:rsidRDefault="008B132B" w:rsidP="008B132B">
            <w:pPr>
              <w:rPr>
                <w:rFonts w:ascii="Consolas" w:hAnsi="Consolas"/>
                <w:sz w:val="18"/>
                <w:szCs w:val="18"/>
              </w:rPr>
            </w:pPr>
            <w:r w:rsidRPr="008B132B">
              <w:rPr>
                <w:rFonts w:ascii="Consolas" w:hAnsi="Consolas"/>
                <w:sz w:val="18"/>
                <w:szCs w:val="18"/>
              </w:rPr>
              <w:t xml:space="preserve">(* File-level metadata declarations. Must appear at the top of     </w:t>
            </w:r>
            <w:r w:rsidR="00DF29EA">
              <w:rPr>
                <w:rFonts w:ascii="Consolas" w:hAnsi="Consolas"/>
                <w:sz w:val="18"/>
                <w:szCs w:val="18"/>
              </w:rPr>
              <w:t xml:space="preserve">     </w:t>
            </w:r>
            <w:r w:rsidRPr="008B132B">
              <w:rPr>
                <w:rFonts w:ascii="Consolas" w:hAnsi="Consolas"/>
                <w:sz w:val="18"/>
                <w:szCs w:val="18"/>
              </w:rPr>
              <w:t>*)</w:t>
            </w:r>
          </w:p>
          <w:p w14:paraId="18C93B82" w14:textId="297C7E7B" w:rsidR="008B132B" w:rsidRPr="008B132B" w:rsidRDefault="008B132B" w:rsidP="008B132B">
            <w:pPr>
              <w:rPr>
                <w:rFonts w:ascii="Consolas" w:hAnsi="Consolas"/>
                <w:sz w:val="18"/>
                <w:szCs w:val="18"/>
              </w:rPr>
            </w:pPr>
            <w:r w:rsidRPr="008B132B">
              <w:rPr>
                <w:rFonts w:ascii="Consolas" w:hAnsi="Consolas"/>
                <w:sz w:val="18"/>
                <w:szCs w:val="18"/>
              </w:rPr>
              <w:t xml:space="preserve">(* the file before imports, type definitions, and data records.    </w:t>
            </w:r>
            <w:r w:rsidR="00DF29EA">
              <w:rPr>
                <w:rFonts w:ascii="Consolas" w:hAnsi="Consolas"/>
                <w:sz w:val="18"/>
                <w:szCs w:val="18"/>
              </w:rPr>
              <w:t xml:space="preserve">     </w:t>
            </w:r>
            <w:r w:rsidRPr="008B132B">
              <w:rPr>
                <w:rFonts w:ascii="Consolas" w:hAnsi="Consolas"/>
                <w:sz w:val="18"/>
                <w:szCs w:val="18"/>
              </w:rPr>
              <w:t>*)</w:t>
            </w:r>
          </w:p>
          <w:p w14:paraId="7AFCA2CB" w14:textId="06AE6120" w:rsidR="008B132B" w:rsidRPr="008B132B" w:rsidRDefault="008B132B" w:rsidP="008B132B">
            <w:pPr>
              <w:rPr>
                <w:rFonts w:ascii="Consolas" w:hAnsi="Consolas"/>
                <w:sz w:val="18"/>
                <w:szCs w:val="18"/>
              </w:rPr>
            </w:pPr>
            <w:r w:rsidRPr="008B132B">
              <w:rPr>
                <w:rFonts w:ascii="Consolas" w:hAnsi="Consolas"/>
                <w:sz w:val="18"/>
                <w:szCs w:val="18"/>
              </w:rPr>
              <w:t xml:space="preserve">(* Unknown directive names are reserved for future use.            </w:t>
            </w:r>
            <w:r w:rsidR="00DF29EA">
              <w:rPr>
                <w:rFonts w:ascii="Consolas" w:hAnsi="Consolas"/>
                <w:sz w:val="18"/>
                <w:szCs w:val="18"/>
              </w:rPr>
              <w:t xml:space="preserve">     </w:t>
            </w:r>
            <w:r w:rsidRPr="008B132B">
              <w:rPr>
                <w:rFonts w:ascii="Consolas" w:hAnsi="Consolas"/>
                <w:sz w:val="18"/>
                <w:szCs w:val="18"/>
              </w:rPr>
              <w:t>*)</w:t>
            </w:r>
          </w:p>
          <w:p w14:paraId="48FE4B45" w14:textId="1E43FFE9"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5E9A63EA" w14:textId="77777777" w:rsidR="008B132B" w:rsidRPr="008B132B" w:rsidRDefault="008B132B" w:rsidP="008B132B">
            <w:pPr>
              <w:rPr>
                <w:rFonts w:ascii="Consolas" w:hAnsi="Consolas"/>
                <w:sz w:val="18"/>
                <w:szCs w:val="18"/>
              </w:rPr>
            </w:pPr>
          </w:p>
          <w:p w14:paraId="63F7FDA5"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directive     = "@" , identifier , "(" , </w:t>
            </w:r>
            <w:proofErr w:type="spellStart"/>
            <w:r w:rsidRPr="008B132B">
              <w:rPr>
                <w:rFonts w:ascii="Consolas" w:hAnsi="Consolas"/>
                <w:sz w:val="18"/>
                <w:szCs w:val="18"/>
              </w:rPr>
              <w:t>directive_value</w:t>
            </w:r>
            <w:proofErr w:type="spellEnd"/>
            <w:r w:rsidRPr="008B132B">
              <w:rPr>
                <w:rFonts w:ascii="Consolas" w:hAnsi="Consolas"/>
                <w:sz w:val="18"/>
                <w:szCs w:val="18"/>
              </w:rPr>
              <w:t xml:space="preserve"> , ")" , </w:t>
            </w:r>
            <w:proofErr w:type="spellStart"/>
            <w:r w:rsidRPr="008B132B">
              <w:rPr>
                <w:rFonts w:ascii="Consolas" w:hAnsi="Consolas"/>
                <w:sz w:val="18"/>
                <w:szCs w:val="18"/>
              </w:rPr>
              <w:t>new_line</w:t>
            </w:r>
            <w:proofErr w:type="spellEnd"/>
            <w:r w:rsidRPr="008B132B">
              <w:rPr>
                <w:rFonts w:ascii="Consolas" w:hAnsi="Consolas"/>
                <w:sz w:val="18"/>
                <w:szCs w:val="18"/>
              </w:rPr>
              <w:t xml:space="preserve"> ;</w:t>
            </w:r>
          </w:p>
          <w:p w14:paraId="3BCA8386"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directive_value</w:t>
            </w:r>
            <w:proofErr w:type="spellEnd"/>
            <w:r w:rsidRPr="008B132B">
              <w:rPr>
                <w:rFonts w:ascii="Consolas" w:hAnsi="Consolas"/>
                <w:sz w:val="18"/>
                <w:szCs w:val="18"/>
              </w:rPr>
              <w:t xml:space="preserve"> = { character } ;</w:t>
            </w:r>
          </w:p>
          <w:p w14:paraId="63248AB0" w14:textId="77777777" w:rsidR="008B132B" w:rsidRPr="008B132B" w:rsidRDefault="008B132B" w:rsidP="008B132B">
            <w:pPr>
              <w:rPr>
                <w:rFonts w:ascii="Consolas" w:hAnsi="Consolas"/>
                <w:sz w:val="18"/>
                <w:szCs w:val="18"/>
              </w:rPr>
            </w:pPr>
          </w:p>
          <w:p w14:paraId="0BE96811" w14:textId="6C82159A" w:rsidR="008B132B" w:rsidRPr="008B132B" w:rsidRDefault="008B132B" w:rsidP="008B132B">
            <w:pPr>
              <w:rPr>
                <w:rFonts w:ascii="Consolas" w:hAnsi="Consolas"/>
                <w:sz w:val="18"/>
                <w:szCs w:val="18"/>
              </w:rPr>
            </w:pPr>
            <w:r w:rsidRPr="008B132B">
              <w:rPr>
                <w:rFonts w:ascii="Consolas" w:hAnsi="Consolas"/>
                <w:sz w:val="18"/>
                <w:szCs w:val="18"/>
              </w:rPr>
              <w:t xml:space="preserve">(* Known directives:                                               </w:t>
            </w:r>
            <w:r w:rsidR="00DF29EA">
              <w:rPr>
                <w:rFonts w:ascii="Consolas" w:hAnsi="Consolas"/>
                <w:sz w:val="18"/>
                <w:szCs w:val="18"/>
              </w:rPr>
              <w:t xml:space="preserve">     </w:t>
            </w:r>
            <w:r w:rsidRPr="008B132B">
              <w:rPr>
                <w:rFonts w:ascii="Consolas" w:hAnsi="Consolas"/>
                <w:sz w:val="18"/>
                <w:szCs w:val="18"/>
              </w:rPr>
              <w:t>*)</w:t>
            </w:r>
          </w:p>
          <w:p w14:paraId="144A1DC2" w14:textId="55F3E277" w:rsidR="008B132B" w:rsidRPr="008B132B" w:rsidRDefault="008B132B" w:rsidP="008B132B">
            <w:pPr>
              <w:rPr>
                <w:rFonts w:ascii="Consolas" w:hAnsi="Consolas"/>
                <w:sz w:val="18"/>
                <w:szCs w:val="18"/>
              </w:rPr>
            </w:pPr>
            <w:r w:rsidRPr="008B132B">
              <w:rPr>
                <w:rFonts w:ascii="Consolas" w:hAnsi="Consolas"/>
                <w:sz w:val="18"/>
                <w:szCs w:val="18"/>
              </w:rPr>
              <w:t xml:space="preserve">(*   @version(1.0)     — EMON format version                      </w:t>
            </w:r>
            <w:r w:rsidR="00DF29EA">
              <w:rPr>
                <w:rFonts w:ascii="Consolas" w:hAnsi="Consolas"/>
                <w:sz w:val="18"/>
                <w:szCs w:val="18"/>
              </w:rPr>
              <w:t xml:space="preserve">      </w:t>
            </w:r>
            <w:r w:rsidRPr="008B132B">
              <w:rPr>
                <w:rFonts w:ascii="Consolas" w:hAnsi="Consolas"/>
                <w:sz w:val="18"/>
                <w:szCs w:val="18"/>
              </w:rPr>
              <w:t>*)</w:t>
            </w:r>
          </w:p>
          <w:p w14:paraId="7A645D2F" w14:textId="74D5C728" w:rsidR="008B132B" w:rsidRPr="008B132B" w:rsidRDefault="008B132B" w:rsidP="008B132B">
            <w:pPr>
              <w:rPr>
                <w:rFonts w:ascii="Consolas" w:hAnsi="Consolas"/>
                <w:sz w:val="18"/>
                <w:szCs w:val="18"/>
              </w:rPr>
            </w:pPr>
            <w:r w:rsidRPr="008B132B">
              <w:rPr>
                <w:rFonts w:ascii="Consolas" w:hAnsi="Consolas"/>
                <w:sz w:val="18"/>
                <w:szCs w:val="18"/>
              </w:rPr>
              <w:t xml:space="preserve">(*   @encoding(utf-8)  — file character encoding                  </w:t>
            </w:r>
            <w:r w:rsidR="00DF29EA">
              <w:rPr>
                <w:rFonts w:ascii="Consolas" w:hAnsi="Consolas"/>
                <w:sz w:val="18"/>
                <w:szCs w:val="18"/>
              </w:rPr>
              <w:t xml:space="preserve">      </w:t>
            </w:r>
            <w:r w:rsidRPr="008B132B">
              <w:rPr>
                <w:rFonts w:ascii="Consolas" w:hAnsi="Consolas"/>
                <w:sz w:val="18"/>
                <w:szCs w:val="18"/>
              </w:rPr>
              <w:t>*)</w:t>
            </w:r>
          </w:p>
          <w:p w14:paraId="7757DFBD" w14:textId="143BB118" w:rsidR="008B132B" w:rsidRPr="008B132B" w:rsidRDefault="008B132B" w:rsidP="008B132B">
            <w:pPr>
              <w:rPr>
                <w:rFonts w:ascii="Consolas" w:hAnsi="Consolas"/>
                <w:sz w:val="18"/>
                <w:szCs w:val="18"/>
              </w:rPr>
            </w:pPr>
            <w:r w:rsidRPr="008B132B">
              <w:rPr>
                <w:rFonts w:ascii="Consolas" w:hAnsi="Consolas"/>
                <w:sz w:val="18"/>
                <w:szCs w:val="18"/>
              </w:rPr>
              <w:t xml:space="preserve">(*   @lang(en)         — content language                         </w:t>
            </w:r>
            <w:r w:rsidR="00DF29EA">
              <w:rPr>
                <w:rFonts w:ascii="Consolas" w:hAnsi="Consolas"/>
                <w:sz w:val="18"/>
                <w:szCs w:val="18"/>
              </w:rPr>
              <w:t xml:space="preserve">      </w:t>
            </w:r>
            <w:r w:rsidRPr="008B132B">
              <w:rPr>
                <w:rFonts w:ascii="Consolas" w:hAnsi="Consolas"/>
                <w:sz w:val="18"/>
                <w:szCs w:val="18"/>
              </w:rPr>
              <w:t>*)</w:t>
            </w:r>
          </w:p>
          <w:p w14:paraId="012F45AF" w14:textId="4C55C2CB" w:rsidR="008B132B" w:rsidRPr="008B132B" w:rsidRDefault="008B132B" w:rsidP="008B132B">
            <w:pPr>
              <w:rPr>
                <w:rFonts w:ascii="Consolas" w:hAnsi="Consolas"/>
                <w:sz w:val="18"/>
                <w:szCs w:val="18"/>
              </w:rPr>
            </w:pPr>
            <w:r w:rsidRPr="008B132B">
              <w:rPr>
                <w:rFonts w:ascii="Consolas" w:hAnsi="Consolas"/>
                <w:sz w:val="18"/>
                <w:szCs w:val="18"/>
              </w:rPr>
              <w:t xml:space="preserve">(* Parsers must not reject unknown directive names.               </w:t>
            </w:r>
            <w:r w:rsidR="00DF29EA">
              <w:rPr>
                <w:rFonts w:ascii="Consolas" w:hAnsi="Consolas"/>
                <w:sz w:val="18"/>
                <w:szCs w:val="18"/>
              </w:rPr>
              <w:t xml:space="preserve">      </w:t>
            </w:r>
            <w:r w:rsidRPr="008B132B">
              <w:rPr>
                <w:rFonts w:ascii="Consolas" w:hAnsi="Consolas"/>
                <w:sz w:val="18"/>
                <w:szCs w:val="18"/>
              </w:rPr>
              <w:t>*)</w:t>
            </w:r>
          </w:p>
          <w:p w14:paraId="0D90ECF8" w14:textId="77777777" w:rsidR="008B132B" w:rsidRPr="008B132B" w:rsidRDefault="008B132B" w:rsidP="008B132B">
            <w:pPr>
              <w:rPr>
                <w:rFonts w:ascii="Consolas" w:hAnsi="Consolas"/>
                <w:sz w:val="18"/>
                <w:szCs w:val="18"/>
              </w:rPr>
            </w:pPr>
          </w:p>
          <w:p w14:paraId="0BDFA7E3" w14:textId="77777777" w:rsidR="008B132B" w:rsidRPr="008B132B" w:rsidRDefault="008B132B" w:rsidP="008B132B">
            <w:pPr>
              <w:rPr>
                <w:rFonts w:ascii="Consolas" w:hAnsi="Consolas"/>
                <w:sz w:val="18"/>
                <w:szCs w:val="18"/>
              </w:rPr>
            </w:pPr>
          </w:p>
          <w:p w14:paraId="1E385A83" w14:textId="485D870F"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72F527C5" w14:textId="00EFCED8" w:rsidR="008B132B" w:rsidRPr="008B132B" w:rsidRDefault="008B132B" w:rsidP="008B132B">
            <w:pPr>
              <w:rPr>
                <w:rFonts w:ascii="Consolas" w:hAnsi="Consolas"/>
                <w:sz w:val="18"/>
                <w:szCs w:val="18"/>
              </w:rPr>
            </w:pPr>
            <w:r w:rsidRPr="008B132B">
              <w:rPr>
                <w:rFonts w:ascii="Consolas" w:hAnsi="Consolas"/>
                <w:sz w:val="18"/>
                <w:szCs w:val="18"/>
              </w:rPr>
              <w:t xml:space="preserve">(* IMPORTS                                                          </w:t>
            </w:r>
            <w:r w:rsidR="00DF29EA">
              <w:rPr>
                <w:rFonts w:ascii="Consolas" w:hAnsi="Consolas"/>
                <w:sz w:val="18"/>
                <w:szCs w:val="18"/>
              </w:rPr>
              <w:t xml:space="preserve">    </w:t>
            </w:r>
            <w:r w:rsidRPr="008B132B">
              <w:rPr>
                <w:rFonts w:ascii="Consolas" w:hAnsi="Consolas"/>
                <w:sz w:val="18"/>
                <w:szCs w:val="18"/>
              </w:rPr>
              <w:t>*)</w:t>
            </w:r>
          </w:p>
          <w:p w14:paraId="4203A066" w14:textId="0B2B7ABE" w:rsidR="008B132B" w:rsidRPr="008B132B" w:rsidRDefault="008B132B" w:rsidP="008B132B">
            <w:pPr>
              <w:rPr>
                <w:rFonts w:ascii="Consolas" w:hAnsi="Consolas"/>
                <w:sz w:val="18"/>
                <w:szCs w:val="18"/>
              </w:rPr>
            </w:pPr>
            <w:r w:rsidRPr="008B132B">
              <w:rPr>
                <w:rFonts w:ascii="Consolas" w:hAnsi="Consolas"/>
                <w:sz w:val="18"/>
                <w:szCs w:val="18"/>
              </w:rPr>
              <w:t xml:space="preserve">(* Imports load named type definitions from external EMON files.   </w:t>
            </w:r>
            <w:r w:rsidR="00DF29EA">
              <w:rPr>
                <w:rFonts w:ascii="Consolas" w:hAnsi="Consolas"/>
                <w:sz w:val="18"/>
                <w:szCs w:val="18"/>
              </w:rPr>
              <w:t xml:space="preserve">     </w:t>
            </w:r>
            <w:r w:rsidRPr="008B132B">
              <w:rPr>
                <w:rFonts w:ascii="Consolas" w:hAnsi="Consolas"/>
                <w:sz w:val="18"/>
                <w:szCs w:val="18"/>
              </w:rPr>
              <w:t>*)</w:t>
            </w:r>
          </w:p>
          <w:p w14:paraId="202D339C" w14:textId="45F3C533" w:rsidR="008B132B" w:rsidRPr="008B132B" w:rsidRDefault="008B132B" w:rsidP="008B132B">
            <w:pPr>
              <w:rPr>
                <w:rFonts w:ascii="Consolas" w:hAnsi="Consolas"/>
                <w:sz w:val="18"/>
                <w:szCs w:val="18"/>
              </w:rPr>
            </w:pPr>
            <w:r w:rsidRPr="008B132B">
              <w:rPr>
                <w:rFonts w:ascii="Consolas" w:hAnsi="Consolas"/>
                <w:sz w:val="18"/>
                <w:szCs w:val="18"/>
              </w:rPr>
              <w:t xml:space="preserve">(* Both relative file paths and full URLs are supported.           </w:t>
            </w:r>
            <w:r w:rsidR="00DF29EA">
              <w:rPr>
                <w:rFonts w:ascii="Consolas" w:hAnsi="Consolas"/>
                <w:sz w:val="18"/>
                <w:szCs w:val="18"/>
              </w:rPr>
              <w:t xml:space="preserve">     </w:t>
            </w:r>
            <w:r w:rsidRPr="008B132B">
              <w:rPr>
                <w:rFonts w:ascii="Consolas" w:hAnsi="Consolas"/>
                <w:sz w:val="18"/>
                <w:szCs w:val="18"/>
              </w:rPr>
              <w:t>*)</w:t>
            </w:r>
          </w:p>
          <w:p w14:paraId="0121B740" w14:textId="562323F9" w:rsidR="008B132B" w:rsidRPr="008B132B" w:rsidRDefault="008B132B" w:rsidP="008B132B">
            <w:pPr>
              <w:rPr>
                <w:rFonts w:ascii="Consolas" w:hAnsi="Consolas"/>
                <w:sz w:val="18"/>
                <w:szCs w:val="18"/>
              </w:rPr>
            </w:pPr>
            <w:r w:rsidRPr="008B132B">
              <w:rPr>
                <w:rFonts w:ascii="Consolas" w:hAnsi="Consolas"/>
                <w:sz w:val="18"/>
                <w:szCs w:val="18"/>
              </w:rPr>
              <w:t xml:space="preserve">(* Must appear after directives and before type definitions.       </w:t>
            </w:r>
            <w:r w:rsidR="00DF29EA">
              <w:rPr>
                <w:rFonts w:ascii="Consolas" w:hAnsi="Consolas"/>
                <w:sz w:val="18"/>
                <w:szCs w:val="18"/>
              </w:rPr>
              <w:t xml:space="preserve">     </w:t>
            </w:r>
            <w:r w:rsidRPr="008B132B">
              <w:rPr>
                <w:rFonts w:ascii="Consolas" w:hAnsi="Consolas"/>
                <w:sz w:val="18"/>
                <w:szCs w:val="18"/>
              </w:rPr>
              <w:t>*)</w:t>
            </w:r>
          </w:p>
          <w:p w14:paraId="114188B6" w14:textId="1D27E618"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1A267AE1"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import_decl</w:t>
            </w:r>
            <w:proofErr w:type="spellEnd"/>
            <w:r w:rsidRPr="008B132B">
              <w:rPr>
                <w:rFonts w:ascii="Consolas" w:hAnsi="Consolas"/>
                <w:sz w:val="18"/>
                <w:szCs w:val="18"/>
              </w:rPr>
              <w:t xml:space="preserve">   = "import" , </w:t>
            </w:r>
            <w:proofErr w:type="spellStart"/>
            <w:r w:rsidRPr="008B132B">
              <w:rPr>
                <w:rFonts w:ascii="Consolas" w:hAnsi="Consolas"/>
                <w:sz w:val="18"/>
                <w:szCs w:val="18"/>
              </w:rPr>
              <w:t>ws</w:t>
            </w:r>
            <w:proofErr w:type="spellEnd"/>
            <w:r w:rsidRPr="008B132B">
              <w:rPr>
                <w:rFonts w:ascii="Consolas" w:hAnsi="Consolas"/>
                <w:sz w:val="18"/>
                <w:szCs w:val="18"/>
              </w:rPr>
              <w:t xml:space="preserve"> , </w:t>
            </w:r>
            <w:proofErr w:type="spellStart"/>
            <w:r w:rsidRPr="008B132B">
              <w:rPr>
                <w:rFonts w:ascii="Consolas" w:hAnsi="Consolas"/>
                <w:sz w:val="18"/>
                <w:szCs w:val="18"/>
              </w:rPr>
              <w:t>import_path</w:t>
            </w:r>
            <w:proofErr w:type="spellEnd"/>
            <w:r w:rsidRPr="008B132B">
              <w:rPr>
                <w:rFonts w:ascii="Consolas" w:hAnsi="Consolas"/>
                <w:sz w:val="18"/>
                <w:szCs w:val="18"/>
              </w:rPr>
              <w:t xml:space="preserve"> , </w:t>
            </w:r>
            <w:proofErr w:type="spellStart"/>
            <w:r w:rsidRPr="008B132B">
              <w:rPr>
                <w:rFonts w:ascii="Consolas" w:hAnsi="Consolas"/>
                <w:sz w:val="18"/>
                <w:szCs w:val="18"/>
              </w:rPr>
              <w:t>new_line</w:t>
            </w:r>
            <w:proofErr w:type="spellEnd"/>
            <w:r w:rsidRPr="008B132B">
              <w:rPr>
                <w:rFonts w:ascii="Consolas" w:hAnsi="Consolas"/>
                <w:sz w:val="18"/>
                <w:szCs w:val="18"/>
              </w:rPr>
              <w:t xml:space="preserve"> ;</w:t>
            </w:r>
          </w:p>
          <w:p w14:paraId="5144CC41"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import_path</w:t>
            </w:r>
            <w:proofErr w:type="spellEnd"/>
            <w:r w:rsidRPr="008B132B">
              <w:rPr>
                <w:rFonts w:ascii="Consolas" w:hAnsi="Consolas"/>
                <w:sz w:val="18"/>
                <w:szCs w:val="18"/>
              </w:rPr>
              <w:t xml:space="preserve">   = '"' , { character } , '"' ;</w:t>
            </w:r>
          </w:p>
          <w:p w14:paraId="575CC6B0" w14:textId="77777777" w:rsidR="008B132B" w:rsidRPr="008B132B" w:rsidRDefault="008B132B" w:rsidP="008B132B">
            <w:pPr>
              <w:rPr>
                <w:rFonts w:ascii="Consolas" w:hAnsi="Consolas"/>
                <w:sz w:val="18"/>
                <w:szCs w:val="18"/>
              </w:rPr>
            </w:pPr>
          </w:p>
          <w:p w14:paraId="1D3F41A1" w14:textId="22A757B9" w:rsidR="008B132B" w:rsidRPr="008B132B" w:rsidRDefault="008B132B" w:rsidP="008B132B">
            <w:pPr>
              <w:rPr>
                <w:rFonts w:ascii="Consolas" w:hAnsi="Consolas"/>
                <w:sz w:val="18"/>
                <w:szCs w:val="18"/>
              </w:rPr>
            </w:pPr>
            <w:r w:rsidRPr="008B132B">
              <w:rPr>
                <w:rFonts w:ascii="Consolas" w:hAnsi="Consolas"/>
                <w:sz w:val="18"/>
                <w:szCs w:val="18"/>
              </w:rPr>
              <w:t xml:space="preserve">(* Only named type definitions are imported.                       </w:t>
            </w:r>
            <w:r w:rsidR="00DF29EA">
              <w:rPr>
                <w:rFonts w:ascii="Consolas" w:hAnsi="Consolas"/>
                <w:sz w:val="18"/>
                <w:szCs w:val="18"/>
              </w:rPr>
              <w:t xml:space="preserve">     </w:t>
            </w:r>
            <w:r w:rsidRPr="008B132B">
              <w:rPr>
                <w:rFonts w:ascii="Consolas" w:hAnsi="Consolas"/>
                <w:sz w:val="18"/>
                <w:szCs w:val="18"/>
              </w:rPr>
              <w:t>*)</w:t>
            </w:r>
          </w:p>
          <w:p w14:paraId="1EC5825A" w14:textId="3545B886" w:rsidR="008B132B" w:rsidRPr="008B132B" w:rsidRDefault="008B132B" w:rsidP="008B132B">
            <w:pPr>
              <w:rPr>
                <w:rFonts w:ascii="Consolas" w:hAnsi="Consolas"/>
                <w:sz w:val="18"/>
                <w:szCs w:val="18"/>
              </w:rPr>
            </w:pPr>
            <w:r w:rsidRPr="008B132B">
              <w:rPr>
                <w:rFonts w:ascii="Consolas" w:hAnsi="Consolas"/>
                <w:sz w:val="18"/>
                <w:szCs w:val="18"/>
              </w:rPr>
              <w:t xml:space="preserve">(* Root schemas and data records from imported files are ignored.  </w:t>
            </w:r>
            <w:r w:rsidR="00DF29EA">
              <w:rPr>
                <w:rFonts w:ascii="Consolas" w:hAnsi="Consolas"/>
                <w:sz w:val="18"/>
                <w:szCs w:val="18"/>
              </w:rPr>
              <w:t xml:space="preserve">     </w:t>
            </w:r>
            <w:r w:rsidRPr="008B132B">
              <w:rPr>
                <w:rFonts w:ascii="Consolas" w:hAnsi="Consolas"/>
                <w:sz w:val="18"/>
                <w:szCs w:val="18"/>
              </w:rPr>
              <w:t>*)</w:t>
            </w:r>
          </w:p>
          <w:p w14:paraId="1A266767" w14:textId="6C3E60ED" w:rsidR="008B132B" w:rsidRPr="008B132B" w:rsidRDefault="008B132B" w:rsidP="008B132B">
            <w:pPr>
              <w:rPr>
                <w:rFonts w:ascii="Consolas" w:hAnsi="Consolas"/>
                <w:sz w:val="18"/>
                <w:szCs w:val="18"/>
              </w:rPr>
            </w:pPr>
            <w:r w:rsidRPr="008B132B">
              <w:rPr>
                <w:rFonts w:ascii="Consolas" w:hAnsi="Consolas"/>
                <w:sz w:val="18"/>
                <w:szCs w:val="18"/>
              </w:rPr>
              <w:t xml:space="preserve">(* Circular imports are not supported.                             </w:t>
            </w:r>
            <w:r w:rsidR="00DF29EA">
              <w:rPr>
                <w:rFonts w:ascii="Consolas" w:hAnsi="Consolas"/>
                <w:sz w:val="18"/>
                <w:szCs w:val="18"/>
              </w:rPr>
              <w:t xml:space="preserve">     </w:t>
            </w:r>
            <w:r w:rsidRPr="008B132B">
              <w:rPr>
                <w:rFonts w:ascii="Consolas" w:hAnsi="Consolas"/>
                <w:sz w:val="18"/>
                <w:szCs w:val="18"/>
              </w:rPr>
              <w:t>*)</w:t>
            </w:r>
          </w:p>
          <w:p w14:paraId="4E599071" w14:textId="77777777" w:rsidR="008B132B" w:rsidRPr="008B132B" w:rsidRDefault="008B132B" w:rsidP="008B132B">
            <w:pPr>
              <w:rPr>
                <w:rFonts w:ascii="Consolas" w:hAnsi="Consolas"/>
                <w:sz w:val="18"/>
                <w:szCs w:val="18"/>
              </w:rPr>
            </w:pPr>
          </w:p>
          <w:p w14:paraId="5D071777" w14:textId="77777777" w:rsidR="008B132B" w:rsidRPr="008B132B" w:rsidRDefault="008B132B" w:rsidP="008B132B">
            <w:pPr>
              <w:rPr>
                <w:rFonts w:ascii="Consolas" w:hAnsi="Consolas"/>
                <w:sz w:val="18"/>
                <w:szCs w:val="18"/>
              </w:rPr>
            </w:pPr>
          </w:p>
          <w:p w14:paraId="741C16F4" w14:textId="2A12B33E"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74A98FF7" w14:textId="6BEA0A29" w:rsidR="008B132B" w:rsidRPr="008B132B" w:rsidRDefault="008B132B" w:rsidP="008B132B">
            <w:pPr>
              <w:rPr>
                <w:rFonts w:ascii="Consolas" w:hAnsi="Consolas"/>
                <w:sz w:val="18"/>
                <w:szCs w:val="18"/>
              </w:rPr>
            </w:pPr>
            <w:r w:rsidRPr="008B132B">
              <w:rPr>
                <w:rFonts w:ascii="Consolas" w:hAnsi="Consolas"/>
                <w:sz w:val="18"/>
                <w:szCs w:val="18"/>
              </w:rPr>
              <w:t xml:space="preserve">(* SCHEMA DEFINITIONS                                               </w:t>
            </w:r>
            <w:r w:rsidR="00DF29EA">
              <w:rPr>
                <w:rFonts w:ascii="Consolas" w:hAnsi="Consolas"/>
                <w:sz w:val="18"/>
                <w:szCs w:val="18"/>
              </w:rPr>
              <w:t xml:space="preserve">    </w:t>
            </w:r>
            <w:r w:rsidRPr="008B132B">
              <w:rPr>
                <w:rFonts w:ascii="Consolas" w:hAnsi="Consolas"/>
                <w:sz w:val="18"/>
                <w:szCs w:val="18"/>
              </w:rPr>
              <w:t>*)</w:t>
            </w:r>
          </w:p>
          <w:p w14:paraId="2804E45A" w14:textId="1A515A24"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5EB920A4" w14:textId="77777777" w:rsidR="008B132B" w:rsidRPr="008B132B" w:rsidRDefault="008B132B" w:rsidP="008B132B">
            <w:pPr>
              <w:rPr>
                <w:rFonts w:ascii="Consolas" w:hAnsi="Consolas"/>
                <w:sz w:val="18"/>
                <w:szCs w:val="18"/>
              </w:rPr>
            </w:pPr>
          </w:p>
          <w:p w14:paraId="7F262C82" w14:textId="4D415F67" w:rsidR="008B132B" w:rsidRPr="008B132B" w:rsidRDefault="008B132B" w:rsidP="008B132B">
            <w:pPr>
              <w:rPr>
                <w:rFonts w:ascii="Consolas" w:hAnsi="Consolas"/>
                <w:sz w:val="18"/>
                <w:szCs w:val="18"/>
              </w:rPr>
            </w:pPr>
            <w:r w:rsidRPr="008B132B">
              <w:rPr>
                <w:rFonts w:ascii="Consolas" w:hAnsi="Consolas"/>
                <w:sz w:val="18"/>
                <w:szCs w:val="18"/>
              </w:rPr>
              <w:t xml:space="preserve">(* Named type definition — reusable, must appear before root.      </w:t>
            </w:r>
            <w:r w:rsidR="00DF29EA">
              <w:rPr>
                <w:rFonts w:ascii="Consolas" w:hAnsi="Consolas"/>
                <w:sz w:val="18"/>
                <w:szCs w:val="18"/>
              </w:rPr>
              <w:t xml:space="preserve">     </w:t>
            </w:r>
            <w:r w:rsidRPr="008B132B">
              <w:rPr>
                <w:rFonts w:ascii="Consolas" w:hAnsi="Consolas"/>
                <w:sz w:val="18"/>
                <w:szCs w:val="18"/>
              </w:rPr>
              <w:t>*)</w:t>
            </w:r>
          </w:p>
          <w:p w14:paraId="76867DDF" w14:textId="7CD9F01E" w:rsidR="008B132B" w:rsidRPr="008B132B" w:rsidRDefault="008B132B" w:rsidP="008B132B">
            <w:pPr>
              <w:rPr>
                <w:rFonts w:ascii="Consolas" w:hAnsi="Consolas"/>
                <w:sz w:val="18"/>
                <w:szCs w:val="18"/>
              </w:rPr>
            </w:pPr>
            <w:r w:rsidRPr="008B132B">
              <w:rPr>
                <w:rFonts w:ascii="Consolas" w:hAnsi="Consolas"/>
                <w:sz w:val="18"/>
                <w:szCs w:val="18"/>
              </w:rPr>
              <w:t xml:space="preserve">(* The [] suffix is not allowed on named definitions.              </w:t>
            </w:r>
            <w:r w:rsidR="00DF29EA">
              <w:rPr>
                <w:rFonts w:ascii="Consolas" w:hAnsi="Consolas"/>
                <w:sz w:val="18"/>
                <w:szCs w:val="18"/>
              </w:rPr>
              <w:t xml:space="preserve">     </w:t>
            </w:r>
            <w:r w:rsidRPr="008B132B">
              <w:rPr>
                <w:rFonts w:ascii="Consolas" w:hAnsi="Consolas"/>
                <w:sz w:val="18"/>
                <w:szCs w:val="18"/>
              </w:rPr>
              <w:t>*)</w:t>
            </w:r>
          </w:p>
          <w:p w14:paraId="2097BD97"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named_definition</w:t>
            </w:r>
            <w:proofErr w:type="spellEnd"/>
            <w:r w:rsidRPr="008B132B">
              <w:rPr>
                <w:rFonts w:ascii="Consolas" w:hAnsi="Consolas"/>
                <w:sz w:val="18"/>
                <w:szCs w:val="18"/>
              </w:rPr>
              <w:t xml:space="preserve"> = "#" , </w:t>
            </w:r>
            <w:proofErr w:type="spellStart"/>
            <w:r w:rsidRPr="008B132B">
              <w:rPr>
                <w:rFonts w:ascii="Consolas" w:hAnsi="Consolas"/>
                <w:sz w:val="18"/>
                <w:szCs w:val="18"/>
              </w:rPr>
              <w:t>type_name</w:t>
            </w:r>
            <w:proofErr w:type="spellEnd"/>
            <w:r w:rsidRPr="008B132B">
              <w:rPr>
                <w:rFonts w:ascii="Consolas" w:hAnsi="Consolas"/>
                <w:sz w:val="18"/>
                <w:szCs w:val="18"/>
              </w:rPr>
              <w:t xml:space="preserve"> , "(" , </w:t>
            </w:r>
            <w:proofErr w:type="spellStart"/>
            <w:r w:rsidRPr="008B132B">
              <w:rPr>
                <w:rFonts w:ascii="Consolas" w:hAnsi="Consolas"/>
                <w:sz w:val="18"/>
                <w:szCs w:val="18"/>
              </w:rPr>
              <w:t>field_list</w:t>
            </w:r>
            <w:proofErr w:type="spellEnd"/>
            <w:r w:rsidRPr="008B132B">
              <w:rPr>
                <w:rFonts w:ascii="Consolas" w:hAnsi="Consolas"/>
                <w:sz w:val="18"/>
                <w:szCs w:val="18"/>
              </w:rPr>
              <w:t xml:space="preserve"> , ")" , </w:t>
            </w:r>
            <w:proofErr w:type="spellStart"/>
            <w:r w:rsidRPr="008B132B">
              <w:rPr>
                <w:rFonts w:ascii="Consolas" w:hAnsi="Consolas"/>
                <w:sz w:val="18"/>
                <w:szCs w:val="18"/>
              </w:rPr>
              <w:t>new_line</w:t>
            </w:r>
            <w:proofErr w:type="spellEnd"/>
            <w:r w:rsidRPr="008B132B">
              <w:rPr>
                <w:rFonts w:ascii="Consolas" w:hAnsi="Consolas"/>
                <w:sz w:val="18"/>
                <w:szCs w:val="18"/>
              </w:rPr>
              <w:t xml:space="preserve"> ;</w:t>
            </w:r>
          </w:p>
          <w:p w14:paraId="7850FAC8" w14:textId="77777777" w:rsidR="008B132B" w:rsidRPr="008B132B" w:rsidRDefault="008B132B" w:rsidP="008B132B">
            <w:pPr>
              <w:rPr>
                <w:rFonts w:ascii="Consolas" w:hAnsi="Consolas"/>
                <w:sz w:val="18"/>
                <w:szCs w:val="18"/>
              </w:rPr>
            </w:pPr>
          </w:p>
          <w:p w14:paraId="55B1BBF2" w14:textId="3716F3F3" w:rsidR="008B132B" w:rsidRPr="008B132B" w:rsidRDefault="008B132B" w:rsidP="008B132B">
            <w:pPr>
              <w:rPr>
                <w:rFonts w:ascii="Consolas" w:hAnsi="Consolas"/>
                <w:sz w:val="18"/>
                <w:szCs w:val="18"/>
              </w:rPr>
            </w:pPr>
            <w:r w:rsidRPr="008B132B">
              <w:rPr>
                <w:rFonts w:ascii="Consolas" w:hAnsi="Consolas"/>
                <w:sz w:val="18"/>
                <w:szCs w:val="18"/>
              </w:rPr>
              <w:t xml:space="preserve">(* Root schema definition — nameless, exactly one per file.        </w:t>
            </w:r>
            <w:r w:rsidR="00DF29EA">
              <w:rPr>
                <w:rFonts w:ascii="Consolas" w:hAnsi="Consolas"/>
                <w:sz w:val="18"/>
                <w:szCs w:val="18"/>
              </w:rPr>
              <w:t xml:space="preserve">     </w:t>
            </w:r>
            <w:r w:rsidRPr="008B132B">
              <w:rPr>
                <w:rFonts w:ascii="Consolas" w:hAnsi="Consolas"/>
                <w:sz w:val="18"/>
                <w:szCs w:val="18"/>
              </w:rPr>
              <w:t>*)</w:t>
            </w:r>
          </w:p>
          <w:p w14:paraId="1E842555" w14:textId="386B7195" w:rsidR="008B132B" w:rsidRPr="008B132B" w:rsidRDefault="008B132B" w:rsidP="008B132B">
            <w:pPr>
              <w:rPr>
                <w:rFonts w:ascii="Consolas" w:hAnsi="Consolas"/>
                <w:sz w:val="18"/>
                <w:szCs w:val="18"/>
              </w:rPr>
            </w:pPr>
            <w:r w:rsidRPr="008B132B">
              <w:rPr>
                <w:rFonts w:ascii="Consolas" w:hAnsi="Consolas"/>
                <w:sz w:val="18"/>
                <w:szCs w:val="18"/>
              </w:rPr>
              <w:t xml:space="preserve">(* The [] suffix declares the file as an array of records.         </w:t>
            </w:r>
            <w:r w:rsidR="00DF29EA">
              <w:rPr>
                <w:rFonts w:ascii="Consolas" w:hAnsi="Consolas"/>
                <w:sz w:val="18"/>
                <w:szCs w:val="18"/>
              </w:rPr>
              <w:t xml:space="preserve">     </w:t>
            </w:r>
            <w:r w:rsidRPr="008B132B">
              <w:rPr>
                <w:rFonts w:ascii="Consolas" w:hAnsi="Consolas"/>
                <w:sz w:val="18"/>
                <w:szCs w:val="18"/>
              </w:rPr>
              <w:t>*)</w:t>
            </w:r>
          </w:p>
          <w:p w14:paraId="4E98EF5E"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root_definition</w:t>
            </w:r>
            <w:proofErr w:type="spellEnd"/>
            <w:r w:rsidRPr="008B132B">
              <w:rPr>
                <w:rFonts w:ascii="Consolas" w:hAnsi="Consolas"/>
                <w:sz w:val="18"/>
                <w:szCs w:val="18"/>
              </w:rPr>
              <w:t xml:space="preserve">  = "#" , "(" , </w:t>
            </w:r>
            <w:proofErr w:type="spellStart"/>
            <w:r w:rsidRPr="008B132B">
              <w:rPr>
                <w:rFonts w:ascii="Consolas" w:hAnsi="Consolas"/>
                <w:sz w:val="18"/>
                <w:szCs w:val="18"/>
              </w:rPr>
              <w:t>field_list</w:t>
            </w:r>
            <w:proofErr w:type="spellEnd"/>
            <w:r w:rsidRPr="008B132B">
              <w:rPr>
                <w:rFonts w:ascii="Consolas" w:hAnsi="Consolas"/>
                <w:sz w:val="18"/>
                <w:szCs w:val="18"/>
              </w:rPr>
              <w:t xml:space="preserve"> , ")" , [ "[]" ] , </w:t>
            </w:r>
            <w:proofErr w:type="spellStart"/>
            <w:r w:rsidRPr="008B132B">
              <w:rPr>
                <w:rFonts w:ascii="Consolas" w:hAnsi="Consolas"/>
                <w:sz w:val="18"/>
                <w:szCs w:val="18"/>
              </w:rPr>
              <w:t>new_line</w:t>
            </w:r>
            <w:proofErr w:type="spellEnd"/>
            <w:r w:rsidRPr="008B132B">
              <w:rPr>
                <w:rFonts w:ascii="Consolas" w:hAnsi="Consolas"/>
                <w:sz w:val="18"/>
                <w:szCs w:val="18"/>
              </w:rPr>
              <w:t xml:space="preserve"> ;</w:t>
            </w:r>
          </w:p>
          <w:p w14:paraId="619205E0"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field_list</w:t>
            </w:r>
            <w:proofErr w:type="spellEnd"/>
            <w:r w:rsidRPr="008B132B">
              <w:rPr>
                <w:rFonts w:ascii="Consolas" w:hAnsi="Consolas"/>
                <w:sz w:val="18"/>
                <w:szCs w:val="18"/>
              </w:rPr>
              <w:t xml:space="preserve">    = </w:t>
            </w:r>
            <w:proofErr w:type="spellStart"/>
            <w:r w:rsidRPr="008B132B">
              <w:rPr>
                <w:rFonts w:ascii="Consolas" w:hAnsi="Consolas"/>
                <w:sz w:val="18"/>
                <w:szCs w:val="18"/>
              </w:rPr>
              <w:t>field_def</w:t>
            </w:r>
            <w:proofErr w:type="spellEnd"/>
            <w:r w:rsidRPr="008B132B">
              <w:rPr>
                <w:rFonts w:ascii="Consolas" w:hAnsi="Consolas"/>
                <w:sz w:val="18"/>
                <w:szCs w:val="18"/>
              </w:rPr>
              <w:t xml:space="preserve"> , { "," , </w:t>
            </w:r>
            <w:proofErr w:type="spellStart"/>
            <w:r w:rsidRPr="008B132B">
              <w:rPr>
                <w:rFonts w:ascii="Consolas" w:hAnsi="Consolas"/>
                <w:sz w:val="18"/>
                <w:szCs w:val="18"/>
              </w:rPr>
              <w:t>field_def</w:t>
            </w:r>
            <w:proofErr w:type="spellEnd"/>
            <w:r w:rsidRPr="008B132B">
              <w:rPr>
                <w:rFonts w:ascii="Consolas" w:hAnsi="Consolas"/>
                <w:sz w:val="18"/>
                <w:szCs w:val="18"/>
              </w:rPr>
              <w:t xml:space="preserve"> } ;</w:t>
            </w:r>
          </w:p>
          <w:p w14:paraId="044AC881" w14:textId="77777777" w:rsidR="00DF29EA" w:rsidRDefault="00DF29EA" w:rsidP="008B132B">
            <w:pPr>
              <w:rPr>
                <w:rFonts w:ascii="Consolas" w:hAnsi="Consolas"/>
                <w:sz w:val="18"/>
                <w:szCs w:val="18"/>
              </w:rPr>
            </w:pPr>
          </w:p>
          <w:p w14:paraId="39F8504C" w14:textId="573AC2AA" w:rsidR="008B132B" w:rsidRPr="008B132B" w:rsidRDefault="008B132B" w:rsidP="008B132B">
            <w:pPr>
              <w:rPr>
                <w:rFonts w:ascii="Consolas" w:hAnsi="Consolas"/>
                <w:sz w:val="18"/>
                <w:szCs w:val="18"/>
              </w:rPr>
            </w:pPr>
            <w:r w:rsidRPr="008B132B">
              <w:rPr>
                <w:rFonts w:ascii="Consolas" w:hAnsi="Consolas"/>
                <w:sz w:val="18"/>
                <w:szCs w:val="18"/>
              </w:rPr>
              <w:t xml:space="preserve">(* No spaces around commas in </w:t>
            </w:r>
            <w:proofErr w:type="spellStart"/>
            <w:r w:rsidRPr="008B132B">
              <w:rPr>
                <w:rFonts w:ascii="Consolas" w:hAnsi="Consolas"/>
                <w:sz w:val="18"/>
                <w:szCs w:val="18"/>
              </w:rPr>
              <w:t>field_list</w:t>
            </w:r>
            <w:proofErr w:type="spellEnd"/>
            <w:r w:rsidRPr="008B132B">
              <w:rPr>
                <w:rFonts w:ascii="Consolas" w:hAnsi="Consolas"/>
                <w:sz w:val="18"/>
                <w:szCs w:val="18"/>
              </w:rPr>
              <w:t xml:space="preserve">.                          </w:t>
            </w:r>
            <w:r w:rsidR="00DF29EA">
              <w:rPr>
                <w:rFonts w:ascii="Consolas" w:hAnsi="Consolas"/>
                <w:sz w:val="18"/>
                <w:szCs w:val="18"/>
              </w:rPr>
              <w:t xml:space="preserve">     </w:t>
            </w:r>
            <w:r w:rsidRPr="008B132B">
              <w:rPr>
                <w:rFonts w:ascii="Consolas" w:hAnsi="Consolas"/>
                <w:sz w:val="18"/>
                <w:szCs w:val="18"/>
              </w:rPr>
              <w:t>*)</w:t>
            </w:r>
          </w:p>
          <w:p w14:paraId="0FF049C2" w14:textId="43FAC10C" w:rsidR="008B132B" w:rsidRPr="008B132B" w:rsidRDefault="008B132B" w:rsidP="008B132B">
            <w:pPr>
              <w:rPr>
                <w:rFonts w:ascii="Consolas" w:hAnsi="Consolas"/>
                <w:sz w:val="18"/>
                <w:szCs w:val="18"/>
              </w:rPr>
            </w:pPr>
            <w:r w:rsidRPr="008B132B">
              <w:rPr>
                <w:rFonts w:ascii="Consolas" w:hAnsi="Consolas"/>
                <w:sz w:val="18"/>
                <w:szCs w:val="18"/>
              </w:rPr>
              <w:t xml:space="preserve">(* Optional fields (?) must appear at the end of the field list.   </w:t>
            </w:r>
            <w:r w:rsidR="00DF29EA">
              <w:rPr>
                <w:rFonts w:ascii="Consolas" w:hAnsi="Consolas"/>
                <w:sz w:val="18"/>
                <w:szCs w:val="18"/>
              </w:rPr>
              <w:t xml:space="preserve">     </w:t>
            </w:r>
            <w:r w:rsidRPr="008B132B">
              <w:rPr>
                <w:rFonts w:ascii="Consolas" w:hAnsi="Consolas"/>
                <w:sz w:val="18"/>
                <w:szCs w:val="18"/>
              </w:rPr>
              <w:t>*)</w:t>
            </w:r>
          </w:p>
          <w:p w14:paraId="104A5705"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field_def</w:t>
            </w:r>
            <w:proofErr w:type="spellEnd"/>
            <w:r w:rsidRPr="008B132B">
              <w:rPr>
                <w:rFonts w:ascii="Consolas" w:hAnsi="Consolas"/>
                <w:sz w:val="18"/>
                <w:szCs w:val="18"/>
              </w:rPr>
              <w:t xml:space="preserve">     = </w:t>
            </w:r>
            <w:proofErr w:type="spellStart"/>
            <w:r w:rsidRPr="008B132B">
              <w:rPr>
                <w:rFonts w:ascii="Consolas" w:hAnsi="Consolas"/>
                <w:sz w:val="18"/>
                <w:szCs w:val="18"/>
              </w:rPr>
              <w:t>field_name</w:t>
            </w:r>
            <w:proofErr w:type="spellEnd"/>
            <w:r w:rsidRPr="008B132B">
              <w:rPr>
                <w:rFonts w:ascii="Consolas" w:hAnsi="Consolas"/>
                <w:sz w:val="18"/>
                <w:szCs w:val="18"/>
              </w:rPr>
              <w:t xml:space="preserve"> , [ "?" ] , ":" , </w:t>
            </w:r>
            <w:proofErr w:type="spellStart"/>
            <w:r w:rsidRPr="008B132B">
              <w:rPr>
                <w:rFonts w:ascii="Consolas" w:hAnsi="Consolas"/>
                <w:sz w:val="18"/>
                <w:szCs w:val="18"/>
              </w:rPr>
              <w:t>field_type</w:t>
            </w:r>
            <w:proofErr w:type="spellEnd"/>
            <w:r w:rsidRPr="008B132B">
              <w:rPr>
                <w:rFonts w:ascii="Consolas" w:hAnsi="Consolas"/>
                <w:sz w:val="18"/>
                <w:szCs w:val="18"/>
              </w:rPr>
              <w:t xml:space="preserve"> ;</w:t>
            </w:r>
          </w:p>
          <w:p w14:paraId="1D1879CE" w14:textId="77777777" w:rsidR="00DF29EA" w:rsidRDefault="00DF29EA" w:rsidP="008B132B">
            <w:pPr>
              <w:rPr>
                <w:rFonts w:ascii="Consolas" w:hAnsi="Consolas"/>
                <w:sz w:val="18"/>
                <w:szCs w:val="18"/>
              </w:rPr>
            </w:pPr>
          </w:p>
          <w:p w14:paraId="0EF90F7F" w14:textId="05CCCE71" w:rsidR="008B132B" w:rsidRPr="008B132B" w:rsidRDefault="008B132B" w:rsidP="008B132B">
            <w:pPr>
              <w:rPr>
                <w:rFonts w:ascii="Consolas" w:hAnsi="Consolas"/>
                <w:sz w:val="18"/>
                <w:szCs w:val="18"/>
              </w:rPr>
            </w:pPr>
            <w:r w:rsidRPr="008B132B">
              <w:rPr>
                <w:rFonts w:ascii="Consolas" w:hAnsi="Consolas"/>
                <w:sz w:val="18"/>
                <w:szCs w:val="18"/>
              </w:rPr>
              <w:t xml:space="preserve">(* Optional marker ? indicates the field may be omitted from the  </w:t>
            </w:r>
            <w:r w:rsidR="00DF29EA">
              <w:rPr>
                <w:rFonts w:ascii="Consolas" w:hAnsi="Consolas"/>
                <w:sz w:val="18"/>
                <w:szCs w:val="18"/>
              </w:rPr>
              <w:t xml:space="preserve">      </w:t>
            </w:r>
            <w:r w:rsidRPr="008B132B">
              <w:rPr>
                <w:rFonts w:ascii="Consolas" w:hAnsi="Consolas"/>
                <w:sz w:val="18"/>
                <w:szCs w:val="18"/>
              </w:rPr>
              <w:t>*)</w:t>
            </w:r>
          </w:p>
          <w:p w14:paraId="7C49C302" w14:textId="4F058284" w:rsidR="008B132B" w:rsidRPr="008B132B" w:rsidRDefault="008B132B" w:rsidP="008B132B">
            <w:pPr>
              <w:rPr>
                <w:rFonts w:ascii="Consolas" w:hAnsi="Consolas"/>
                <w:sz w:val="18"/>
                <w:szCs w:val="18"/>
              </w:rPr>
            </w:pPr>
            <w:r w:rsidRPr="008B132B">
              <w:rPr>
                <w:rFonts w:ascii="Consolas" w:hAnsi="Consolas"/>
                <w:sz w:val="18"/>
                <w:szCs w:val="18"/>
              </w:rPr>
              <w:t xml:space="preserve">(* end of a data record. The parser assigns null automatically.    </w:t>
            </w:r>
            <w:r w:rsidR="00DF29EA">
              <w:rPr>
                <w:rFonts w:ascii="Consolas" w:hAnsi="Consolas"/>
                <w:sz w:val="18"/>
                <w:szCs w:val="18"/>
              </w:rPr>
              <w:t xml:space="preserve">     </w:t>
            </w:r>
            <w:r w:rsidRPr="008B132B">
              <w:rPr>
                <w:rFonts w:ascii="Consolas" w:hAnsi="Consolas"/>
                <w:sz w:val="18"/>
                <w:szCs w:val="18"/>
              </w:rPr>
              <w:t>*)</w:t>
            </w:r>
          </w:p>
          <w:p w14:paraId="34CB1E4F"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field_type</w:t>
            </w:r>
            <w:proofErr w:type="spellEnd"/>
            <w:r w:rsidRPr="008B132B">
              <w:rPr>
                <w:rFonts w:ascii="Consolas" w:hAnsi="Consolas"/>
                <w:sz w:val="18"/>
                <w:szCs w:val="18"/>
              </w:rPr>
              <w:t xml:space="preserve">    =</w:t>
            </w:r>
          </w:p>
          <w:p w14:paraId="6F569CD4"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w:t>
            </w:r>
          </w:p>
          <w:p w14:paraId="68CB72F0"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w:t>
            </w:r>
            <w:proofErr w:type="spellStart"/>
            <w:r w:rsidRPr="008B132B">
              <w:rPr>
                <w:rFonts w:ascii="Consolas" w:hAnsi="Consolas"/>
                <w:sz w:val="18"/>
                <w:szCs w:val="18"/>
              </w:rPr>
              <w:t>primitive_type</w:t>
            </w:r>
            <w:proofErr w:type="spellEnd"/>
          </w:p>
          <w:p w14:paraId="60056030"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 </w:t>
            </w:r>
            <w:proofErr w:type="spellStart"/>
            <w:r w:rsidRPr="008B132B">
              <w:rPr>
                <w:rFonts w:ascii="Consolas" w:hAnsi="Consolas"/>
                <w:sz w:val="18"/>
                <w:szCs w:val="18"/>
              </w:rPr>
              <w:t>custom_type_ref</w:t>
            </w:r>
            <w:proofErr w:type="spellEnd"/>
          </w:p>
          <w:p w14:paraId="49480D12"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 </w:t>
            </w:r>
            <w:proofErr w:type="spellStart"/>
            <w:r w:rsidRPr="008B132B">
              <w:rPr>
                <w:rFonts w:ascii="Consolas" w:hAnsi="Consolas"/>
                <w:sz w:val="18"/>
                <w:szCs w:val="18"/>
              </w:rPr>
              <w:t>inline_type_def</w:t>
            </w:r>
            <w:proofErr w:type="spellEnd"/>
          </w:p>
          <w:p w14:paraId="6C2A3A23"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 ,</w:t>
            </w:r>
          </w:p>
          <w:p w14:paraId="2B053F50"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 "[]" ] ;</w:t>
            </w:r>
          </w:p>
          <w:p w14:paraId="035A9770" w14:textId="77777777" w:rsidR="008B132B" w:rsidRPr="008B132B" w:rsidRDefault="008B132B" w:rsidP="008B132B">
            <w:pPr>
              <w:rPr>
                <w:rFonts w:ascii="Consolas" w:hAnsi="Consolas"/>
                <w:sz w:val="18"/>
                <w:szCs w:val="18"/>
              </w:rPr>
            </w:pPr>
          </w:p>
          <w:p w14:paraId="45706014"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primitive_type</w:t>
            </w:r>
            <w:proofErr w:type="spellEnd"/>
            <w:r w:rsidRPr="008B132B">
              <w:rPr>
                <w:rFonts w:ascii="Consolas" w:hAnsi="Consolas"/>
                <w:sz w:val="18"/>
                <w:szCs w:val="18"/>
              </w:rPr>
              <w:t xml:space="preserve">  = "string" | "number" | "bool" ;</w:t>
            </w:r>
          </w:p>
          <w:p w14:paraId="0322C88B" w14:textId="77777777" w:rsidR="008B132B" w:rsidRPr="008B132B" w:rsidRDefault="008B132B" w:rsidP="008B132B">
            <w:pPr>
              <w:rPr>
                <w:rFonts w:ascii="Consolas" w:hAnsi="Consolas"/>
                <w:sz w:val="18"/>
                <w:szCs w:val="18"/>
              </w:rPr>
            </w:pPr>
          </w:p>
          <w:p w14:paraId="687437D6"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custom_type_ref</w:t>
            </w:r>
            <w:proofErr w:type="spellEnd"/>
            <w:r w:rsidRPr="008B132B">
              <w:rPr>
                <w:rFonts w:ascii="Consolas" w:hAnsi="Consolas"/>
                <w:sz w:val="18"/>
                <w:szCs w:val="18"/>
              </w:rPr>
              <w:t xml:space="preserve"> = "#" , </w:t>
            </w:r>
            <w:proofErr w:type="spellStart"/>
            <w:r w:rsidRPr="008B132B">
              <w:rPr>
                <w:rFonts w:ascii="Consolas" w:hAnsi="Consolas"/>
                <w:sz w:val="18"/>
                <w:szCs w:val="18"/>
              </w:rPr>
              <w:t>type_name</w:t>
            </w:r>
            <w:proofErr w:type="spellEnd"/>
            <w:r w:rsidRPr="008B132B">
              <w:rPr>
                <w:rFonts w:ascii="Consolas" w:hAnsi="Consolas"/>
                <w:sz w:val="18"/>
                <w:szCs w:val="18"/>
              </w:rPr>
              <w:t xml:space="preserve"> ;</w:t>
            </w:r>
          </w:p>
          <w:p w14:paraId="4D8F078D" w14:textId="28AE352D" w:rsidR="008B132B" w:rsidRPr="008B132B" w:rsidRDefault="008B132B" w:rsidP="008B132B">
            <w:pPr>
              <w:rPr>
                <w:rFonts w:ascii="Consolas" w:hAnsi="Consolas"/>
                <w:sz w:val="18"/>
                <w:szCs w:val="18"/>
              </w:rPr>
            </w:pPr>
            <w:r w:rsidRPr="008B132B">
              <w:rPr>
                <w:rFonts w:ascii="Consolas" w:hAnsi="Consolas"/>
                <w:sz w:val="18"/>
                <w:szCs w:val="18"/>
              </w:rPr>
              <w:t xml:space="preserve">(* Must reference a named type defined in the same file or        </w:t>
            </w:r>
            <w:r w:rsidR="00DF29EA">
              <w:rPr>
                <w:rFonts w:ascii="Consolas" w:hAnsi="Consolas"/>
                <w:sz w:val="18"/>
                <w:szCs w:val="18"/>
              </w:rPr>
              <w:t xml:space="preserve">      </w:t>
            </w:r>
            <w:r w:rsidRPr="008B132B">
              <w:rPr>
                <w:rFonts w:ascii="Consolas" w:hAnsi="Consolas"/>
                <w:sz w:val="18"/>
                <w:szCs w:val="18"/>
              </w:rPr>
              <w:t>*)</w:t>
            </w:r>
          </w:p>
          <w:p w14:paraId="032191E8" w14:textId="4852E9CE" w:rsidR="008B132B" w:rsidRPr="008B132B" w:rsidRDefault="008B132B" w:rsidP="008B132B">
            <w:pPr>
              <w:rPr>
                <w:rFonts w:ascii="Consolas" w:hAnsi="Consolas"/>
                <w:sz w:val="18"/>
                <w:szCs w:val="18"/>
              </w:rPr>
            </w:pPr>
            <w:r w:rsidRPr="008B132B">
              <w:rPr>
                <w:rFonts w:ascii="Consolas" w:hAnsi="Consolas"/>
                <w:sz w:val="18"/>
                <w:szCs w:val="18"/>
              </w:rPr>
              <w:t xml:space="preserve">(* imported from an external file. Circular references are not    </w:t>
            </w:r>
            <w:r w:rsidR="00DF29EA">
              <w:rPr>
                <w:rFonts w:ascii="Consolas" w:hAnsi="Consolas"/>
                <w:sz w:val="18"/>
                <w:szCs w:val="18"/>
              </w:rPr>
              <w:t xml:space="preserve">      </w:t>
            </w:r>
            <w:r w:rsidRPr="008B132B">
              <w:rPr>
                <w:rFonts w:ascii="Consolas" w:hAnsi="Consolas"/>
                <w:sz w:val="18"/>
                <w:szCs w:val="18"/>
              </w:rPr>
              <w:t>*)</w:t>
            </w:r>
          </w:p>
          <w:p w14:paraId="39E7110D" w14:textId="3A2157F8" w:rsidR="008B132B" w:rsidRPr="008B132B" w:rsidRDefault="008B132B" w:rsidP="008B132B">
            <w:pPr>
              <w:rPr>
                <w:rFonts w:ascii="Consolas" w:hAnsi="Consolas"/>
                <w:sz w:val="18"/>
                <w:szCs w:val="18"/>
              </w:rPr>
            </w:pPr>
            <w:r w:rsidRPr="008B132B">
              <w:rPr>
                <w:rFonts w:ascii="Consolas" w:hAnsi="Consolas"/>
                <w:sz w:val="18"/>
                <w:szCs w:val="18"/>
              </w:rPr>
              <w:t xml:space="preserve">(* supported.                                                      </w:t>
            </w:r>
            <w:r w:rsidR="00DF29EA">
              <w:rPr>
                <w:rFonts w:ascii="Consolas" w:hAnsi="Consolas"/>
                <w:sz w:val="18"/>
                <w:szCs w:val="18"/>
              </w:rPr>
              <w:t xml:space="preserve">     </w:t>
            </w:r>
            <w:r w:rsidRPr="008B132B">
              <w:rPr>
                <w:rFonts w:ascii="Consolas" w:hAnsi="Consolas"/>
                <w:sz w:val="18"/>
                <w:szCs w:val="18"/>
              </w:rPr>
              <w:t>*)</w:t>
            </w:r>
          </w:p>
          <w:p w14:paraId="7085FA29" w14:textId="77777777" w:rsidR="008B132B" w:rsidRPr="008B132B" w:rsidRDefault="008B132B" w:rsidP="008B132B">
            <w:pPr>
              <w:rPr>
                <w:rFonts w:ascii="Consolas" w:hAnsi="Consolas"/>
                <w:sz w:val="18"/>
                <w:szCs w:val="18"/>
              </w:rPr>
            </w:pPr>
          </w:p>
          <w:p w14:paraId="5EDAF0F3"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inline_type_def</w:t>
            </w:r>
            <w:proofErr w:type="spellEnd"/>
            <w:r w:rsidRPr="008B132B">
              <w:rPr>
                <w:rFonts w:ascii="Consolas" w:hAnsi="Consolas"/>
                <w:sz w:val="18"/>
                <w:szCs w:val="18"/>
              </w:rPr>
              <w:t xml:space="preserve"> = "(" , </w:t>
            </w:r>
            <w:proofErr w:type="spellStart"/>
            <w:r w:rsidRPr="008B132B">
              <w:rPr>
                <w:rFonts w:ascii="Consolas" w:hAnsi="Consolas"/>
                <w:sz w:val="18"/>
                <w:szCs w:val="18"/>
              </w:rPr>
              <w:t>field_list</w:t>
            </w:r>
            <w:proofErr w:type="spellEnd"/>
            <w:r w:rsidRPr="008B132B">
              <w:rPr>
                <w:rFonts w:ascii="Consolas" w:hAnsi="Consolas"/>
                <w:sz w:val="18"/>
                <w:szCs w:val="18"/>
              </w:rPr>
              <w:t xml:space="preserve"> , ")" ;</w:t>
            </w:r>
          </w:p>
          <w:p w14:paraId="105A9670" w14:textId="2AB84012" w:rsidR="008B132B" w:rsidRPr="008B132B" w:rsidRDefault="008B132B" w:rsidP="008B132B">
            <w:pPr>
              <w:rPr>
                <w:rFonts w:ascii="Consolas" w:hAnsi="Consolas"/>
                <w:sz w:val="18"/>
                <w:szCs w:val="18"/>
              </w:rPr>
            </w:pPr>
            <w:r w:rsidRPr="008B132B">
              <w:rPr>
                <w:rFonts w:ascii="Consolas" w:hAnsi="Consolas"/>
                <w:sz w:val="18"/>
                <w:szCs w:val="18"/>
              </w:rPr>
              <w:t xml:space="preserve">(* Anonymous type defined directly within a field declaration.   </w:t>
            </w:r>
            <w:r w:rsidR="00DF29EA">
              <w:rPr>
                <w:rFonts w:ascii="Consolas" w:hAnsi="Consolas"/>
                <w:sz w:val="18"/>
                <w:szCs w:val="18"/>
              </w:rPr>
              <w:t xml:space="preserve">     </w:t>
            </w:r>
            <w:r w:rsidRPr="008B132B">
              <w:rPr>
                <w:rFonts w:ascii="Consolas" w:hAnsi="Consolas"/>
                <w:sz w:val="18"/>
                <w:szCs w:val="18"/>
              </w:rPr>
              <w:t xml:space="preserve"> </w:t>
            </w:r>
            <w:r w:rsidR="00DF29EA">
              <w:rPr>
                <w:rFonts w:ascii="Consolas" w:hAnsi="Consolas"/>
                <w:sz w:val="18"/>
                <w:szCs w:val="18"/>
              </w:rPr>
              <w:t xml:space="preserve"> </w:t>
            </w:r>
            <w:r w:rsidRPr="008B132B">
              <w:rPr>
                <w:rFonts w:ascii="Consolas" w:hAnsi="Consolas"/>
                <w:sz w:val="18"/>
                <w:szCs w:val="18"/>
              </w:rPr>
              <w:t>*)</w:t>
            </w:r>
          </w:p>
          <w:p w14:paraId="7E49F956" w14:textId="4F55D424" w:rsidR="008B132B" w:rsidRPr="008B132B" w:rsidRDefault="008B132B" w:rsidP="008B132B">
            <w:pPr>
              <w:rPr>
                <w:rFonts w:ascii="Consolas" w:hAnsi="Consolas"/>
                <w:sz w:val="18"/>
                <w:szCs w:val="18"/>
              </w:rPr>
            </w:pPr>
            <w:r w:rsidRPr="008B132B">
              <w:rPr>
                <w:rFonts w:ascii="Consolas" w:hAnsi="Consolas"/>
                <w:sz w:val="18"/>
                <w:szCs w:val="18"/>
              </w:rPr>
              <w:t xml:space="preserve">(* Inline types are non-recursive and non-reusable.               </w:t>
            </w:r>
            <w:r w:rsidR="00DF29EA">
              <w:rPr>
                <w:rFonts w:ascii="Consolas" w:hAnsi="Consolas"/>
                <w:sz w:val="18"/>
                <w:szCs w:val="18"/>
              </w:rPr>
              <w:t xml:space="preserve">      </w:t>
            </w:r>
            <w:r w:rsidRPr="008B132B">
              <w:rPr>
                <w:rFonts w:ascii="Consolas" w:hAnsi="Consolas"/>
                <w:sz w:val="18"/>
                <w:szCs w:val="18"/>
              </w:rPr>
              <w:t>*)</w:t>
            </w:r>
          </w:p>
          <w:p w14:paraId="76EF5059" w14:textId="547F4B88" w:rsidR="008B132B" w:rsidRPr="008B132B" w:rsidRDefault="008B132B" w:rsidP="008B132B">
            <w:pPr>
              <w:rPr>
                <w:rFonts w:ascii="Consolas" w:hAnsi="Consolas"/>
                <w:sz w:val="18"/>
                <w:szCs w:val="18"/>
              </w:rPr>
            </w:pPr>
            <w:r w:rsidRPr="008B132B">
              <w:rPr>
                <w:rFonts w:ascii="Consolas" w:hAnsi="Consolas"/>
                <w:sz w:val="18"/>
                <w:szCs w:val="18"/>
              </w:rPr>
              <w:t xml:space="preserve">(* They cannot be referenced by name elsewhere in the file.       </w:t>
            </w:r>
            <w:r w:rsidR="00DF29EA">
              <w:rPr>
                <w:rFonts w:ascii="Consolas" w:hAnsi="Consolas"/>
                <w:sz w:val="18"/>
                <w:szCs w:val="18"/>
              </w:rPr>
              <w:t xml:space="preserve">      </w:t>
            </w:r>
            <w:r w:rsidRPr="008B132B">
              <w:rPr>
                <w:rFonts w:ascii="Consolas" w:hAnsi="Consolas"/>
                <w:sz w:val="18"/>
                <w:szCs w:val="18"/>
              </w:rPr>
              <w:t>*)</w:t>
            </w:r>
          </w:p>
          <w:p w14:paraId="1D695C23" w14:textId="77777777" w:rsidR="008B132B" w:rsidRPr="008B132B" w:rsidRDefault="008B132B" w:rsidP="008B132B">
            <w:pPr>
              <w:rPr>
                <w:rFonts w:ascii="Consolas" w:hAnsi="Consolas"/>
                <w:sz w:val="18"/>
                <w:szCs w:val="18"/>
              </w:rPr>
            </w:pPr>
          </w:p>
          <w:p w14:paraId="6E0079B0" w14:textId="7F0101FB"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23494003" w14:textId="70387329" w:rsidR="008B132B" w:rsidRPr="008B132B" w:rsidRDefault="008B132B" w:rsidP="008B132B">
            <w:pPr>
              <w:rPr>
                <w:rFonts w:ascii="Consolas" w:hAnsi="Consolas"/>
                <w:sz w:val="18"/>
                <w:szCs w:val="18"/>
              </w:rPr>
            </w:pPr>
            <w:r w:rsidRPr="008B132B">
              <w:rPr>
                <w:rFonts w:ascii="Consolas" w:hAnsi="Consolas"/>
                <w:sz w:val="18"/>
                <w:szCs w:val="18"/>
              </w:rPr>
              <w:t xml:space="preserve">(* DATA RECORDS                                                     </w:t>
            </w:r>
            <w:r w:rsidR="00DF29EA">
              <w:rPr>
                <w:rFonts w:ascii="Consolas" w:hAnsi="Consolas"/>
                <w:sz w:val="18"/>
                <w:szCs w:val="18"/>
              </w:rPr>
              <w:t xml:space="preserve">    </w:t>
            </w:r>
            <w:r w:rsidRPr="008B132B">
              <w:rPr>
                <w:rFonts w:ascii="Consolas" w:hAnsi="Consolas"/>
                <w:sz w:val="18"/>
                <w:szCs w:val="18"/>
              </w:rPr>
              <w:t>*)</w:t>
            </w:r>
          </w:p>
          <w:p w14:paraId="4C297C4B" w14:textId="5CEA5C0F" w:rsidR="008B132B" w:rsidRPr="008B132B" w:rsidRDefault="008B132B" w:rsidP="008B132B">
            <w:pPr>
              <w:rPr>
                <w:rFonts w:ascii="Consolas" w:hAnsi="Consolas"/>
                <w:sz w:val="18"/>
                <w:szCs w:val="18"/>
              </w:rPr>
            </w:pPr>
            <w:r w:rsidRPr="008B132B">
              <w:rPr>
                <w:rFonts w:ascii="Consolas" w:hAnsi="Consolas"/>
                <w:sz w:val="18"/>
                <w:szCs w:val="18"/>
              </w:rPr>
              <w:t xml:space="preserve">(* Each = line represents one record aligned to the root schema.   </w:t>
            </w:r>
            <w:r w:rsidR="00DF29EA">
              <w:rPr>
                <w:rFonts w:ascii="Consolas" w:hAnsi="Consolas"/>
                <w:sz w:val="18"/>
                <w:szCs w:val="18"/>
              </w:rPr>
              <w:t xml:space="preserve">     </w:t>
            </w:r>
            <w:r w:rsidRPr="008B132B">
              <w:rPr>
                <w:rFonts w:ascii="Consolas" w:hAnsi="Consolas"/>
                <w:sz w:val="18"/>
                <w:szCs w:val="18"/>
              </w:rPr>
              <w:t>*)</w:t>
            </w:r>
          </w:p>
          <w:p w14:paraId="6E9234D7" w14:textId="22DEF3CF" w:rsidR="008B132B" w:rsidRPr="008B132B" w:rsidRDefault="008B132B" w:rsidP="008B132B">
            <w:pPr>
              <w:rPr>
                <w:rFonts w:ascii="Consolas" w:hAnsi="Consolas"/>
                <w:sz w:val="18"/>
                <w:szCs w:val="18"/>
              </w:rPr>
            </w:pPr>
            <w:r w:rsidRPr="008B132B">
              <w:rPr>
                <w:rFonts w:ascii="Consolas" w:hAnsi="Consolas"/>
                <w:sz w:val="18"/>
                <w:szCs w:val="18"/>
              </w:rPr>
              <w:t xml:space="preserve">(* No spaces are allowed around commas or inside structures.       </w:t>
            </w:r>
            <w:r w:rsidR="00DF29EA">
              <w:rPr>
                <w:rFonts w:ascii="Consolas" w:hAnsi="Consolas"/>
                <w:sz w:val="18"/>
                <w:szCs w:val="18"/>
              </w:rPr>
              <w:t xml:space="preserve">     </w:t>
            </w:r>
            <w:r w:rsidRPr="008B132B">
              <w:rPr>
                <w:rFonts w:ascii="Consolas" w:hAnsi="Consolas"/>
                <w:sz w:val="18"/>
                <w:szCs w:val="18"/>
              </w:rPr>
              <w:t>*)</w:t>
            </w:r>
          </w:p>
          <w:p w14:paraId="3D135F4F" w14:textId="5E3C0E96"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2B3C3B08"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record        = "=" , </w:t>
            </w:r>
            <w:proofErr w:type="spellStart"/>
            <w:r w:rsidRPr="008B132B">
              <w:rPr>
                <w:rFonts w:ascii="Consolas" w:hAnsi="Consolas"/>
                <w:sz w:val="18"/>
                <w:szCs w:val="18"/>
              </w:rPr>
              <w:t>value_list</w:t>
            </w:r>
            <w:proofErr w:type="spellEnd"/>
            <w:r w:rsidRPr="008B132B">
              <w:rPr>
                <w:rFonts w:ascii="Consolas" w:hAnsi="Consolas"/>
                <w:sz w:val="18"/>
                <w:szCs w:val="18"/>
              </w:rPr>
              <w:t xml:space="preserve"> , </w:t>
            </w:r>
            <w:proofErr w:type="spellStart"/>
            <w:r w:rsidRPr="008B132B">
              <w:rPr>
                <w:rFonts w:ascii="Consolas" w:hAnsi="Consolas"/>
                <w:sz w:val="18"/>
                <w:szCs w:val="18"/>
              </w:rPr>
              <w:t>new_line</w:t>
            </w:r>
            <w:proofErr w:type="spellEnd"/>
            <w:r w:rsidRPr="008B132B">
              <w:rPr>
                <w:rFonts w:ascii="Consolas" w:hAnsi="Consolas"/>
                <w:sz w:val="18"/>
                <w:szCs w:val="18"/>
              </w:rPr>
              <w:t xml:space="preserve"> ;</w:t>
            </w:r>
          </w:p>
          <w:p w14:paraId="40B179DF"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value_list</w:t>
            </w:r>
            <w:proofErr w:type="spellEnd"/>
            <w:r w:rsidRPr="008B132B">
              <w:rPr>
                <w:rFonts w:ascii="Consolas" w:hAnsi="Consolas"/>
                <w:sz w:val="18"/>
                <w:szCs w:val="18"/>
              </w:rPr>
              <w:t xml:space="preserve">    = value , { "," , value } ;</w:t>
            </w:r>
          </w:p>
          <w:p w14:paraId="739D434A" w14:textId="77777777" w:rsidR="008B132B" w:rsidRPr="008B132B" w:rsidRDefault="008B132B" w:rsidP="008B132B">
            <w:pPr>
              <w:rPr>
                <w:rFonts w:ascii="Consolas" w:hAnsi="Consolas"/>
                <w:sz w:val="18"/>
                <w:szCs w:val="18"/>
              </w:rPr>
            </w:pPr>
          </w:p>
          <w:p w14:paraId="732B6192" w14:textId="77777777" w:rsidR="008B132B" w:rsidRPr="008B132B" w:rsidRDefault="008B132B" w:rsidP="008B132B">
            <w:pPr>
              <w:rPr>
                <w:rFonts w:ascii="Consolas" w:hAnsi="Consolas"/>
                <w:sz w:val="18"/>
                <w:szCs w:val="18"/>
              </w:rPr>
            </w:pPr>
            <w:r w:rsidRPr="008B132B">
              <w:rPr>
                <w:rFonts w:ascii="Consolas" w:hAnsi="Consolas"/>
                <w:sz w:val="18"/>
                <w:szCs w:val="18"/>
              </w:rPr>
              <w:t>value         =</w:t>
            </w:r>
          </w:p>
          <w:p w14:paraId="624B0942" w14:textId="77777777" w:rsidR="008B132B" w:rsidRPr="008B132B" w:rsidRDefault="008B132B" w:rsidP="008B132B">
            <w:pPr>
              <w:rPr>
                <w:rFonts w:ascii="Consolas" w:hAnsi="Consolas"/>
                <w:sz w:val="18"/>
                <w:szCs w:val="18"/>
              </w:rPr>
            </w:pPr>
            <w:r w:rsidRPr="008B132B">
              <w:rPr>
                <w:rFonts w:ascii="Consolas" w:hAnsi="Consolas"/>
                <w:sz w:val="18"/>
                <w:szCs w:val="18"/>
              </w:rPr>
              <w:lastRenderedPageBreak/>
              <w:t xml:space="preserve">      </w:t>
            </w:r>
            <w:proofErr w:type="spellStart"/>
            <w:r w:rsidRPr="008B132B">
              <w:rPr>
                <w:rFonts w:ascii="Consolas" w:hAnsi="Consolas"/>
                <w:sz w:val="18"/>
                <w:szCs w:val="18"/>
              </w:rPr>
              <w:t>null_value</w:t>
            </w:r>
            <w:proofErr w:type="spellEnd"/>
          </w:p>
          <w:p w14:paraId="73AF267B"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 </w:t>
            </w:r>
            <w:proofErr w:type="spellStart"/>
            <w:r w:rsidRPr="008B132B">
              <w:rPr>
                <w:rFonts w:ascii="Consolas" w:hAnsi="Consolas"/>
                <w:sz w:val="18"/>
                <w:szCs w:val="18"/>
              </w:rPr>
              <w:t>boolean</w:t>
            </w:r>
            <w:proofErr w:type="spellEnd"/>
          </w:p>
          <w:p w14:paraId="2164200A"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 number</w:t>
            </w:r>
          </w:p>
          <w:p w14:paraId="192DF414"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 string</w:t>
            </w:r>
          </w:p>
          <w:p w14:paraId="12F971F2"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 </w:t>
            </w:r>
            <w:proofErr w:type="spellStart"/>
            <w:r w:rsidRPr="008B132B">
              <w:rPr>
                <w:rFonts w:ascii="Consolas" w:hAnsi="Consolas"/>
                <w:sz w:val="18"/>
                <w:szCs w:val="18"/>
              </w:rPr>
              <w:t>array_instance</w:t>
            </w:r>
            <w:proofErr w:type="spellEnd"/>
          </w:p>
          <w:p w14:paraId="0694F9C1" w14:textId="77777777" w:rsidR="008B132B" w:rsidRPr="008B132B" w:rsidRDefault="008B132B" w:rsidP="008B132B">
            <w:pPr>
              <w:rPr>
                <w:rFonts w:ascii="Consolas" w:hAnsi="Consolas"/>
                <w:sz w:val="18"/>
                <w:szCs w:val="18"/>
              </w:rPr>
            </w:pPr>
            <w:r w:rsidRPr="008B132B">
              <w:rPr>
                <w:rFonts w:ascii="Consolas" w:hAnsi="Consolas"/>
                <w:sz w:val="18"/>
                <w:szCs w:val="18"/>
              </w:rPr>
              <w:t xml:space="preserve">    | </w:t>
            </w:r>
            <w:proofErr w:type="spellStart"/>
            <w:r w:rsidRPr="008B132B">
              <w:rPr>
                <w:rFonts w:ascii="Consolas" w:hAnsi="Consolas"/>
                <w:sz w:val="18"/>
                <w:szCs w:val="18"/>
              </w:rPr>
              <w:t>tuple_instance</w:t>
            </w:r>
            <w:proofErr w:type="spellEnd"/>
            <w:r w:rsidRPr="008B132B">
              <w:rPr>
                <w:rFonts w:ascii="Consolas" w:hAnsi="Consolas"/>
                <w:sz w:val="18"/>
                <w:szCs w:val="18"/>
              </w:rPr>
              <w:t xml:space="preserve"> ;</w:t>
            </w:r>
          </w:p>
          <w:p w14:paraId="1C3E145E" w14:textId="77777777" w:rsidR="008B132B" w:rsidRPr="008B132B" w:rsidRDefault="008B132B" w:rsidP="008B132B">
            <w:pPr>
              <w:rPr>
                <w:rFonts w:ascii="Consolas" w:hAnsi="Consolas"/>
                <w:sz w:val="18"/>
                <w:szCs w:val="18"/>
              </w:rPr>
            </w:pPr>
          </w:p>
          <w:p w14:paraId="14A016EB" w14:textId="1C3B9539"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5C9BF4C2" w14:textId="5E561071" w:rsidR="008B132B" w:rsidRPr="008B132B" w:rsidRDefault="008B132B" w:rsidP="008B132B">
            <w:pPr>
              <w:rPr>
                <w:rFonts w:ascii="Consolas" w:hAnsi="Consolas"/>
                <w:sz w:val="18"/>
                <w:szCs w:val="18"/>
              </w:rPr>
            </w:pPr>
            <w:r w:rsidRPr="008B132B">
              <w:rPr>
                <w:rFonts w:ascii="Consolas" w:hAnsi="Consolas"/>
                <w:sz w:val="18"/>
                <w:szCs w:val="18"/>
              </w:rPr>
              <w:t xml:space="preserve">(* ARRAYS AND TUPLES                                                </w:t>
            </w:r>
            <w:r w:rsidR="00DF29EA">
              <w:rPr>
                <w:rFonts w:ascii="Consolas" w:hAnsi="Consolas"/>
                <w:sz w:val="18"/>
                <w:szCs w:val="18"/>
              </w:rPr>
              <w:t xml:space="preserve">    </w:t>
            </w:r>
            <w:r w:rsidRPr="008B132B">
              <w:rPr>
                <w:rFonts w:ascii="Consolas" w:hAnsi="Consolas"/>
                <w:sz w:val="18"/>
                <w:szCs w:val="18"/>
              </w:rPr>
              <w:t>*)</w:t>
            </w:r>
          </w:p>
          <w:p w14:paraId="1BC958DF" w14:textId="26C1967E"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16632015"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array_instance</w:t>
            </w:r>
            <w:proofErr w:type="spellEnd"/>
            <w:r w:rsidRPr="008B132B">
              <w:rPr>
                <w:rFonts w:ascii="Consolas" w:hAnsi="Consolas"/>
                <w:sz w:val="18"/>
                <w:szCs w:val="18"/>
              </w:rPr>
              <w:t xml:space="preserve"> = "[" , [ </w:t>
            </w:r>
            <w:proofErr w:type="spellStart"/>
            <w:r w:rsidRPr="008B132B">
              <w:rPr>
                <w:rFonts w:ascii="Consolas" w:hAnsi="Consolas"/>
                <w:sz w:val="18"/>
                <w:szCs w:val="18"/>
              </w:rPr>
              <w:t>value_list</w:t>
            </w:r>
            <w:proofErr w:type="spellEnd"/>
            <w:r w:rsidRPr="008B132B">
              <w:rPr>
                <w:rFonts w:ascii="Consolas" w:hAnsi="Consolas"/>
                <w:sz w:val="18"/>
                <w:szCs w:val="18"/>
              </w:rPr>
              <w:t xml:space="preserve"> ] , "]" ;</w:t>
            </w:r>
          </w:p>
          <w:p w14:paraId="73D27A87" w14:textId="6E62EBA9" w:rsidR="008B132B" w:rsidRPr="008B132B" w:rsidRDefault="008B132B" w:rsidP="008B132B">
            <w:pPr>
              <w:rPr>
                <w:rFonts w:ascii="Consolas" w:hAnsi="Consolas"/>
                <w:sz w:val="18"/>
                <w:szCs w:val="18"/>
              </w:rPr>
            </w:pPr>
            <w:r w:rsidRPr="008B132B">
              <w:rPr>
                <w:rFonts w:ascii="Consolas" w:hAnsi="Consolas"/>
                <w:sz w:val="18"/>
                <w:szCs w:val="18"/>
              </w:rPr>
              <w:t xml:space="preserve">(* Arrays are homogeneous — all elements must be the same type.   </w:t>
            </w:r>
            <w:r w:rsidR="00DF29EA">
              <w:rPr>
                <w:rFonts w:ascii="Consolas" w:hAnsi="Consolas"/>
                <w:sz w:val="18"/>
                <w:szCs w:val="18"/>
              </w:rPr>
              <w:t xml:space="preserve">      </w:t>
            </w:r>
            <w:r w:rsidRPr="008B132B">
              <w:rPr>
                <w:rFonts w:ascii="Consolas" w:hAnsi="Consolas"/>
                <w:sz w:val="18"/>
                <w:szCs w:val="18"/>
              </w:rPr>
              <w:t>*)</w:t>
            </w:r>
          </w:p>
          <w:p w14:paraId="6CB37005" w14:textId="6606FDED" w:rsidR="008B132B" w:rsidRPr="008B132B" w:rsidRDefault="008B132B" w:rsidP="008B132B">
            <w:pPr>
              <w:rPr>
                <w:rFonts w:ascii="Consolas" w:hAnsi="Consolas"/>
                <w:sz w:val="18"/>
                <w:szCs w:val="18"/>
              </w:rPr>
            </w:pPr>
            <w:r w:rsidRPr="008B132B">
              <w:rPr>
                <w:rFonts w:ascii="Consolas" w:hAnsi="Consolas"/>
                <w:sz w:val="18"/>
                <w:szCs w:val="18"/>
              </w:rPr>
              <w:t xml:space="preserve">(* No spaces inside array brackets.                               </w:t>
            </w:r>
            <w:r w:rsidR="00DF29EA">
              <w:rPr>
                <w:rFonts w:ascii="Consolas" w:hAnsi="Consolas"/>
                <w:sz w:val="18"/>
                <w:szCs w:val="18"/>
              </w:rPr>
              <w:t xml:space="preserve">      </w:t>
            </w:r>
            <w:r w:rsidRPr="008B132B">
              <w:rPr>
                <w:rFonts w:ascii="Consolas" w:hAnsi="Consolas"/>
                <w:sz w:val="18"/>
                <w:szCs w:val="18"/>
              </w:rPr>
              <w:t>*)</w:t>
            </w:r>
          </w:p>
          <w:p w14:paraId="3ADD6E12" w14:textId="43E028DD" w:rsidR="008B132B" w:rsidRPr="008B132B" w:rsidRDefault="008B132B" w:rsidP="008B132B">
            <w:pPr>
              <w:rPr>
                <w:rFonts w:ascii="Consolas" w:hAnsi="Consolas"/>
                <w:sz w:val="18"/>
                <w:szCs w:val="18"/>
              </w:rPr>
            </w:pPr>
            <w:r w:rsidRPr="008B132B">
              <w:rPr>
                <w:rFonts w:ascii="Consolas" w:hAnsi="Consolas"/>
                <w:sz w:val="18"/>
                <w:szCs w:val="18"/>
              </w:rPr>
              <w:t xml:space="preserve">(* An empty array [] is valid.                                    </w:t>
            </w:r>
            <w:r w:rsidR="00DF29EA">
              <w:rPr>
                <w:rFonts w:ascii="Consolas" w:hAnsi="Consolas"/>
                <w:sz w:val="18"/>
                <w:szCs w:val="18"/>
              </w:rPr>
              <w:t xml:space="preserve">      </w:t>
            </w:r>
            <w:r w:rsidRPr="008B132B">
              <w:rPr>
                <w:rFonts w:ascii="Consolas" w:hAnsi="Consolas"/>
                <w:sz w:val="18"/>
                <w:szCs w:val="18"/>
              </w:rPr>
              <w:t>*)</w:t>
            </w:r>
          </w:p>
          <w:p w14:paraId="5BD484ED" w14:textId="77777777" w:rsidR="008B132B" w:rsidRPr="008B132B" w:rsidRDefault="008B132B" w:rsidP="008B132B">
            <w:pPr>
              <w:rPr>
                <w:rFonts w:ascii="Consolas" w:hAnsi="Consolas"/>
                <w:sz w:val="18"/>
                <w:szCs w:val="18"/>
              </w:rPr>
            </w:pPr>
          </w:p>
          <w:p w14:paraId="02FC5084" w14:textId="77777777" w:rsidR="008B132B" w:rsidRPr="008B132B" w:rsidRDefault="008B132B" w:rsidP="008B132B">
            <w:pPr>
              <w:rPr>
                <w:rFonts w:ascii="Consolas" w:hAnsi="Consolas"/>
                <w:sz w:val="18"/>
                <w:szCs w:val="18"/>
              </w:rPr>
            </w:pPr>
            <w:proofErr w:type="spellStart"/>
            <w:r w:rsidRPr="008B132B">
              <w:rPr>
                <w:rFonts w:ascii="Consolas" w:hAnsi="Consolas"/>
                <w:sz w:val="18"/>
                <w:szCs w:val="18"/>
              </w:rPr>
              <w:t>tuple_instance</w:t>
            </w:r>
            <w:proofErr w:type="spellEnd"/>
            <w:r w:rsidRPr="008B132B">
              <w:rPr>
                <w:rFonts w:ascii="Consolas" w:hAnsi="Consolas"/>
                <w:sz w:val="18"/>
                <w:szCs w:val="18"/>
              </w:rPr>
              <w:t xml:space="preserve"> = "{" , [ </w:t>
            </w:r>
            <w:proofErr w:type="spellStart"/>
            <w:r w:rsidRPr="008B132B">
              <w:rPr>
                <w:rFonts w:ascii="Consolas" w:hAnsi="Consolas"/>
                <w:sz w:val="18"/>
                <w:szCs w:val="18"/>
              </w:rPr>
              <w:t>value_list</w:t>
            </w:r>
            <w:proofErr w:type="spellEnd"/>
            <w:r w:rsidRPr="008B132B">
              <w:rPr>
                <w:rFonts w:ascii="Consolas" w:hAnsi="Consolas"/>
                <w:sz w:val="18"/>
                <w:szCs w:val="18"/>
              </w:rPr>
              <w:t xml:space="preserve"> ] , "}" ;</w:t>
            </w:r>
          </w:p>
          <w:p w14:paraId="24A99852" w14:textId="3270DE00" w:rsidR="008B132B" w:rsidRPr="008B132B" w:rsidRDefault="008B132B" w:rsidP="008B132B">
            <w:pPr>
              <w:rPr>
                <w:rFonts w:ascii="Consolas" w:hAnsi="Consolas"/>
                <w:sz w:val="18"/>
                <w:szCs w:val="18"/>
              </w:rPr>
            </w:pPr>
            <w:r w:rsidRPr="008B132B">
              <w:rPr>
                <w:rFonts w:ascii="Consolas" w:hAnsi="Consolas"/>
                <w:sz w:val="18"/>
                <w:szCs w:val="18"/>
              </w:rPr>
              <w:t>(* Tuples represent a positional instance of a named or inline</w:t>
            </w:r>
            <w:r w:rsidR="00DF29EA">
              <w:rPr>
                <w:rFonts w:ascii="Consolas" w:hAnsi="Consolas"/>
                <w:sz w:val="18"/>
                <w:szCs w:val="18"/>
              </w:rPr>
              <w:t xml:space="preserve">      </w:t>
            </w:r>
            <w:r w:rsidRPr="008B132B">
              <w:rPr>
                <w:rFonts w:ascii="Consolas" w:hAnsi="Consolas"/>
                <w:sz w:val="18"/>
                <w:szCs w:val="18"/>
              </w:rPr>
              <w:t xml:space="preserve">    *)</w:t>
            </w:r>
          </w:p>
          <w:p w14:paraId="19453665" w14:textId="10F9ED77" w:rsidR="008B132B" w:rsidRPr="008B132B" w:rsidRDefault="008B132B" w:rsidP="008B132B">
            <w:pPr>
              <w:rPr>
                <w:rFonts w:ascii="Consolas" w:hAnsi="Consolas"/>
                <w:sz w:val="18"/>
                <w:szCs w:val="18"/>
              </w:rPr>
            </w:pPr>
            <w:r w:rsidRPr="008B132B">
              <w:rPr>
                <w:rFonts w:ascii="Consolas" w:hAnsi="Consolas"/>
                <w:sz w:val="18"/>
                <w:szCs w:val="18"/>
              </w:rPr>
              <w:t>(* type. Values follow the field order of the referenced type.</w:t>
            </w:r>
            <w:r w:rsidR="00DF29EA">
              <w:rPr>
                <w:rFonts w:ascii="Consolas" w:hAnsi="Consolas"/>
                <w:sz w:val="18"/>
                <w:szCs w:val="18"/>
              </w:rPr>
              <w:t xml:space="preserve">  </w:t>
            </w:r>
            <w:r w:rsidR="00DF29EA">
              <w:rPr>
                <w:rFonts w:ascii="Consolas" w:hAnsi="Consolas"/>
                <w:sz w:val="18"/>
                <w:szCs w:val="18"/>
              </w:rPr>
              <w:t xml:space="preserve"> </w:t>
            </w:r>
            <w:r w:rsidR="00DF29EA">
              <w:rPr>
                <w:rFonts w:ascii="Consolas" w:hAnsi="Consolas"/>
                <w:sz w:val="18"/>
                <w:szCs w:val="18"/>
              </w:rPr>
              <w:t xml:space="preserve">    </w:t>
            </w:r>
            <w:r w:rsidRPr="008B132B">
              <w:rPr>
                <w:rFonts w:ascii="Consolas" w:hAnsi="Consolas"/>
                <w:sz w:val="18"/>
                <w:szCs w:val="18"/>
              </w:rPr>
              <w:t xml:space="preserve">   *)</w:t>
            </w:r>
          </w:p>
          <w:p w14:paraId="0F447871" w14:textId="5518E94B" w:rsidR="008B132B" w:rsidRPr="008B132B" w:rsidRDefault="008B132B" w:rsidP="008B132B">
            <w:pPr>
              <w:rPr>
                <w:rFonts w:ascii="Consolas" w:hAnsi="Consolas"/>
                <w:sz w:val="18"/>
                <w:szCs w:val="18"/>
              </w:rPr>
            </w:pPr>
            <w:r w:rsidRPr="008B132B">
              <w:rPr>
                <w:rFonts w:ascii="Consolas" w:hAnsi="Consolas"/>
                <w:sz w:val="18"/>
                <w:szCs w:val="18"/>
              </w:rPr>
              <w:t xml:space="preserve">(* No spaces inside tuple braces.                     </w:t>
            </w:r>
            <w:r w:rsidR="00DF29EA">
              <w:rPr>
                <w:rFonts w:ascii="Consolas" w:hAnsi="Consolas"/>
                <w:sz w:val="18"/>
                <w:szCs w:val="18"/>
              </w:rPr>
              <w:t xml:space="preserve">      </w:t>
            </w:r>
            <w:r w:rsidRPr="008B132B">
              <w:rPr>
                <w:rFonts w:ascii="Consolas" w:hAnsi="Consolas"/>
                <w:sz w:val="18"/>
                <w:szCs w:val="18"/>
              </w:rPr>
              <w:t xml:space="preserve">            *)</w:t>
            </w:r>
          </w:p>
          <w:p w14:paraId="50CD3FEC" w14:textId="48FBC993" w:rsidR="008B132B" w:rsidRPr="008B132B" w:rsidRDefault="008B132B" w:rsidP="008B132B">
            <w:pPr>
              <w:rPr>
                <w:rFonts w:ascii="Consolas" w:hAnsi="Consolas"/>
                <w:sz w:val="18"/>
                <w:szCs w:val="18"/>
              </w:rPr>
            </w:pPr>
            <w:r w:rsidRPr="008B132B">
              <w:rPr>
                <w:rFonts w:ascii="Consolas" w:hAnsi="Consolas"/>
                <w:sz w:val="18"/>
                <w:szCs w:val="18"/>
              </w:rPr>
              <w:t xml:space="preserve">(* Tuples are not key-value maps.                         </w:t>
            </w:r>
            <w:r w:rsidR="00DF29EA">
              <w:rPr>
                <w:rFonts w:ascii="Consolas" w:hAnsi="Consolas"/>
                <w:sz w:val="18"/>
                <w:szCs w:val="18"/>
              </w:rPr>
              <w:t xml:space="preserve">      </w:t>
            </w:r>
            <w:r w:rsidRPr="008B132B">
              <w:rPr>
                <w:rFonts w:ascii="Consolas" w:hAnsi="Consolas"/>
                <w:sz w:val="18"/>
                <w:szCs w:val="18"/>
              </w:rPr>
              <w:t xml:space="preserve">        *)</w:t>
            </w:r>
          </w:p>
          <w:p w14:paraId="1CB3F400" w14:textId="77777777" w:rsidR="008B132B" w:rsidRPr="008B132B" w:rsidRDefault="008B132B" w:rsidP="008B132B">
            <w:pPr>
              <w:rPr>
                <w:rFonts w:ascii="Consolas" w:hAnsi="Consolas"/>
                <w:sz w:val="18"/>
                <w:szCs w:val="18"/>
              </w:rPr>
            </w:pPr>
          </w:p>
          <w:p w14:paraId="3EA466E9" w14:textId="615DC371"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440CDA5A" w14:textId="02D0F891" w:rsidR="008B132B" w:rsidRPr="008B132B" w:rsidRDefault="008B132B" w:rsidP="008B132B">
            <w:pPr>
              <w:rPr>
                <w:rFonts w:ascii="Consolas" w:hAnsi="Consolas"/>
                <w:sz w:val="18"/>
                <w:szCs w:val="18"/>
              </w:rPr>
            </w:pPr>
            <w:r w:rsidRPr="008B132B">
              <w:rPr>
                <w:rFonts w:ascii="Consolas" w:hAnsi="Consolas"/>
                <w:sz w:val="18"/>
                <w:szCs w:val="18"/>
              </w:rPr>
              <w:t xml:space="preserve">(* TYPE INTERPRETATION                                             </w:t>
            </w:r>
            <w:r w:rsidR="00DF29EA">
              <w:rPr>
                <w:rFonts w:ascii="Consolas" w:hAnsi="Consolas"/>
                <w:sz w:val="18"/>
                <w:szCs w:val="18"/>
              </w:rPr>
              <w:t xml:space="preserve">    </w:t>
            </w:r>
            <w:r w:rsidRPr="008B132B">
              <w:rPr>
                <w:rFonts w:ascii="Consolas" w:hAnsi="Consolas"/>
                <w:sz w:val="18"/>
                <w:szCs w:val="18"/>
              </w:rPr>
              <w:t xml:space="preserve"> *)</w:t>
            </w:r>
          </w:p>
          <w:p w14:paraId="3C218324" w14:textId="58A2793E" w:rsidR="008B132B" w:rsidRPr="008B132B" w:rsidRDefault="008B132B" w:rsidP="008B132B">
            <w:pPr>
              <w:rPr>
                <w:rFonts w:ascii="Consolas" w:hAnsi="Consolas"/>
                <w:sz w:val="18"/>
                <w:szCs w:val="18"/>
              </w:rPr>
            </w:pPr>
            <w:r w:rsidRPr="008B132B">
              <w:rPr>
                <w:rFonts w:ascii="Consolas" w:hAnsi="Consolas"/>
                <w:sz w:val="18"/>
                <w:szCs w:val="18"/>
              </w:rPr>
              <w:t xml:space="preserve">(* All values in data records are untyped at parse time.         </w:t>
            </w:r>
            <w:r w:rsidR="00DF29EA">
              <w:rPr>
                <w:rFonts w:ascii="Consolas" w:hAnsi="Consolas"/>
                <w:sz w:val="18"/>
                <w:szCs w:val="18"/>
              </w:rPr>
              <w:t xml:space="preserve">      </w:t>
            </w:r>
            <w:r w:rsidRPr="008B132B">
              <w:rPr>
                <w:rFonts w:ascii="Consolas" w:hAnsi="Consolas"/>
                <w:sz w:val="18"/>
                <w:szCs w:val="18"/>
              </w:rPr>
              <w:t xml:space="preserve"> *)</w:t>
            </w:r>
          </w:p>
          <w:p w14:paraId="6CB0CAC0" w14:textId="5907EBD7" w:rsidR="008B132B" w:rsidRPr="008B132B" w:rsidRDefault="008B132B" w:rsidP="008B132B">
            <w:pPr>
              <w:rPr>
                <w:rFonts w:ascii="Consolas" w:hAnsi="Consolas"/>
                <w:sz w:val="18"/>
                <w:szCs w:val="18"/>
              </w:rPr>
            </w:pPr>
            <w:r w:rsidRPr="008B132B">
              <w:rPr>
                <w:rFonts w:ascii="Consolas" w:hAnsi="Consolas"/>
                <w:sz w:val="18"/>
                <w:szCs w:val="18"/>
              </w:rPr>
              <w:t xml:space="preserve">(* Their final type is resolved against the schema.              </w:t>
            </w:r>
            <w:r w:rsidR="00DF29EA">
              <w:rPr>
                <w:rFonts w:ascii="Consolas" w:hAnsi="Consolas"/>
                <w:sz w:val="18"/>
                <w:szCs w:val="18"/>
              </w:rPr>
              <w:t xml:space="preserve">      </w:t>
            </w:r>
            <w:r w:rsidRPr="008B132B">
              <w:rPr>
                <w:rFonts w:ascii="Consolas" w:hAnsi="Consolas"/>
                <w:sz w:val="18"/>
                <w:szCs w:val="18"/>
              </w:rPr>
              <w:t xml:space="preserve"> *)</w:t>
            </w:r>
          </w:p>
          <w:p w14:paraId="555F1D50" w14:textId="2DAE708B" w:rsidR="008B132B" w:rsidRPr="008B132B" w:rsidRDefault="008B132B" w:rsidP="008B132B">
            <w:pPr>
              <w:rPr>
                <w:rFonts w:ascii="Consolas" w:hAnsi="Consolas"/>
                <w:sz w:val="18"/>
                <w:szCs w:val="18"/>
              </w:rPr>
            </w:pPr>
            <w:r w:rsidRPr="008B132B">
              <w:rPr>
                <w:rFonts w:ascii="Consolas" w:hAnsi="Consolas"/>
                <w:sz w:val="18"/>
                <w:szCs w:val="18"/>
              </w:rPr>
              <w:t xml:space="preserve">(*                                                                  </w:t>
            </w:r>
            <w:r w:rsidR="00DF29EA">
              <w:rPr>
                <w:rFonts w:ascii="Consolas" w:hAnsi="Consolas"/>
                <w:sz w:val="18"/>
                <w:szCs w:val="18"/>
              </w:rPr>
              <w:t xml:space="preserve">    </w:t>
            </w:r>
            <w:r w:rsidRPr="008B132B">
              <w:rPr>
                <w:rFonts w:ascii="Consolas" w:hAnsi="Consolas"/>
                <w:sz w:val="18"/>
                <w:szCs w:val="18"/>
              </w:rPr>
              <w:t>*)</w:t>
            </w:r>
          </w:p>
          <w:p w14:paraId="3CF45FC1" w14:textId="3721AC19" w:rsidR="008B132B" w:rsidRPr="008B132B" w:rsidRDefault="008B132B" w:rsidP="008B132B">
            <w:pPr>
              <w:rPr>
                <w:rFonts w:ascii="Consolas" w:hAnsi="Consolas"/>
                <w:sz w:val="18"/>
                <w:szCs w:val="18"/>
              </w:rPr>
            </w:pPr>
            <w:r w:rsidRPr="008B132B">
              <w:rPr>
                <w:rFonts w:ascii="Consolas" w:hAnsi="Consolas"/>
                <w:sz w:val="18"/>
                <w:szCs w:val="18"/>
              </w:rPr>
              <w:t xml:space="preserve">(* Casting rules:                                                  </w:t>
            </w:r>
            <w:r w:rsidR="00DF29EA">
              <w:rPr>
                <w:rFonts w:ascii="Consolas" w:hAnsi="Consolas"/>
                <w:sz w:val="18"/>
                <w:szCs w:val="18"/>
              </w:rPr>
              <w:t xml:space="preserve">     </w:t>
            </w:r>
            <w:r w:rsidRPr="008B132B">
              <w:rPr>
                <w:rFonts w:ascii="Consolas" w:hAnsi="Consolas"/>
                <w:sz w:val="18"/>
                <w:szCs w:val="18"/>
              </w:rPr>
              <w:t>*)</w:t>
            </w:r>
          </w:p>
          <w:p w14:paraId="060A32DA" w14:textId="21D409C2" w:rsidR="008B132B" w:rsidRPr="008B132B" w:rsidRDefault="008B132B" w:rsidP="008B132B">
            <w:pPr>
              <w:rPr>
                <w:rFonts w:ascii="Consolas" w:hAnsi="Consolas"/>
                <w:sz w:val="18"/>
                <w:szCs w:val="18"/>
              </w:rPr>
            </w:pPr>
            <w:r w:rsidRPr="008B132B">
              <w:rPr>
                <w:rFonts w:ascii="Consolas" w:hAnsi="Consolas"/>
                <w:sz w:val="18"/>
                <w:szCs w:val="18"/>
              </w:rPr>
              <w:t xml:space="preserve">(*   string  — any bare or quoted string value                    </w:t>
            </w:r>
            <w:r w:rsidR="00DF29EA">
              <w:rPr>
                <w:rFonts w:ascii="Consolas" w:hAnsi="Consolas"/>
                <w:sz w:val="18"/>
                <w:szCs w:val="18"/>
              </w:rPr>
              <w:t xml:space="preserve">      </w:t>
            </w:r>
            <w:r w:rsidRPr="008B132B">
              <w:rPr>
                <w:rFonts w:ascii="Consolas" w:hAnsi="Consolas"/>
                <w:sz w:val="18"/>
                <w:szCs w:val="18"/>
              </w:rPr>
              <w:t>*)</w:t>
            </w:r>
          </w:p>
          <w:p w14:paraId="504D9077" w14:textId="47B066FA" w:rsidR="008B132B" w:rsidRPr="008B132B" w:rsidRDefault="008B132B" w:rsidP="008B132B">
            <w:pPr>
              <w:rPr>
                <w:rFonts w:ascii="Consolas" w:hAnsi="Consolas"/>
                <w:sz w:val="18"/>
                <w:szCs w:val="18"/>
              </w:rPr>
            </w:pPr>
            <w:r w:rsidRPr="008B132B">
              <w:rPr>
                <w:rFonts w:ascii="Consolas" w:hAnsi="Consolas"/>
                <w:sz w:val="18"/>
                <w:szCs w:val="18"/>
              </w:rPr>
              <w:t>(*   number  — must match integer or float format, else error</w:t>
            </w:r>
            <w:r w:rsidR="00DF29EA">
              <w:rPr>
                <w:rFonts w:ascii="Consolas" w:hAnsi="Consolas"/>
                <w:sz w:val="18"/>
                <w:szCs w:val="18"/>
              </w:rPr>
              <w:t xml:space="preserve">      </w:t>
            </w:r>
            <w:r w:rsidRPr="008B132B">
              <w:rPr>
                <w:rFonts w:ascii="Consolas" w:hAnsi="Consolas"/>
                <w:sz w:val="18"/>
                <w:szCs w:val="18"/>
              </w:rPr>
              <w:t xml:space="preserve">     *)</w:t>
            </w:r>
          </w:p>
          <w:p w14:paraId="4AABF2B5" w14:textId="429F54A1" w:rsidR="008B132B" w:rsidRPr="008B132B" w:rsidRDefault="008B132B" w:rsidP="008B132B">
            <w:pPr>
              <w:rPr>
                <w:rFonts w:ascii="Consolas" w:hAnsi="Consolas"/>
                <w:sz w:val="18"/>
                <w:szCs w:val="18"/>
              </w:rPr>
            </w:pPr>
            <w:r w:rsidRPr="008B132B">
              <w:rPr>
                <w:rFonts w:ascii="Consolas" w:hAnsi="Consolas"/>
                <w:sz w:val="18"/>
                <w:szCs w:val="18"/>
              </w:rPr>
              <w:t xml:space="preserve">(*   bool    — must be exactly "true" or "false", else error     </w:t>
            </w:r>
            <w:r w:rsidR="00DF29EA">
              <w:rPr>
                <w:rFonts w:ascii="Consolas" w:hAnsi="Consolas"/>
                <w:sz w:val="18"/>
                <w:szCs w:val="18"/>
              </w:rPr>
              <w:t xml:space="preserve">      </w:t>
            </w:r>
            <w:r w:rsidRPr="008B132B">
              <w:rPr>
                <w:rFonts w:ascii="Consolas" w:hAnsi="Consolas"/>
                <w:sz w:val="18"/>
                <w:szCs w:val="18"/>
              </w:rPr>
              <w:t xml:space="preserve"> *)</w:t>
            </w:r>
          </w:p>
          <w:p w14:paraId="418ADC8D" w14:textId="481866B5" w:rsidR="008B132B" w:rsidRPr="008B132B" w:rsidRDefault="008B132B" w:rsidP="008B132B">
            <w:pPr>
              <w:rPr>
                <w:rFonts w:ascii="Consolas" w:hAnsi="Consolas"/>
                <w:sz w:val="18"/>
                <w:szCs w:val="18"/>
              </w:rPr>
            </w:pPr>
            <w:r w:rsidRPr="008B132B">
              <w:rPr>
                <w:rFonts w:ascii="Consolas" w:hAnsi="Consolas"/>
                <w:sz w:val="18"/>
                <w:szCs w:val="18"/>
              </w:rPr>
              <w:t xml:space="preserve">(*   null    — always null, never cast to string          </w:t>
            </w:r>
            <w:r w:rsidR="00DF29EA">
              <w:rPr>
                <w:rFonts w:ascii="Consolas" w:hAnsi="Consolas"/>
                <w:sz w:val="18"/>
                <w:szCs w:val="18"/>
              </w:rPr>
              <w:t xml:space="preserve">      </w:t>
            </w:r>
            <w:r w:rsidRPr="008B132B">
              <w:rPr>
                <w:rFonts w:ascii="Consolas" w:hAnsi="Consolas"/>
                <w:sz w:val="18"/>
                <w:szCs w:val="18"/>
              </w:rPr>
              <w:t xml:space="preserve">        *)</w:t>
            </w:r>
          </w:p>
          <w:p w14:paraId="073BDC0D" w14:textId="0E56252D"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1FF4FA83" w14:textId="77777777" w:rsidR="008B132B" w:rsidRPr="008B132B" w:rsidRDefault="008B132B" w:rsidP="008B132B">
            <w:pPr>
              <w:rPr>
                <w:rFonts w:ascii="Consolas" w:hAnsi="Consolas"/>
                <w:sz w:val="18"/>
                <w:szCs w:val="18"/>
              </w:rPr>
            </w:pPr>
          </w:p>
          <w:p w14:paraId="143B311C" w14:textId="4D12C680" w:rsidR="008B132B" w:rsidRPr="008B132B"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p w14:paraId="3DD7B785" w14:textId="56754800" w:rsidR="008B132B" w:rsidRPr="008B132B" w:rsidRDefault="008B132B" w:rsidP="008B132B">
            <w:pPr>
              <w:rPr>
                <w:rFonts w:ascii="Consolas" w:hAnsi="Consolas"/>
                <w:sz w:val="18"/>
                <w:szCs w:val="18"/>
              </w:rPr>
            </w:pPr>
            <w:r w:rsidRPr="008B132B">
              <w:rPr>
                <w:rFonts w:ascii="Consolas" w:hAnsi="Consolas"/>
                <w:sz w:val="18"/>
                <w:szCs w:val="18"/>
              </w:rPr>
              <w:t xml:space="preserve">(* NULL AND OPTIONAL FIELD RULES                </w:t>
            </w:r>
            <w:r w:rsidR="00D70BEA">
              <w:rPr>
                <w:rFonts w:ascii="Consolas" w:hAnsi="Consolas"/>
                <w:sz w:val="18"/>
                <w:szCs w:val="18"/>
              </w:rPr>
              <w:t xml:space="preserve">      </w:t>
            </w:r>
            <w:r w:rsidR="00D70BEA">
              <w:rPr>
                <w:rFonts w:ascii="Consolas" w:hAnsi="Consolas"/>
                <w:sz w:val="18"/>
                <w:szCs w:val="18"/>
              </w:rPr>
              <w:t xml:space="preserve"> </w:t>
            </w:r>
            <w:r w:rsidRPr="008B132B">
              <w:rPr>
                <w:rFonts w:ascii="Consolas" w:hAnsi="Consolas"/>
                <w:sz w:val="18"/>
                <w:szCs w:val="18"/>
              </w:rPr>
              <w:t xml:space="preserve">                 *)</w:t>
            </w:r>
          </w:p>
          <w:p w14:paraId="17A83393" w14:textId="660F9E5F" w:rsidR="008B132B" w:rsidRPr="008B132B" w:rsidRDefault="008B132B" w:rsidP="008B132B">
            <w:pPr>
              <w:rPr>
                <w:rFonts w:ascii="Consolas" w:hAnsi="Consolas"/>
                <w:sz w:val="18"/>
                <w:szCs w:val="18"/>
              </w:rPr>
            </w:pPr>
            <w:r w:rsidRPr="008B132B">
              <w:rPr>
                <w:rFonts w:ascii="Consolas" w:hAnsi="Consolas"/>
                <w:sz w:val="18"/>
                <w:szCs w:val="18"/>
              </w:rPr>
              <w:t xml:space="preserve">(*                                                     </w:t>
            </w:r>
            <w:r w:rsidR="00D70BEA">
              <w:rPr>
                <w:rFonts w:ascii="Consolas" w:hAnsi="Consolas"/>
                <w:sz w:val="18"/>
                <w:szCs w:val="18"/>
              </w:rPr>
              <w:t xml:space="preserve">      </w:t>
            </w:r>
            <w:r w:rsidRPr="008B132B">
              <w:rPr>
                <w:rFonts w:ascii="Consolas" w:hAnsi="Consolas"/>
                <w:sz w:val="18"/>
                <w:szCs w:val="18"/>
              </w:rPr>
              <w:t xml:space="preserve">           *)</w:t>
            </w:r>
          </w:p>
          <w:p w14:paraId="2ACF421B" w14:textId="26FEA647" w:rsidR="008B132B" w:rsidRPr="008B132B" w:rsidRDefault="008B132B" w:rsidP="008B132B">
            <w:pPr>
              <w:rPr>
                <w:rFonts w:ascii="Consolas" w:hAnsi="Consolas"/>
                <w:sz w:val="18"/>
                <w:szCs w:val="18"/>
              </w:rPr>
            </w:pPr>
            <w:r w:rsidRPr="008B132B">
              <w:rPr>
                <w:rFonts w:ascii="Consolas" w:hAnsi="Consolas"/>
                <w:sz w:val="18"/>
                <w:szCs w:val="18"/>
              </w:rPr>
              <w:t xml:space="preserve">(* Explicit null:                                            </w:t>
            </w:r>
            <w:r w:rsidR="00D70BEA">
              <w:rPr>
                <w:rFonts w:ascii="Consolas" w:hAnsi="Consolas"/>
                <w:sz w:val="18"/>
                <w:szCs w:val="18"/>
              </w:rPr>
              <w:t xml:space="preserve">      </w:t>
            </w:r>
            <w:r w:rsidRPr="008B132B">
              <w:rPr>
                <w:rFonts w:ascii="Consolas" w:hAnsi="Consolas"/>
                <w:sz w:val="18"/>
                <w:szCs w:val="18"/>
              </w:rPr>
              <w:t xml:space="preserve">     *)</w:t>
            </w:r>
          </w:p>
          <w:p w14:paraId="6C27C605" w14:textId="7D213D6F" w:rsidR="008B132B" w:rsidRPr="008B132B" w:rsidRDefault="008B132B" w:rsidP="008B132B">
            <w:pPr>
              <w:rPr>
                <w:rFonts w:ascii="Consolas" w:hAnsi="Consolas"/>
                <w:sz w:val="18"/>
                <w:szCs w:val="18"/>
              </w:rPr>
            </w:pPr>
            <w:r w:rsidRPr="008B132B">
              <w:rPr>
                <w:rFonts w:ascii="Consolas" w:hAnsi="Consolas"/>
                <w:sz w:val="18"/>
                <w:szCs w:val="18"/>
              </w:rPr>
              <w:t>(*   Required when a non-terminal field has no value.</w:t>
            </w:r>
            <w:r w:rsidR="00D70BEA">
              <w:rPr>
                <w:rFonts w:ascii="Consolas" w:hAnsi="Consolas"/>
                <w:sz w:val="18"/>
                <w:szCs w:val="18"/>
              </w:rPr>
              <w:t xml:space="preserve">      </w:t>
            </w:r>
            <w:r w:rsidR="00D70BEA">
              <w:rPr>
                <w:rFonts w:ascii="Consolas" w:hAnsi="Consolas"/>
                <w:sz w:val="18"/>
                <w:szCs w:val="18"/>
              </w:rPr>
              <w:t xml:space="preserve">  </w:t>
            </w:r>
            <w:r w:rsidRPr="008B132B">
              <w:rPr>
                <w:rFonts w:ascii="Consolas" w:hAnsi="Consolas"/>
                <w:sz w:val="18"/>
                <w:szCs w:val="18"/>
              </w:rPr>
              <w:t xml:space="preserve">           *)</w:t>
            </w:r>
          </w:p>
          <w:p w14:paraId="4CE4A135" w14:textId="7F3ECCCC" w:rsidR="008B132B" w:rsidRPr="008B132B" w:rsidRDefault="008B132B" w:rsidP="008B132B">
            <w:pPr>
              <w:rPr>
                <w:rFonts w:ascii="Consolas" w:hAnsi="Consolas"/>
                <w:sz w:val="18"/>
                <w:szCs w:val="18"/>
              </w:rPr>
            </w:pPr>
            <w:r w:rsidRPr="008B132B">
              <w:rPr>
                <w:rFonts w:ascii="Consolas" w:hAnsi="Consolas"/>
                <w:sz w:val="18"/>
                <w:szCs w:val="18"/>
              </w:rPr>
              <w:t xml:space="preserve">(*   Empty comma segments </w:t>
            </w:r>
            <w:proofErr w:type="gramStart"/>
            <w:r w:rsidRPr="008B132B">
              <w:rPr>
                <w:rFonts w:ascii="Consolas" w:hAnsi="Consolas"/>
                <w:sz w:val="18"/>
                <w:szCs w:val="18"/>
              </w:rPr>
              <w:t>(,,</w:t>
            </w:r>
            <w:proofErr w:type="gramEnd"/>
            <w:r w:rsidRPr="008B132B">
              <w:rPr>
                <w:rFonts w:ascii="Consolas" w:hAnsi="Consolas"/>
                <w:sz w:val="18"/>
                <w:szCs w:val="18"/>
              </w:rPr>
              <w:t xml:space="preserve">) are not valid.       </w:t>
            </w:r>
            <w:r w:rsidR="00D70BEA">
              <w:rPr>
                <w:rFonts w:ascii="Consolas" w:hAnsi="Consolas"/>
                <w:sz w:val="18"/>
                <w:szCs w:val="18"/>
              </w:rPr>
              <w:t xml:space="preserve">      </w:t>
            </w:r>
            <w:r w:rsidRPr="008B132B">
              <w:rPr>
                <w:rFonts w:ascii="Consolas" w:hAnsi="Consolas"/>
                <w:sz w:val="18"/>
                <w:szCs w:val="18"/>
              </w:rPr>
              <w:t xml:space="preserve">              *)</w:t>
            </w:r>
          </w:p>
          <w:p w14:paraId="7A093D9A" w14:textId="0FD0E85B" w:rsidR="008B132B" w:rsidRPr="008B132B" w:rsidRDefault="008B132B" w:rsidP="008B132B">
            <w:pPr>
              <w:rPr>
                <w:rFonts w:ascii="Consolas" w:hAnsi="Consolas"/>
                <w:sz w:val="18"/>
                <w:szCs w:val="18"/>
              </w:rPr>
            </w:pPr>
            <w:r w:rsidRPr="008B132B">
              <w:rPr>
                <w:rFonts w:ascii="Consolas" w:hAnsi="Consolas"/>
                <w:sz w:val="18"/>
                <w:szCs w:val="18"/>
              </w:rPr>
              <w:t xml:space="preserve">(*                                                    </w:t>
            </w:r>
            <w:r w:rsidR="00D70BEA">
              <w:rPr>
                <w:rFonts w:ascii="Consolas" w:hAnsi="Consolas"/>
                <w:sz w:val="18"/>
                <w:szCs w:val="18"/>
              </w:rPr>
              <w:t xml:space="preserve">      </w:t>
            </w:r>
            <w:r w:rsidRPr="008B132B">
              <w:rPr>
                <w:rFonts w:ascii="Consolas" w:hAnsi="Consolas"/>
                <w:sz w:val="18"/>
                <w:szCs w:val="18"/>
              </w:rPr>
              <w:t xml:space="preserve">            *)</w:t>
            </w:r>
          </w:p>
          <w:p w14:paraId="4F8D247F" w14:textId="5C6EB144" w:rsidR="008B132B" w:rsidRPr="008B132B" w:rsidRDefault="008B132B" w:rsidP="008B132B">
            <w:pPr>
              <w:rPr>
                <w:rFonts w:ascii="Consolas" w:hAnsi="Consolas"/>
                <w:sz w:val="18"/>
                <w:szCs w:val="18"/>
              </w:rPr>
            </w:pPr>
            <w:r w:rsidRPr="008B132B">
              <w:rPr>
                <w:rFonts w:ascii="Consolas" w:hAnsi="Consolas"/>
                <w:sz w:val="18"/>
                <w:szCs w:val="18"/>
              </w:rPr>
              <w:t xml:space="preserve">(* Trailing omission:                                       </w:t>
            </w:r>
            <w:r w:rsidR="00D70BEA">
              <w:rPr>
                <w:rFonts w:ascii="Consolas" w:hAnsi="Consolas"/>
                <w:sz w:val="18"/>
                <w:szCs w:val="18"/>
              </w:rPr>
              <w:t xml:space="preserve">      </w:t>
            </w:r>
            <w:r w:rsidRPr="008B132B">
              <w:rPr>
                <w:rFonts w:ascii="Consolas" w:hAnsi="Consolas"/>
                <w:sz w:val="18"/>
                <w:szCs w:val="18"/>
              </w:rPr>
              <w:t xml:space="preserve">      *)</w:t>
            </w:r>
          </w:p>
          <w:p w14:paraId="74BDF72C" w14:textId="3194BD04" w:rsidR="008B132B" w:rsidRPr="008B132B" w:rsidRDefault="008B132B" w:rsidP="008B132B">
            <w:pPr>
              <w:rPr>
                <w:rFonts w:ascii="Consolas" w:hAnsi="Consolas"/>
                <w:sz w:val="18"/>
                <w:szCs w:val="18"/>
              </w:rPr>
            </w:pPr>
            <w:r w:rsidRPr="008B132B">
              <w:rPr>
                <w:rFonts w:ascii="Consolas" w:hAnsi="Consolas"/>
                <w:sz w:val="18"/>
                <w:szCs w:val="18"/>
              </w:rPr>
              <w:t xml:space="preserve">(*   Optional fields at the end of a record may be omitted.   </w:t>
            </w:r>
            <w:r w:rsidR="00D70BEA">
              <w:rPr>
                <w:rFonts w:ascii="Consolas" w:hAnsi="Consolas"/>
                <w:sz w:val="18"/>
                <w:szCs w:val="18"/>
              </w:rPr>
              <w:t xml:space="preserve">      </w:t>
            </w:r>
            <w:r w:rsidRPr="008B132B">
              <w:rPr>
                <w:rFonts w:ascii="Consolas" w:hAnsi="Consolas"/>
                <w:sz w:val="18"/>
                <w:szCs w:val="18"/>
              </w:rPr>
              <w:t xml:space="preserve">    *)</w:t>
            </w:r>
          </w:p>
          <w:p w14:paraId="36C0476D" w14:textId="7A4B7858" w:rsidR="008B132B" w:rsidRPr="008B132B" w:rsidRDefault="008B132B" w:rsidP="008B132B">
            <w:pPr>
              <w:rPr>
                <w:rFonts w:ascii="Consolas" w:hAnsi="Consolas"/>
                <w:sz w:val="18"/>
                <w:szCs w:val="18"/>
              </w:rPr>
            </w:pPr>
            <w:r w:rsidRPr="008B132B">
              <w:rPr>
                <w:rFonts w:ascii="Consolas" w:hAnsi="Consolas"/>
                <w:sz w:val="18"/>
                <w:szCs w:val="18"/>
              </w:rPr>
              <w:t>(*   The parser assigns null to all omitted trailing fields.</w:t>
            </w:r>
            <w:r w:rsidR="00D70BEA">
              <w:rPr>
                <w:rFonts w:ascii="Consolas" w:hAnsi="Consolas"/>
                <w:sz w:val="18"/>
                <w:szCs w:val="18"/>
              </w:rPr>
              <w:t xml:space="preserve">      </w:t>
            </w:r>
            <w:r w:rsidRPr="008B132B">
              <w:rPr>
                <w:rFonts w:ascii="Consolas" w:hAnsi="Consolas"/>
                <w:sz w:val="18"/>
                <w:szCs w:val="18"/>
              </w:rPr>
              <w:t xml:space="preserve">      *)</w:t>
            </w:r>
          </w:p>
          <w:p w14:paraId="0980DE91" w14:textId="1571AD8F" w:rsidR="008B132B" w:rsidRPr="008B132B" w:rsidRDefault="008B132B" w:rsidP="008B132B">
            <w:pPr>
              <w:rPr>
                <w:rFonts w:ascii="Consolas" w:hAnsi="Consolas"/>
                <w:sz w:val="18"/>
                <w:szCs w:val="18"/>
              </w:rPr>
            </w:pPr>
            <w:r w:rsidRPr="008B132B">
              <w:rPr>
                <w:rFonts w:ascii="Consolas" w:hAnsi="Consolas"/>
                <w:sz w:val="18"/>
                <w:szCs w:val="18"/>
              </w:rPr>
              <w:t xml:space="preserve">(*   A required field may never be omitted.                 </w:t>
            </w:r>
            <w:r w:rsidR="00D70BEA">
              <w:rPr>
                <w:rFonts w:ascii="Consolas" w:hAnsi="Consolas"/>
                <w:sz w:val="18"/>
                <w:szCs w:val="18"/>
              </w:rPr>
              <w:t xml:space="preserve">      </w:t>
            </w:r>
            <w:r w:rsidRPr="008B132B">
              <w:rPr>
                <w:rFonts w:ascii="Consolas" w:hAnsi="Consolas"/>
                <w:sz w:val="18"/>
                <w:szCs w:val="18"/>
              </w:rPr>
              <w:t xml:space="preserve">      *)</w:t>
            </w:r>
          </w:p>
          <w:p w14:paraId="7D817109" w14:textId="5527AF4E" w:rsidR="00DA6779" w:rsidRPr="00C10427" w:rsidRDefault="008B132B" w:rsidP="008B132B">
            <w:pPr>
              <w:rPr>
                <w:rFonts w:ascii="Consolas" w:hAnsi="Consolas"/>
                <w:sz w:val="18"/>
                <w:szCs w:val="18"/>
              </w:rPr>
            </w:pPr>
            <w:r w:rsidRPr="008B132B">
              <w:rPr>
                <w:rFonts w:ascii="Consolas" w:hAnsi="Consolas"/>
                <w:sz w:val="18"/>
                <w:szCs w:val="18"/>
              </w:rPr>
              <w:t>(* -------------------------------------------------------------</w:t>
            </w:r>
            <w:r w:rsidR="00DF29EA">
              <w:rPr>
                <w:rFonts w:ascii="Consolas" w:hAnsi="Consolas"/>
                <w:sz w:val="18"/>
                <w:szCs w:val="18"/>
              </w:rPr>
              <w:t>------- *)</w:t>
            </w:r>
          </w:p>
        </w:tc>
      </w:tr>
      <w:tr w:rsidR="00FD4C1E" w:rsidRPr="00C10427" w14:paraId="27FEDB26" w14:textId="77777777" w:rsidTr="00FF2A70">
        <w:tc>
          <w:tcPr>
            <w:tcW w:w="10368" w:type="dxa"/>
          </w:tcPr>
          <w:p w14:paraId="0B4D1A83" w14:textId="77777777" w:rsidR="00FD4C1E" w:rsidRPr="00C10427" w:rsidRDefault="00FD4C1E" w:rsidP="00C10427">
            <w:pPr>
              <w:rPr>
                <w:rFonts w:ascii="Consolas" w:hAnsi="Consolas"/>
                <w:sz w:val="18"/>
                <w:szCs w:val="18"/>
              </w:rPr>
            </w:pPr>
          </w:p>
        </w:tc>
      </w:tr>
    </w:tbl>
    <w:p w14:paraId="46130BC1" w14:textId="77777777" w:rsidR="00A62E2F" w:rsidRDefault="00A62E2F" w:rsidP="005F6AA6">
      <w:pPr>
        <w:pBdr>
          <w:top w:val="single" w:sz="4" w:space="1" w:color="auto"/>
        </w:pBdr>
      </w:pPr>
    </w:p>
    <w:p w14:paraId="030B49E3" w14:textId="77777777" w:rsidR="007414BE" w:rsidRDefault="007414BE"/>
    <w:p w14:paraId="2B7FE616" w14:textId="77777777" w:rsidR="006A3534" w:rsidRDefault="006A3534">
      <w:pPr>
        <w:sectPr w:rsidR="006A3534" w:rsidSect="009827EA">
          <w:headerReference w:type="default" r:id="rId11"/>
          <w:footnotePr>
            <w:numRestart w:val="eachSect"/>
          </w:footnotePr>
          <w:type w:val="continuous"/>
          <w:pgSz w:w="12240" w:h="15840"/>
          <w:pgMar w:top="1008" w:right="936" w:bottom="1008" w:left="936" w:header="432" w:footer="432" w:gutter="0"/>
          <w:cols w:space="288"/>
        </w:sectPr>
      </w:pPr>
    </w:p>
    <w:p w14:paraId="3F5FC9E2" w14:textId="77777777" w:rsidR="00F92929" w:rsidRDefault="00F92929" w:rsidP="00B11C7A">
      <w:pPr>
        <w:keepNext/>
        <w:pBdr>
          <w:top w:val="nil"/>
          <w:left w:val="nil"/>
          <w:bottom w:val="nil"/>
          <w:right w:val="nil"/>
          <w:between w:val="nil"/>
        </w:pBdr>
        <w:spacing w:after="80"/>
        <w:jc w:val="center"/>
        <w:rPr>
          <w:color w:val="222222"/>
          <w:sz w:val="16"/>
          <w:szCs w:val="16"/>
        </w:rPr>
      </w:pPr>
      <w:r>
        <w:rPr>
          <w:smallCaps/>
          <w:color w:val="000000"/>
        </w:rPr>
        <w:t>References</w:t>
      </w:r>
    </w:p>
    <w:p w14:paraId="364ECE4F" w14:textId="1D0E655A" w:rsidR="00266329" w:rsidRDefault="00246B3B" w:rsidP="000757A2">
      <w:pPr>
        <w:numPr>
          <w:ilvl w:val="0"/>
          <w:numId w:val="27"/>
        </w:numPr>
        <w:ind w:left="274" w:hanging="274"/>
        <w:jc w:val="both"/>
        <w:rPr>
          <w:sz w:val="16"/>
          <w:szCs w:val="16"/>
        </w:rPr>
      </w:pPr>
      <w:r w:rsidRPr="00246B3B">
        <w:rPr>
          <w:sz w:val="16"/>
          <w:szCs w:val="16"/>
        </w:rPr>
        <w:t>T. Bray, “The JavaScript Object Notation (JSON) Data Interchange Format,” RFC 8259, Dec. 2017.</w:t>
      </w:r>
    </w:p>
    <w:p w14:paraId="1BE94626" w14:textId="5F02E8E8" w:rsidR="007414BE" w:rsidRDefault="005440A4" w:rsidP="00F92929">
      <w:pPr>
        <w:numPr>
          <w:ilvl w:val="0"/>
          <w:numId w:val="1"/>
        </w:numPr>
        <w:ind w:left="270" w:hanging="270"/>
        <w:jc w:val="both"/>
        <w:rPr>
          <w:sz w:val="16"/>
          <w:szCs w:val="16"/>
        </w:rPr>
      </w:pPr>
      <w:r w:rsidRPr="005440A4">
        <w:rPr>
          <w:sz w:val="16"/>
          <w:szCs w:val="16"/>
        </w:rPr>
        <w:t>D. Crockford, “The application/json Media Type for JavaScript Object Notation (JSON),” RFC 4627, IETF, Jul. 2006.</w:t>
      </w:r>
    </w:p>
    <w:p w14:paraId="4E6431CB" w14:textId="77777777" w:rsidR="0006111C" w:rsidRPr="0006111C" w:rsidRDefault="0006111C" w:rsidP="0006111C">
      <w:pPr>
        <w:numPr>
          <w:ilvl w:val="0"/>
          <w:numId w:val="1"/>
        </w:numPr>
        <w:jc w:val="both"/>
        <w:rPr>
          <w:sz w:val="16"/>
          <w:szCs w:val="16"/>
        </w:rPr>
      </w:pPr>
      <w:r w:rsidRPr="0006111C">
        <w:rPr>
          <w:sz w:val="16"/>
          <w:szCs w:val="16"/>
        </w:rPr>
        <w:t>G. Langdale and D. Lemire, “Parsing Gigabytes of JSON per Second,” The VLDB Journal, vol. 28, no. 6, pp. 941–960, Dec. 2019.</w:t>
      </w:r>
    </w:p>
    <w:p w14:paraId="74D70818" w14:textId="38D8A002" w:rsidR="0006111C" w:rsidRPr="0006111C" w:rsidRDefault="0006111C" w:rsidP="0006111C">
      <w:pPr>
        <w:numPr>
          <w:ilvl w:val="0"/>
          <w:numId w:val="1"/>
        </w:numPr>
        <w:jc w:val="both"/>
        <w:rPr>
          <w:sz w:val="16"/>
          <w:szCs w:val="16"/>
        </w:rPr>
      </w:pPr>
      <w:r w:rsidRPr="0006111C">
        <w:rPr>
          <w:sz w:val="16"/>
          <w:szCs w:val="16"/>
        </w:rPr>
        <w:t>M. P. Andersen and D. E. Culler, “Evaluation of Serialization Frameworks for Resource-Constrained Systems,” IEEE Transactions on Network and Service Management, vol. 17, no. 3, pp. 1452–1465, Sep. 2020.</w:t>
      </w:r>
    </w:p>
    <w:p w14:paraId="785E6844" w14:textId="0180AE4D" w:rsidR="0006111C" w:rsidRPr="0006111C" w:rsidRDefault="00A6278A" w:rsidP="0006111C">
      <w:pPr>
        <w:numPr>
          <w:ilvl w:val="0"/>
          <w:numId w:val="1"/>
        </w:numPr>
        <w:jc w:val="both"/>
        <w:rPr>
          <w:sz w:val="16"/>
          <w:szCs w:val="16"/>
        </w:rPr>
      </w:pPr>
      <w:r w:rsidRPr="00A6278A">
        <w:rPr>
          <w:sz w:val="16"/>
          <w:szCs w:val="16"/>
        </w:rPr>
        <w:t xml:space="preserve">J. C. Viotti and M. </w:t>
      </w:r>
      <w:proofErr w:type="spellStart"/>
      <w:r w:rsidRPr="00A6278A">
        <w:rPr>
          <w:sz w:val="16"/>
          <w:szCs w:val="16"/>
        </w:rPr>
        <w:t>Kinderkhedia</w:t>
      </w:r>
      <w:proofErr w:type="spellEnd"/>
      <w:r w:rsidRPr="00A6278A">
        <w:rPr>
          <w:sz w:val="16"/>
          <w:szCs w:val="16"/>
        </w:rPr>
        <w:t>, “A Benchmark of JSON-compatible Binary Serialization Specifications,” arXiv:2201.03051, 2022.</w:t>
      </w:r>
    </w:p>
    <w:p w14:paraId="58D2FA1A" w14:textId="77777777" w:rsidR="0006111C" w:rsidRPr="0006111C" w:rsidRDefault="0006111C" w:rsidP="0006111C">
      <w:pPr>
        <w:numPr>
          <w:ilvl w:val="0"/>
          <w:numId w:val="1"/>
        </w:numPr>
        <w:jc w:val="both"/>
        <w:rPr>
          <w:sz w:val="16"/>
          <w:szCs w:val="16"/>
        </w:rPr>
      </w:pPr>
      <w:r w:rsidRPr="0006111C">
        <w:rPr>
          <w:sz w:val="16"/>
          <w:szCs w:val="16"/>
        </w:rPr>
        <w:t xml:space="preserve">R. Sennrich, B. Haddow, and A. Birch, “Neural Machine Translation of Rare Words with </w:t>
      </w:r>
      <w:proofErr w:type="spellStart"/>
      <w:r w:rsidRPr="0006111C">
        <w:rPr>
          <w:sz w:val="16"/>
          <w:szCs w:val="16"/>
        </w:rPr>
        <w:t>Subword</w:t>
      </w:r>
      <w:proofErr w:type="spellEnd"/>
      <w:r w:rsidRPr="0006111C">
        <w:rPr>
          <w:sz w:val="16"/>
          <w:szCs w:val="16"/>
        </w:rPr>
        <w:t xml:space="preserve"> Units,” IEEE/ACM Transactions on Audio, Speech, and Language Processing, vol. 24, no. 3, pp. 507–519, Mar. 2016.</w:t>
      </w:r>
    </w:p>
    <w:p w14:paraId="30D1ABF6" w14:textId="77777777" w:rsidR="0006111C" w:rsidRPr="0006111C" w:rsidRDefault="0006111C" w:rsidP="0006111C">
      <w:pPr>
        <w:numPr>
          <w:ilvl w:val="0"/>
          <w:numId w:val="1"/>
        </w:numPr>
        <w:jc w:val="both"/>
        <w:rPr>
          <w:sz w:val="16"/>
          <w:szCs w:val="16"/>
        </w:rPr>
      </w:pPr>
      <w:r w:rsidRPr="0006111C">
        <w:rPr>
          <w:sz w:val="16"/>
          <w:szCs w:val="16"/>
        </w:rPr>
        <w:t>N. F. Liu, K. Lin, J. Hewitt, A. Paranjape, M. Bevilacqua, F. Petroni, and P. Liang, “Lost in the Middle: How Language Models Use Long Contexts,” Transactions of the Association for Computational Linguistics, vol. 12, pp. 157–173, 2024.</w:t>
      </w:r>
    </w:p>
    <w:p w14:paraId="76BEC126" w14:textId="77777777" w:rsidR="0006111C" w:rsidRPr="0006111C" w:rsidRDefault="0006111C" w:rsidP="0006111C">
      <w:pPr>
        <w:numPr>
          <w:ilvl w:val="0"/>
          <w:numId w:val="1"/>
        </w:numPr>
        <w:jc w:val="both"/>
        <w:rPr>
          <w:sz w:val="16"/>
          <w:szCs w:val="16"/>
        </w:rPr>
      </w:pPr>
      <w:r w:rsidRPr="0006111C">
        <w:rPr>
          <w:sz w:val="16"/>
          <w:szCs w:val="16"/>
        </w:rPr>
        <w:t>T. Brown et al., “Language Models are Few-Shot Learners,” Advances in Neural Information Processing Systems (</w:t>
      </w:r>
      <w:proofErr w:type="spellStart"/>
      <w:r w:rsidRPr="0006111C">
        <w:rPr>
          <w:sz w:val="16"/>
          <w:szCs w:val="16"/>
        </w:rPr>
        <w:t>NeurIPS</w:t>
      </w:r>
      <w:proofErr w:type="spellEnd"/>
      <w:r w:rsidRPr="0006111C">
        <w:rPr>
          <w:sz w:val="16"/>
          <w:szCs w:val="16"/>
        </w:rPr>
        <w:t>), vol. 33, pp. 1877–1901, 2020.</w:t>
      </w:r>
    </w:p>
    <w:p w14:paraId="0640AB71" w14:textId="0F04C545" w:rsidR="0006111C" w:rsidRDefault="0006111C" w:rsidP="0006111C">
      <w:pPr>
        <w:numPr>
          <w:ilvl w:val="0"/>
          <w:numId w:val="1"/>
        </w:numPr>
        <w:jc w:val="both"/>
        <w:rPr>
          <w:sz w:val="16"/>
          <w:szCs w:val="16"/>
        </w:rPr>
      </w:pPr>
      <w:r w:rsidRPr="0006111C">
        <w:rPr>
          <w:sz w:val="16"/>
          <w:szCs w:val="16"/>
        </w:rPr>
        <w:t>A. Vaswani et al., “Attention Is All You Need,” Advances in Neural Information Processing Systems (</w:t>
      </w:r>
      <w:proofErr w:type="spellStart"/>
      <w:r w:rsidRPr="0006111C">
        <w:rPr>
          <w:sz w:val="16"/>
          <w:szCs w:val="16"/>
        </w:rPr>
        <w:t>NeurIPS</w:t>
      </w:r>
      <w:proofErr w:type="spellEnd"/>
      <w:r w:rsidRPr="0006111C">
        <w:rPr>
          <w:sz w:val="16"/>
          <w:szCs w:val="16"/>
        </w:rPr>
        <w:t>), vol. 30, 2017.</w:t>
      </w:r>
    </w:p>
    <w:p w14:paraId="2104AA12" w14:textId="77777777" w:rsidR="00BD7319" w:rsidRPr="00BD7319" w:rsidRDefault="00BD7319" w:rsidP="00BD7319">
      <w:pPr>
        <w:numPr>
          <w:ilvl w:val="0"/>
          <w:numId w:val="1"/>
        </w:numPr>
        <w:jc w:val="both"/>
        <w:rPr>
          <w:sz w:val="16"/>
          <w:szCs w:val="16"/>
        </w:rPr>
      </w:pPr>
      <w:r w:rsidRPr="00BD7319">
        <w:rPr>
          <w:sz w:val="16"/>
          <w:szCs w:val="16"/>
        </w:rPr>
        <w:t>T. Kudo and J. Richardson, “</w:t>
      </w:r>
      <w:proofErr w:type="spellStart"/>
      <w:r w:rsidRPr="00BD7319">
        <w:rPr>
          <w:sz w:val="16"/>
          <w:szCs w:val="16"/>
        </w:rPr>
        <w:t>SentencePiece</w:t>
      </w:r>
      <w:proofErr w:type="spellEnd"/>
      <w:r w:rsidRPr="00BD7319">
        <w:rPr>
          <w:sz w:val="16"/>
          <w:szCs w:val="16"/>
        </w:rPr>
        <w:t xml:space="preserve">: A Simple and Language Independent </w:t>
      </w:r>
      <w:proofErr w:type="spellStart"/>
      <w:r w:rsidRPr="00BD7319">
        <w:rPr>
          <w:sz w:val="16"/>
          <w:szCs w:val="16"/>
        </w:rPr>
        <w:t>Subword</w:t>
      </w:r>
      <w:proofErr w:type="spellEnd"/>
      <w:r w:rsidRPr="00BD7319">
        <w:rPr>
          <w:sz w:val="16"/>
          <w:szCs w:val="16"/>
        </w:rPr>
        <w:t xml:space="preserve"> Tokenizer and </w:t>
      </w:r>
      <w:proofErr w:type="spellStart"/>
      <w:r w:rsidRPr="00BD7319">
        <w:rPr>
          <w:sz w:val="16"/>
          <w:szCs w:val="16"/>
        </w:rPr>
        <w:t>Detokenizer</w:t>
      </w:r>
      <w:proofErr w:type="spellEnd"/>
      <w:r w:rsidRPr="00BD7319">
        <w:rPr>
          <w:sz w:val="16"/>
          <w:szCs w:val="16"/>
        </w:rPr>
        <w:t xml:space="preserve"> for Neural Text Processing,” in Proc. EMNLP, 2018, pp. 66–71.</w:t>
      </w:r>
    </w:p>
    <w:p w14:paraId="4AFD25FE" w14:textId="2D912272" w:rsidR="00BD7319" w:rsidRPr="00BD7319" w:rsidRDefault="002F054E" w:rsidP="00BD7319">
      <w:pPr>
        <w:numPr>
          <w:ilvl w:val="0"/>
          <w:numId w:val="1"/>
        </w:numPr>
        <w:jc w:val="both"/>
        <w:rPr>
          <w:sz w:val="16"/>
          <w:szCs w:val="16"/>
        </w:rPr>
      </w:pPr>
      <w:r w:rsidRPr="002F054E">
        <w:rPr>
          <w:sz w:val="16"/>
          <w:szCs w:val="16"/>
        </w:rPr>
        <w:t xml:space="preserve">O. Ben-Kiki, C. Evans, and I. </w:t>
      </w:r>
      <w:proofErr w:type="spellStart"/>
      <w:r w:rsidRPr="002F054E">
        <w:rPr>
          <w:sz w:val="16"/>
          <w:szCs w:val="16"/>
        </w:rPr>
        <w:t>döt</w:t>
      </w:r>
      <w:proofErr w:type="spellEnd"/>
      <w:r w:rsidRPr="002F054E">
        <w:rPr>
          <w:sz w:val="16"/>
          <w:szCs w:val="16"/>
        </w:rPr>
        <w:t xml:space="preserve"> Net, “YAML </w:t>
      </w:r>
      <w:proofErr w:type="spellStart"/>
      <w:r w:rsidRPr="002F054E">
        <w:rPr>
          <w:sz w:val="16"/>
          <w:szCs w:val="16"/>
        </w:rPr>
        <w:t>Ain’t</w:t>
      </w:r>
      <w:proofErr w:type="spellEnd"/>
      <w:r w:rsidRPr="002F054E">
        <w:rPr>
          <w:sz w:val="16"/>
          <w:szCs w:val="16"/>
        </w:rPr>
        <w:t xml:space="preserve"> Markup Language (YAML) Version 1.2,” 2009. [Online]. Available: https://yaml.org. Accessed: Apr. 2026.</w:t>
      </w:r>
      <w:r w:rsidR="00BD7319" w:rsidRPr="00BD7319">
        <w:rPr>
          <w:sz w:val="16"/>
          <w:szCs w:val="16"/>
        </w:rPr>
        <w:t xml:space="preserve"> </w:t>
      </w:r>
    </w:p>
    <w:p w14:paraId="6CA7569D" w14:textId="77777777" w:rsidR="00BD7319" w:rsidRPr="00BD7319" w:rsidRDefault="00BD7319" w:rsidP="00BD7319">
      <w:pPr>
        <w:numPr>
          <w:ilvl w:val="0"/>
          <w:numId w:val="1"/>
        </w:numPr>
        <w:jc w:val="both"/>
        <w:rPr>
          <w:sz w:val="16"/>
          <w:szCs w:val="16"/>
        </w:rPr>
      </w:pPr>
      <w:r w:rsidRPr="00BD7319">
        <w:rPr>
          <w:sz w:val="16"/>
          <w:szCs w:val="16"/>
        </w:rPr>
        <w:t>T. Bray et al., “Extensible Markup Language (XML) 1.0 (Fifth Edition),” W3C Recommendation, Nov. 2008.</w:t>
      </w:r>
    </w:p>
    <w:p w14:paraId="6AB2C0F7" w14:textId="4609E9DF" w:rsidR="00BD7319" w:rsidRPr="00BD7319" w:rsidRDefault="002540F0" w:rsidP="00BD7319">
      <w:pPr>
        <w:numPr>
          <w:ilvl w:val="0"/>
          <w:numId w:val="1"/>
        </w:numPr>
        <w:jc w:val="both"/>
        <w:rPr>
          <w:sz w:val="16"/>
          <w:szCs w:val="16"/>
        </w:rPr>
      </w:pPr>
      <w:r w:rsidRPr="002540F0">
        <w:rPr>
          <w:sz w:val="16"/>
          <w:szCs w:val="16"/>
        </w:rPr>
        <w:lastRenderedPageBreak/>
        <w:t>Google, “Protocol Buffers.” [Online]. Available: https://developers.google.com/protocol-buffers. Accessed: Apr. 2026.</w:t>
      </w:r>
    </w:p>
    <w:p w14:paraId="66A1AE5A" w14:textId="780974C1" w:rsidR="00BD7319" w:rsidRPr="00BD7319" w:rsidRDefault="002C2CD4" w:rsidP="00BD7319">
      <w:pPr>
        <w:numPr>
          <w:ilvl w:val="0"/>
          <w:numId w:val="1"/>
        </w:numPr>
        <w:jc w:val="both"/>
        <w:rPr>
          <w:sz w:val="16"/>
          <w:szCs w:val="16"/>
        </w:rPr>
      </w:pPr>
      <w:r w:rsidRPr="002C2CD4">
        <w:rPr>
          <w:sz w:val="16"/>
          <w:szCs w:val="16"/>
        </w:rPr>
        <w:t>Apache Software Foundation, “Apache Avro.” [Online]. Available: https://avro.apache.org. Accessed: Apr. 2026.</w:t>
      </w:r>
    </w:p>
    <w:p w14:paraId="63AA9EBD" w14:textId="2BA63E6C" w:rsidR="00BD7319" w:rsidRPr="00BD7319" w:rsidRDefault="00DC6BEA" w:rsidP="00BD7319">
      <w:pPr>
        <w:numPr>
          <w:ilvl w:val="0"/>
          <w:numId w:val="1"/>
        </w:numPr>
        <w:jc w:val="both"/>
        <w:rPr>
          <w:sz w:val="16"/>
          <w:szCs w:val="16"/>
        </w:rPr>
      </w:pPr>
      <w:r w:rsidRPr="00DC6BEA">
        <w:rPr>
          <w:sz w:val="16"/>
          <w:szCs w:val="16"/>
        </w:rPr>
        <w:t>MessagePack Project, “MessagePack: It’s like JSON but fast and small.” [Online]. Available: https://msgpack.org. Accessed: Apr. 2026.</w:t>
      </w:r>
    </w:p>
    <w:p w14:paraId="2398B604" w14:textId="039442B5" w:rsidR="00BD7319" w:rsidRPr="00BD7319" w:rsidRDefault="00E5492D" w:rsidP="00BD7319">
      <w:pPr>
        <w:numPr>
          <w:ilvl w:val="0"/>
          <w:numId w:val="1"/>
        </w:numPr>
        <w:jc w:val="both"/>
        <w:rPr>
          <w:sz w:val="16"/>
          <w:szCs w:val="16"/>
        </w:rPr>
      </w:pPr>
      <w:r w:rsidRPr="00E5492D">
        <w:rPr>
          <w:sz w:val="16"/>
          <w:szCs w:val="16"/>
        </w:rPr>
        <w:t>Google, “</w:t>
      </w:r>
      <w:proofErr w:type="spellStart"/>
      <w:r w:rsidRPr="00E5492D">
        <w:rPr>
          <w:sz w:val="16"/>
          <w:szCs w:val="16"/>
        </w:rPr>
        <w:t>FlatBuffers</w:t>
      </w:r>
      <w:proofErr w:type="spellEnd"/>
      <w:r w:rsidRPr="00E5492D">
        <w:rPr>
          <w:sz w:val="16"/>
          <w:szCs w:val="16"/>
        </w:rPr>
        <w:t>: Memory Efficient Serialization Library.” [Online]. Available: https://google.github.io/flatbuffers/. Accessed: Apr. 2026.</w:t>
      </w:r>
    </w:p>
    <w:p w14:paraId="348B8CDF" w14:textId="2D8492C4" w:rsidR="00BD7319" w:rsidRPr="00BD7319" w:rsidRDefault="002E73D2" w:rsidP="00BD7319">
      <w:pPr>
        <w:numPr>
          <w:ilvl w:val="0"/>
          <w:numId w:val="1"/>
        </w:numPr>
        <w:jc w:val="both"/>
        <w:rPr>
          <w:sz w:val="16"/>
          <w:szCs w:val="16"/>
        </w:rPr>
      </w:pPr>
      <w:r w:rsidRPr="002E73D2">
        <w:rPr>
          <w:sz w:val="16"/>
          <w:szCs w:val="16"/>
        </w:rPr>
        <w:t>Apache Software Foundation</w:t>
      </w:r>
      <w:r w:rsidR="0061133B" w:rsidRPr="0061133B">
        <w:rPr>
          <w:sz w:val="16"/>
          <w:szCs w:val="16"/>
        </w:rPr>
        <w:t>, “</w:t>
      </w:r>
      <w:r w:rsidR="00850046" w:rsidRPr="00850046">
        <w:rPr>
          <w:sz w:val="16"/>
          <w:szCs w:val="16"/>
        </w:rPr>
        <w:t>Apache</w:t>
      </w:r>
      <w:r w:rsidR="00850046">
        <w:rPr>
          <w:sz w:val="16"/>
          <w:szCs w:val="16"/>
        </w:rPr>
        <w:t xml:space="preserve"> </w:t>
      </w:r>
      <w:r w:rsidR="0061133B" w:rsidRPr="0061133B">
        <w:rPr>
          <w:sz w:val="16"/>
          <w:szCs w:val="16"/>
        </w:rPr>
        <w:t>Thrift: Scalable Cross-Language Services Implementation,” 2007. [Online]. Available: https://thrift.apache.org. Accessed: Apr. 2026.</w:t>
      </w:r>
    </w:p>
    <w:p w14:paraId="68A8238C" w14:textId="77777777" w:rsidR="00BD7319" w:rsidRPr="00BD7319" w:rsidRDefault="00BD7319" w:rsidP="00BD7319">
      <w:pPr>
        <w:numPr>
          <w:ilvl w:val="0"/>
          <w:numId w:val="1"/>
        </w:numPr>
        <w:jc w:val="both"/>
        <w:rPr>
          <w:sz w:val="16"/>
          <w:szCs w:val="16"/>
        </w:rPr>
      </w:pPr>
      <w:r w:rsidRPr="00BD7319">
        <w:rPr>
          <w:sz w:val="16"/>
          <w:szCs w:val="16"/>
        </w:rPr>
        <w:t>C. Bormann and P. Hoffman, “Concise Binary Object Representation (CBOR),” RFC 8949, IETF, Dec. 2020.</w:t>
      </w:r>
    </w:p>
    <w:p w14:paraId="2AC2C16F" w14:textId="15689837" w:rsidR="00BD7319" w:rsidRDefault="00BD7319" w:rsidP="00BD7319">
      <w:pPr>
        <w:numPr>
          <w:ilvl w:val="0"/>
          <w:numId w:val="1"/>
        </w:numPr>
        <w:jc w:val="both"/>
        <w:rPr>
          <w:sz w:val="16"/>
          <w:szCs w:val="16"/>
        </w:rPr>
      </w:pPr>
      <w:r w:rsidRPr="00BD7319">
        <w:rPr>
          <w:sz w:val="16"/>
          <w:szCs w:val="16"/>
        </w:rPr>
        <w:t xml:space="preserve">J. Ramos and J. Bernardino, “Performance Comparison of HTTP/REST and </w:t>
      </w:r>
      <w:proofErr w:type="spellStart"/>
      <w:r w:rsidRPr="00BD7319">
        <w:rPr>
          <w:sz w:val="16"/>
          <w:szCs w:val="16"/>
        </w:rPr>
        <w:t>gRPC</w:t>
      </w:r>
      <w:proofErr w:type="spellEnd"/>
      <w:r w:rsidRPr="00BD7319">
        <w:rPr>
          <w:sz w:val="16"/>
          <w:szCs w:val="16"/>
        </w:rPr>
        <w:t xml:space="preserve"> in Microservices,” in 2020 15th Iberian Conference on Information Systems and Technologies (CISTI), 2020.</w:t>
      </w:r>
    </w:p>
    <w:p w14:paraId="7B1B75ED" w14:textId="40710219" w:rsidR="00216BCC" w:rsidRPr="00216BCC" w:rsidRDefault="00216BCC" w:rsidP="00216BCC">
      <w:pPr>
        <w:numPr>
          <w:ilvl w:val="0"/>
          <w:numId w:val="1"/>
        </w:numPr>
        <w:jc w:val="both"/>
        <w:rPr>
          <w:sz w:val="16"/>
          <w:szCs w:val="16"/>
        </w:rPr>
      </w:pPr>
      <w:r w:rsidRPr="00216BCC">
        <w:rPr>
          <w:sz w:val="16"/>
          <w:szCs w:val="16"/>
        </w:rPr>
        <w:t>ISO/IEC 14977:1996, “Information Technology</w:t>
      </w:r>
      <w:r w:rsidR="00EF4D92">
        <w:rPr>
          <w:sz w:val="16"/>
          <w:szCs w:val="16"/>
        </w:rPr>
        <w:t>-</w:t>
      </w:r>
      <w:r w:rsidRPr="00216BCC">
        <w:rPr>
          <w:sz w:val="16"/>
          <w:szCs w:val="16"/>
        </w:rPr>
        <w:t>Syntactic Metalanguage</w:t>
      </w:r>
      <w:r w:rsidR="00EF4D92">
        <w:rPr>
          <w:sz w:val="16"/>
          <w:szCs w:val="16"/>
        </w:rPr>
        <w:t>-</w:t>
      </w:r>
      <w:r w:rsidRPr="00216BCC">
        <w:rPr>
          <w:sz w:val="16"/>
          <w:szCs w:val="16"/>
        </w:rPr>
        <w:t>Extended BNF,” International Organization for Standardization, 1996.</w:t>
      </w:r>
    </w:p>
    <w:p w14:paraId="6787F171" w14:textId="77777777" w:rsidR="00216BCC" w:rsidRPr="00216BCC" w:rsidRDefault="00216BCC" w:rsidP="00216BCC">
      <w:pPr>
        <w:numPr>
          <w:ilvl w:val="0"/>
          <w:numId w:val="1"/>
        </w:numPr>
        <w:jc w:val="both"/>
        <w:rPr>
          <w:sz w:val="16"/>
          <w:szCs w:val="16"/>
        </w:rPr>
      </w:pPr>
      <w:r w:rsidRPr="00216BCC">
        <w:rPr>
          <w:sz w:val="16"/>
          <w:szCs w:val="16"/>
        </w:rPr>
        <w:t>Y. Liu et al., “</w:t>
      </w:r>
      <w:proofErr w:type="spellStart"/>
      <w:r w:rsidRPr="00216BCC">
        <w:rPr>
          <w:sz w:val="16"/>
          <w:szCs w:val="16"/>
        </w:rPr>
        <w:t>RoBERTa</w:t>
      </w:r>
      <w:proofErr w:type="spellEnd"/>
      <w:r w:rsidRPr="00216BCC">
        <w:rPr>
          <w:sz w:val="16"/>
          <w:szCs w:val="16"/>
        </w:rPr>
        <w:t>: A Robustly Optimized BERT Pretraining Approach,” arXiv:1907.11692, 2019.</w:t>
      </w:r>
    </w:p>
    <w:p w14:paraId="1459F37D" w14:textId="34931E13" w:rsidR="00216BCC" w:rsidRPr="00266329" w:rsidRDefault="00DC76F0" w:rsidP="00216BCC">
      <w:pPr>
        <w:numPr>
          <w:ilvl w:val="0"/>
          <w:numId w:val="1"/>
        </w:numPr>
        <w:jc w:val="both"/>
        <w:rPr>
          <w:sz w:val="16"/>
          <w:szCs w:val="16"/>
        </w:rPr>
      </w:pPr>
      <w:r w:rsidRPr="00DC76F0">
        <w:rPr>
          <w:sz w:val="16"/>
          <w:szCs w:val="16"/>
        </w:rPr>
        <w:t>M. B. Parvez, “EMON: Efficient Modular Object Notation,” GitHub Repository, 2026. [Online]. Available: https://github.com/mbparvezme/emon. Accessed: Apr. 2026.</w:t>
      </w:r>
    </w:p>
    <w:p w14:paraId="090D3DA9" w14:textId="77777777" w:rsidR="007414BE" w:rsidRDefault="007414BE"/>
    <w:p w14:paraId="3AB9AFB5" w14:textId="77777777" w:rsidR="00777ECB" w:rsidRDefault="00777ECB" w:rsidP="00777ECB">
      <w:pPr>
        <w:rPr>
          <w:color w:val="000000"/>
        </w:rPr>
      </w:pPr>
    </w:p>
    <w:p w14:paraId="41C918F2" w14:textId="365B082E" w:rsidR="00732E46" w:rsidRPr="00225905" w:rsidRDefault="00777ECB" w:rsidP="00225905">
      <w:pPr>
        <w:jc w:val="both"/>
        <w:rPr>
          <w:color w:val="000000"/>
        </w:rPr>
      </w:pPr>
      <w:r>
        <w:rPr>
          <w:noProof/>
        </w:rPr>
        <w:drawing>
          <wp:anchor distT="0" distB="0" distL="114300" distR="114300" simplePos="0" relativeHeight="251660288" behindDoc="0" locked="0" layoutInCell="1" hidden="0" allowOverlap="1" wp14:anchorId="28E7888D" wp14:editId="19D65F35">
            <wp:simplePos x="0" y="0"/>
            <wp:positionH relativeFrom="column">
              <wp:posOffset>-1905</wp:posOffset>
            </wp:positionH>
            <wp:positionV relativeFrom="paragraph">
              <wp:posOffset>40640</wp:posOffset>
            </wp:positionV>
            <wp:extent cx="775335" cy="810260"/>
            <wp:effectExtent l="0" t="0" r="5715" b="8890"/>
            <wp:wrapSquare wrapText="bothSides" distT="0" distB="0" distL="114300" distR="114300"/>
            <wp:docPr id="2031263331" name="image3.png"/>
            <wp:cNvGraphicFramePr/>
            <a:graphic xmlns:a="http://schemas.openxmlformats.org/drawingml/2006/main">
              <a:graphicData uri="http://schemas.openxmlformats.org/drawingml/2006/picture">
                <pic:pic xmlns:pic="http://schemas.openxmlformats.org/drawingml/2006/picture">
                  <pic:nvPicPr>
                    <pic:cNvPr id="9" name="image3.png"/>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775335" cy="810260"/>
                    </a:xfrm>
                    <a:prstGeom prst="rect">
                      <a:avLst/>
                    </a:prstGeom>
                    <a:ln/>
                  </pic:spPr>
                </pic:pic>
              </a:graphicData>
            </a:graphic>
            <wp14:sizeRelH relativeFrom="margin">
              <wp14:pctWidth>0</wp14:pctWidth>
            </wp14:sizeRelH>
            <wp14:sizeRelV relativeFrom="margin">
              <wp14:pctHeight>0</wp14:pctHeight>
            </wp14:sizeRelV>
          </wp:anchor>
        </w:drawing>
      </w:r>
      <w:r w:rsidR="00546161" w:rsidRPr="005A470D">
        <w:rPr>
          <w:b/>
          <w:bCs/>
        </w:rPr>
        <w:t>M B PARVEZ</w:t>
      </w:r>
      <w:r w:rsidR="00546161">
        <w:t xml:space="preserve"> </w:t>
      </w:r>
      <w:r w:rsidR="00546161" w:rsidRPr="00ED7EBF">
        <w:t>received the B.Sc. degree in Information and Communication Engineering from Islamic University, Kushtia in 2015</w:t>
      </w:r>
      <w:r w:rsidR="00546161" w:rsidRPr="00A60956">
        <w:t xml:space="preserve">. </w:t>
      </w:r>
      <w:r w:rsidR="00E61CC3" w:rsidRPr="00E61CC3">
        <w:t>He is currently a Senior Software Engineer and an independent researcher.</w:t>
      </w:r>
      <w:r w:rsidR="00546161" w:rsidRPr="00A60956">
        <w:t xml:space="preserve"> His work focuses on scalable systems, efficient data formats, and AI-based software. He is especially interested in lightweight data exchange, reducing cost in large language model (LLM) systems, and improving performance. His research areas include computational efficiency, structured data, cloud-native systems, and modern distributed applications. He is committed to building practical and efficient solutions for scalable and AI-driven technologies</w:t>
      </w:r>
      <w:r w:rsidR="00546161">
        <w:t>.</w:t>
      </w:r>
    </w:p>
    <w:sectPr w:rsidR="00732E46" w:rsidRPr="00225905" w:rsidSect="009827EA">
      <w:headerReference w:type="default" r:id="rId13"/>
      <w:footnotePr>
        <w:numRestart w:val="eachSect"/>
      </w:footnotePr>
      <w:type w:val="continuous"/>
      <w:pgSz w:w="12240" w:h="15840"/>
      <w:pgMar w:top="1008" w:right="936" w:bottom="1008" w:left="936" w:header="432" w:footer="432" w:gutter="0"/>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396D9" w14:textId="77777777" w:rsidR="00156E51" w:rsidRDefault="00156E51">
      <w:r>
        <w:separator/>
      </w:r>
    </w:p>
  </w:endnote>
  <w:endnote w:type="continuationSeparator" w:id="0">
    <w:p w14:paraId="08FF4B33" w14:textId="77777777" w:rsidR="00156E51" w:rsidRDefault="00156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roman"/>
    <w:pitch w:val="variable"/>
    <w:sig w:usb0="80000067" w:usb1="02000000" w:usb2="00000000" w:usb3="00000000" w:csb0="0000019F" w:csb1="00000000"/>
  </w:font>
  <w:font w:name="Formata-Regular">
    <w:altName w:val="Calibri"/>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85747" w14:textId="77777777" w:rsidR="00156E51" w:rsidRPr="009A0AA6" w:rsidRDefault="00156E51" w:rsidP="009A0AA6">
      <w:pPr>
        <w:pStyle w:val="Footer"/>
      </w:pPr>
    </w:p>
  </w:footnote>
  <w:footnote w:type="continuationSeparator" w:id="0">
    <w:p w14:paraId="05BB8F6C" w14:textId="77777777" w:rsidR="00156E51" w:rsidRDefault="00156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496E70F0" w:rsidR="00732E46" w:rsidRDefault="00B7770A">
    <w:pPr>
      <w:jc w:val="right"/>
    </w:pPr>
    <w:r>
      <w:fldChar w:fldCharType="begin"/>
    </w:r>
    <w:r>
      <w:instrText xml:space="preserve"> PAGE  \* Arabic </w:instrText>
    </w:r>
    <w:r>
      <w:fldChar w:fldCharType="separate"/>
    </w:r>
    <w:r>
      <w:rPr>
        <w:noProof/>
      </w:rPr>
      <w:t>2</w:t>
    </w:r>
    <w:r>
      <w:fldChar w:fldCharType="end"/>
    </w:r>
  </w:p>
  <w:p w14:paraId="3F33F23C" w14:textId="0431C449" w:rsidR="00732E46" w:rsidRDefault="00890E12">
    <w:pPr>
      <w:ind w:right="360"/>
    </w:pPr>
    <w:r w:rsidRPr="00890E12">
      <w:t>SUBMITTED MANUSCRIPT</w:t>
    </w:r>
  </w:p>
  <w:p w14:paraId="46E0BAAB" w14:textId="77777777" w:rsidR="00732E46" w:rsidRDefault="00732E46">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45719" w14:textId="77777777" w:rsidR="009827EA" w:rsidRDefault="009827EA">
    <w:pPr>
      <w:jc w:val="right"/>
    </w:pPr>
    <w:r>
      <w:fldChar w:fldCharType="begin"/>
    </w:r>
    <w:r>
      <w:instrText xml:space="preserve"> PAGE  \* Arabic </w:instrText>
    </w:r>
    <w:r>
      <w:fldChar w:fldCharType="separate"/>
    </w:r>
    <w:r>
      <w:rPr>
        <w:noProof/>
      </w:rPr>
      <w:t>2</w:t>
    </w:r>
    <w:r>
      <w:fldChar w:fldCharType="end"/>
    </w:r>
  </w:p>
  <w:p w14:paraId="4D2E3DA9" w14:textId="77777777" w:rsidR="009827EA" w:rsidRDefault="009827EA">
    <w:pPr>
      <w:ind w:right="360"/>
    </w:pPr>
    <w:r w:rsidRPr="00890E12">
      <w:t>SUBMITTED MANUSCRIPT</w:t>
    </w:r>
  </w:p>
  <w:p w14:paraId="02006599" w14:textId="77777777" w:rsidR="009827EA" w:rsidRDefault="009827EA">
    <w:pP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9BFFD" w14:textId="77777777" w:rsidR="009827EA" w:rsidRDefault="009827EA">
    <w:pPr>
      <w:jc w:val="right"/>
    </w:pPr>
    <w:r>
      <w:fldChar w:fldCharType="begin"/>
    </w:r>
    <w:r>
      <w:instrText xml:space="preserve"> PAGE  \* Arabic </w:instrText>
    </w:r>
    <w:r>
      <w:fldChar w:fldCharType="separate"/>
    </w:r>
    <w:r>
      <w:rPr>
        <w:noProof/>
      </w:rPr>
      <w:t>2</w:t>
    </w:r>
    <w:r>
      <w:fldChar w:fldCharType="end"/>
    </w:r>
  </w:p>
  <w:p w14:paraId="7757064D" w14:textId="77777777" w:rsidR="009827EA" w:rsidRDefault="009827EA">
    <w:pPr>
      <w:ind w:right="360"/>
    </w:pPr>
    <w:r w:rsidRPr="00890E12">
      <w:t>SUBMITTED MANUSCRIPT</w:t>
    </w:r>
  </w:p>
  <w:p w14:paraId="6099BD6B" w14:textId="77777777" w:rsidR="009827EA" w:rsidRDefault="009827EA">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DC7A05"/>
    <w:multiLevelType w:val="hybridMultilevel"/>
    <w:tmpl w:val="DC1227FA"/>
    <w:lvl w:ilvl="0" w:tplc="A30EC9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2088277C"/>
    <w:multiLevelType w:val="hybridMultilevel"/>
    <w:tmpl w:val="E3C2053E"/>
    <w:lvl w:ilvl="0" w:tplc="A30EC9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282" w:hanging="360"/>
      </w:pPr>
      <w:rPr>
        <w:rFonts w:ascii="Courier New" w:hAnsi="Courier New" w:cs="Courier New" w:hint="default"/>
      </w:rPr>
    </w:lvl>
    <w:lvl w:ilvl="2" w:tplc="04090005" w:tentative="1">
      <w:start w:val="1"/>
      <w:numFmt w:val="bullet"/>
      <w:lvlText w:val=""/>
      <w:lvlJc w:val="left"/>
      <w:pPr>
        <w:ind w:left="2002" w:hanging="360"/>
      </w:pPr>
      <w:rPr>
        <w:rFonts w:ascii="Wingdings" w:hAnsi="Wingdings" w:hint="default"/>
      </w:rPr>
    </w:lvl>
    <w:lvl w:ilvl="3" w:tplc="04090001" w:tentative="1">
      <w:start w:val="1"/>
      <w:numFmt w:val="bullet"/>
      <w:lvlText w:val=""/>
      <w:lvlJc w:val="left"/>
      <w:pPr>
        <w:ind w:left="2722" w:hanging="360"/>
      </w:pPr>
      <w:rPr>
        <w:rFonts w:ascii="Symbol" w:hAnsi="Symbol" w:hint="default"/>
      </w:rPr>
    </w:lvl>
    <w:lvl w:ilvl="4" w:tplc="04090003" w:tentative="1">
      <w:start w:val="1"/>
      <w:numFmt w:val="bullet"/>
      <w:lvlText w:val="o"/>
      <w:lvlJc w:val="left"/>
      <w:pPr>
        <w:ind w:left="3442" w:hanging="360"/>
      </w:pPr>
      <w:rPr>
        <w:rFonts w:ascii="Courier New" w:hAnsi="Courier New" w:cs="Courier New" w:hint="default"/>
      </w:rPr>
    </w:lvl>
    <w:lvl w:ilvl="5" w:tplc="04090005" w:tentative="1">
      <w:start w:val="1"/>
      <w:numFmt w:val="bullet"/>
      <w:lvlText w:val=""/>
      <w:lvlJc w:val="left"/>
      <w:pPr>
        <w:ind w:left="4162" w:hanging="360"/>
      </w:pPr>
      <w:rPr>
        <w:rFonts w:ascii="Wingdings" w:hAnsi="Wingdings" w:hint="default"/>
      </w:rPr>
    </w:lvl>
    <w:lvl w:ilvl="6" w:tplc="04090001" w:tentative="1">
      <w:start w:val="1"/>
      <w:numFmt w:val="bullet"/>
      <w:lvlText w:val=""/>
      <w:lvlJc w:val="left"/>
      <w:pPr>
        <w:ind w:left="4882" w:hanging="360"/>
      </w:pPr>
      <w:rPr>
        <w:rFonts w:ascii="Symbol" w:hAnsi="Symbol" w:hint="default"/>
      </w:rPr>
    </w:lvl>
    <w:lvl w:ilvl="7" w:tplc="04090003" w:tentative="1">
      <w:start w:val="1"/>
      <w:numFmt w:val="bullet"/>
      <w:lvlText w:val="o"/>
      <w:lvlJc w:val="left"/>
      <w:pPr>
        <w:ind w:left="5602" w:hanging="360"/>
      </w:pPr>
      <w:rPr>
        <w:rFonts w:ascii="Courier New" w:hAnsi="Courier New" w:cs="Courier New" w:hint="default"/>
      </w:rPr>
    </w:lvl>
    <w:lvl w:ilvl="8" w:tplc="04090005" w:tentative="1">
      <w:start w:val="1"/>
      <w:numFmt w:val="bullet"/>
      <w:lvlText w:val=""/>
      <w:lvlJc w:val="left"/>
      <w:pPr>
        <w:ind w:left="6322" w:hanging="360"/>
      </w:pPr>
      <w:rPr>
        <w:rFonts w:ascii="Wingdings" w:hAnsi="Wingdings" w:hint="default"/>
      </w:rPr>
    </w:lvl>
  </w:abstractNum>
  <w:abstractNum w:abstractNumId="6" w15:restartNumberingAfterBreak="0">
    <w:nsid w:val="24F61E84"/>
    <w:multiLevelType w:val="hybridMultilevel"/>
    <w:tmpl w:val="AB847390"/>
    <w:lvl w:ilvl="0" w:tplc="A30EC9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F7359C"/>
    <w:multiLevelType w:val="hybridMultilevel"/>
    <w:tmpl w:val="EDF4362E"/>
    <w:lvl w:ilvl="0" w:tplc="0F00C8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84" w:hanging="360"/>
      </w:pPr>
      <w:rPr>
        <w:rFonts w:ascii="Courier New" w:hAnsi="Courier New" w:cs="Courier New" w:hint="default"/>
      </w:rPr>
    </w:lvl>
    <w:lvl w:ilvl="2" w:tplc="04090005" w:tentative="1">
      <w:start w:val="1"/>
      <w:numFmt w:val="bullet"/>
      <w:lvlText w:val=""/>
      <w:lvlJc w:val="left"/>
      <w:pPr>
        <w:ind w:left="2204" w:hanging="360"/>
      </w:pPr>
      <w:rPr>
        <w:rFonts w:ascii="Wingdings" w:hAnsi="Wingdings" w:hint="default"/>
      </w:rPr>
    </w:lvl>
    <w:lvl w:ilvl="3" w:tplc="04090001" w:tentative="1">
      <w:start w:val="1"/>
      <w:numFmt w:val="bullet"/>
      <w:lvlText w:val=""/>
      <w:lvlJc w:val="left"/>
      <w:pPr>
        <w:ind w:left="2924" w:hanging="360"/>
      </w:pPr>
      <w:rPr>
        <w:rFonts w:ascii="Symbol" w:hAnsi="Symbol" w:hint="default"/>
      </w:rPr>
    </w:lvl>
    <w:lvl w:ilvl="4" w:tplc="04090003" w:tentative="1">
      <w:start w:val="1"/>
      <w:numFmt w:val="bullet"/>
      <w:lvlText w:val="o"/>
      <w:lvlJc w:val="left"/>
      <w:pPr>
        <w:ind w:left="3644" w:hanging="360"/>
      </w:pPr>
      <w:rPr>
        <w:rFonts w:ascii="Courier New" w:hAnsi="Courier New" w:cs="Courier New" w:hint="default"/>
      </w:rPr>
    </w:lvl>
    <w:lvl w:ilvl="5" w:tplc="04090005" w:tentative="1">
      <w:start w:val="1"/>
      <w:numFmt w:val="bullet"/>
      <w:lvlText w:val=""/>
      <w:lvlJc w:val="left"/>
      <w:pPr>
        <w:ind w:left="4364" w:hanging="360"/>
      </w:pPr>
      <w:rPr>
        <w:rFonts w:ascii="Wingdings" w:hAnsi="Wingdings" w:hint="default"/>
      </w:rPr>
    </w:lvl>
    <w:lvl w:ilvl="6" w:tplc="04090001" w:tentative="1">
      <w:start w:val="1"/>
      <w:numFmt w:val="bullet"/>
      <w:lvlText w:val=""/>
      <w:lvlJc w:val="left"/>
      <w:pPr>
        <w:ind w:left="5084" w:hanging="360"/>
      </w:pPr>
      <w:rPr>
        <w:rFonts w:ascii="Symbol" w:hAnsi="Symbol" w:hint="default"/>
      </w:rPr>
    </w:lvl>
    <w:lvl w:ilvl="7" w:tplc="04090003" w:tentative="1">
      <w:start w:val="1"/>
      <w:numFmt w:val="bullet"/>
      <w:lvlText w:val="o"/>
      <w:lvlJc w:val="left"/>
      <w:pPr>
        <w:ind w:left="5804" w:hanging="360"/>
      </w:pPr>
      <w:rPr>
        <w:rFonts w:ascii="Courier New" w:hAnsi="Courier New" w:cs="Courier New" w:hint="default"/>
      </w:rPr>
    </w:lvl>
    <w:lvl w:ilvl="8" w:tplc="04090005" w:tentative="1">
      <w:start w:val="1"/>
      <w:numFmt w:val="bullet"/>
      <w:lvlText w:val=""/>
      <w:lvlJc w:val="left"/>
      <w:pPr>
        <w:ind w:left="6524" w:hanging="360"/>
      </w:pPr>
      <w:rPr>
        <w:rFonts w:ascii="Wingdings" w:hAnsi="Wingdings" w:hint="default"/>
      </w:rPr>
    </w:lvl>
  </w:abstractNum>
  <w:abstractNum w:abstractNumId="8"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9" w15:restartNumberingAfterBreak="0">
    <w:nsid w:val="3A1B6D8C"/>
    <w:multiLevelType w:val="hybridMultilevel"/>
    <w:tmpl w:val="D5E430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1"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3" w15:restartNumberingAfterBreak="0">
    <w:nsid w:val="48A93B21"/>
    <w:multiLevelType w:val="hybridMultilevel"/>
    <w:tmpl w:val="48F0797C"/>
    <w:lvl w:ilvl="0" w:tplc="A30EC9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CC86833"/>
    <w:multiLevelType w:val="hybridMultilevel"/>
    <w:tmpl w:val="B1BC014A"/>
    <w:lvl w:ilvl="0" w:tplc="558082F4">
      <w:start w:val="1"/>
      <w:numFmt w:val="bullet"/>
      <w:lvlText w:val=""/>
      <w:lvlJc w:val="left"/>
      <w:pPr>
        <w:ind w:left="720" w:hanging="360"/>
      </w:pPr>
      <w:rPr>
        <w:rFonts w:ascii="Symbol" w:hAnsi="Symbol" w:hint="default"/>
      </w:rPr>
    </w:lvl>
    <w:lvl w:ilvl="1" w:tplc="04090003">
      <w:start w:val="1"/>
      <w:numFmt w:val="bullet"/>
      <w:lvlText w:val="o"/>
      <w:lvlJc w:val="left"/>
      <w:pPr>
        <w:ind w:left="1282" w:hanging="360"/>
      </w:pPr>
      <w:rPr>
        <w:rFonts w:ascii="Courier New" w:hAnsi="Courier New" w:cs="Courier New" w:hint="default"/>
      </w:rPr>
    </w:lvl>
    <w:lvl w:ilvl="2" w:tplc="04090005" w:tentative="1">
      <w:start w:val="1"/>
      <w:numFmt w:val="bullet"/>
      <w:lvlText w:val=""/>
      <w:lvlJc w:val="left"/>
      <w:pPr>
        <w:ind w:left="2002" w:hanging="360"/>
      </w:pPr>
      <w:rPr>
        <w:rFonts w:ascii="Wingdings" w:hAnsi="Wingdings" w:hint="default"/>
      </w:rPr>
    </w:lvl>
    <w:lvl w:ilvl="3" w:tplc="04090001" w:tentative="1">
      <w:start w:val="1"/>
      <w:numFmt w:val="bullet"/>
      <w:lvlText w:val=""/>
      <w:lvlJc w:val="left"/>
      <w:pPr>
        <w:ind w:left="2722" w:hanging="360"/>
      </w:pPr>
      <w:rPr>
        <w:rFonts w:ascii="Symbol" w:hAnsi="Symbol" w:hint="default"/>
      </w:rPr>
    </w:lvl>
    <w:lvl w:ilvl="4" w:tplc="04090003" w:tentative="1">
      <w:start w:val="1"/>
      <w:numFmt w:val="bullet"/>
      <w:lvlText w:val="o"/>
      <w:lvlJc w:val="left"/>
      <w:pPr>
        <w:ind w:left="3442" w:hanging="360"/>
      </w:pPr>
      <w:rPr>
        <w:rFonts w:ascii="Courier New" w:hAnsi="Courier New" w:cs="Courier New" w:hint="default"/>
      </w:rPr>
    </w:lvl>
    <w:lvl w:ilvl="5" w:tplc="04090005" w:tentative="1">
      <w:start w:val="1"/>
      <w:numFmt w:val="bullet"/>
      <w:lvlText w:val=""/>
      <w:lvlJc w:val="left"/>
      <w:pPr>
        <w:ind w:left="4162" w:hanging="360"/>
      </w:pPr>
      <w:rPr>
        <w:rFonts w:ascii="Wingdings" w:hAnsi="Wingdings" w:hint="default"/>
      </w:rPr>
    </w:lvl>
    <w:lvl w:ilvl="6" w:tplc="04090001" w:tentative="1">
      <w:start w:val="1"/>
      <w:numFmt w:val="bullet"/>
      <w:lvlText w:val=""/>
      <w:lvlJc w:val="left"/>
      <w:pPr>
        <w:ind w:left="4882" w:hanging="360"/>
      </w:pPr>
      <w:rPr>
        <w:rFonts w:ascii="Symbol" w:hAnsi="Symbol" w:hint="default"/>
      </w:rPr>
    </w:lvl>
    <w:lvl w:ilvl="7" w:tplc="04090003" w:tentative="1">
      <w:start w:val="1"/>
      <w:numFmt w:val="bullet"/>
      <w:lvlText w:val="o"/>
      <w:lvlJc w:val="left"/>
      <w:pPr>
        <w:ind w:left="5602" w:hanging="360"/>
      </w:pPr>
      <w:rPr>
        <w:rFonts w:ascii="Courier New" w:hAnsi="Courier New" w:cs="Courier New" w:hint="default"/>
      </w:rPr>
    </w:lvl>
    <w:lvl w:ilvl="8" w:tplc="04090005" w:tentative="1">
      <w:start w:val="1"/>
      <w:numFmt w:val="bullet"/>
      <w:lvlText w:val=""/>
      <w:lvlJc w:val="left"/>
      <w:pPr>
        <w:ind w:left="6322" w:hanging="360"/>
      </w:pPr>
      <w:rPr>
        <w:rFonts w:ascii="Wingdings" w:hAnsi="Wingdings" w:hint="default"/>
      </w:rPr>
    </w:lvl>
  </w:abstractNum>
  <w:abstractNum w:abstractNumId="16" w15:restartNumberingAfterBreak="0">
    <w:nsid w:val="4CC97A8F"/>
    <w:multiLevelType w:val="multilevel"/>
    <w:tmpl w:val="0310DC36"/>
    <w:lvl w:ilvl="0">
      <w:start w:val="1"/>
      <w:numFmt w:val="decimal"/>
      <w:lvlText w:val="[%1]"/>
      <w:lvlJc w:val="left"/>
      <w:pPr>
        <w:ind w:left="360" w:hanging="360"/>
      </w:pPr>
      <w:rPr>
        <w:i w:val="0"/>
        <w:sz w:val="16"/>
        <w:szCs w:val="16"/>
      </w:rPr>
    </w:lvl>
    <w:lvl w:ilvl="1">
      <w:start w:val="1"/>
      <w:numFmt w:val="upperLetter"/>
      <w:pStyle w:val="Heading2"/>
      <w:lvlText w:val="%2."/>
      <w:lvlJc w:val="left"/>
      <w:pPr>
        <w:ind w:left="-270" w:hanging="360"/>
      </w:pPr>
    </w:lvl>
    <w:lvl w:ilvl="2">
      <w:start w:val="1"/>
      <w:numFmt w:val="bullet"/>
      <w:pStyle w:val="Heading3"/>
      <w:lvlText w:val=""/>
      <w:lvlJc w:val="left"/>
      <w:pPr>
        <w:ind w:left="-630" w:firstLine="0"/>
      </w:pPr>
    </w:lvl>
    <w:lvl w:ilvl="3">
      <w:start w:val="1"/>
      <w:numFmt w:val="bullet"/>
      <w:pStyle w:val="Heading4"/>
      <w:lvlText w:val=""/>
      <w:lvlJc w:val="left"/>
      <w:pPr>
        <w:ind w:left="-630" w:firstLine="0"/>
      </w:pPr>
    </w:lvl>
    <w:lvl w:ilvl="4">
      <w:start w:val="1"/>
      <w:numFmt w:val="bullet"/>
      <w:pStyle w:val="Heading5"/>
      <w:lvlText w:val=""/>
      <w:lvlJc w:val="left"/>
      <w:pPr>
        <w:ind w:left="-630" w:firstLine="0"/>
      </w:pPr>
    </w:lvl>
    <w:lvl w:ilvl="5">
      <w:start w:val="1"/>
      <w:numFmt w:val="bullet"/>
      <w:pStyle w:val="Heading6"/>
      <w:lvlText w:val=""/>
      <w:lvlJc w:val="left"/>
      <w:pPr>
        <w:ind w:left="-630" w:firstLine="0"/>
      </w:pPr>
    </w:lvl>
    <w:lvl w:ilvl="6">
      <w:start w:val="1"/>
      <w:numFmt w:val="bullet"/>
      <w:pStyle w:val="Heading7"/>
      <w:lvlText w:val=""/>
      <w:lvlJc w:val="left"/>
      <w:pPr>
        <w:ind w:left="-630" w:firstLine="0"/>
      </w:pPr>
    </w:lvl>
    <w:lvl w:ilvl="7">
      <w:start w:val="1"/>
      <w:numFmt w:val="bullet"/>
      <w:pStyle w:val="Heading8"/>
      <w:lvlText w:val=""/>
      <w:lvlJc w:val="left"/>
      <w:pPr>
        <w:ind w:left="-630" w:firstLine="0"/>
      </w:pPr>
    </w:lvl>
    <w:lvl w:ilvl="8">
      <w:start w:val="1"/>
      <w:numFmt w:val="bullet"/>
      <w:pStyle w:val="Heading9"/>
      <w:lvlText w:val=""/>
      <w:lvlJc w:val="left"/>
      <w:pPr>
        <w:ind w:left="-630" w:firstLine="0"/>
      </w:pPr>
    </w:lvl>
  </w:abstractNum>
  <w:abstractNum w:abstractNumId="17"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9210B7"/>
    <w:multiLevelType w:val="hybridMultilevel"/>
    <w:tmpl w:val="76E0DF80"/>
    <w:lvl w:ilvl="0" w:tplc="558082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9D0F41"/>
    <w:multiLevelType w:val="hybridMultilevel"/>
    <w:tmpl w:val="A28E97AE"/>
    <w:lvl w:ilvl="0" w:tplc="558082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702047"/>
    <w:multiLevelType w:val="hybridMultilevel"/>
    <w:tmpl w:val="FCA037A0"/>
    <w:lvl w:ilvl="0" w:tplc="A30EC96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5F2C57"/>
    <w:multiLevelType w:val="hybridMultilevel"/>
    <w:tmpl w:val="A5D09086"/>
    <w:lvl w:ilvl="0" w:tplc="A39ADFDC">
      <w:start w:val="1"/>
      <w:numFmt w:val="upperLetter"/>
      <w:lvlText w:val="%1."/>
      <w:lvlJc w:val="left"/>
      <w:pPr>
        <w:ind w:left="562" w:hanging="360"/>
      </w:pPr>
      <w:rPr>
        <w:rFonts w:hint="default"/>
      </w:rPr>
    </w:lvl>
    <w:lvl w:ilvl="1" w:tplc="04090019" w:tentative="1">
      <w:start w:val="1"/>
      <w:numFmt w:val="lowerLetter"/>
      <w:lvlText w:val="%2."/>
      <w:lvlJc w:val="left"/>
      <w:pPr>
        <w:ind w:left="1282" w:hanging="360"/>
      </w:pPr>
    </w:lvl>
    <w:lvl w:ilvl="2" w:tplc="0409001B" w:tentative="1">
      <w:start w:val="1"/>
      <w:numFmt w:val="lowerRoman"/>
      <w:lvlText w:val="%3."/>
      <w:lvlJc w:val="right"/>
      <w:pPr>
        <w:ind w:left="2002" w:hanging="180"/>
      </w:pPr>
    </w:lvl>
    <w:lvl w:ilvl="3" w:tplc="0409000F" w:tentative="1">
      <w:start w:val="1"/>
      <w:numFmt w:val="decimal"/>
      <w:lvlText w:val="%4."/>
      <w:lvlJc w:val="left"/>
      <w:pPr>
        <w:ind w:left="2722" w:hanging="360"/>
      </w:pPr>
    </w:lvl>
    <w:lvl w:ilvl="4" w:tplc="04090019" w:tentative="1">
      <w:start w:val="1"/>
      <w:numFmt w:val="lowerLetter"/>
      <w:lvlText w:val="%5."/>
      <w:lvlJc w:val="left"/>
      <w:pPr>
        <w:ind w:left="3442" w:hanging="360"/>
      </w:pPr>
    </w:lvl>
    <w:lvl w:ilvl="5" w:tplc="0409001B" w:tentative="1">
      <w:start w:val="1"/>
      <w:numFmt w:val="lowerRoman"/>
      <w:lvlText w:val="%6."/>
      <w:lvlJc w:val="right"/>
      <w:pPr>
        <w:ind w:left="4162" w:hanging="180"/>
      </w:pPr>
    </w:lvl>
    <w:lvl w:ilvl="6" w:tplc="0409000F" w:tentative="1">
      <w:start w:val="1"/>
      <w:numFmt w:val="decimal"/>
      <w:lvlText w:val="%7."/>
      <w:lvlJc w:val="left"/>
      <w:pPr>
        <w:ind w:left="4882" w:hanging="360"/>
      </w:pPr>
    </w:lvl>
    <w:lvl w:ilvl="7" w:tplc="04090019" w:tentative="1">
      <w:start w:val="1"/>
      <w:numFmt w:val="lowerLetter"/>
      <w:lvlText w:val="%8."/>
      <w:lvlJc w:val="left"/>
      <w:pPr>
        <w:ind w:left="5602" w:hanging="360"/>
      </w:pPr>
    </w:lvl>
    <w:lvl w:ilvl="8" w:tplc="0409001B" w:tentative="1">
      <w:start w:val="1"/>
      <w:numFmt w:val="lowerRoman"/>
      <w:lvlText w:val="%9."/>
      <w:lvlJc w:val="right"/>
      <w:pPr>
        <w:ind w:left="6322" w:hanging="180"/>
      </w:pPr>
    </w:lvl>
  </w:abstractNum>
  <w:abstractNum w:abstractNumId="23" w15:restartNumberingAfterBreak="0">
    <w:nsid w:val="7D5B5651"/>
    <w:multiLevelType w:val="hybridMultilevel"/>
    <w:tmpl w:val="202A5A24"/>
    <w:lvl w:ilvl="0" w:tplc="09A08674">
      <w:start w:val="1"/>
      <w:numFmt w:val="decimal"/>
      <w:lvlText w:val="%1)"/>
      <w:lvlJc w:val="left"/>
      <w:pPr>
        <w:ind w:left="432" w:hanging="34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D07616"/>
    <w:multiLevelType w:val="hybridMultilevel"/>
    <w:tmpl w:val="1D547B84"/>
    <w:lvl w:ilvl="0" w:tplc="558082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B77520"/>
    <w:multiLevelType w:val="hybridMultilevel"/>
    <w:tmpl w:val="36360DAE"/>
    <w:lvl w:ilvl="0" w:tplc="558082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3161145">
    <w:abstractNumId w:val="16"/>
  </w:num>
  <w:num w:numId="2" w16cid:durableId="2045328704">
    <w:abstractNumId w:val="2"/>
  </w:num>
  <w:num w:numId="3" w16cid:durableId="2093509055">
    <w:abstractNumId w:val="1"/>
  </w:num>
  <w:num w:numId="4" w16cid:durableId="271281071">
    <w:abstractNumId w:val="14"/>
  </w:num>
  <w:num w:numId="5" w16cid:durableId="1310592536">
    <w:abstractNumId w:val="10"/>
  </w:num>
  <w:num w:numId="6" w16cid:durableId="30106803">
    <w:abstractNumId w:val="11"/>
  </w:num>
  <w:num w:numId="7" w16cid:durableId="10054015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893242">
    <w:abstractNumId w:val="8"/>
  </w:num>
  <w:num w:numId="9" w16cid:durableId="1583679067">
    <w:abstractNumId w:val="4"/>
  </w:num>
  <w:num w:numId="10" w16cid:durableId="1219125038">
    <w:abstractNumId w:val="12"/>
  </w:num>
  <w:num w:numId="11" w16cid:durableId="2023893337">
    <w:abstractNumId w:val="0"/>
  </w:num>
  <w:num w:numId="12" w16cid:durableId="1371687492">
    <w:abstractNumId w:val="20"/>
  </w:num>
  <w:num w:numId="13" w16cid:durableId="1166939082">
    <w:abstractNumId w:val="17"/>
  </w:num>
  <w:num w:numId="14" w16cid:durableId="1668292100">
    <w:abstractNumId w:val="9"/>
  </w:num>
  <w:num w:numId="15" w16cid:durableId="1793285727">
    <w:abstractNumId w:val="7"/>
  </w:num>
  <w:num w:numId="16" w16cid:durableId="1217401368">
    <w:abstractNumId w:val="15"/>
  </w:num>
  <w:num w:numId="17" w16cid:durableId="266039941">
    <w:abstractNumId w:val="5"/>
  </w:num>
  <w:num w:numId="18" w16cid:durableId="1550871601">
    <w:abstractNumId w:val="18"/>
  </w:num>
  <w:num w:numId="19" w16cid:durableId="1186559149">
    <w:abstractNumId w:val="22"/>
  </w:num>
  <w:num w:numId="20" w16cid:durableId="1579750460">
    <w:abstractNumId w:val="23"/>
  </w:num>
  <w:num w:numId="21" w16cid:durableId="141627028">
    <w:abstractNumId w:val="24"/>
  </w:num>
  <w:num w:numId="22" w16cid:durableId="652682104">
    <w:abstractNumId w:val="19"/>
  </w:num>
  <w:num w:numId="23" w16cid:durableId="728771499">
    <w:abstractNumId w:val="25"/>
  </w:num>
  <w:num w:numId="24" w16cid:durableId="394547909">
    <w:abstractNumId w:val="6"/>
  </w:num>
  <w:num w:numId="25" w16cid:durableId="833028411">
    <w:abstractNumId w:val="21"/>
  </w:num>
  <w:num w:numId="26" w16cid:durableId="1571191180">
    <w:abstractNumId w:val="13"/>
  </w:num>
  <w:num w:numId="27" w16cid:durableId="12505418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581373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6F6"/>
    <w:rsid w:val="00002FAF"/>
    <w:rsid w:val="00005544"/>
    <w:rsid w:val="00005B38"/>
    <w:rsid w:val="00005DBA"/>
    <w:rsid w:val="00006964"/>
    <w:rsid w:val="00007FA7"/>
    <w:rsid w:val="00010229"/>
    <w:rsid w:val="00012DBD"/>
    <w:rsid w:val="00015D21"/>
    <w:rsid w:val="00016251"/>
    <w:rsid w:val="000227BF"/>
    <w:rsid w:val="00023182"/>
    <w:rsid w:val="00024406"/>
    <w:rsid w:val="00025660"/>
    <w:rsid w:val="00031B79"/>
    <w:rsid w:val="0003442C"/>
    <w:rsid w:val="00035219"/>
    <w:rsid w:val="00036B74"/>
    <w:rsid w:val="000403AE"/>
    <w:rsid w:val="00046122"/>
    <w:rsid w:val="00050683"/>
    <w:rsid w:val="000509AA"/>
    <w:rsid w:val="00052E1D"/>
    <w:rsid w:val="00053B2E"/>
    <w:rsid w:val="000549B4"/>
    <w:rsid w:val="00060E93"/>
    <w:rsid w:val="0006111C"/>
    <w:rsid w:val="000650E5"/>
    <w:rsid w:val="00067023"/>
    <w:rsid w:val="00070C08"/>
    <w:rsid w:val="00071D92"/>
    <w:rsid w:val="00073ED9"/>
    <w:rsid w:val="000757A2"/>
    <w:rsid w:val="00076079"/>
    <w:rsid w:val="00080E14"/>
    <w:rsid w:val="00081747"/>
    <w:rsid w:val="000838F5"/>
    <w:rsid w:val="00085981"/>
    <w:rsid w:val="00085D7A"/>
    <w:rsid w:val="00093B70"/>
    <w:rsid w:val="0009525A"/>
    <w:rsid w:val="000968E1"/>
    <w:rsid w:val="000A2E7A"/>
    <w:rsid w:val="000A40D4"/>
    <w:rsid w:val="000A58D3"/>
    <w:rsid w:val="000A5A8D"/>
    <w:rsid w:val="000B1603"/>
    <w:rsid w:val="000C21BE"/>
    <w:rsid w:val="000C52B8"/>
    <w:rsid w:val="000C679C"/>
    <w:rsid w:val="000D4F4C"/>
    <w:rsid w:val="000D6E0A"/>
    <w:rsid w:val="000E2D0A"/>
    <w:rsid w:val="000E35E5"/>
    <w:rsid w:val="000E6589"/>
    <w:rsid w:val="000F13D3"/>
    <w:rsid w:val="000F2C11"/>
    <w:rsid w:val="000F38D1"/>
    <w:rsid w:val="000F400B"/>
    <w:rsid w:val="000F455B"/>
    <w:rsid w:val="000F4DE6"/>
    <w:rsid w:val="001061F4"/>
    <w:rsid w:val="001113F9"/>
    <w:rsid w:val="001131B5"/>
    <w:rsid w:val="00113926"/>
    <w:rsid w:val="00114406"/>
    <w:rsid w:val="00120E42"/>
    <w:rsid w:val="00124A09"/>
    <w:rsid w:val="00125E10"/>
    <w:rsid w:val="00126557"/>
    <w:rsid w:val="00131945"/>
    <w:rsid w:val="00133E7F"/>
    <w:rsid w:val="00136A8E"/>
    <w:rsid w:val="00137706"/>
    <w:rsid w:val="00140033"/>
    <w:rsid w:val="0014004A"/>
    <w:rsid w:val="00141EF8"/>
    <w:rsid w:val="00143B47"/>
    <w:rsid w:val="0014692A"/>
    <w:rsid w:val="00152AB3"/>
    <w:rsid w:val="00154270"/>
    <w:rsid w:val="0015539C"/>
    <w:rsid w:val="00156E51"/>
    <w:rsid w:val="00170C54"/>
    <w:rsid w:val="0017335B"/>
    <w:rsid w:val="001743EC"/>
    <w:rsid w:val="00176922"/>
    <w:rsid w:val="00176E7F"/>
    <w:rsid w:val="0017751A"/>
    <w:rsid w:val="00180047"/>
    <w:rsid w:val="00185E43"/>
    <w:rsid w:val="0019206C"/>
    <w:rsid w:val="00197156"/>
    <w:rsid w:val="001A4E40"/>
    <w:rsid w:val="001B020C"/>
    <w:rsid w:val="001B0334"/>
    <w:rsid w:val="001B1D7F"/>
    <w:rsid w:val="001B2219"/>
    <w:rsid w:val="001B2E51"/>
    <w:rsid w:val="001B761D"/>
    <w:rsid w:val="001C599B"/>
    <w:rsid w:val="001D0AF1"/>
    <w:rsid w:val="001D1EC0"/>
    <w:rsid w:val="001D3DC0"/>
    <w:rsid w:val="001D55B9"/>
    <w:rsid w:val="001E072F"/>
    <w:rsid w:val="001E31EB"/>
    <w:rsid w:val="001E47EE"/>
    <w:rsid w:val="001E5541"/>
    <w:rsid w:val="001E558D"/>
    <w:rsid w:val="001E7EDB"/>
    <w:rsid w:val="001F0CA2"/>
    <w:rsid w:val="001F1173"/>
    <w:rsid w:val="001F2329"/>
    <w:rsid w:val="001F2E94"/>
    <w:rsid w:val="001F512A"/>
    <w:rsid w:val="00201147"/>
    <w:rsid w:val="002011A9"/>
    <w:rsid w:val="00203480"/>
    <w:rsid w:val="00203980"/>
    <w:rsid w:val="00203B3A"/>
    <w:rsid w:val="00203E01"/>
    <w:rsid w:val="0020511C"/>
    <w:rsid w:val="00205CD5"/>
    <w:rsid w:val="0021063C"/>
    <w:rsid w:val="00211FE8"/>
    <w:rsid w:val="00213DF9"/>
    <w:rsid w:val="002145FD"/>
    <w:rsid w:val="00214ADA"/>
    <w:rsid w:val="00216BCC"/>
    <w:rsid w:val="0022346C"/>
    <w:rsid w:val="00225905"/>
    <w:rsid w:val="00226DF5"/>
    <w:rsid w:val="002300DB"/>
    <w:rsid w:val="002310D9"/>
    <w:rsid w:val="00233A4C"/>
    <w:rsid w:val="00234ABB"/>
    <w:rsid w:val="00245F8D"/>
    <w:rsid w:val="00246B3B"/>
    <w:rsid w:val="002540F0"/>
    <w:rsid w:val="002577ED"/>
    <w:rsid w:val="00262D2F"/>
    <w:rsid w:val="002633DF"/>
    <w:rsid w:val="002636DA"/>
    <w:rsid w:val="00266329"/>
    <w:rsid w:val="00266B28"/>
    <w:rsid w:val="00270DC6"/>
    <w:rsid w:val="00272B24"/>
    <w:rsid w:val="00273314"/>
    <w:rsid w:val="00273938"/>
    <w:rsid w:val="00274BDD"/>
    <w:rsid w:val="00276546"/>
    <w:rsid w:val="0027688B"/>
    <w:rsid w:val="002775B6"/>
    <w:rsid w:val="002777FC"/>
    <w:rsid w:val="00280592"/>
    <w:rsid w:val="002812B2"/>
    <w:rsid w:val="00281FA8"/>
    <w:rsid w:val="00282E76"/>
    <w:rsid w:val="002830D4"/>
    <w:rsid w:val="0028492D"/>
    <w:rsid w:val="00285E41"/>
    <w:rsid w:val="002940FC"/>
    <w:rsid w:val="002947C5"/>
    <w:rsid w:val="00295179"/>
    <w:rsid w:val="00295249"/>
    <w:rsid w:val="002977F8"/>
    <w:rsid w:val="002A278B"/>
    <w:rsid w:val="002A3393"/>
    <w:rsid w:val="002B2932"/>
    <w:rsid w:val="002B5943"/>
    <w:rsid w:val="002C2869"/>
    <w:rsid w:val="002C2CD4"/>
    <w:rsid w:val="002C3492"/>
    <w:rsid w:val="002D1011"/>
    <w:rsid w:val="002D45DF"/>
    <w:rsid w:val="002E2421"/>
    <w:rsid w:val="002E2DF4"/>
    <w:rsid w:val="002E518B"/>
    <w:rsid w:val="002E73D2"/>
    <w:rsid w:val="002F054E"/>
    <w:rsid w:val="002F0DC6"/>
    <w:rsid w:val="002F221E"/>
    <w:rsid w:val="002F3021"/>
    <w:rsid w:val="002F76D7"/>
    <w:rsid w:val="00302A14"/>
    <w:rsid w:val="00305C29"/>
    <w:rsid w:val="0031286C"/>
    <w:rsid w:val="00312F97"/>
    <w:rsid w:val="00313303"/>
    <w:rsid w:val="00314632"/>
    <w:rsid w:val="003166D1"/>
    <w:rsid w:val="0031734D"/>
    <w:rsid w:val="00327C5D"/>
    <w:rsid w:val="00327CE7"/>
    <w:rsid w:val="00331F23"/>
    <w:rsid w:val="003320ED"/>
    <w:rsid w:val="00332F3D"/>
    <w:rsid w:val="003345CD"/>
    <w:rsid w:val="00334F20"/>
    <w:rsid w:val="003356CD"/>
    <w:rsid w:val="00346EF6"/>
    <w:rsid w:val="00357347"/>
    <w:rsid w:val="0036091A"/>
    <w:rsid w:val="00370705"/>
    <w:rsid w:val="00370A5C"/>
    <w:rsid w:val="00372BC9"/>
    <w:rsid w:val="00374914"/>
    <w:rsid w:val="003750FB"/>
    <w:rsid w:val="00376A51"/>
    <w:rsid w:val="00382CFF"/>
    <w:rsid w:val="003830A1"/>
    <w:rsid w:val="003867DF"/>
    <w:rsid w:val="003913E5"/>
    <w:rsid w:val="00392142"/>
    <w:rsid w:val="0039459F"/>
    <w:rsid w:val="003A5D0F"/>
    <w:rsid w:val="003B0D35"/>
    <w:rsid w:val="003B278E"/>
    <w:rsid w:val="003B3797"/>
    <w:rsid w:val="003B553E"/>
    <w:rsid w:val="003C17D6"/>
    <w:rsid w:val="003C317C"/>
    <w:rsid w:val="003D1193"/>
    <w:rsid w:val="003D1659"/>
    <w:rsid w:val="003D21A4"/>
    <w:rsid w:val="003D7BD5"/>
    <w:rsid w:val="003E66CB"/>
    <w:rsid w:val="003F021E"/>
    <w:rsid w:val="00402320"/>
    <w:rsid w:val="00403C8E"/>
    <w:rsid w:val="0040409D"/>
    <w:rsid w:val="004063A4"/>
    <w:rsid w:val="004146C8"/>
    <w:rsid w:val="0041485D"/>
    <w:rsid w:val="00416FB5"/>
    <w:rsid w:val="004208A1"/>
    <w:rsid w:val="00420A66"/>
    <w:rsid w:val="00421A70"/>
    <w:rsid w:val="00421D8A"/>
    <w:rsid w:val="00426000"/>
    <w:rsid w:val="00427717"/>
    <w:rsid w:val="00430582"/>
    <w:rsid w:val="00436F7B"/>
    <w:rsid w:val="0044047E"/>
    <w:rsid w:val="004433D7"/>
    <w:rsid w:val="004461D7"/>
    <w:rsid w:val="00446A1C"/>
    <w:rsid w:val="0044795D"/>
    <w:rsid w:val="00451F7B"/>
    <w:rsid w:val="004522C2"/>
    <w:rsid w:val="00453265"/>
    <w:rsid w:val="004541CB"/>
    <w:rsid w:val="00454E99"/>
    <w:rsid w:val="00455EC1"/>
    <w:rsid w:val="004604E4"/>
    <w:rsid w:val="00462586"/>
    <w:rsid w:val="00463EEA"/>
    <w:rsid w:val="0047254C"/>
    <w:rsid w:val="00473D5F"/>
    <w:rsid w:val="00474613"/>
    <w:rsid w:val="00475E03"/>
    <w:rsid w:val="00476DA8"/>
    <w:rsid w:val="004808C0"/>
    <w:rsid w:val="00480BEE"/>
    <w:rsid w:val="0048247F"/>
    <w:rsid w:val="00487122"/>
    <w:rsid w:val="004912EE"/>
    <w:rsid w:val="004963AD"/>
    <w:rsid w:val="004A0AF4"/>
    <w:rsid w:val="004A22D1"/>
    <w:rsid w:val="004A3770"/>
    <w:rsid w:val="004A4B26"/>
    <w:rsid w:val="004B06D2"/>
    <w:rsid w:val="004B1724"/>
    <w:rsid w:val="004B2222"/>
    <w:rsid w:val="004B29E3"/>
    <w:rsid w:val="004B2DEA"/>
    <w:rsid w:val="004B36FF"/>
    <w:rsid w:val="004B4314"/>
    <w:rsid w:val="004B5421"/>
    <w:rsid w:val="004B7BE7"/>
    <w:rsid w:val="004C0A1B"/>
    <w:rsid w:val="004C0A56"/>
    <w:rsid w:val="004C1E98"/>
    <w:rsid w:val="004C3416"/>
    <w:rsid w:val="004C7B7E"/>
    <w:rsid w:val="004D149C"/>
    <w:rsid w:val="004D28F6"/>
    <w:rsid w:val="004D5F09"/>
    <w:rsid w:val="004E409A"/>
    <w:rsid w:val="004E5ADA"/>
    <w:rsid w:val="004F3D7B"/>
    <w:rsid w:val="004F51E9"/>
    <w:rsid w:val="00501DBB"/>
    <w:rsid w:val="00506E97"/>
    <w:rsid w:val="0051508A"/>
    <w:rsid w:val="005267D2"/>
    <w:rsid w:val="005300A4"/>
    <w:rsid w:val="005300E1"/>
    <w:rsid w:val="00532084"/>
    <w:rsid w:val="005321E2"/>
    <w:rsid w:val="00533E1B"/>
    <w:rsid w:val="005440A4"/>
    <w:rsid w:val="005441B5"/>
    <w:rsid w:val="00546161"/>
    <w:rsid w:val="00550D56"/>
    <w:rsid w:val="00551B81"/>
    <w:rsid w:val="005543CF"/>
    <w:rsid w:val="005568C5"/>
    <w:rsid w:val="005578A5"/>
    <w:rsid w:val="00557DF2"/>
    <w:rsid w:val="0056364D"/>
    <w:rsid w:val="00566153"/>
    <w:rsid w:val="005700B9"/>
    <w:rsid w:val="00570FB4"/>
    <w:rsid w:val="005722B3"/>
    <w:rsid w:val="00572E8A"/>
    <w:rsid w:val="00582DFD"/>
    <w:rsid w:val="00586A86"/>
    <w:rsid w:val="0059348A"/>
    <w:rsid w:val="00594B1C"/>
    <w:rsid w:val="00595BA4"/>
    <w:rsid w:val="005973F8"/>
    <w:rsid w:val="00597D2D"/>
    <w:rsid w:val="005A170E"/>
    <w:rsid w:val="005A2567"/>
    <w:rsid w:val="005A6DC1"/>
    <w:rsid w:val="005B1D50"/>
    <w:rsid w:val="005B2931"/>
    <w:rsid w:val="005B2E2F"/>
    <w:rsid w:val="005B43C2"/>
    <w:rsid w:val="005B64B0"/>
    <w:rsid w:val="005B6F25"/>
    <w:rsid w:val="005C1387"/>
    <w:rsid w:val="005C18AE"/>
    <w:rsid w:val="005C2333"/>
    <w:rsid w:val="005C4296"/>
    <w:rsid w:val="005C68BC"/>
    <w:rsid w:val="005C6EEE"/>
    <w:rsid w:val="005D1070"/>
    <w:rsid w:val="005D3254"/>
    <w:rsid w:val="005D3D35"/>
    <w:rsid w:val="005E24AB"/>
    <w:rsid w:val="005E2AD9"/>
    <w:rsid w:val="005E2D10"/>
    <w:rsid w:val="005E39A3"/>
    <w:rsid w:val="005E56D2"/>
    <w:rsid w:val="005E5817"/>
    <w:rsid w:val="005E69DC"/>
    <w:rsid w:val="005E763C"/>
    <w:rsid w:val="005F0B08"/>
    <w:rsid w:val="005F0DEA"/>
    <w:rsid w:val="005F12E8"/>
    <w:rsid w:val="005F13FA"/>
    <w:rsid w:val="005F1645"/>
    <w:rsid w:val="005F3E7C"/>
    <w:rsid w:val="005F4497"/>
    <w:rsid w:val="005F44D3"/>
    <w:rsid w:val="005F54D8"/>
    <w:rsid w:val="005F5E3C"/>
    <w:rsid w:val="005F659C"/>
    <w:rsid w:val="005F6AA6"/>
    <w:rsid w:val="00604013"/>
    <w:rsid w:val="006068E5"/>
    <w:rsid w:val="00607B1A"/>
    <w:rsid w:val="0061133B"/>
    <w:rsid w:val="006121AD"/>
    <w:rsid w:val="00613800"/>
    <w:rsid w:val="00613F96"/>
    <w:rsid w:val="00616A4F"/>
    <w:rsid w:val="006172F5"/>
    <w:rsid w:val="006209FC"/>
    <w:rsid w:val="00621141"/>
    <w:rsid w:val="006279D6"/>
    <w:rsid w:val="00631C3E"/>
    <w:rsid w:val="0063408B"/>
    <w:rsid w:val="00636D0A"/>
    <w:rsid w:val="006422CC"/>
    <w:rsid w:val="00642FDE"/>
    <w:rsid w:val="00645190"/>
    <w:rsid w:val="00645A23"/>
    <w:rsid w:val="00646A1F"/>
    <w:rsid w:val="00651211"/>
    <w:rsid w:val="006514FE"/>
    <w:rsid w:val="0065173B"/>
    <w:rsid w:val="0065620A"/>
    <w:rsid w:val="0065773D"/>
    <w:rsid w:val="00657DAA"/>
    <w:rsid w:val="00657F7B"/>
    <w:rsid w:val="00660F88"/>
    <w:rsid w:val="0066553A"/>
    <w:rsid w:val="00667737"/>
    <w:rsid w:val="00670AA6"/>
    <w:rsid w:val="00672D1D"/>
    <w:rsid w:val="0067512B"/>
    <w:rsid w:val="006770CA"/>
    <w:rsid w:val="006774B8"/>
    <w:rsid w:val="00681EBA"/>
    <w:rsid w:val="0068254F"/>
    <w:rsid w:val="00685F28"/>
    <w:rsid w:val="00687F45"/>
    <w:rsid w:val="006910B3"/>
    <w:rsid w:val="00694E0B"/>
    <w:rsid w:val="006A0E14"/>
    <w:rsid w:val="006A3534"/>
    <w:rsid w:val="006A441C"/>
    <w:rsid w:val="006A5827"/>
    <w:rsid w:val="006A752C"/>
    <w:rsid w:val="006B118D"/>
    <w:rsid w:val="006B4E88"/>
    <w:rsid w:val="006B52A2"/>
    <w:rsid w:val="006B68F3"/>
    <w:rsid w:val="006C035D"/>
    <w:rsid w:val="006C2BF4"/>
    <w:rsid w:val="006C32BD"/>
    <w:rsid w:val="006C3768"/>
    <w:rsid w:val="006C60F0"/>
    <w:rsid w:val="006C66FD"/>
    <w:rsid w:val="006D4DC2"/>
    <w:rsid w:val="006D79EB"/>
    <w:rsid w:val="006E1058"/>
    <w:rsid w:val="006E1475"/>
    <w:rsid w:val="006E26AE"/>
    <w:rsid w:val="006E42E3"/>
    <w:rsid w:val="006F072A"/>
    <w:rsid w:val="006F0E0B"/>
    <w:rsid w:val="006F18B8"/>
    <w:rsid w:val="006F20A9"/>
    <w:rsid w:val="006F6F5A"/>
    <w:rsid w:val="00700428"/>
    <w:rsid w:val="00700801"/>
    <w:rsid w:val="00703179"/>
    <w:rsid w:val="007054D1"/>
    <w:rsid w:val="007079D0"/>
    <w:rsid w:val="00712208"/>
    <w:rsid w:val="0071371A"/>
    <w:rsid w:val="007140F1"/>
    <w:rsid w:val="00714CB1"/>
    <w:rsid w:val="0071515D"/>
    <w:rsid w:val="00721353"/>
    <w:rsid w:val="007230B2"/>
    <w:rsid w:val="00724F1B"/>
    <w:rsid w:val="00725488"/>
    <w:rsid w:val="007309BC"/>
    <w:rsid w:val="007313C5"/>
    <w:rsid w:val="00732E46"/>
    <w:rsid w:val="00735146"/>
    <w:rsid w:val="007378F6"/>
    <w:rsid w:val="007414BE"/>
    <w:rsid w:val="007471C7"/>
    <w:rsid w:val="00747586"/>
    <w:rsid w:val="00750515"/>
    <w:rsid w:val="0075343D"/>
    <w:rsid w:val="007540DE"/>
    <w:rsid w:val="00754EDA"/>
    <w:rsid w:val="0075554E"/>
    <w:rsid w:val="007565D2"/>
    <w:rsid w:val="00756915"/>
    <w:rsid w:val="00770BD8"/>
    <w:rsid w:val="00771AA2"/>
    <w:rsid w:val="00776235"/>
    <w:rsid w:val="00777BDA"/>
    <w:rsid w:val="00777ECB"/>
    <w:rsid w:val="00781174"/>
    <w:rsid w:val="00781F1A"/>
    <w:rsid w:val="007841A6"/>
    <w:rsid w:val="0078593A"/>
    <w:rsid w:val="007938DE"/>
    <w:rsid w:val="007946F8"/>
    <w:rsid w:val="00795574"/>
    <w:rsid w:val="00797E4E"/>
    <w:rsid w:val="007A2DEB"/>
    <w:rsid w:val="007A5432"/>
    <w:rsid w:val="007A5924"/>
    <w:rsid w:val="007A7CF7"/>
    <w:rsid w:val="007B07C3"/>
    <w:rsid w:val="007B38DE"/>
    <w:rsid w:val="007B62A7"/>
    <w:rsid w:val="007B6780"/>
    <w:rsid w:val="007C410D"/>
    <w:rsid w:val="007C4729"/>
    <w:rsid w:val="007C5FE2"/>
    <w:rsid w:val="007D02FA"/>
    <w:rsid w:val="007E25F2"/>
    <w:rsid w:val="007E5119"/>
    <w:rsid w:val="007E713A"/>
    <w:rsid w:val="007F3B95"/>
    <w:rsid w:val="007F3E0E"/>
    <w:rsid w:val="007F4FB6"/>
    <w:rsid w:val="007F5D14"/>
    <w:rsid w:val="00801708"/>
    <w:rsid w:val="0080346A"/>
    <w:rsid w:val="0080424F"/>
    <w:rsid w:val="008048BA"/>
    <w:rsid w:val="0080720F"/>
    <w:rsid w:val="00807B71"/>
    <w:rsid w:val="00810CDA"/>
    <w:rsid w:val="00810E2F"/>
    <w:rsid w:val="00813371"/>
    <w:rsid w:val="00813DDE"/>
    <w:rsid w:val="00815FE0"/>
    <w:rsid w:val="008168B7"/>
    <w:rsid w:val="00820791"/>
    <w:rsid w:val="00827BA2"/>
    <w:rsid w:val="00827FB8"/>
    <w:rsid w:val="008313C6"/>
    <w:rsid w:val="00840BF2"/>
    <w:rsid w:val="00840EA1"/>
    <w:rsid w:val="00847BD0"/>
    <w:rsid w:val="00850046"/>
    <w:rsid w:val="00851B4D"/>
    <w:rsid w:val="00852C02"/>
    <w:rsid w:val="00855F25"/>
    <w:rsid w:val="00861624"/>
    <w:rsid w:val="00861CBC"/>
    <w:rsid w:val="008655C1"/>
    <w:rsid w:val="00866B6A"/>
    <w:rsid w:val="008702A7"/>
    <w:rsid w:val="00870749"/>
    <w:rsid w:val="00870B26"/>
    <w:rsid w:val="00870F2C"/>
    <w:rsid w:val="00874977"/>
    <w:rsid w:val="00881704"/>
    <w:rsid w:val="00882C56"/>
    <w:rsid w:val="008856C3"/>
    <w:rsid w:val="008858FE"/>
    <w:rsid w:val="00890926"/>
    <w:rsid w:val="00890E12"/>
    <w:rsid w:val="0089298D"/>
    <w:rsid w:val="00893011"/>
    <w:rsid w:val="00893C78"/>
    <w:rsid w:val="00894078"/>
    <w:rsid w:val="008A0E5A"/>
    <w:rsid w:val="008A4B48"/>
    <w:rsid w:val="008B132B"/>
    <w:rsid w:val="008B27EF"/>
    <w:rsid w:val="008B408B"/>
    <w:rsid w:val="008B7D2B"/>
    <w:rsid w:val="008C0E35"/>
    <w:rsid w:val="008C1917"/>
    <w:rsid w:val="008C2FDE"/>
    <w:rsid w:val="008C73E0"/>
    <w:rsid w:val="008C7CEA"/>
    <w:rsid w:val="008D1F34"/>
    <w:rsid w:val="008D25A4"/>
    <w:rsid w:val="008D3C45"/>
    <w:rsid w:val="008D4E1A"/>
    <w:rsid w:val="008D617F"/>
    <w:rsid w:val="008E1FF8"/>
    <w:rsid w:val="008E35D6"/>
    <w:rsid w:val="008E3FCD"/>
    <w:rsid w:val="008E4F03"/>
    <w:rsid w:val="008F03EA"/>
    <w:rsid w:val="008F5820"/>
    <w:rsid w:val="00900A7F"/>
    <w:rsid w:val="009016AC"/>
    <w:rsid w:val="00912F31"/>
    <w:rsid w:val="00920D2F"/>
    <w:rsid w:val="009221E6"/>
    <w:rsid w:val="009248E8"/>
    <w:rsid w:val="00925374"/>
    <w:rsid w:val="00925D3D"/>
    <w:rsid w:val="00932CDD"/>
    <w:rsid w:val="00932FBA"/>
    <w:rsid w:val="00933422"/>
    <w:rsid w:val="00936160"/>
    <w:rsid w:val="00941BF7"/>
    <w:rsid w:val="00941F34"/>
    <w:rsid w:val="009454A2"/>
    <w:rsid w:val="00946031"/>
    <w:rsid w:val="009470AF"/>
    <w:rsid w:val="00951223"/>
    <w:rsid w:val="00960BDC"/>
    <w:rsid w:val="0096110C"/>
    <w:rsid w:val="0096199E"/>
    <w:rsid w:val="00962F12"/>
    <w:rsid w:val="00963BF7"/>
    <w:rsid w:val="00965E8E"/>
    <w:rsid w:val="009675BD"/>
    <w:rsid w:val="00971FA0"/>
    <w:rsid w:val="00974DD0"/>
    <w:rsid w:val="009772BF"/>
    <w:rsid w:val="00977ABE"/>
    <w:rsid w:val="009825AC"/>
    <w:rsid w:val="009827EA"/>
    <w:rsid w:val="00982CD6"/>
    <w:rsid w:val="009836F4"/>
    <w:rsid w:val="00986618"/>
    <w:rsid w:val="00994067"/>
    <w:rsid w:val="00995C57"/>
    <w:rsid w:val="009A0AA6"/>
    <w:rsid w:val="009A1D9F"/>
    <w:rsid w:val="009A4D4C"/>
    <w:rsid w:val="009A5010"/>
    <w:rsid w:val="009A6339"/>
    <w:rsid w:val="009B074E"/>
    <w:rsid w:val="009B117F"/>
    <w:rsid w:val="009B429F"/>
    <w:rsid w:val="009B452D"/>
    <w:rsid w:val="009B6A79"/>
    <w:rsid w:val="009B71DD"/>
    <w:rsid w:val="009B7C0A"/>
    <w:rsid w:val="009C510F"/>
    <w:rsid w:val="009C51A2"/>
    <w:rsid w:val="009D151C"/>
    <w:rsid w:val="009D2C56"/>
    <w:rsid w:val="009D49AC"/>
    <w:rsid w:val="009D4E8E"/>
    <w:rsid w:val="009D5BA5"/>
    <w:rsid w:val="009E2C51"/>
    <w:rsid w:val="009E514D"/>
    <w:rsid w:val="009E73E3"/>
    <w:rsid w:val="009E7BD0"/>
    <w:rsid w:val="009F1FED"/>
    <w:rsid w:val="009F2955"/>
    <w:rsid w:val="009F48E3"/>
    <w:rsid w:val="00A0629D"/>
    <w:rsid w:val="00A22536"/>
    <w:rsid w:val="00A22FC7"/>
    <w:rsid w:val="00A23E63"/>
    <w:rsid w:val="00A24E55"/>
    <w:rsid w:val="00A26A6A"/>
    <w:rsid w:val="00A27561"/>
    <w:rsid w:val="00A320DF"/>
    <w:rsid w:val="00A3484B"/>
    <w:rsid w:val="00A34B63"/>
    <w:rsid w:val="00A35F0B"/>
    <w:rsid w:val="00A36F4D"/>
    <w:rsid w:val="00A3747C"/>
    <w:rsid w:val="00A37A64"/>
    <w:rsid w:val="00A41540"/>
    <w:rsid w:val="00A4311B"/>
    <w:rsid w:val="00A510B8"/>
    <w:rsid w:val="00A530D2"/>
    <w:rsid w:val="00A55FD0"/>
    <w:rsid w:val="00A604E6"/>
    <w:rsid w:val="00A6122B"/>
    <w:rsid w:val="00A62734"/>
    <w:rsid w:val="00A6278A"/>
    <w:rsid w:val="00A62E2F"/>
    <w:rsid w:val="00A65256"/>
    <w:rsid w:val="00A7360E"/>
    <w:rsid w:val="00A7683A"/>
    <w:rsid w:val="00A80B21"/>
    <w:rsid w:val="00A80BDA"/>
    <w:rsid w:val="00A80E41"/>
    <w:rsid w:val="00A845B5"/>
    <w:rsid w:val="00A853F3"/>
    <w:rsid w:val="00A90AD2"/>
    <w:rsid w:val="00A91863"/>
    <w:rsid w:val="00A923EA"/>
    <w:rsid w:val="00A92A35"/>
    <w:rsid w:val="00A93A8E"/>
    <w:rsid w:val="00A9414C"/>
    <w:rsid w:val="00A953F0"/>
    <w:rsid w:val="00A96460"/>
    <w:rsid w:val="00AA5225"/>
    <w:rsid w:val="00AB2757"/>
    <w:rsid w:val="00AB4C22"/>
    <w:rsid w:val="00AB579A"/>
    <w:rsid w:val="00AB68FC"/>
    <w:rsid w:val="00AC0FD4"/>
    <w:rsid w:val="00AE052E"/>
    <w:rsid w:val="00AE2179"/>
    <w:rsid w:val="00AE4ABC"/>
    <w:rsid w:val="00AF13D7"/>
    <w:rsid w:val="00AF3089"/>
    <w:rsid w:val="00AF6244"/>
    <w:rsid w:val="00AF6539"/>
    <w:rsid w:val="00B038FA"/>
    <w:rsid w:val="00B04428"/>
    <w:rsid w:val="00B05CCE"/>
    <w:rsid w:val="00B07BB7"/>
    <w:rsid w:val="00B10118"/>
    <w:rsid w:val="00B10212"/>
    <w:rsid w:val="00B10AF1"/>
    <w:rsid w:val="00B11C7A"/>
    <w:rsid w:val="00B1335D"/>
    <w:rsid w:val="00B156C1"/>
    <w:rsid w:val="00B205F8"/>
    <w:rsid w:val="00B2766F"/>
    <w:rsid w:val="00B32671"/>
    <w:rsid w:val="00B34B57"/>
    <w:rsid w:val="00B41808"/>
    <w:rsid w:val="00B46533"/>
    <w:rsid w:val="00B51AB6"/>
    <w:rsid w:val="00B54450"/>
    <w:rsid w:val="00B578C9"/>
    <w:rsid w:val="00B60677"/>
    <w:rsid w:val="00B60F83"/>
    <w:rsid w:val="00B61B51"/>
    <w:rsid w:val="00B62095"/>
    <w:rsid w:val="00B6455A"/>
    <w:rsid w:val="00B65403"/>
    <w:rsid w:val="00B6566E"/>
    <w:rsid w:val="00B677F2"/>
    <w:rsid w:val="00B73636"/>
    <w:rsid w:val="00B757A8"/>
    <w:rsid w:val="00B7770A"/>
    <w:rsid w:val="00B83635"/>
    <w:rsid w:val="00B90855"/>
    <w:rsid w:val="00B90BA0"/>
    <w:rsid w:val="00B91A2D"/>
    <w:rsid w:val="00B92226"/>
    <w:rsid w:val="00B92475"/>
    <w:rsid w:val="00B943E2"/>
    <w:rsid w:val="00B94564"/>
    <w:rsid w:val="00B95A4A"/>
    <w:rsid w:val="00B96B01"/>
    <w:rsid w:val="00B96B10"/>
    <w:rsid w:val="00BA0167"/>
    <w:rsid w:val="00BA18B7"/>
    <w:rsid w:val="00BA1B85"/>
    <w:rsid w:val="00BB26B0"/>
    <w:rsid w:val="00BB68B7"/>
    <w:rsid w:val="00BC0495"/>
    <w:rsid w:val="00BC1A24"/>
    <w:rsid w:val="00BC22CA"/>
    <w:rsid w:val="00BC2E70"/>
    <w:rsid w:val="00BD5039"/>
    <w:rsid w:val="00BD542A"/>
    <w:rsid w:val="00BD5EB2"/>
    <w:rsid w:val="00BD7319"/>
    <w:rsid w:val="00BE1024"/>
    <w:rsid w:val="00BE1E4E"/>
    <w:rsid w:val="00BE4774"/>
    <w:rsid w:val="00BE4ED5"/>
    <w:rsid w:val="00BF1BED"/>
    <w:rsid w:val="00BF4504"/>
    <w:rsid w:val="00BF577D"/>
    <w:rsid w:val="00C0187C"/>
    <w:rsid w:val="00C03CB5"/>
    <w:rsid w:val="00C04821"/>
    <w:rsid w:val="00C04F49"/>
    <w:rsid w:val="00C077C0"/>
    <w:rsid w:val="00C10427"/>
    <w:rsid w:val="00C107FB"/>
    <w:rsid w:val="00C131AF"/>
    <w:rsid w:val="00C15C7D"/>
    <w:rsid w:val="00C16047"/>
    <w:rsid w:val="00C25825"/>
    <w:rsid w:val="00C262F5"/>
    <w:rsid w:val="00C26AF7"/>
    <w:rsid w:val="00C27358"/>
    <w:rsid w:val="00C3242A"/>
    <w:rsid w:val="00C32BB7"/>
    <w:rsid w:val="00C40337"/>
    <w:rsid w:val="00C416F2"/>
    <w:rsid w:val="00C419BE"/>
    <w:rsid w:val="00C44163"/>
    <w:rsid w:val="00C50C62"/>
    <w:rsid w:val="00C52F3D"/>
    <w:rsid w:val="00C54B70"/>
    <w:rsid w:val="00C62F54"/>
    <w:rsid w:val="00C6481B"/>
    <w:rsid w:val="00C64D24"/>
    <w:rsid w:val="00C66132"/>
    <w:rsid w:val="00C66A5C"/>
    <w:rsid w:val="00C7210C"/>
    <w:rsid w:val="00C72820"/>
    <w:rsid w:val="00C73581"/>
    <w:rsid w:val="00C7592D"/>
    <w:rsid w:val="00C7755A"/>
    <w:rsid w:val="00C819DF"/>
    <w:rsid w:val="00C821C0"/>
    <w:rsid w:val="00C87824"/>
    <w:rsid w:val="00C9162C"/>
    <w:rsid w:val="00CA088C"/>
    <w:rsid w:val="00CA0AA6"/>
    <w:rsid w:val="00CA0B7B"/>
    <w:rsid w:val="00CA36F6"/>
    <w:rsid w:val="00CA779F"/>
    <w:rsid w:val="00CB5CB4"/>
    <w:rsid w:val="00CC082F"/>
    <w:rsid w:val="00CC21A8"/>
    <w:rsid w:val="00CC4707"/>
    <w:rsid w:val="00CD54DC"/>
    <w:rsid w:val="00CE721E"/>
    <w:rsid w:val="00CF48E2"/>
    <w:rsid w:val="00D050EC"/>
    <w:rsid w:val="00D05F12"/>
    <w:rsid w:val="00D0657A"/>
    <w:rsid w:val="00D10AC8"/>
    <w:rsid w:val="00D13AAF"/>
    <w:rsid w:val="00D1410E"/>
    <w:rsid w:val="00D17AAC"/>
    <w:rsid w:val="00D17FD9"/>
    <w:rsid w:val="00D20E00"/>
    <w:rsid w:val="00D22510"/>
    <w:rsid w:val="00D233E8"/>
    <w:rsid w:val="00D23F67"/>
    <w:rsid w:val="00D258BE"/>
    <w:rsid w:val="00D3103E"/>
    <w:rsid w:val="00D32C12"/>
    <w:rsid w:val="00D32F49"/>
    <w:rsid w:val="00D40D2E"/>
    <w:rsid w:val="00D46D8A"/>
    <w:rsid w:val="00D56485"/>
    <w:rsid w:val="00D6325B"/>
    <w:rsid w:val="00D647B2"/>
    <w:rsid w:val="00D66528"/>
    <w:rsid w:val="00D679F2"/>
    <w:rsid w:val="00D70882"/>
    <w:rsid w:val="00D70BEA"/>
    <w:rsid w:val="00D7185B"/>
    <w:rsid w:val="00D75EC5"/>
    <w:rsid w:val="00D76786"/>
    <w:rsid w:val="00D774AB"/>
    <w:rsid w:val="00D80F76"/>
    <w:rsid w:val="00D83AF6"/>
    <w:rsid w:val="00D868B8"/>
    <w:rsid w:val="00D86E33"/>
    <w:rsid w:val="00D87F8B"/>
    <w:rsid w:val="00D92145"/>
    <w:rsid w:val="00D92D8B"/>
    <w:rsid w:val="00D9721A"/>
    <w:rsid w:val="00D9766A"/>
    <w:rsid w:val="00DA0D5A"/>
    <w:rsid w:val="00DA34C3"/>
    <w:rsid w:val="00DA5899"/>
    <w:rsid w:val="00DA5A9A"/>
    <w:rsid w:val="00DA6228"/>
    <w:rsid w:val="00DA6779"/>
    <w:rsid w:val="00DA7478"/>
    <w:rsid w:val="00DB0A13"/>
    <w:rsid w:val="00DB2C09"/>
    <w:rsid w:val="00DB3364"/>
    <w:rsid w:val="00DB4355"/>
    <w:rsid w:val="00DB54C1"/>
    <w:rsid w:val="00DC5027"/>
    <w:rsid w:val="00DC5652"/>
    <w:rsid w:val="00DC6BEA"/>
    <w:rsid w:val="00DC758F"/>
    <w:rsid w:val="00DC76F0"/>
    <w:rsid w:val="00DD1019"/>
    <w:rsid w:val="00DD1438"/>
    <w:rsid w:val="00DD1470"/>
    <w:rsid w:val="00DD2C9A"/>
    <w:rsid w:val="00DD4D60"/>
    <w:rsid w:val="00DD5452"/>
    <w:rsid w:val="00DD5F26"/>
    <w:rsid w:val="00DD6E65"/>
    <w:rsid w:val="00DD7F24"/>
    <w:rsid w:val="00DE0D51"/>
    <w:rsid w:val="00DE1567"/>
    <w:rsid w:val="00DE6B3A"/>
    <w:rsid w:val="00DF0517"/>
    <w:rsid w:val="00DF1CD3"/>
    <w:rsid w:val="00DF29EA"/>
    <w:rsid w:val="00DF589F"/>
    <w:rsid w:val="00DF6629"/>
    <w:rsid w:val="00DF7647"/>
    <w:rsid w:val="00E00EE7"/>
    <w:rsid w:val="00E01EF6"/>
    <w:rsid w:val="00E02B4D"/>
    <w:rsid w:val="00E03817"/>
    <w:rsid w:val="00E03E83"/>
    <w:rsid w:val="00E044BC"/>
    <w:rsid w:val="00E05735"/>
    <w:rsid w:val="00E057D3"/>
    <w:rsid w:val="00E06B7F"/>
    <w:rsid w:val="00E101C7"/>
    <w:rsid w:val="00E137D6"/>
    <w:rsid w:val="00E2077B"/>
    <w:rsid w:val="00E22DF5"/>
    <w:rsid w:val="00E2468C"/>
    <w:rsid w:val="00E247D3"/>
    <w:rsid w:val="00E249C5"/>
    <w:rsid w:val="00E24D55"/>
    <w:rsid w:val="00E30D60"/>
    <w:rsid w:val="00E40975"/>
    <w:rsid w:val="00E4519D"/>
    <w:rsid w:val="00E45781"/>
    <w:rsid w:val="00E47617"/>
    <w:rsid w:val="00E541CB"/>
    <w:rsid w:val="00E5492D"/>
    <w:rsid w:val="00E5523A"/>
    <w:rsid w:val="00E553C8"/>
    <w:rsid w:val="00E56208"/>
    <w:rsid w:val="00E57D3D"/>
    <w:rsid w:val="00E61625"/>
    <w:rsid w:val="00E61CC3"/>
    <w:rsid w:val="00E61CE5"/>
    <w:rsid w:val="00E61FE1"/>
    <w:rsid w:val="00E625A7"/>
    <w:rsid w:val="00E653B5"/>
    <w:rsid w:val="00E65DF7"/>
    <w:rsid w:val="00E73C24"/>
    <w:rsid w:val="00E76FE5"/>
    <w:rsid w:val="00E8238A"/>
    <w:rsid w:val="00E8329D"/>
    <w:rsid w:val="00E836F1"/>
    <w:rsid w:val="00E84AFE"/>
    <w:rsid w:val="00E852D0"/>
    <w:rsid w:val="00E90136"/>
    <w:rsid w:val="00E90418"/>
    <w:rsid w:val="00E9216E"/>
    <w:rsid w:val="00E92260"/>
    <w:rsid w:val="00E948CF"/>
    <w:rsid w:val="00EA0BD2"/>
    <w:rsid w:val="00EA2086"/>
    <w:rsid w:val="00EA2D77"/>
    <w:rsid w:val="00EA352F"/>
    <w:rsid w:val="00EA4CD9"/>
    <w:rsid w:val="00EA693F"/>
    <w:rsid w:val="00EA6D28"/>
    <w:rsid w:val="00EB2C0D"/>
    <w:rsid w:val="00EB343D"/>
    <w:rsid w:val="00EB4AA7"/>
    <w:rsid w:val="00EB5B50"/>
    <w:rsid w:val="00EB667E"/>
    <w:rsid w:val="00EC0E92"/>
    <w:rsid w:val="00EC35CE"/>
    <w:rsid w:val="00EC4DF2"/>
    <w:rsid w:val="00EC6637"/>
    <w:rsid w:val="00EC7D2A"/>
    <w:rsid w:val="00ED0CF8"/>
    <w:rsid w:val="00ED1476"/>
    <w:rsid w:val="00ED558E"/>
    <w:rsid w:val="00ED6254"/>
    <w:rsid w:val="00EE01E7"/>
    <w:rsid w:val="00EE02E8"/>
    <w:rsid w:val="00EE15BC"/>
    <w:rsid w:val="00EE5DC1"/>
    <w:rsid w:val="00EE6C6C"/>
    <w:rsid w:val="00EE6FF1"/>
    <w:rsid w:val="00EE70D9"/>
    <w:rsid w:val="00EE754B"/>
    <w:rsid w:val="00EF0E38"/>
    <w:rsid w:val="00EF4D92"/>
    <w:rsid w:val="00EF6430"/>
    <w:rsid w:val="00F009DD"/>
    <w:rsid w:val="00F04636"/>
    <w:rsid w:val="00F11333"/>
    <w:rsid w:val="00F13C86"/>
    <w:rsid w:val="00F22A05"/>
    <w:rsid w:val="00F2551C"/>
    <w:rsid w:val="00F27CEF"/>
    <w:rsid w:val="00F302FA"/>
    <w:rsid w:val="00F303FB"/>
    <w:rsid w:val="00F307CD"/>
    <w:rsid w:val="00F33F99"/>
    <w:rsid w:val="00F3612B"/>
    <w:rsid w:val="00F42337"/>
    <w:rsid w:val="00F426CC"/>
    <w:rsid w:val="00F47AD0"/>
    <w:rsid w:val="00F47B34"/>
    <w:rsid w:val="00F51DA7"/>
    <w:rsid w:val="00F52089"/>
    <w:rsid w:val="00F5216D"/>
    <w:rsid w:val="00F56428"/>
    <w:rsid w:val="00F6341E"/>
    <w:rsid w:val="00F63565"/>
    <w:rsid w:val="00F64235"/>
    <w:rsid w:val="00F67007"/>
    <w:rsid w:val="00F71A91"/>
    <w:rsid w:val="00F76E58"/>
    <w:rsid w:val="00F775C2"/>
    <w:rsid w:val="00F80956"/>
    <w:rsid w:val="00F8142F"/>
    <w:rsid w:val="00F82384"/>
    <w:rsid w:val="00F83075"/>
    <w:rsid w:val="00F83F0A"/>
    <w:rsid w:val="00F87C50"/>
    <w:rsid w:val="00F900E7"/>
    <w:rsid w:val="00F906E2"/>
    <w:rsid w:val="00F90A58"/>
    <w:rsid w:val="00F9277F"/>
    <w:rsid w:val="00F92929"/>
    <w:rsid w:val="00F95C1C"/>
    <w:rsid w:val="00F971E2"/>
    <w:rsid w:val="00FA231C"/>
    <w:rsid w:val="00FA6C74"/>
    <w:rsid w:val="00FA7758"/>
    <w:rsid w:val="00FA7CFF"/>
    <w:rsid w:val="00FB41DF"/>
    <w:rsid w:val="00FC2311"/>
    <w:rsid w:val="00FC2534"/>
    <w:rsid w:val="00FD114B"/>
    <w:rsid w:val="00FD288B"/>
    <w:rsid w:val="00FD337B"/>
    <w:rsid w:val="00FD4C1E"/>
    <w:rsid w:val="00FD5C06"/>
    <w:rsid w:val="00FD69D2"/>
    <w:rsid w:val="00FF2A70"/>
    <w:rsid w:val="00FF4CDD"/>
    <w:rsid w:val="00FF5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FD0F34D0-C1E7-499E-9FDC-4335FA63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25B"/>
  </w:style>
  <w:style w:type="paragraph" w:styleId="Heading1">
    <w:name w:val="heading 1"/>
    <w:basedOn w:val="Normal"/>
    <w:next w:val="Normal"/>
    <w:link w:val="Heading1Char"/>
    <w:autoRedefine/>
    <w:uiPriority w:val="9"/>
    <w:qFormat/>
    <w:rsid w:val="00093B70"/>
    <w:pPr>
      <w:keepNext/>
      <w:spacing w:before="250" w:after="80"/>
      <w:jc w:val="center"/>
      <w:outlineLvl w:val="0"/>
    </w:pPr>
    <w:rPr>
      <w:smallCaps/>
      <w:kern w:val="28"/>
    </w:rPr>
  </w:style>
  <w:style w:type="paragraph" w:styleId="Heading2">
    <w:name w:val="heading 2"/>
    <w:basedOn w:val="Normal"/>
    <w:next w:val="Normal"/>
    <w:link w:val="Heading2Char"/>
    <w:uiPriority w:val="9"/>
    <w:unhideWhenUsed/>
    <w:qFormat/>
    <w:rsid w:val="00197156"/>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093B70"/>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97156"/>
    <w:rPr>
      <w:i/>
      <w:iCs/>
    </w:rPr>
  </w:style>
  <w:style w:type="paragraph" w:customStyle="1" w:styleId="TextL-MAG">
    <w:name w:val="Text L-MAG"/>
    <w:basedOn w:val="Normal"/>
    <w:link w:val="TextL-MAGChar"/>
    <w:qFormat/>
    <w:rsid w:val="00426000"/>
    <w:pPr>
      <w:widowControl w:val="0"/>
      <w:tabs>
        <w:tab w:val="left" w:pos="360"/>
      </w:tabs>
      <w:spacing w:line="252" w:lineRule="auto"/>
      <w:ind w:firstLine="202"/>
      <w:jc w:val="both"/>
    </w:pPr>
    <w:rPr>
      <w:rFonts w:eastAsia="MS Mincho"/>
      <w:szCs w:val="22"/>
      <w:lang w:eastAsia="ja-JP"/>
    </w:rPr>
  </w:style>
  <w:style w:type="character" w:customStyle="1" w:styleId="TextL-MAGChar">
    <w:name w:val="Text L-MAG Char"/>
    <w:link w:val="TextL-MAG"/>
    <w:rsid w:val="00426000"/>
    <w:rPr>
      <w:rFonts w:eastAsia="MS Mincho"/>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table" w:styleId="TableGrid">
    <w:name w:val="Table Grid"/>
    <w:basedOn w:val="TableNormal"/>
    <w:uiPriority w:val="39"/>
    <w:rsid w:val="00EB5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Code"/>
    <w:next w:val="Style1"/>
    <w:link w:val="NoSpacingChar"/>
    <w:qFormat/>
    <w:rsid w:val="00995C57"/>
    <w:rPr>
      <w:rFonts w:ascii="Consolas" w:hAnsi="Consolas"/>
      <w:sz w:val="18"/>
    </w:rPr>
  </w:style>
  <w:style w:type="paragraph" w:styleId="Caption">
    <w:name w:val="caption"/>
    <w:basedOn w:val="Normal"/>
    <w:next w:val="Normal"/>
    <w:uiPriority w:val="35"/>
    <w:unhideWhenUsed/>
    <w:qFormat/>
    <w:rsid w:val="002D1011"/>
    <w:pPr>
      <w:spacing w:after="200"/>
    </w:pPr>
    <w:rPr>
      <w:i/>
      <w:iCs/>
      <w:color w:val="44546A" w:themeColor="text2"/>
      <w:sz w:val="18"/>
      <w:szCs w:val="18"/>
    </w:rPr>
  </w:style>
  <w:style w:type="character" w:customStyle="1" w:styleId="NoSpacingChar">
    <w:name w:val="No Spacing Char"/>
    <w:aliases w:val="Code Char"/>
    <w:basedOn w:val="DefaultParagraphFont"/>
    <w:link w:val="NoSpacing"/>
    <w:rsid w:val="00B34B57"/>
    <w:rPr>
      <w:rFonts w:ascii="Consolas" w:hAnsi="Consolas"/>
      <w:sz w:val="18"/>
    </w:rPr>
  </w:style>
  <w:style w:type="paragraph" w:customStyle="1" w:styleId="font-claude-response-body">
    <w:name w:val="font-claude-response-body"/>
    <w:basedOn w:val="Normal"/>
    <w:rsid w:val="00F8142F"/>
    <w:pPr>
      <w:spacing w:before="100" w:beforeAutospacing="1" w:after="100" w:afterAutospacing="1"/>
    </w:pPr>
    <w:rPr>
      <w:sz w:val="24"/>
      <w:szCs w:val="24"/>
    </w:rPr>
  </w:style>
  <w:style w:type="character" w:styleId="Strong">
    <w:name w:val="Strong"/>
    <w:basedOn w:val="DefaultParagraphFont"/>
    <w:uiPriority w:val="22"/>
    <w:qFormat/>
    <w:rsid w:val="00F814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8916</TotalTime>
  <Pages>16</Pages>
  <Words>10547</Words>
  <Characters>60121</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Tiffany McKerahan</dc:creator>
  <cp:lastModifiedBy>M B Parvez</cp:lastModifiedBy>
  <cp:revision>812</cp:revision>
  <cp:lastPrinted>2026-05-03T08:22:00Z</cp:lastPrinted>
  <dcterms:created xsi:type="dcterms:W3CDTF">2022-10-06T08:13:00Z</dcterms:created>
  <dcterms:modified xsi:type="dcterms:W3CDTF">2026-06-03T19:03:00Z</dcterms:modified>
</cp:coreProperties>
</file>