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E58311" w14:textId="2BB968FF" w:rsidR="0002640D" w:rsidRPr="00BD7225" w:rsidRDefault="000C66E7" w:rsidP="006568CE">
      <w:pPr>
        <w:spacing w:line="360" w:lineRule="auto"/>
        <w:rPr>
          <w:rFonts w:ascii="Times New Roman" w:hAnsi="Times New Roman" w:cs="Times New Roman"/>
          <w:b/>
          <w:bCs/>
        </w:rPr>
      </w:pPr>
      <w:r w:rsidRPr="00BD7225">
        <w:rPr>
          <w:rFonts w:ascii="Times New Roman" w:hAnsi="Times New Roman" w:cs="Times New Roman"/>
          <w:b/>
          <w:bCs/>
          <w:sz w:val="36"/>
          <w:szCs w:val="36"/>
        </w:rPr>
        <w:t xml:space="preserve">EMON: A Schema-Driven, Token-Optimal Data Format for LLM and </w:t>
      </w:r>
      <w:r w:rsidR="008C0869" w:rsidRPr="00BD7225">
        <w:rPr>
          <w:rFonts w:ascii="Times New Roman" w:hAnsi="Times New Roman" w:cs="Times New Roman"/>
          <w:b/>
          <w:bCs/>
          <w:sz w:val="36"/>
          <w:szCs w:val="36"/>
        </w:rPr>
        <w:t>Micro-</w:t>
      </w:r>
      <w:r w:rsidR="002E1EC8" w:rsidRPr="00BD7225">
        <w:rPr>
          <w:rFonts w:ascii="Times New Roman" w:hAnsi="Times New Roman" w:cs="Times New Roman"/>
          <w:b/>
          <w:bCs/>
          <w:sz w:val="36"/>
          <w:szCs w:val="36"/>
        </w:rPr>
        <w:t>service</w:t>
      </w:r>
      <w:r w:rsidRPr="00BD7225">
        <w:rPr>
          <w:rFonts w:ascii="Times New Roman" w:hAnsi="Times New Roman" w:cs="Times New Roman"/>
          <w:b/>
          <w:bCs/>
          <w:sz w:val="36"/>
          <w:szCs w:val="36"/>
        </w:rPr>
        <w:t xml:space="preserve"> Communication</w:t>
      </w:r>
    </w:p>
    <w:p w14:paraId="1A7CBC1A" w14:textId="5E7645B1" w:rsidR="00DC4EC9" w:rsidRPr="00BD7225" w:rsidRDefault="00DC4EC9" w:rsidP="005C3E0C">
      <w:pPr>
        <w:spacing w:after="0" w:line="276" w:lineRule="auto"/>
        <w:rPr>
          <w:rFonts w:ascii="Times New Roman" w:hAnsi="Times New Roman" w:cs="Times New Roman"/>
        </w:rPr>
      </w:pPr>
      <w:r w:rsidRPr="00BD7225">
        <w:rPr>
          <w:rFonts w:ascii="Times New Roman" w:hAnsi="Times New Roman" w:cs="Times New Roman"/>
        </w:rPr>
        <w:t>M. B. Parvez</w:t>
      </w:r>
    </w:p>
    <w:p w14:paraId="3E48FBA0" w14:textId="5CCC83EB" w:rsidR="00DC4EC9" w:rsidRPr="00BD7225" w:rsidRDefault="009136AB" w:rsidP="005C3E0C">
      <w:pPr>
        <w:spacing w:after="0" w:line="276" w:lineRule="auto"/>
        <w:rPr>
          <w:rFonts w:ascii="Times New Roman" w:hAnsi="Times New Roman" w:cs="Times New Roman"/>
        </w:rPr>
      </w:pPr>
      <w:r w:rsidRPr="00BD7225">
        <w:rPr>
          <w:rFonts w:ascii="Times New Roman" w:hAnsi="Times New Roman" w:cs="Times New Roman"/>
        </w:rPr>
        <w:t>Dhaka</w:t>
      </w:r>
      <w:r w:rsidR="00DC4EC9" w:rsidRPr="00BD7225">
        <w:rPr>
          <w:rFonts w:ascii="Times New Roman" w:hAnsi="Times New Roman" w:cs="Times New Roman"/>
        </w:rPr>
        <w:t>, Bangladesh</w:t>
      </w:r>
    </w:p>
    <w:p w14:paraId="35C84F19" w14:textId="482D2268" w:rsidR="003634B8" w:rsidRPr="00BD7225" w:rsidRDefault="00DC4EC9" w:rsidP="005C3E0C">
      <w:pPr>
        <w:spacing w:after="0" w:line="276" w:lineRule="auto"/>
        <w:rPr>
          <w:rFonts w:ascii="Times New Roman" w:hAnsi="Times New Roman" w:cs="Times New Roman"/>
        </w:rPr>
      </w:pPr>
      <w:r w:rsidRPr="00BD7225">
        <w:rPr>
          <w:rFonts w:ascii="Times New Roman" w:hAnsi="Times New Roman" w:cs="Times New Roman"/>
        </w:rPr>
        <w:t>Email: mbparvez</w:t>
      </w:r>
      <w:r w:rsidR="009136AB" w:rsidRPr="00BD7225">
        <w:rPr>
          <w:rFonts w:ascii="Times New Roman" w:hAnsi="Times New Roman" w:cs="Times New Roman"/>
        </w:rPr>
        <w:t>me</w:t>
      </w:r>
      <w:r w:rsidRPr="00BD7225">
        <w:rPr>
          <w:rFonts w:ascii="Times New Roman" w:hAnsi="Times New Roman" w:cs="Times New Roman"/>
        </w:rPr>
        <w:t>@</w:t>
      </w:r>
      <w:r w:rsidR="009136AB" w:rsidRPr="00BD7225">
        <w:rPr>
          <w:rFonts w:ascii="Times New Roman" w:hAnsi="Times New Roman" w:cs="Times New Roman"/>
        </w:rPr>
        <w:t>gmail</w:t>
      </w:r>
      <w:r w:rsidRPr="00BD7225">
        <w:rPr>
          <w:rFonts w:ascii="Times New Roman" w:hAnsi="Times New Roman" w:cs="Times New Roman"/>
        </w:rPr>
        <w:t>.com</w:t>
      </w:r>
    </w:p>
    <w:p w14:paraId="0734F92E" w14:textId="77777777" w:rsidR="009136AB" w:rsidRPr="00BD7225" w:rsidRDefault="009136AB" w:rsidP="00A15DC9">
      <w:pPr>
        <w:pBdr>
          <w:bottom w:val="single" w:sz="4" w:space="1" w:color="D9D9D9" w:themeColor="background1" w:themeShade="D9"/>
        </w:pBdr>
        <w:spacing w:after="0" w:line="360" w:lineRule="auto"/>
        <w:rPr>
          <w:rFonts w:ascii="Times New Roman" w:hAnsi="Times New Roman" w:cs="Times New Roman"/>
        </w:rPr>
      </w:pPr>
    </w:p>
    <w:p w14:paraId="2F059053" w14:textId="77777777" w:rsidR="009521F3" w:rsidRDefault="009521F3" w:rsidP="009521F3">
      <w:pPr>
        <w:spacing w:after="0" w:line="360" w:lineRule="auto"/>
        <w:rPr>
          <w:rFonts w:ascii="Times New Roman" w:hAnsi="Times New Roman" w:cs="Times New Roman"/>
          <w:b/>
          <w:bCs/>
          <w:sz w:val="28"/>
          <w:szCs w:val="28"/>
        </w:rPr>
      </w:pPr>
    </w:p>
    <w:p w14:paraId="27E99E2D" w14:textId="018F7BDA" w:rsidR="009136AB" w:rsidRPr="00BD7225" w:rsidRDefault="009136AB" w:rsidP="006568CE">
      <w:pPr>
        <w:spacing w:line="360" w:lineRule="auto"/>
        <w:rPr>
          <w:rFonts w:ascii="Times New Roman" w:hAnsi="Times New Roman" w:cs="Times New Roman"/>
          <w:b/>
          <w:bCs/>
        </w:rPr>
      </w:pPr>
      <w:r w:rsidRPr="00BD7225">
        <w:rPr>
          <w:rFonts w:ascii="Times New Roman" w:hAnsi="Times New Roman" w:cs="Times New Roman"/>
          <w:b/>
          <w:bCs/>
          <w:sz w:val="28"/>
          <w:szCs w:val="28"/>
        </w:rPr>
        <w:t>Abstract</w:t>
      </w:r>
    </w:p>
    <w:p w14:paraId="1A95E326" w14:textId="26DCA157" w:rsidR="006C4230" w:rsidRPr="00BD7225" w:rsidRDefault="006B2643" w:rsidP="006568CE">
      <w:pPr>
        <w:spacing w:line="360" w:lineRule="auto"/>
        <w:rPr>
          <w:rFonts w:ascii="Times New Roman" w:hAnsi="Times New Roman" w:cs="Times New Roman"/>
        </w:rPr>
      </w:pPr>
      <w:r w:rsidRPr="00BD7225">
        <w:rPr>
          <w:rFonts w:ascii="Times New Roman" w:hAnsi="Times New Roman" w:cs="Times New Roman"/>
        </w:rPr>
        <w:t xml:space="preserve">Artificial intelligence (AI) systems and modern data services rely heavily on established structured formats like JSON, XML, or YAML for information exchange. However, the inherent </w:t>
      </w:r>
      <w:r w:rsidRPr="00BD7225">
        <w:rPr>
          <w:rFonts w:ascii="Times New Roman" w:hAnsi="Times New Roman" w:cs="Times New Roman"/>
          <w:b/>
          <w:bCs/>
        </w:rPr>
        <w:t>verbosity of JSON</w:t>
      </w:r>
      <w:r w:rsidRPr="00BD7225">
        <w:rPr>
          <w:rFonts w:ascii="Times New Roman" w:hAnsi="Times New Roman" w:cs="Times New Roman"/>
        </w:rPr>
        <w:t xml:space="preserve">, characterized by repeated keys and heavy punctuation, leads to inflated token usage and increased bandwidth consumption. This paper introduces </w:t>
      </w:r>
      <w:r w:rsidRPr="00BD7225">
        <w:rPr>
          <w:rFonts w:ascii="Times New Roman" w:hAnsi="Times New Roman" w:cs="Times New Roman"/>
          <w:b/>
          <w:bCs/>
        </w:rPr>
        <w:t>EMON (Efficient Modular Object Notation)</w:t>
      </w:r>
      <w:r w:rsidRPr="00BD7225">
        <w:rPr>
          <w:rFonts w:ascii="Times New Roman" w:hAnsi="Times New Roman" w:cs="Times New Roman"/>
        </w:rPr>
        <w:t xml:space="preserve">, a novel, schema-based data format specifically designed to minimize token costs in AI communication and enhance data transmission efficiency across web systems, microservices, and IoT networks. </w:t>
      </w:r>
      <w:r w:rsidR="00DF2A4D" w:rsidRPr="00DF2A4D">
        <w:rPr>
          <w:rFonts w:ascii="Times New Roman" w:hAnsi="Times New Roman" w:cs="Times New Roman"/>
        </w:rPr>
        <w:t xml:space="preserve">EMON achieves compactness by eliminating redundant symbols and mapping values directly to a reusable schema. Evaluation across diverse datasets shows EMON </w:t>
      </w:r>
      <w:r w:rsidR="00DF2A4D" w:rsidRPr="00DF2A4D">
        <w:rPr>
          <w:rFonts w:ascii="Times New Roman" w:hAnsi="Times New Roman" w:cs="Times New Roman"/>
          <w:b/>
        </w:rPr>
        <w:t>reduces token usage and file size by 40-70%</w:t>
      </w:r>
      <w:r w:rsidR="00DF2A4D" w:rsidRPr="00DF2A4D">
        <w:rPr>
          <w:rFonts w:ascii="Times New Roman" w:hAnsi="Times New Roman" w:cs="Times New Roman"/>
        </w:rPr>
        <w:t xml:space="preserve"> compared to JSON.</w:t>
      </w:r>
      <w:r w:rsidRPr="00BD7225">
        <w:rPr>
          <w:rFonts w:ascii="Times New Roman" w:hAnsi="Times New Roman" w:cs="Times New Roman"/>
        </w:rPr>
        <w:t xml:space="preserve"> This substantial efficiency gain translates directly to lower operational costs for large language model (LLM) processing and faster system responsiveness across multiple technological domains. The study details EMON's design, syntax, implementation results, and its potential as a next-generation standard for human-readable, machine-efficient data interchange.</w:t>
      </w:r>
    </w:p>
    <w:p w14:paraId="2893A3B3" w14:textId="19002B32" w:rsidR="004239BB" w:rsidRPr="00BD7225" w:rsidRDefault="004239BB" w:rsidP="00A15DC9">
      <w:pPr>
        <w:spacing w:after="0" w:line="360" w:lineRule="auto"/>
        <w:rPr>
          <w:rFonts w:ascii="Times New Roman" w:hAnsi="Times New Roman" w:cs="Times New Roman"/>
          <w:b/>
          <w:bCs/>
          <w:sz w:val="28"/>
          <w:szCs w:val="28"/>
        </w:rPr>
      </w:pPr>
    </w:p>
    <w:p w14:paraId="499AADBD" w14:textId="568CBF22" w:rsidR="00252FD7" w:rsidRPr="00BD7225" w:rsidRDefault="001B7C25" w:rsidP="006568CE">
      <w:pPr>
        <w:spacing w:line="360" w:lineRule="auto"/>
        <w:rPr>
          <w:rFonts w:ascii="Times New Roman" w:hAnsi="Times New Roman" w:cs="Times New Roman"/>
          <w:b/>
          <w:bCs/>
          <w:sz w:val="28"/>
          <w:szCs w:val="28"/>
        </w:rPr>
      </w:pPr>
      <w:r w:rsidRPr="00BD7225">
        <w:rPr>
          <w:rFonts w:ascii="Times New Roman" w:hAnsi="Times New Roman" w:cs="Times New Roman"/>
          <w:b/>
          <w:bCs/>
          <w:sz w:val="28"/>
          <w:szCs w:val="28"/>
        </w:rPr>
        <w:t>1</w:t>
      </w:r>
      <w:r w:rsidR="00252FD7" w:rsidRPr="00BD7225">
        <w:rPr>
          <w:rFonts w:ascii="Times New Roman" w:hAnsi="Times New Roman" w:cs="Times New Roman"/>
          <w:b/>
          <w:bCs/>
          <w:sz w:val="28"/>
          <w:szCs w:val="28"/>
        </w:rPr>
        <w:t>. INTRODUCTION</w:t>
      </w:r>
    </w:p>
    <w:p w14:paraId="4E07F4DD" w14:textId="25343D95" w:rsidR="00252FD7" w:rsidRPr="00BD7225" w:rsidRDefault="00E211F9" w:rsidP="006568CE">
      <w:pPr>
        <w:spacing w:line="360" w:lineRule="auto"/>
        <w:rPr>
          <w:rFonts w:ascii="Times New Roman" w:hAnsi="Times New Roman" w:cs="Times New Roman"/>
          <w:b/>
          <w:bCs/>
          <w:sz w:val="28"/>
          <w:szCs w:val="28"/>
        </w:rPr>
      </w:pPr>
      <w:r w:rsidRPr="00BD7225">
        <w:rPr>
          <w:rFonts w:ascii="Times New Roman" w:hAnsi="Times New Roman" w:cs="Times New Roman"/>
          <w:b/>
          <w:bCs/>
          <w:sz w:val="28"/>
          <w:szCs w:val="28"/>
        </w:rPr>
        <w:t>1.1</w:t>
      </w:r>
      <w:r w:rsidR="00252FD7" w:rsidRPr="00BD7225">
        <w:rPr>
          <w:rFonts w:ascii="Times New Roman" w:hAnsi="Times New Roman" w:cs="Times New Roman"/>
          <w:b/>
          <w:bCs/>
          <w:sz w:val="28"/>
          <w:szCs w:val="28"/>
        </w:rPr>
        <w:t xml:space="preserve"> Background and Context</w:t>
      </w:r>
    </w:p>
    <w:p w14:paraId="4CF3CA16" w14:textId="4B21C33D" w:rsidR="00252FD7" w:rsidRPr="00BD7225" w:rsidRDefault="00252FD7" w:rsidP="006568CE">
      <w:pPr>
        <w:spacing w:line="360" w:lineRule="auto"/>
        <w:rPr>
          <w:rFonts w:ascii="Times New Roman" w:hAnsi="Times New Roman" w:cs="Times New Roman"/>
        </w:rPr>
      </w:pPr>
      <w:r w:rsidRPr="00BD7225">
        <w:rPr>
          <w:rFonts w:ascii="Times New Roman" w:hAnsi="Times New Roman" w:cs="Times New Roman"/>
        </w:rPr>
        <w:t>As artificial intelligence systems integrate further into large-scale, distributed data environments, the way data is represented has become a critical factor for overall performance and cost. Almost every AI API, including those powering modern large language models, processes information based on tokenized text. Every character, including spaces and punctuation marks, adds to the computational and financial cost of an operation.</w:t>
      </w:r>
    </w:p>
    <w:p w14:paraId="108B04FD" w14:textId="641B7250" w:rsidR="00252FD7" w:rsidRPr="00BD7225" w:rsidRDefault="00252FD7" w:rsidP="006568CE">
      <w:pPr>
        <w:spacing w:line="360" w:lineRule="auto"/>
        <w:rPr>
          <w:rFonts w:ascii="Times New Roman" w:hAnsi="Times New Roman" w:cs="Times New Roman"/>
          <w:sz w:val="28"/>
          <w:szCs w:val="28"/>
        </w:rPr>
      </w:pPr>
      <w:r w:rsidRPr="00BD7225">
        <w:rPr>
          <w:rFonts w:ascii="Times New Roman" w:hAnsi="Times New Roman" w:cs="Times New Roman"/>
        </w:rPr>
        <w:lastRenderedPageBreak/>
        <w:t xml:space="preserve">While formats like </w:t>
      </w:r>
      <w:r w:rsidRPr="00BD7225">
        <w:rPr>
          <w:rFonts w:ascii="Times New Roman" w:hAnsi="Times New Roman" w:cs="Times New Roman"/>
          <w:b/>
          <w:bCs/>
        </w:rPr>
        <w:t>JSON</w:t>
      </w:r>
      <w:r w:rsidRPr="00BD7225">
        <w:rPr>
          <w:rFonts w:ascii="Times New Roman" w:hAnsi="Times New Roman" w:cs="Times New Roman"/>
        </w:rPr>
        <w:t xml:space="preserve"> have become the universal standard for data exchange, their structure is fundamentally inefficient for high-volume, repetitive communication. The necessity of repeating field names and excessive reliance on structural characters (such as double quotes, commas, and braces) creates structural overhead that wastes both processing time and network bandwidth. The need for a more compact and efficient alternative has become increasingly apparent in modern computing.</w:t>
      </w:r>
    </w:p>
    <w:p w14:paraId="2D2D759E" w14:textId="77777777" w:rsidR="00E33854" w:rsidRPr="00BD7225" w:rsidRDefault="00E33854" w:rsidP="006568CE">
      <w:pPr>
        <w:spacing w:after="0" w:line="360" w:lineRule="auto"/>
        <w:rPr>
          <w:rFonts w:ascii="Times New Roman" w:hAnsi="Times New Roman" w:cs="Times New Roman"/>
          <w:b/>
          <w:bCs/>
          <w:sz w:val="28"/>
          <w:szCs w:val="28"/>
        </w:rPr>
      </w:pPr>
    </w:p>
    <w:p w14:paraId="3A17BD1D" w14:textId="569DA488" w:rsidR="002F60C0" w:rsidRPr="00BD7225" w:rsidRDefault="00A82B01" w:rsidP="006568CE">
      <w:pPr>
        <w:spacing w:line="360" w:lineRule="auto"/>
        <w:rPr>
          <w:rFonts w:ascii="Times New Roman" w:hAnsi="Times New Roman" w:cs="Times New Roman"/>
          <w:b/>
          <w:bCs/>
          <w:sz w:val="28"/>
          <w:szCs w:val="28"/>
        </w:rPr>
      </w:pPr>
      <w:r w:rsidRPr="00BD7225">
        <w:rPr>
          <w:rFonts w:ascii="Times New Roman" w:hAnsi="Times New Roman" w:cs="Times New Roman"/>
          <w:b/>
          <w:bCs/>
          <w:sz w:val="28"/>
          <w:szCs w:val="28"/>
        </w:rPr>
        <w:t>1.2</w:t>
      </w:r>
      <w:r w:rsidR="002F60C0" w:rsidRPr="00BD7225">
        <w:rPr>
          <w:rFonts w:ascii="Times New Roman" w:hAnsi="Times New Roman" w:cs="Times New Roman"/>
          <w:b/>
          <w:bCs/>
          <w:sz w:val="28"/>
          <w:szCs w:val="28"/>
        </w:rPr>
        <w:t xml:space="preserve"> Problem Statement</w:t>
      </w:r>
    </w:p>
    <w:p w14:paraId="3BBED335" w14:textId="77777777" w:rsidR="002F60C0" w:rsidRPr="00BD7225" w:rsidRDefault="002F60C0" w:rsidP="006568CE">
      <w:pPr>
        <w:spacing w:line="360" w:lineRule="auto"/>
        <w:rPr>
          <w:rFonts w:ascii="Times New Roman" w:hAnsi="Times New Roman" w:cs="Times New Roman"/>
        </w:rPr>
      </w:pPr>
      <w:r w:rsidRPr="00BD7225">
        <w:rPr>
          <w:rFonts w:ascii="Times New Roman" w:hAnsi="Times New Roman" w:cs="Times New Roman"/>
        </w:rPr>
        <w:t>The core problem addressed by this research is the inefficiency and verbosity of existing data formats, particularly JSON, when used in performance-critical and cost-sensitive systems. These formats inherently require:</w:t>
      </w:r>
    </w:p>
    <w:p w14:paraId="3F49952B" w14:textId="77777777" w:rsidR="002F60C0" w:rsidRPr="00BD7225" w:rsidRDefault="002F60C0" w:rsidP="006568CE">
      <w:pPr>
        <w:pStyle w:val="ListParagraph"/>
        <w:numPr>
          <w:ilvl w:val="0"/>
          <w:numId w:val="4"/>
        </w:numPr>
        <w:spacing w:line="360" w:lineRule="auto"/>
        <w:rPr>
          <w:rFonts w:ascii="Times New Roman" w:hAnsi="Times New Roman" w:cs="Times New Roman"/>
        </w:rPr>
      </w:pPr>
      <w:r w:rsidRPr="00BD7225">
        <w:rPr>
          <w:rFonts w:ascii="Times New Roman" w:hAnsi="Times New Roman" w:cs="Times New Roman"/>
          <w:b/>
          <w:bCs/>
        </w:rPr>
        <w:t>Repeated key names</w:t>
      </w:r>
      <w:r w:rsidRPr="00BD7225">
        <w:rPr>
          <w:rFonts w:ascii="Times New Roman" w:hAnsi="Times New Roman" w:cs="Times New Roman"/>
        </w:rPr>
        <w:t xml:space="preserve"> across every object instance.</w:t>
      </w:r>
    </w:p>
    <w:p w14:paraId="7AED54D9" w14:textId="77777777" w:rsidR="002F60C0" w:rsidRPr="00BD7225" w:rsidRDefault="002F60C0" w:rsidP="006568CE">
      <w:pPr>
        <w:pStyle w:val="ListParagraph"/>
        <w:numPr>
          <w:ilvl w:val="0"/>
          <w:numId w:val="4"/>
        </w:numPr>
        <w:spacing w:line="360" w:lineRule="auto"/>
        <w:rPr>
          <w:rFonts w:ascii="Times New Roman" w:hAnsi="Times New Roman" w:cs="Times New Roman"/>
        </w:rPr>
      </w:pPr>
      <w:r w:rsidRPr="00BD7225">
        <w:rPr>
          <w:rFonts w:ascii="Times New Roman" w:hAnsi="Times New Roman" w:cs="Times New Roman"/>
          <w:b/>
          <w:bCs/>
        </w:rPr>
        <w:t>Heavy use of punctuation</w:t>
      </w:r>
      <w:r w:rsidRPr="00BD7225">
        <w:rPr>
          <w:rFonts w:ascii="Times New Roman" w:hAnsi="Times New Roman" w:cs="Times New Roman"/>
        </w:rPr>
        <w:t xml:space="preserve"> and structural symbols (e.g., quotes and colons).</w:t>
      </w:r>
    </w:p>
    <w:p w14:paraId="40A10B9C" w14:textId="456495DB" w:rsidR="002F60C0" w:rsidRPr="00BD7225" w:rsidRDefault="002F60C0" w:rsidP="006568CE">
      <w:pPr>
        <w:pStyle w:val="ListParagraph"/>
        <w:numPr>
          <w:ilvl w:val="0"/>
          <w:numId w:val="4"/>
        </w:numPr>
        <w:spacing w:line="360" w:lineRule="auto"/>
        <w:rPr>
          <w:rFonts w:ascii="Times New Roman" w:hAnsi="Times New Roman" w:cs="Times New Roman"/>
        </w:rPr>
      </w:pPr>
      <w:r w:rsidRPr="00BD7225">
        <w:rPr>
          <w:rFonts w:ascii="Times New Roman" w:hAnsi="Times New Roman" w:cs="Times New Roman"/>
          <w:b/>
          <w:bCs/>
        </w:rPr>
        <w:t>Large structural overhead</w:t>
      </w:r>
      <w:r w:rsidRPr="00BD7225">
        <w:rPr>
          <w:rFonts w:ascii="Times New Roman" w:hAnsi="Times New Roman" w:cs="Times New Roman"/>
        </w:rPr>
        <w:t xml:space="preserve"> that inflates payload size.</w:t>
      </w:r>
    </w:p>
    <w:p w14:paraId="4D2D5A3A" w14:textId="0BFD40FB" w:rsidR="002F60C0" w:rsidRPr="00BD7225" w:rsidRDefault="002F60C0" w:rsidP="00A15DC9">
      <w:pPr>
        <w:spacing w:after="0" w:line="360" w:lineRule="auto"/>
        <w:rPr>
          <w:rFonts w:ascii="Times New Roman" w:hAnsi="Times New Roman" w:cs="Times New Roman"/>
        </w:rPr>
      </w:pPr>
      <w:r w:rsidRPr="00BD7225">
        <w:rPr>
          <w:rFonts w:ascii="Times New Roman" w:hAnsi="Times New Roman" w:cs="Times New Roman"/>
        </w:rPr>
        <w:t xml:space="preserve">In AI systems, this inefficiency translates directly into </w:t>
      </w:r>
      <w:r w:rsidRPr="00BD7225">
        <w:rPr>
          <w:rFonts w:ascii="Times New Roman" w:hAnsi="Times New Roman" w:cs="Times New Roman"/>
          <w:b/>
          <w:bCs/>
        </w:rPr>
        <w:t xml:space="preserve">higher token costs </w:t>
      </w:r>
      <w:r w:rsidRPr="00BD7225">
        <w:rPr>
          <w:rFonts w:ascii="Times New Roman" w:hAnsi="Times New Roman" w:cs="Times New Roman"/>
        </w:rPr>
        <w:t>and</w:t>
      </w:r>
      <w:r w:rsidRPr="00BD7225">
        <w:rPr>
          <w:rFonts w:ascii="Times New Roman" w:hAnsi="Times New Roman" w:cs="Times New Roman"/>
          <w:b/>
          <w:bCs/>
        </w:rPr>
        <w:t xml:space="preserve"> </w:t>
      </w:r>
      <w:r w:rsidRPr="00BD7225">
        <w:rPr>
          <w:rFonts w:ascii="Times New Roman" w:hAnsi="Times New Roman" w:cs="Times New Roman"/>
        </w:rPr>
        <w:t xml:space="preserve">slower model throughput. For web, IoT, and microservice architectures, this leads to </w:t>
      </w:r>
      <w:r w:rsidRPr="00BD7225">
        <w:rPr>
          <w:rFonts w:ascii="Times New Roman" w:hAnsi="Times New Roman" w:cs="Times New Roman"/>
          <w:b/>
          <w:bCs/>
        </w:rPr>
        <w:t>unnecessary network congestion and increased latency</w:t>
      </w:r>
      <w:r w:rsidRPr="00BD7225">
        <w:rPr>
          <w:rFonts w:ascii="Times New Roman" w:hAnsi="Times New Roman" w:cs="Times New Roman"/>
        </w:rPr>
        <w:t>. Therefore, a need exists for a lightweight, unified data format that reduces redundancy, preserves human readability, and provides measurable efficiency gains across both tokenized AI environments and general data communication.</w:t>
      </w:r>
    </w:p>
    <w:p w14:paraId="0E849698" w14:textId="77777777" w:rsidR="00294D94" w:rsidRPr="00BD7225" w:rsidRDefault="00294D94" w:rsidP="00A15DC9">
      <w:pPr>
        <w:spacing w:after="0" w:line="360" w:lineRule="auto"/>
        <w:rPr>
          <w:rFonts w:ascii="Times New Roman" w:hAnsi="Times New Roman" w:cs="Times New Roman"/>
        </w:rPr>
      </w:pPr>
    </w:p>
    <w:p w14:paraId="22874457" w14:textId="676BD5C0" w:rsidR="00D048D9" w:rsidRPr="00BD7225" w:rsidRDefault="000E5CBB" w:rsidP="006568CE">
      <w:pPr>
        <w:spacing w:before="240" w:line="360" w:lineRule="auto"/>
        <w:rPr>
          <w:rFonts w:ascii="Times New Roman" w:hAnsi="Times New Roman" w:cs="Times New Roman"/>
          <w:b/>
          <w:bCs/>
          <w:sz w:val="28"/>
          <w:szCs w:val="28"/>
        </w:rPr>
      </w:pPr>
      <w:r w:rsidRPr="00BD7225">
        <w:rPr>
          <w:rFonts w:ascii="Times New Roman" w:hAnsi="Times New Roman" w:cs="Times New Roman"/>
          <w:b/>
          <w:bCs/>
          <w:sz w:val="28"/>
          <w:szCs w:val="28"/>
        </w:rPr>
        <w:t>1</w:t>
      </w:r>
      <w:r w:rsidR="00D048D9" w:rsidRPr="00BD7225">
        <w:rPr>
          <w:rFonts w:ascii="Times New Roman" w:hAnsi="Times New Roman" w:cs="Times New Roman"/>
          <w:b/>
          <w:bCs/>
          <w:sz w:val="28"/>
          <w:szCs w:val="28"/>
        </w:rPr>
        <w:t>.</w:t>
      </w:r>
      <w:r w:rsidRPr="00BD7225">
        <w:rPr>
          <w:rFonts w:ascii="Times New Roman" w:hAnsi="Times New Roman" w:cs="Times New Roman"/>
          <w:b/>
          <w:bCs/>
          <w:sz w:val="28"/>
          <w:szCs w:val="28"/>
        </w:rPr>
        <w:t>3</w:t>
      </w:r>
      <w:r w:rsidR="00D048D9" w:rsidRPr="00BD7225">
        <w:rPr>
          <w:rFonts w:ascii="Times New Roman" w:hAnsi="Times New Roman" w:cs="Times New Roman"/>
          <w:b/>
          <w:bCs/>
          <w:sz w:val="28"/>
          <w:szCs w:val="28"/>
        </w:rPr>
        <w:t xml:space="preserve"> Introduction to EMON</w:t>
      </w:r>
    </w:p>
    <w:p w14:paraId="7D7E5478" w14:textId="77777777" w:rsidR="00BA76E0" w:rsidRPr="00BD7225" w:rsidRDefault="00BA76E0" w:rsidP="006568CE">
      <w:pPr>
        <w:spacing w:line="360" w:lineRule="auto"/>
        <w:rPr>
          <w:rFonts w:ascii="Times New Roman" w:hAnsi="Times New Roman" w:cs="Times New Roman"/>
        </w:rPr>
        <w:sectPr w:rsidR="00BA76E0" w:rsidRPr="00BD7225" w:rsidSect="004D67FE">
          <w:pgSz w:w="11906" w:h="16838" w:code="9"/>
          <w:pgMar w:top="1440" w:right="1440" w:bottom="1440" w:left="1440" w:header="720" w:footer="720" w:gutter="0"/>
          <w:cols w:space="720"/>
          <w:docGrid w:linePitch="360"/>
        </w:sectPr>
      </w:pPr>
    </w:p>
    <w:p w14:paraId="52AB852F" w14:textId="6C520202" w:rsidR="00BA76E0" w:rsidRPr="00BD7225" w:rsidRDefault="00F64D0B" w:rsidP="006568CE">
      <w:pPr>
        <w:spacing w:line="360" w:lineRule="auto"/>
        <w:rPr>
          <w:rFonts w:ascii="Times New Roman" w:hAnsi="Times New Roman" w:cs="Times New Roman"/>
        </w:rPr>
      </w:pPr>
      <w:r w:rsidRPr="00BD7225">
        <w:rPr>
          <w:rFonts w:ascii="Times New Roman" w:hAnsi="Times New Roman" w:cs="Times New Roman"/>
        </w:rPr>
        <w:lastRenderedPageBreak/>
        <w:t xml:space="preserve">To solve this dual challenge, EMON was conceived as a simplified, schema-based data format optimized for efficiency. EMON retains the clarity and structure of traditional formats but fundamentally eliminates redundant </w:t>
      </w:r>
      <w:r w:rsidR="00B058DE" w:rsidRPr="00BD7225">
        <w:rPr>
          <w:rFonts w:ascii="Times New Roman" w:hAnsi="Times New Roman" w:cs="Times New Roman"/>
        </w:rPr>
        <w:t>syntax by</w:t>
      </w:r>
      <w:r w:rsidR="00D048D9" w:rsidRPr="00BD7225">
        <w:rPr>
          <w:rFonts w:ascii="Times New Roman" w:hAnsi="Times New Roman" w:cs="Times New Roman"/>
        </w:rPr>
        <w:t xml:space="preserve"> defining the data structure once.</w:t>
      </w:r>
      <w:r w:rsidR="00294D94" w:rsidRPr="00BD7225">
        <w:rPr>
          <w:rFonts w:ascii="Times New Roman" w:hAnsi="Times New Roman" w:cs="Times New Roman"/>
        </w:rPr>
        <w:t xml:space="preserve"> It is a fixed positional data structure that represent data based on the schema structure and type.</w:t>
      </w:r>
    </w:p>
    <w:p w14:paraId="0650104D" w14:textId="6C57E445" w:rsidR="00D048D9" w:rsidRPr="00BD7225" w:rsidRDefault="00D048D9" w:rsidP="006568CE">
      <w:pPr>
        <w:spacing w:line="360" w:lineRule="auto"/>
        <w:rPr>
          <w:rFonts w:ascii="Times New Roman" w:hAnsi="Times New Roman" w:cs="Times New Roman"/>
          <w:b/>
          <w:bCs/>
        </w:rPr>
      </w:pPr>
      <w:r w:rsidRPr="00BD7225">
        <w:rPr>
          <w:rFonts w:ascii="Times New Roman" w:hAnsi="Times New Roman" w:cs="Times New Roman"/>
          <w:b/>
          <w:bCs/>
        </w:rPr>
        <w:t>Key Features and Advantages:</w:t>
      </w:r>
    </w:p>
    <w:p w14:paraId="0CB245EF" w14:textId="77777777" w:rsidR="00D048D9" w:rsidRPr="00BD7225" w:rsidRDefault="00D048D9" w:rsidP="006568CE">
      <w:pPr>
        <w:pStyle w:val="ListParagraph"/>
        <w:numPr>
          <w:ilvl w:val="0"/>
          <w:numId w:val="5"/>
        </w:numPr>
        <w:spacing w:line="360" w:lineRule="auto"/>
        <w:rPr>
          <w:rFonts w:ascii="Times New Roman" w:hAnsi="Times New Roman" w:cs="Times New Roman"/>
        </w:rPr>
      </w:pPr>
      <w:r w:rsidRPr="00BD7225">
        <w:rPr>
          <w:rFonts w:ascii="Times New Roman" w:hAnsi="Times New Roman" w:cs="Times New Roman"/>
          <w:b/>
          <w:bCs/>
        </w:rPr>
        <w:t>Schema-Driven</w:t>
      </w:r>
      <w:r w:rsidRPr="00BD7225">
        <w:rPr>
          <w:rFonts w:ascii="Times New Roman" w:hAnsi="Times New Roman" w:cs="Times New Roman"/>
        </w:rPr>
        <w:t xml:space="preserve">: EMON defines a data structure using the </w:t>
      </w:r>
      <w:r w:rsidRPr="00BD7225">
        <w:rPr>
          <w:rFonts w:ascii="Times New Roman" w:hAnsi="Times New Roman" w:cs="Times New Roman"/>
          <w:iCs/>
          <w:shd w:val="clear" w:color="auto" w:fill="D9D9D9" w:themeFill="background1" w:themeFillShade="D9"/>
        </w:rPr>
        <w:t>#type(...)</w:t>
      </w:r>
      <w:r w:rsidRPr="00BD7225">
        <w:rPr>
          <w:rFonts w:ascii="Times New Roman" w:hAnsi="Times New Roman" w:cs="Times New Roman"/>
        </w:rPr>
        <w:t xml:space="preserve"> header, removing the need to repeat field names for every record.</w:t>
      </w:r>
    </w:p>
    <w:p w14:paraId="426F97A8" w14:textId="2CB932E3" w:rsidR="00D048D9" w:rsidRPr="00BD7225" w:rsidRDefault="00D048D9" w:rsidP="00EA43CE">
      <w:pPr>
        <w:pStyle w:val="ListParagraph"/>
        <w:numPr>
          <w:ilvl w:val="0"/>
          <w:numId w:val="5"/>
        </w:numPr>
        <w:spacing w:line="360" w:lineRule="auto"/>
        <w:rPr>
          <w:rFonts w:ascii="Times New Roman" w:hAnsi="Times New Roman" w:cs="Times New Roman"/>
        </w:rPr>
      </w:pPr>
      <w:r w:rsidRPr="00BD7225">
        <w:rPr>
          <w:rFonts w:ascii="Times New Roman" w:hAnsi="Times New Roman" w:cs="Times New Roman"/>
          <w:b/>
          <w:bCs/>
        </w:rPr>
        <w:t>Token Efficiency</w:t>
      </w:r>
      <w:r w:rsidRPr="00BD7225">
        <w:rPr>
          <w:rFonts w:ascii="Times New Roman" w:hAnsi="Times New Roman" w:cs="Times New Roman"/>
        </w:rPr>
        <w:t xml:space="preserve">: </w:t>
      </w:r>
      <w:r w:rsidR="00EA43CE" w:rsidRPr="00EA43CE">
        <w:rPr>
          <w:rFonts w:ascii="Times New Roman" w:hAnsi="Times New Roman" w:cs="Times New Roman"/>
        </w:rPr>
        <w:t>By using position-based values (=value1</w:t>
      </w:r>
      <w:proofErr w:type="gramStart"/>
      <w:r w:rsidR="00EA43CE" w:rsidRPr="00EA43CE">
        <w:rPr>
          <w:rFonts w:ascii="Times New Roman" w:hAnsi="Times New Roman" w:cs="Times New Roman"/>
        </w:rPr>
        <w:t>,value2</w:t>
      </w:r>
      <w:proofErr w:type="gramEnd"/>
      <w:r w:rsidR="00EA43CE" w:rsidRPr="00EA43CE">
        <w:rPr>
          <w:rFonts w:ascii="Times New Roman" w:hAnsi="Times New Roman" w:cs="Times New Roman"/>
        </w:rPr>
        <w:t>,...), EMON achieves a significant reduction in character count, resulting in lower token consumption.</w:t>
      </w:r>
    </w:p>
    <w:p w14:paraId="5381E818" w14:textId="4BE59F6C" w:rsidR="00D048D9" w:rsidRPr="00BD7225" w:rsidRDefault="00D048D9" w:rsidP="006568CE">
      <w:pPr>
        <w:pStyle w:val="ListParagraph"/>
        <w:numPr>
          <w:ilvl w:val="0"/>
          <w:numId w:val="5"/>
        </w:numPr>
        <w:spacing w:line="360" w:lineRule="auto"/>
        <w:rPr>
          <w:rFonts w:ascii="Times New Roman" w:hAnsi="Times New Roman" w:cs="Times New Roman"/>
        </w:rPr>
      </w:pPr>
      <w:r w:rsidRPr="00BD7225">
        <w:rPr>
          <w:rFonts w:ascii="Times New Roman" w:hAnsi="Times New Roman" w:cs="Times New Roman"/>
          <w:b/>
          <w:bCs/>
        </w:rPr>
        <w:lastRenderedPageBreak/>
        <w:t>Modularity</w:t>
      </w:r>
      <w:r w:rsidRPr="00BD7225">
        <w:rPr>
          <w:rFonts w:ascii="Times New Roman" w:hAnsi="Times New Roman" w:cs="Times New Roman"/>
        </w:rPr>
        <w:t>: The format allows for the creation of reusable type references (e.g.,</w:t>
      </w:r>
      <w:r w:rsidR="00D94675" w:rsidRPr="00BD7225">
        <w:rPr>
          <w:rFonts w:ascii="Times New Roman" w:hAnsi="Times New Roman" w:cs="Times New Roman"/>
        </w:rPr>
        <w:t xml:space="preserve"> </w:t>
      </w:r>
      <w:r w:rsidRPr="00BD7225">
        <w:rPr>
          <w:rFonts w:ascii="Times New Roman" w:hAnsi="Times New Roman" w:cs="Times New Roman"/>
          <w:iCs/>
          <w:shd w:val="clear" w:color="auto" w:fill="D9D9D9" w:themeFill="background1" w:themeFillShade="D9"/>
        </w:rPr>
        <w:t>#user</w:t>
      </w:r>
      <w:r w:rsidRPr="00BD7225">
        <w:rPr>
          <w:rFonts w:ascii="Times New Roman" w:hAnsi="Times New Roman" w:cs="Times New Roman"/>
        </w:rPr>
        <w:t>) to handle complex nested structures compactly.</w:t>
      </w:r>
    </w:p>
    <w:p w14:paraId="6B3417C5" w14:textId="0879674E" w:rsidR="002A0324" w:rsidRPr="00BD7225" w:rsidRDefault="00FC33AC" w:rsidP="00DD6386">
      <w:pPr>
        <w:pStyle w:val="ListParagraph"/>
        <w:numPr>
          <w:ilvl w:val="0"/>
          <w:numId w:val="5"/>
        </w:numPr>
        <w:spacing w:line="360" w:lineRule="auto"/>
        <w:rPr>
          <w:rFonts w:ascii="Times New Roman" w:hAnsi="Times New Roman" w:cs="Times New Roman"/>
        </w:rPr>
      </w:pPr>
      <w:r w:rsidRPr="00BD7225">
        <w:rPr>
          <w:rFonts w:ascii="Times New Roman" w:hAnsi="Times New Roman" w:cs="Times New Roman"/>
          <w:b/>
          <w:bCs/>
          <w:noProof/>
        </w:rPr>
        <mc:AlternateContent>
          <mc:Choice Requires="wpg">
            <w:drawing>
              <wp:anchor distT="0" distB="0" distL="114300" distR="114300" simplePos="0" relativeHeight="251668480" behindDoc="0" locked="0" layoutInCell="1" allowOverlap="1" wp14:anchorId="4F1B1D42" wp14:editId="082E5786">
                <wp:simplePos x="0" y="0"/>
                <wp:positionH relativeFrom="column">
                  <wp:posOffset>1186815</wp:posOffset>
                </wp:positionH>
                <wp:positionV relativeFrom="paragraph">
                  <wp:posOffset>599279</wp:posOffset>
                </wp:positionV>
                <wp:extent cx="3359785" cy="3002280"/>
                <wp:effectExtent l="19050" t="19050" r="12065" b="7620"/>
                <wp:wrapTopAndBottom/>
                <wp:docPr id="3" name="Group 3"/>
                <wp:cNvGraphicFramePr/>
                <a:graphic xmlns:a="http://schemas.openxmlformats.org/drawingml/2006/main">
                  <a:graphicData uri="http://schemas.microsoft.com/office/word/2010/wordprocessingGroup">
                    <wpg:wgp>
                      <wpg:cNvGrpSpPr/>
                      <wpg:grpSpPr>
                        <a:xfrm>
                          <a:off x="0" y="0"/>
                          <a:ext cx="3359785" cy="3002280"/>
                          <a:chOff x="0" y="0"/>
                          <a:chExt cx="2653030" cy="2462889"/>
                        </a:xfrm>
                      </wpg:grpSpPr>
                      <pic:pic xmlns:pic="http://schemas.openxmlformats.org/drawingml/2006/picture">
                        <pic:nvPicPr>
                          <pic:cNvPr id="2" name="Picture 2" descr="C:\Users\User\Downloads\Emon Schema Structure -sm.png"/>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53030" cy="2171700"/>
                          </a:xfrm>
                          <a:prstGeom prst="rect">
                            <a:avLst/>
                          </a:prstGeom>
                          <a:noFill/>
                          <a:ln>
                            <a:solidFill>
                              <a:schemeClr val="bg1">
                                <a:lumMod val="75000"/>
                              </a:schemeClr>
                            </a:solidFill>
                          </a:ln>
                        </pic:spPr>
                      </pic:pic>
                      <wps:wsp>
                        <wps:cNvPr id="1" name="Text Box 1"/>
                        <wps:cNvSpPr txBox="1"/>
                        <wps:spPr>
                          <a:xfrm>
                            <a:off x="0" y="2225040"/>
                            <a:ext cx="2653030" cy="237849"/>
                          </a:xfrm>
                          <a:prstGeom prst="rect">
                            <a:avLst/>
                          </a:prstGeom>
                          <a:solidFill>
                            <a:prstClr val="white"/>
                          </a:solidFill>
                          <a:ln>
                            <a:noFill/>
                          </a:ln>
                          <a:effectLst/>
                        </wps:spPr>
                        <wps:txbx>
                          <w:txbxContent>
                            <w:p w14:paraId="5D50C91D" w14:textId="77777777" w:rsidR="000B118A" w:rsidRPr="000B118A" w:rsidRDefault="000B118A" w:rsidP="000B118A">
                              <w:pPr>
                                <w:pStyle w:val="Caption"/>
                                <w:spacing w:after="0"/>
                                <w:jc w:val="center"/>
                                <w:rPr>
                                  <w:sz w:val="8"/>
                                  <w:szCs w:val="8"/>
                                </w:rPr>
                              </w:pPr>
                            </w:p>
                            <w:p w14:paraId="528F8296" w14:textId="7DBD2C13" w:rsidR="00B05CAC" w:rsidRPr="00F5058D" w:rsidRDefault="00B05CAC" w:rsidP="000B118A">
                              <w:pPr>
                                <w:pStyle w:val="Caption"/>
                                <w:jc w:val="center"/>
                                <w:rPr>
                                  <w:rFonts w:ascii="Times New Roman" w:hAnsi="Times New Roman" w:cs="Times New Roman"/>
                                  <w:b/>
                                  <w:bCs/>
                                  <w:sz w:val="24"/>
                                  <w:szCs w:val="24"/>
                                </w:rPr>
                              </w:pPr>
                              <w:r>
                                <w:t xml:space="preserve">Figure </w:t>
                              </w:r>
                              <w:r w:rsidR="00544B9B">
                                <w:fldChar w:fldCharType="begin"/>
                              </w:r>
                              <w:r w:rsidR="00544B9B">
                                <w:instrText xml:space="preserve"> SEQ Figure \* ARABIC </w:instrText>
                              </w:r>
                              <w:r w:rsidR="00544B9B">
                                <w:fldChar w:fldCharType="separate"/>
                              </w:r>
                              <w:r w:rsidR="00F168B2">
                                <w:rPr>
                                  <w:noProof/>
                                </w:rPr>
                                <w:t>1</w:t>
                              </w:r>
                              <w:r w:rsidR="00544B9B">
                                <w:rPr>
                                  <w:noProof/>
                                </w:rPr>
                                <w:fldChar w:fldCharType="end"/>
                              </w:r>
                              <w:r>
                                <w:t xml:space="preserve">: </w:t>
                              </w:r>
                              <w:r w:rsidRPr="001B115B">
                                <w:t>EMON Syntax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B1D42" id="Group 3" o:spid="_x0000_s1026" style="position:absolute;left:0;text-align:left;margin-left:93.45pt;margin-top:47.2pt;width:264.55pt;height:236.4pt;z-index:251668480;mso-width-relative:margin;mso-height-relative:margin" coordsize="26530,246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26530;height:217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AjnWDBAAAA2gAAAA8AAABkcnMvZG93bnJldi54bWxEj9GKwjAURN+F/YdwF3zTdF0QrUZZFmTV&#10;B8HoB1yaa1ttbkKT1fr3RhB8HGbmDDNfdrYRV2pD7VjB1zADQVw4U3Op4HhYDSYgQkQ22DgmBXcK&#10;sFx89OaYG3fjPV11LEWCcMhRQRWjz6UMRUUWw9B54uSdXGsxJtmW0rR4S3DbyFGWjaXFmtNChZ5+&#10;Kyou+t8q+NbrgJvtZKp3f2Xtte9wdd4r1f/sfmYgInXxHX6110bBCJ5X0g2Qiw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AjnWDBAAAA2gAAAA8AAAAAAAAAAAAAAAAAnwIA&#10;AGRycy9kb3ducmV2LnhtbFBLBQYAAAAABAAEAPcAAACNAwAAAAA=&#10;" stroked="t" strokecolor="#bfbfbf [2412]">
                  <v:imagedata r:id="rId7" o:title="Emon Schema Structure -sm"/>
                  <v:path arrowok="t"/>
                </v:shape>
                <v:shapetype id="_x0000_t202" coordsize="21600,21600" o:spt="202" path="m,l,21600r21600,l21600,xe">
                  <v:stroke joinstyle="miter"/>
                  <v:path gradientshapeok="t" o:connecttype="rect"/>
                </v:shapetype>
                <v:shape id="Text Box 1" o:spid="_x0000_s1028" type="#_x0000_t202" style="position:absolute;top:22250;width:26530;height:23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W3Ob4A&#10;AADaAAAADwAAAGRycy9kb3ducmV2LnhtbERPy6rCMBDdX/AfwghuLprqQqTXKD7BhS70iuuhGdti&#10;MylJtPXvjSC4Gg7nOdN5ayrxIOdLywqGgwQEcWZ1ybmC8/+2PwHhA7LGyjIpeJKH+azzM8VU24aP&#10;9DiFXMQQ9ikqKEKoUyl9VpBBP7A1ceSu1hkMEbpcaodNDDeVHCXJWBosOTYUWNOqoOx2uhsF47W7&#10;N0de/a7Pmz0e6nx0WT4vSvW67eIPRKA2fMUf907H+fB+5X3l7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7ltzm+AAAA2gAAAA8AAAAAAAAAAAAAAAAAmAIAAGRycy9kb3ducmV2&#10;LnhtbFBLBQYAAAAABAAEAPUAAACDAwAAAAA=&#10;" stroked="f">
                  <v:textbox inset="0,0,0,0">
                    <w:txbxContent>
                      <w:p w14:paraId="5D50C91D" w14:textId="77777777" w:rsidR="000B118A" w:rsidRPr="000B118A" w:rsidRDefault="000B118A" w:rsidP="000B118A">
                        <w:pPr>
                          <w:pStyle w:val="Caption"/>
                          <w:spacing w:after="0"/>
                          <w:jc w:val="center"/>
                          <w:rPr>
                            <w:sz w:val="8"/>
                            <w:szCs w:val="8"/>
                          </w:rPr>
                        </w:pPr>
                      </w:p>
                      <w:p w14:paraId="528F8296" w14:textId="7DBD2C13" w:rsidR="00B05CAC" w:rsidRPr="00F5058D" w:rsidRDefault="00B05CAC" w:rsidP="000B118A">
                        <w:pPr>
                          <w:pStyle w:val="Caption"/>
                          <w:jc w:val="center"/>
                          <w:rPr>
                            <w:rFonts w:ascii="Times New Roman" w:hAnsi="Times New Roman" w:cs="Times New Roman"/>
                            <w:b/>
                            <w:bCs/>
                            <w:sz w:val="24"/>
                            <w:szCs w:val="24"/>
                          </w:rPr>
                        </w:pPr>
                        <w:r>
                          <w:t xml:space="preserve">Figure </w:t>
                        </w:r>
                        <w:r w:rsidR="00544B9B">
                          <w:fldChar w:fldCharType="begin"/>
                        </w:r>
                        <w:r w:rsidR="00544B9B">
                          <w:instrText xml:space="preserve"> SEQ Figure \* ARABIC </w:instrText>
                        </w:r>
                        <w:r w:rsidR="00544B9B">
                          <w:fldChar w:fldCharType="separate"/>
                        </w:r>
                        <w:r w:rsidR="00F168B2">
                          <w:rPr>
                            <w:noProof/>
                          </w:rPr>
                          <w:t>1</w:t>
                        </w:r>
                        <w:r w:rsidR="00544B9B">
                          <w:rPr>
                            <w:noProof/>
                          </w:rPr>
                          <w:fldChar w:fldCharType="end"/>
                        </w:r>
                        <w:r>
                          <w:t xml:space="preserve">: </w:t>
                        </w:r>
                        <w:r w:rsidRPr="001B115B">
                          <w:t>EMON Syntax Flow</w:t>
                        </w:r>
                      </w:p>
                    </w:txbxContent>
                  </v:textbox>
                </v:shape>
                <w10:wrap type="topAndBottom"/>
              </v:group>
            </w:pict>
          </mc:Fallback>
        </mc:AlternateContent>
      </w:r>
      <w:r w:rsidR="006B286B" w:rsidRPr="006B286B">
        <w:t xml:space="preserve"> </w:t>
      </w:r>
      <w:r w:rsidR="006B286B" w:rsidRPr="006B286B">
        <w:rPr>
          <w:rFonts w:ascii="Times New Roman" w:hAnsi="Times New Roman" w:cs="Times New Roman"/>
          <w:b/>
          <w:bCs/>
          <w:noProof/>
        </w:rPr>
        <w:t xml:space="preserve">Versatility: </w:t>
      </w:r>
      <w:r w:rsidR="006B286B" w:rsidRPr="006B286B">
        <w:rPr>
          <w:rFonts w:ascii="Times New Roman" w:hAnsi="Times New Roman" w:cs="Times New Roman"/>
          <w:bCs/>
          <w:noProof/>
        </w:rPr>
        <w:t>EMON</w:t>
      </w:r>
      <w:r w:rsidR="00DD6386">
        <w:rPr>
          <w:rFonts w:ascii="Times New Roman" w:hAnsi="Times New Roman" w:cs="Times New Roman"/>
          <w:bCs/>
          <w:noProof/>
        </w:rPr>
        <w:t xml:space="preserve"> </w:t>
      </w:r>
      <w:r w:rsidR="00DD6386" w:rsidRPr="00DD6386">
        <w:rPr>
          <w:rFonts w:ascii="Times New Roman" w:hAnsi="Times New Roman" w:cs="Times New Roman"/>
          <w:bCs/>
          <w:noProof/>
        </w:rPr>
        <w:t>converts easily</w:t>
      </w:r>
      <w:r w:rsidR="006B286B" w:rsidRPr="006B286B">
        <w:rPr>
          <w:rFonts w:ascii="Times New Roman" w:hAnsi="Times New Roman" w:cs="Times New Roman"/>
          <w:bCs/>
          <w:noProof/>
        </w:rPr>
        <w:t xml:space="preserve"> to and from JSON, ensuring seamless integration with web APIs, mobile synchronization, and high-frequency IoT data exchange.</w:t>
      </w:r>
    </w:p>
    <w:p w14:paraId="56F9B4FF" w14:textId="69840324" w:rsidR="00674BF0" w:rsidRPr="00BD7225" w:rsidRDefault="00D048D9" w:rsidP="006568CE">
      <w:pPr>
        <w:spacing w:line="360" w:lineRule="auto"/>
        <w:rPr>
          <w:rFonts w:ascii="Times New Roman" w:hAnsi="Times New Roman" w:cs="Times New Roman"/>
        </w:rPr>
      </w:pPr>
      <w:r w:rsidRPr="00BD7225">
        <w:rPr>
          <w:rFonts w:ascii="Times New Roman" w:hAnsi="Times New Roman" w:cs="Times New Roman"/>
        </w:rPr>
        <w:t>The potential impact of EMON is a demonstrable reduction in operational costs for LLM providers and improved system responsiveness across diverse platforms.</w:t>
      </w:r>
    </w:p>
    <w:p w14:paraId="01AD961B" w14:textId="77777777" w:rsidR="00674BF0" w:rsidRPr="00BD7225" w:rsidRDefault="00674BF0" w:rsidP="006568CE">
      <w:pPr>
        <w:spacing w:after="0" w:line="360" w:lineRule="auto"/>
        <w:rPr>
          <w:rFonts w:ascii="Times New Roman" w:hAnsi="Times New Roman" w:cs="Times New Roman"/>
        </w:rPr>
      </w:pPr>
    </w:p>
    <w:p w14:paraId="0C0826A8" w14:textId="3F02BAE0" w:rsidR="00674BF0" w:rsidRPr="00BD7225" w:rsidRDefault="00997D49" w:rsidP="006568CE">
      <w:pPr>
        <w:spacing w:line="360" w:lineRule="auto"/>
        <w:rPr>
          <w:rFonts w:ascii="Times New Roman" w:hAnsi="Times New Roman" w:cs="Times New Roman"/>
          <w:b/>
          <w:bCs/>
        </w:rPr>
      </w:pPr>
      <w:r w:rsidRPr="00BD7225">
        <w:rPr>
          <w:rFonts w:ascii="Times New Roman" w:hAnsi="Times New Roman" w:cs="Times New Roman"/>
          <w:b/>
          <w:bCs/>
        </w:rPr>
        <w:t>2</w:t>
      </w:r>
      <w:r w:rsidR="00674BF0" w:rsidRPr="00BD7225">
        <w:rPr>
          <w:rFonts w:ascii="Times New Roman" w:hAnsi="Times New Roman" w:cs="Times New Roman"/>
          <w:b/>
          <w:bCs/>
        </w:rPr>
        <w:t>. LITERATURE REVIEW</w:t>
      </w:r>
    </w:p>
    <w:p w14:paraId="6A0EE672" w14:textId="59894402" w:rsidR="00674BF0" w:rsidRPr="00BD7225" w:rsidRDefault="00161CDF" w:rsidP="006568CE">
      <w:pPr>
        <w:spacing w:line="360" w:lineRule="auto"/>
        <w:rPr>
          <w:rFonts w:ascii="Times New Roman" w:hAnsi="Times New Roman" w:cs="Times New Roman"/>
          <w:b/>
          <w:bCs/>
        </w:rPr>
      </w:pPr>
      <w:r w:rsidRPr="00BD7225">
        <w:rPr>
          <w:rFonts w:ascii="Times New Roman" w:hAnsi="Times New Roman" w:cs="Times New Roman"/>
          <w:b/>
          <w:bCs/>
        </w:rPr>
        <w:t>2</w:t>
      </w:r>
      <w:r w:rsidR="00674BF0" w:rsidRPr="00BD7225">
        <w:rPr>
          <w:rFonts w:ascii="Times New Roman" w:hAnsi="Times New Roman" w:cs="Times New Roman"/>
          <w:b/>
          <w:bCs/>
        </w:rPr>
        <w:t>.</w:t>
      </w:r>
      <w:r w:rsidRPr="00BD7225">
        <w:rPr>
          <w:rFonts w:ascii="Times New Roman" w:hAnsi="Times New Roman" w:cs="Times New Roman"/>
          <w:b/>
          <w:bCs/>
        </w:rPr>
        <w:t>1</w:t>
      </w:r>
      <w:r w:rsidR="00674BF0" w:rsidRPr="00BD7225">
        <w:rPr>
          <w:rFonts w:ascii="Times New Roman" w:hAnsi="Times New Roman" w:cs="Times New Roman"/>
          <w:b/>
          <w:bCs/>
        </w:rPr>
        <w:t xml:space="preserve"> Existing Data Formats in AI and Web Systems</w:t>
      </w:r>
    </w:p>
    <w:p w14:paraId="47FC20BF" w14:textId="06E57651" w:rsidR="00674BF0" w:rsidRPr="00BD7225" w:rsidRDefault="00674BF0" w:rsidP="006568CE">
      <w:pPr>
        <w:spacing w:line="360" w:lineRule="auto"/>
        <w:rPr>
          <w:rFonts w:ascii="Times New Roman" w:hAnsi="Times New Roman" w:cs="Times New Roman"/>
        </w:rPr>
      </w:pPr>
      <w:r w:rsidRPr="00BD7225">
        <w:rPr>
          <w:rFonts w:ascii="Times New Roman" w:hAnsi="Times New Roman" w:cs="Times New Roman"/>
        </w:rPr>
        <w:t xml:space="preserve">This section would typically analyze the established data interchange formats. JSON </w:t>
      </w:r>
      <w:r w:rsidRPr="00BD7225">
        <w:rPr>
          <w:rFonts w:ascii="Times New Roman" w:hAnsi="Times New Roman" w:cs="Times New Roman"/>
          <w:b/>
          <w:sz w:val="22"/>
        </w:rPr>
        <w:t>[1]</w:t>
      </w:r>
      <w:r w:rsidRPr="00BD7225">
        <w:rPr>
          <w:rFonts w:ascii="Times New Roman" w:hAnsi="Times New Roman" w:cs="Times New Roman"/>
          <w:color w:val="FF0000"/>
        </w:rPr>
        <w:t xml:space="preserve"> </w:t>
      </w:r>
      <w:r w:rsidRPr="00BD7225">
        <w:rPr>
          <w:rFonts w:ascii="Times New Roman" w:hAnsi="Times New Roman" w:cs="Times New Roman"/>
        </w:rPr>
        <w:t>is widely popular due to its human readability and native support in JavaScript, but its strengths do not include payload efficiency. Other formats like XML and YAML offer structured solutions but often carry even greater structural overhead than JSON. The primary limitation across these formats is their redundancy in expressing repetitive data fields.</w:t>
      </w:r>
    </w:p>
    <w:p w14:paraId="2ABDC9A1" w14:textId="77777777" w:rsidR="009B6904" w:rsidRPr="00BD7225" w:rsidRDefault="009B6904" w:rsidP="001416DE">
      <w:pPr>
        <w:spacing w:after="0" w:line="360" w:lineRule="auto"/>
        <w:rPr>
          <w:rFonts w:ascii="Times New Roman" w:hAnsi="Times New Roman" w:cs="Times New Roman"/>
          <w:b/>
          <w:bCs/>
        </w:rPr>
      </w:pPr>
    </w:p>
    <w:p w14:paraId="797FABCF" w14:textId="03994A23" w:rsidR="00100409" w:rsidRPr="00BD7225" w:rsidRDefault="00100409" w:rsidP="006568CE">
      <w:pPr>
        <w:spacing w:line="360" w:lineRule="auto"/>
        <w:rPr>
          <w:rFonts w:ascii="Times New Roman" w:hAnsi="Times New Roman" w:cs="Times New Roman"/>
          <w:b/>
          <w:bCs/>
        </w:rPr>
      </w:pPr>
      <w:r w:rsidRPr="00BD7225">
        <w:rPr>
          <w:rFonts w:ascii="Times New Roman" w:hAnsi="Times New Roman" w:cs="Times New Roman"/>
          <w:b/>
          <w:bCs/>
        </w:rPr>
        <w:t>2.1.1 How AI Tokenization Works</w:t>
      </w:r>
    </w:p>
    <w:p w14:paraId="3FE3E344" w14:textId="05ECCE52" w:rsidR="00100409" w:rsidRPr="00BD7225" w:rsidRDefault="00732C7D" w:rsidP="006568CE">
      <w:pPr>
        <w:spacing w:line="360" w:lineRule="auto"/>
        <w:rPr>
          <w:rFonts w:ascii="Times New Roman" w:hAnsi="Times New Roman" w:cs="Times New Roman"/>
        </w:rPr>
      </w:pPr>
      <w:r w:rsidRPr="00BD7225">
        <w:rPr>
          <w:rFonts w:ascii="Times New Roman" w:hAnsi="Times New Roman" w:cs="Times New Roman"/>
        </w:rPr>
        <w:t xml:space="preserve">Large Language Models (LLMs) do not read text one character at a time. They use a tokenizer that breaks the text into tokens, which are the units used for processing and cost. Tokenizers work on sub-word pieces, so common words may use one token, but punctuation, spaces, and repeated words often split into several tokens. This means that extra or repeated </w:t>
      </w:r>
      <w:r w:rsidRPr="00BD7225">
        <w:rPr>
          <w:rFonts w:ascii="Times New Roman" w:hAnsi="Times New Roman" w:cs="Times New Roman"/>
        </w:rPr>
        <w:lastRenderedPageBreak/>
        <w:t xml:space="preserve">structure (such as long or repeated JSON keys) quickly increases the number of tokens, raising both compute use and cost </w:t>
      </w:r>
      <w:r w:rsidRPr="00BD7225">
        <w:rPr>
          <w:rFonts w:ascii="Times New Roman" w:hAnsi="Times New Roman" w:cs="Times New Roman"/>
          <w:b/>
          <w:bCs/>
          <w:iCs/>
        </w:rPr>
        <w:t>[2]</w:t>
      </w:r>
      <w:r w:rsidRPr="00BD7225">
        <w:rPr>
          <w:rFonts w:ascii="Times New Roman" w:hAnsi="Times New Roman" w:cs="Times New Roman"/>
        </w:rPr>
        <w:t>. So, efficiency should be judged not only by file size in bytes but also by how many tokens the text produces.</w:t>
      </w:r>
    </w:p>
    <w:p w14:paraId="202AC994" w14:textId="77777777" w:rsidR="00100409" w:rsidRPr="00BD7225" w:rsidRDefault="00100409" w:rsidP="006568CE">
      <w:pPr>
        <w:spacing w:line="360" w:lineRule="auto"/>
        <w:rPr>
          <w:rFonts w:ascii="Times New Roman" w:hAnsi="Times New Roman" w:cs="Times New Roman"/>
          <w:b/>
          <w:bCs/>
        </w:rPr>
      </w:pPr>
      <w:r w:rsidRPr="00BD7225">
        <w:rPr>
          <w:rFonts w:ascii="Times New Roman" w:hAnsi="Times New Roman" w:cs="Times New Roman"/>
          <w:b/>
          <w:bCs/>
        </w:rPr>
        <w:t>2.1.2 Communication in Web, Internal Systems, and IoT</w:t>
      </w:r>
    </w:p>
    <w:p w14:paraId="41DEE3A4" w14:textId="2277BC05" w:rsidR="00100409" w:rsidRPr="00BD7225" w:rsidRDefault="00100409" w:rsidP="006568CE">
      <w:pPr>
        <w:spacing w:line="360" w:lineRule="auto"/>
        <w:rPr>
          <w:rFonts w:ascii="Times New Roman" w:hAnsi="Times New Roman" w:cs="Times New Roman"/>
        </w:rPr>
      </w:pPr>
      <w:r w:rsidRPr="00BD7225">
        <w:rPr>
          <w:rFonts w:ascii="Times New Roman" w:hAnsi="Times New Roman" w:cs="Times New Roman"/>
        </w:rPr>
        <w:t xml:space="preserve">Data communication across modern applications heavily relies on two primary paradigms. </w:t>
      </w:r>
      <w:r w:rsidR="005331C3" w:rsidRPr="005331C3">
        <w:rPr>
          <w:rFonts w:ascii="Times New Roman" w:hAnsi="Times New Roman" w:cs="Times New Roman"/>
        </w:rPr>
        <w:t xml:space="preserve">Web and </w:t>
      </w:r>
      <w:proofErr w:type="spellStart"/>
      <w:r w:rsidR="005331C3" w:rsidRPr="005331C3">
        <w:rPr>
          <w:rFonts w:ascii="Times New Roman" w:hAnsi="Times New Roman" w:cs="Times New Roman"/>
        </w:rPr>
        <w:t>microservices</w:t>
      </w:r>
      <w:proofErr w:type="spellEnd"/>
      <w:r w:rsidR="005331C3" w:rsidRPr="005331C3">
        <w:rPr>
          <w:rFonts w:ascii="Times New Roman" w:hAnsi="Times New Roman" w:cs="Times New Roman"/>
        </w:rPr>
        <w:t xml:space="preserve"> use REST or message queues with JSON over HTTP. IoT devices use lightweight protocols like MQTT to save bandwidth and battery.</w:t>
      </w:r>
      <w:r w:rsidRPr="00BD7225">
        <w:rPr>
          <w:rFonts w:ascii="Times New Roman" w:hAnsi="Times New Roman" w:cs="Times New Roman"/>
        </w:rPr>
        <w:t xml:space="preserve"> In both high-throughput microservices and energy-sensitive IoT communication </w:t>
      </w:r>
      <w:r w:rsidR="006A3082" w:rsidRPr="00BD7225">
        <w:rPr>
          <w:rFonts w:ascii="Times New Roman" w:hAnsi="Times New Roman" w:cs="Times New Roman"/>
          <w:b/>
          <w:sz w:val="22"/>
        </w:rPr>
        <w:t>[3</w:t>
      </w:r>
      <w:r w:rsidRPr="00BD7225">
        <w:rPr>
          <w:rFonts w:ascii="Times New Roman" w:hAnsi="Times New Roman" w:cs="Times New Roman"/>
          <w:b/>
          <w:sz w:val="22"/>
        </w:rPr>
        <w:t>]</w:t>
      </w:r>
      <w:r w:rsidRPr="00BD7225">
        <w:rPr>
          <w:rFonts w:ascii="Times New Roman" w:hAnsi="Times New Roman" w:cs="Times New Roman"/>
        </w:rPr>
        <w:t xml:space="preserve">, the inefficiency introduced by redundant data structures in JSON is magnified. </w:t>
      </w:r>
      <w:r w:rsidR="00436CA3" w:rsidRPr="00436CA3">
        <w:rPr>
          <w:rFonts w:ascii="Times New Roman" w:hAnsi="Times New Roman" w:cs="Times New Roman"/>
        </w:rPr>
        <w:t>Smaller payloads mean faster data transfer, less bandwidth use, and longer battery life for IoT devices.</w:t>
      </w:r>
    </w:p>
    <w:p w14:paraId="2C357AC6" w14:textId="189CD209" w:rsidR="00674BF0" w:rsidRPr="00BD7225" w:rsidRDefault="00100409" w:rsidP="006568CE">
      <w:pPr>
        <w:spacing w:line="360" w:lineRule="auto"/>
        <w:rPr>
          <w:rFonts w:ascii="Times New Roman" w:hAnsi="Times New Roman" w:cs="Times New Roman"/>
          <w:b/>
          <w:bCs/>
        </w:rPr>
      </w:pPr>
      <w:r w:rsidRPr="00BD7225">
        <w:rPr>
          <w:rFonts w:ascii="Times New Roman" w:hAnsi="Times New Roman" w:cs="Times New Roman"/>
          <w:b/>
          <w:bCs/>
        </w:rPr>
        <w:t>2</w:t>
      </w:r>
      <w:r w:rsidR="009D0E09" w:rsidRPr="00BD7225">
        <w:rPr>
          <w:rFonts w:ascii="Times New Roman" w:hAnsi="Times New Roman" w:cs="Times New Roman"/>
          <w:b/>
          <w:bCs/>
        </w:rPr>
        <w:t>.</w:t>
      </w:r>
      <w:r w:rsidRPr="00BD7225">
        <w:rPr>
          <w:rFonts w:ascii="Times New Roman" w:hAnsi="Times New Roman" w:cs="Times New Roman"/>
          <w:b/>
          <w:bCs/>
        </w:rPr>
        <w:t>2</w:t>
      </w:r>
      <w:r w:rsidR="00674BF0" w:rsidRPr="00BD7225">
        <w:rPr>
          <w:rFonts w:ascii="Times New Roman" w:hAnsi="Times New Roman" w:cs="Times New Roman"/>
          <w:b/>
          <w:bCs/>
        </w:rPr>
        <w:t xml:space="preserve"> Token Efficiency in AI Models</w:t>
      </w:r>
    </w:p>
    <w:p w14:paraId="7FFC3726" w14:textId="3A49B48F" w:rsidR="00674BF0" w:rsidRPr="00BD7225" w:rsidRDefault="00674BF0" w:rsidP="006568CE">
      <w:pPr>
        <w:spacing w:line="360" w:lineRule="auto"/>
        <w:rPr>
          <w:rFonts w:ascii="Times New Roman" w:hAnsi="Times New Roman" w:cs="Times New Roman"/>
        </w:rPr>
      </w:pPr>
      <w:r w:rsidRPr="00BD7225">
        <w:rPr>
          <w:rFonts w:ascii="Times New Roman" w:hAnsi="Times New Roman" w:cs="Times New Roman"/>
        </w:rPr>
        <w:t xml:space="preserve">Recent studies highlight the direct link between input data size and LLM cost and performance </w:t>
      </w:r>
      <w:r w:rsidRPr="00BD7225">
        <w:rPr>
          <w:rFonts w:ascii="Times New Roman" w:hAnsi="Times New Roman" w:cs="Times New Roman"/>
          <w:b/>
          <w:bCs/>
          <w:iCs/>
        </w:rPr>
        <w:t>[2]</w:t>
      </w:r>
      <w:r w:rsidRPr="00BD7225">
        <w:rPr>
          <w:rFonts w:ascii="Times New Roman" w:hAnsi="Times New Roman" w:cs="Times New Roman"/>
        </w:rPr>
        <w:t>. The high cost of modern AI inference necessitates solutions to optimize every aspect of the data pipeline. Current approaches to token reduction often involve external processing, such as minifying JSON or using specialized compression algorithms, which adds complexity. The gap remains for a native, easily readable format that is inherently token-efficient at the source.</w:t>
      </w:r>
    </w:p>
    <w:p w14:paraId="724D72D1" w14:textId="03F53678" w:rsidR="00674BF0" w:rsidRPr="00BD7225" w:rsidRDefault="00C10083" w:rsidP="006568CE">
      <w:pPr>
        <w:spacing w:line="360" w:lineRule="auto"/>
        <w:rPr>
          <w:rFonts w:ascii="Times New Roman" w:hAnsi="Times New Roman" w:cs="Times New Roman"/>
          <w:b/>
          <w:bCs/>
        </w:rPr>
      </w:pPr>
      <w:r w:rsidRPr="00BD7225">
        <w:rPr>
          <w:rFonts w:ascii="Times New Roman" w:hAnsi="Times New Roman" w:cs="Times New Roman"/>
          <w:b/>
          <w:bCs/>
        </w:rPr>
        <w:t>2</w:t>
      </w:r>
      <w:r w:rsidR="00674BF0" w:rsidRPr="00BD7225">
        <w:rPr>
          <w:rFonts w:ascii="Times New Roman" w:hAnsi="Times New Roman" w:cs="Times New Roman"/>
          <w:b/>
          <w:bCs/>
        </w:rPr>
        <w:t>.</w:t>
      </w:r>
      <w:r w:rsidRPr="00BD7225">
        <w:rPr>
          <w:rFonts w:ascii="Times New Roman" w:hAnsi="Times New Roman" w:cs="Times New Roman"/>
          <w:b/>
          <w:bCs/>
        </w:rPr>
        <w:t>3</w:t>
      </w:r>
      <w:r w:rsidR="00674BF0" w:rsidRPr="00BD7225">
        <w:rPr>
          <w:rFonts w:ascii="Times New Roman" w:hAnsi="Times New Roman" w:cs="Times New Roman"/>
          <w:b/>
          <w:bCs/>
        </w:rPr>
        <w:t xml:space="preserve"> Data Transmission in Web, IoT, and Microservices</w:t>
      </w:r>
    </w:p>
    <w:p w14:paraId="6C6683B6" w14:textId="0D5F0562" w:rsidR="00DD4181" w:rsidRPr="00BD7225" w:rsidRDefault="00EF734B" w:rsidP="006568CE">
      <w:pPr>
        <w:spacing w:line="360" w:lineRule="auto"/>
        <w:rPr>
          <w:rFonts w:ascii="Times New Roman" w:hAnsi="Times New Roman" w:cs="Times New Roman"/>
        </w:rPr>
      </w:pPr>
      <w:r w:rsidRPr="00BD7225">
        <w:rPr>
          <w:rFonts w:ascii="Times New Roman" w:hAnsi="Times New Roman" w:cs="Times New Roman"/>
        </w:rPr>
        <w:t xml:space="preserve">In bandwidth-constrained environments, particularly mobile communication and massive-scale IoT sensor networks, payload size is critical. While binary serialization formats exist, they sacrifice human readability and interoperability. The challenge is to optimize data exchange while maintaining the plain-text, language-agnostic properties essential for modern cloud architectures </w:t>
      </w:r>
      <w:r w:rsidR="00CD4214" w:rsidRPr="00BD7225">
        <w:rPr>
          <w:rFonts w:ascii="Times New Roman" w:hAnsi="Times New Roman" w:cs="Times New Roman"/>
          <w:b/>
          <w:bCs/>
          <w:iCs/>
        </w:rPr>
        <w:t>[4</w:t>
      </w:r>
      <w:r w:rsidRPr="00BD7225">
        <w:rPr>
          <w:rFonts w:ascii="Times New Roman" w:hAnsi="Times New Roman" w:cs="Times New Roman"/>
          <w:b/>
          <w:bCs/>
          <w:iCs/>
        </w:rPr>
        <w:t>]</w:t>
      </w:r>
      <w:r w:rsidRPr="00BD7225">
        <w:rPr>
          <w:rFonts w:ascii="Times New Roman" w:hAnsi="Times New Roman" w:cs="Times New Roman"/>
        </w:rPr>
        <w:t>.</w:t>
      </w:r>
    </w:p>
    <w:p w14:paraId="57944BFF" w14:textId="546CC7F4" w:rsidR="000F5DF6" w:rsidRPr="00BD7225" w:rsidRDefault="00B9512A" w:rsidP="006568CE">
      <w:pPr>
        <w:spacing w:line="360" w:lineRule="auto"/>
        <w:rPr>
          <w:rFonts w:ascii="Times New Roman" w:hAnsi="Times New Roman" w:cs="Times New Roman"/>
          <w:b/>
          <w:bCs/>
          <w:sz w:val="28"/>
          <w:szCs w:val="28"/>
        </w:rPr>
      </w:pPr>
      <w:r w:rsidRPr="00BD7225">
        <w:rPr>
          <w:rFonts w:ascii="Times New Roman" w:hAnsi="Times New Roman" w:cs="Times New Roman"/>
          <w:b/>
          <w:bCs/>
          <w:sz w:val="28"/>
          <w:szCs w:val="28"/>
        </w:rPr>
        <w:t>3</w:t>
      </w:r>
      <w:r w:rsidR="000F5DF6" w:rsidRPr="00BD7225">
        <w:rPr>
          <w:rFonts w:ascii="Times New Roman" w:hAnsi="Times New Roman" w:cs="Times New Roman"/>
          <w:b/>
          <w:bCs/>
          <w:sz w:val="28"/>
          <w:szCs w:val="28"/>
        </w:rPr>
        <w:t>. METHODOLOGY</w:t>
      </w:r>
    </w:p>
    <w:p w14:paraId="49185C1B" w14:textId="6BCC85D7" w:rsidR="000F5DF6" w:rsidRPr="00BD7225" w:rsidRDefault="00B9512A" w:rsidP="006568CE">
      <w:pPr>
        <w:spacing w:line="360" w:lineRule="auto"/>
        <w:rPr>
          <w:rFonts w:ascii="Times New Roman" w:hAnsi="Times New Roman" w:cs="Times New Roman"/>
          <w:b/>
          <w:bCs/>
        </w:rPr>
      </w:pPr>
      <w:r w:rsidRPr="00BD7225">
        <w:rPr>
          <w:rFonts w:ascii="Times New Roman" w:hAnsi="Times New Roman" w:cs="Times New Roman"/>
          <w:b/>
          <w:bCs/>
        </w:rPr>
        <w:t>3</w:t>
      </w:r>
      <w:r w:rsidR="000F5DF6" w:rsidRPr="00BD7225">
        <w:rPr>
          <w:rFonts w:ascii="Times New Roman" w:hAnsi="Times New Roman" w:cs="Times New Roman"/>
          <w:b/>
          <w:bCs/>
        </w:rPr>
        <w:t>.</w:t>
      </w:r>
      <w:r w:rsidRPr="00BD7225">
        <w:rPr>
          <w:rFonts w:ascii="Times New Roman" w:hAnsi="Times New Roman" w:cs="Times New Roman"/>
          <w:b/>
          <w:bCs/>
        </w:rPr>
        <w:t>1</w:t>
      </w:r>
      <w:r w:rsidR="000F5DF6" w:rsidRPr="00BD7225">
        <w:rPr>
          <w:rFonts w:ascii="Times New Roman" w:hAnsi="Times New Roman" w:cs="Times New Roman"/>
          <w:b/>
          <w:bCs/>
        </w:rPr>
        <w:t xml:space="preserve"> EMON Design Principles</w:t>
      </w:r>
    </w:p>
    <w:p w14:paraId="788685A0" w14:textId="77777777" w:rsidR="000F5DF6" w:rsidRPr="00BD7225" w:rsidRDefault="000F5DF6" w:rsidP="006568CE">
      <w:pPr>
        <w:spacing w:line="360" w:lineRule="auto"/>
        <w:rPr>
          <w:rFonts w:ascii="Times New Roman" w:hAnsi="Times New Roman" w:cs="Times New Roman"/>
        </w:rPr>
      </w:pPr>
      <w:r w:rsidRPr="00BD7225">
        <w:rPr>
          <w:rFonts w:ascii="Times New Roman" w:hAnsi="Times New Roman" w:cs="Times New Roman"/>
        </w:rPr>
        <w:t xml:space="preserve">The design of EMON is guided by two core objectives: </w:t>
      </w:r>
      <w:r w:rsidRPr="00BD7225">
        <w:rPr>
          <w:rFonts w:ascii="Times New Roman" w:hAnsi="Times New Roman" w:cs="Times New Roman"/>
          <w:b/>
          <w:bCs/>
        </w:rPr>
        <w:t>minimizing structural overhead</w:t>
      </w:r>
      <w:r w:rsidRPr="00BD7225">
        <w:rPr>
          <w:rFonts w:ascii="Times New Roman" w:hAnsi="Times New Roman" w:cs="Times New Roman"/>
        </w:rPr>
        <w:t xml:space="preserve"> and </w:t>
      </w:r>
      <w:r w:rsidRPr="00BD7225">
        <w:rPr>
          <w:rFonts w:ascii="Times New Roman" w:hAnsi="Times New Roman" w:cs="Times New Roman"/>
          <w:b/>
          <w:bCs/>
        </w:rPr>
        <w:t>maximizing human readability</w:t>
      </w:r>
      <w:r w:rsidRPr="00BD7225">
        <w:rPr>
          <w:rFonts w:ascii="Times New Roman" w:hAnsi="Times New Roman" w:cs="Times New Roman"/>
        </w:rPr>
        <w:t>.</w:t>
      </w:r>
    </w:p>
    <w:p w14:paraId="478A856A" w14:textId="2C8DB5F9" w:rsidR="000F5DF6" w:rsidRPr="00BD7225" w:rsidRDefault="000F5DF6" w:rsidP="006568CE">
      <w:pPr>
        <w:pStyle w:val="ListParagraph"/>
        <w:numPr>
          <w:ilvl w:val="0"/>
          <w:numId w:val="6"/>
        </w:numPr>
        <w:spacing w:line="360" w:lineRule="auto"/>
        <w:rPr>
          <w:rFonts w:ascii="Times New Roman" w:hAnsi="Times New Roman" w:cs="Times New Roman"/>
        </w:rPr>
      </w:pPr>
      <w:r w:rsidRPr="00BD7225">
        <w:rPr>
          <w:rFonts w:ascii="Times New Roman" w:hAnsi="Times New Roman" w:cs="Times New Roman"/>
          <w:b/>
          <w:bCs/>
        </w:rPr>
        <w:t>Schema Mapping</w:t>
      </w:r>
      <w:r w:rsidRPr="00BD7225">
        <w:rPr>
          <w:rFonts w:ascii="Times New Roman" w:hAnsi="Times New Roman" w:cs="Times New Roman"/>
        </w:rPr>
        <w:t xml:space="preserve">: The most significant principle is the one-time definition of fields. The parser uses a mapping process that assumes strict </w:t>
      </w:r>
      <w:r w:rsidRPr="00BD7225">
        <w:rPr>
          <w:rFonts w:ascii="Times New Roman" w:hAnsi="Times New Roman" w:cs="Times New Roman"/>
          <w:b/>
          <w:bCs/>
        </w:rPr>
        <w:t>positional ordering</w:t>
      </w:r>
      <w:r w:rsidRPr="00BD7225">
        <w:rPr>
          <w:rFonts w:ascii="Times New Roman" w:hAnsi="Times New Roman" w:cs="Times New Roman"/>
        </w:rPr>
        <w:t xml:space="preserve"> of values on the </w:t>
      </w:r>
      <w:r w:rsidRPr="00BD7225">
        <w:rPr>
          <w:rFonts w:ascii="Times New Roman" w:hAnsi="Times New Roman" w:cs="Times New Roman"/>
        </w:rPr>
        <w:lastRenderedPageBreak/>
        <w:t>data line (</w:t>
      </w:r>
      <w:r w:rsidRPr="00BD7225">
        <w:rPr>
          <w:rFonts w:ascii="Times New Roman" w:hAnsi="Times New Roman" w:cs="Times New Roman"/>
          <w:iCs/>
          <w:shd w:val="clear" w:color="auto" w:fill="D9D9D9" w:themeFill="background1" w:themeFillShade="D9"/>
        </w:rPr>
        <w:t>=</w:t>
      </w:r>
      <w:r w:rsidRPr="00BD7225">
        <w:rPr>
          <w:rFonts w:ascii="Times New Roman" w:hAnsi="Times New Roman" w:cs="Times New Roman"/>
        </w:rPr>
        <w:t>), eliminating the need for repeated key names, colons, and repeated double quotes when not strictly necessary.</w:t>
      </w:r>
    </w:p>
    <w:p w14:paraId="64E14FEE" w14:textId="538AEB25" w:rsidR="000F5DF6" w:rsidRPr="00BD7225" w:rsidRDefault="000F5DF6" w:rsidP="006568CE">
      <w:pPr>
        <w:pStyle w:val="ListParagraph"/>
        <w:numPr>
          <w:ilvl w:val="0"/>
          <w:numId w:val="6"/>
        </w:numPr>
        <w:spacing w:line="360" w:lineRule="auto"/>
        <w:rPr>
          <w:rFonts w:ascii="Times New Roman" w:hAnsi="Times New Roman" w:cs="Times New Roman"/>
        </w:rPr>
      </w:pPr>
      <w:r w:rsidRPr="00BD7225">
        <w:rPr>
          <w:rFonts w:ascii="Times New Roman" w:hAnsi="Times New Roman" w:cs="Times New Roman"/>
          <w:b/>
          <w:bCs/>
        </w:rPr>
        <w:t>Unnecessary Symbol Removal</w:t>
      </w:r>
      <w:r w:rsidRPr="00BD7225">
        <w:rPr>
          <w:rFonts w:ascii="Times New Roman" w:hAnsi="Times New Roman" w:cs="Times New Roman"/>
        </w:rPr>
        <w:t xml:space="preserve">: EMON removes mandatory double quotes for single-word strings (e.g., </w:t>
      </w:r>
      <w:r w:rsidRPr="00BD7225">
        <w:rPr>
          <w:rFonts w:ascii="Times New Roman" w:hAnsi="Times New Roman" w:cs="Times New Roman"/>
          <w:iCs/>
          <w:shd w:val="clear" w:color="auto" w:fill="D9D9D9" w:themeFill="background1" w:themeFillShade="D9"/>
        </w:rPr>
        <w:t>Alice</w:t>
      </w:r>
      <w:r w:rsidRPr="00BD7225">
        <w:rPr>
          <w:rFonts w:ascii="Times New Roman" w:hAnsi="Times New Roman" w:cs="Times New Roman"/>
        </w:rPr>
        <w:t xml:space="preserve"> vs. </w:t>
      </w:r>
      <w:r w:rsidRPr="00BD7225">
        <w:rPr>
          <w:rFonts w:ascii="Times New Roman" w:hAnsi="Times New Roman" w:cs="Times New Roman"/>
          <w:iCs/>
          <w:shd w:val="clear" w:color="auto" w:fill="D9D9D9" w:themeFill="background1" w:themeFillShade="D9"/>
        </w:rPr>
        <w:t>"Alice"</w:t>
      </w:r>
      <w:r w:rsidRPr="00BD7225">
        <w:rPr>
          <w:rFonts w:ascii="Times New Roman" w:hAnsi="Times New Roman" w:cs="Times New Roman"/>
        </w:rPr>
        <w:t>), further compacting the record.</w:t>
      </w:r>
    </w:p>
    <w:p w14:paraId="3A4D766E" w14:textId="32C45652" w:rsidR="000F5DF6" w:rsidRPr="00BD7225" w:rsidRDefault="000F5DF6" w:rsidP="006568CE">
      <w:pPr>
        <w:pStyle w:val="ListParagraph"/>
        <w:numPr>
          <w:ilvl w:val="0"/>
          <w:numId w:val="6"/>
        </w:numPr>
        <w:spacing w:line="360" w:lineRule="auto"/>
        <w:rPr>
          <w:rFonts w:ascii="Times New Roman" w:hAnsi="Times New Roman" w:cs="Times New Roman"/>
        </w:rPr>
      </w:pPr>
      <w:r w:rsidRPr="00BD7225">
        <w:rPr>
          <w:rFonts w:ascii="Times New Roman" w:hAnsi="Times New Roman" w:cs="Times New Roman"/>
          <w:b/>
          <w:bCs/>
        </w:rPr>
        <w:t>Modularity</w:t>
      </w:r>
      <w:r w:rsidRPr="00BD7225">
        <w:rPr>
          <w:rFonts w:ascii="Times New Roman" w:hAnsi="Times New Roman" w:cs="Times New Roman"/>
        </w:rPr>
        <w:t>: Reusable types allow complex nesting without repeating the nested structure's field names, ensuring a clean and manageable file.</w:t>
      </w:r>
    </w:p>
    <w:p w14:paraId="7EE2F1C3" w14:textId="77777777" w:rsidR="000F5DF6" w:rsidRPr="00BD7225" w:rsidRDefault="000F5DF6" w:rsidP="006568CE">
      <w:pPr>
        <w:spacing w:after="0" w:line="360" w:lineRule="auto"/>
        <w:rPr>
          <w:rFonts w:ascii="Times New Roman" w:hAnsi="Times New Roman" w:cs="Times New Roman"/>
        </w:rPr>
      </w:pPr>
    </w:p>
    <w:p w14:paraId="6FF760A6" w14:textId="3A1239F3" w:rsidR="009A5106" w:rsidRPr="00BD7225" w:rsidRDefault="007B01F5" w:rsidP="006568CE">
      <w:pPr>
        <w:spacing w:line="360" w:lineRule="auto"/>
        <w:rPr>
          <w:rFonts w:ascii="Times New Roman" w:hAnsi="Times New Roman" w:cs="Times New Roman"/>
          <w:b/>
          <w:bCs/>
        </w:rPr>
      </w:pPr>
      <w:r w:rsidRPr="00BD7225">
        <w:rPr>
          <w:rFonts w:ascii="Times New Roman" w:hAnsi="Times New Roman" w:cs="Times New Roman"/>
          <w:b/>
          <w:bCs/>
        </w:rPr>
        <w:t>3</w:t>
      </w:r>
      <w:r w:rsidR="009A5106" w:rsidRPr="00BD7225">
        <w:rPr>
          <w:rFonts w:ascii="Times New Roman" w:hAnsi="Times New Roman" w:cs="Times New Roman"/>
          <w:b/>
          <w:bCs/>
        </w:rPr>
        <w:t>.</w:t>
      </w:r>
      <w:r w:rsidRPr="00BD7225">
        <w:rPr>
          <w:rFonts w:ascii="Times New Roman" w:hAnsi="Times New Roman" w:cs="Times New Roman"/>
          <w:b/>
          <w:bCs/>
        </w:rPr>
        <w:t>2</w:t>
      </w:r>
      <w:r w:rsidR="009A5106" w:rsidRPr="00BD7225">
        <w:rPr>
          <w:rFonts w:ascii="Times New Roman" w:hAnsi="Times New Roman" w:cs="Times New Roman"/>
          <w:b/>
          <w:bCs/>
        </w:rPr>
        <w:t xml:space="preserve"> EMON Syntax Structure</w:t>
      </w:r>
    </w:p>
    <w:p w14:paraId="408540D6" w14:textId="186F58AF" w:rsidR="009A5106" w:rsidRPr="00BD7225" w:rsidRDefault="009A5106" w:rsidP="006568CE">
      <w:pPr>
        <w:spacing w:line="360" w:lineRule="auto"/>
        <w:rPr>
          <w:rFonts w:ascii="Times New Roman" w:hAnsi="Times New Roman" w:cs="Times New Roman"/>
        </w:rPr>
      </w:pPr>
      <w:r w:rsidRPr="00BD7225">
        <w:rPr>
          <w:rFonts w:ascii="Times New Roman" w:hAnsi="Times New Roman" w:cs="Times New Roman"/>
        </w:rPr>
        <w:t>EMON's syntax is formally defined, ensuring unambiguous parsing.</w:t>
      </w:r>
    </w:p>
    <w:p w14:paraId="65F1BDFC" w14:textId="5F58EC0E" w:rsidR="009A5106" w:rsidRPr="00BD7225" w:rsidRDefault="009A5106" w:rsidP="006568CE">
      <w:pPr>
        <w:pStyle w:val="ListParagraph"/>
        <w:numPr>
          <w:ilvl w:val="0"/>
          <w:numId w:val="8"/>
        </w:numPr>
        <w:spacing w:line="360" w:lineRule="auto"/>
        <w:rPr>
          <w:rFonts w:ascii="Times New Roman" w:hAnsi="Times New Roman" w:cs="Times New Roman"/>
        </w:rPr>
      </w:pPr>
      <w:r w:rsidRPr="00BD7225">
        <w:rPr>
          <w:noProof/>
        </w:rPr>
        <mc:AlternateContent>
          <mc:Choice Requires="wps">
            <w:drawing>
              <wp:anchor distT="0" distB="0" distL="114300" distR="114300" simplePos="0" relativeHeight="251656192" behindDoc="1" locked="0" layoutInCell="1" allowOverlap="1" wp14:anchorId="21EF5E61" wp14:editId="74E05C69">
                <wp:simplePos x="0" y="0"/>
                <wp:positionH relativeFrom="column">
                  <wp:posOffset>228600</wp:posOffset>
                </wp:positionH>
                <wp:positionV relativeFrom="paragraph">
                  <wp:posOffset>296603</wp:posOffset>
                </wp:positionV>
                <wp:extent cx="5334000" cy="838200"/>
                <wp:effectExtent l="0" t="0" r="0" b="3810"/>
                <wp:wrapTopAndBottom/>
                <wp:docPr id="1788394114" name="Text Box 2"/>
                <wp:cNvGraphicFramePr/>
                <a:graphic xmlns:a="http://schemas.openxmlformats.org/drawingml/2006/main">
                  <a:graphicData uri="http://schemas.microsoft.com/office/word/2010/wordprocessingShape">
                    <wps:wsp>
                      <wps:cNvSpPr txBox="1"/>
                      <wps:spPr>
                        <a:xfrm>
                          <a:off x="0" y="0"/>
                          <a:ext cx="5334000" cy="838200"/>
                        </a:xfrm>
                        <a:prstGeom prst="rect">
                          <a:avLst/>
                        </a:prstGeom>
                        <a:solidFill>
                          <a:schemeClr val="bg1">
                            <a:lumMod val="95000"/>
                          </a:schemeClr>
                        </a:solidFill>
                        <a:ln w="6350">
                          <a:noFill/>
                        </a:ln>
                      </wps:spPr>
                      <wps:txbx>
                        <w:txbxContent>
                          <w:p w14:paraId="4851BB0F" w14:textId="11654FBA" w:rsidR="009A5106" w:rsidRPr="000D0691" w:rsidRDefault="009A5106" w:rsidP="00C3234A">
                            <w:pPr>
                              <w:spacing w:after="0" w:line="276" w:lineRule="auto"/>
                              <w:rPr>
                                <w:rFonts w:ascii="Consolas" w:hAnsi="Consolas"/>
                              </w:rPr>
                            </w:pPr>
                            <w:r w:rsidRPr="009A5106">
                              <w:rPr>
                                <w:rFonts w:ascii="Consolas" w:hAnsi="Consolas"/>
                              </w:rPr>
                              <w:t>#user(id:number,name:string,verified:bool,roles:[string])</w:t>
                            </w:r>
                          </w:p>
                        </w:txbxContent>
                      </wps:txbx>
                      <wps:bodyPr rot="0" spcFirstLastPara="0" vertOverflow="overflow" horzOverflow="overflow" vert="horz" wrap="square" lIns="182880" tIns="91440" rIns="274320" bIns="9144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21EF5E61" id="Text Box 2" o:spid="_x0000_s1029" type="#_x0000_t202" style="position:absolute;left:0;text-align:left;margin-left:18pt;margin-top:23.35pt;width:420pt;height:6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" fillcolor="#f2f2f2 [3052]" stroked="f" strokeweight=".5pt">
                <v:textbox style="mso-fit-shape-to-text:t" inset="14.4pt,7.2pt,21.6pt,7.2pt">
                  <w:txbxContent>
                    <w:p w14:paraId="4851BB0F" w14:textId="11654FBA" w:rsidR="009A5106" w:rsidRPr="000D0691" w:rsidRDefault="009A5106" w:rsidP="00C3234A">
                      <w:pPr>
                        <w:spacing w:after="0" w:line="276" w:lineRule="auto"/>
                        <w:rPr>
                          <w:rFonts w:ascii="Consolas" w:hAnsi="Consolas"/>
                        </w:rPr>
                      </w:pPr>
                      <w:r w:rsidRPr="009A5106">
                        <w:rPr>
                          <w:rFonts w:ascii="Consolas" w:hAnsi="Consolas"/>
                        </w:rPr>
                        <w:t>#user(id:number,name:string,verified:bool,roles:[string])</w:t>
                      </w:r>
                    </w:p>
                  </w:txbxContent>
                </v:textbox>
                <w10:wrap type="topAndBottom"/>
              </v:shape>
            </w:pict>
          </mc:Fallback>
        </mc:AlternateContent>
      </w:r>
      <w:r w:rsidRPr="00BD7225">
        <w:rPr>
          <w:rFonts w:ascii="Times New Roman" w:hAnsi="Times New Roman" w:cs="Times New Roman"/>
          <w:b/>
          <w:bCs/>
        </w:rPr>
        <w:t>Type Declaration</w:t>
      </w:r>
      <w:r w:rsidRPr="00BD7225">
        <w:rPr>
          <w:rFonts w:ascii="Times New Roman" w:hAnsi="Times New Roman" w:cs="Times New Roman"/>
        </w:rPr>
        <w:t>: Defines the structure, fields, and types.</w:t>
      </w:r>
    </w:p>
    <w:p w14:paraId="34C52152" w14:textId="2B362D0A" w:rsidR="00C3234A" w:rsidRPr="00BD7225" w:rsidRDefault="00C3234A" w:rsidP="006568CE">
      <w:pPr>
        <w:spacing w:line="360" w:lineRule="auto"/>
        <w:rPr>
          <w:rFonts w:ascii="Times New Roman" w:hAnsi="Times New Roman" w:cs="Times New Roman"/>
        </w:rPr>
      </w:pPr>
    </w:p>
    <w:p w14:paraId="7B5E6C8E" w14:textId="255D0883" w:rsidR="009A5106" w:rsidRPr="00BD7225" w:rsidRDefault="00C3234A" w:rsidP="006568CE">
      <w:pPr>
        <w:pStyle w:val="ListParagraph"/>
        <w:numPr>
          <w:ilvl w:val="0"/>
          <w:numId w:val="8"/>
        </w:numPr>
        <w:spacing w:line="360" w:lineRule="auto"/>
        <w:rPr>
          <w:rFonts w:ascii="Times New Roman" w:hAnsi="Times New Roman" w:cs="Times New Roman"/>
        </w:rPr>
      </w:pPr>
      <w:r w:rsidRPr="00BD7225">
        <w:rPr>
          <w:noProof/>
        </w:rPr>
        <mc:AlternateContent>
          <mc:Choice Requires="wps">
            <w:drawing>
              <wp:anchor distT="0" distB="0" distL="114300" distR="114300" simplePos="0" relativeHeight="251658240" behindDoc="1" locked="0" layoutInCell="1" allowOverlap="1" wp14:anchorId="6E5AF8DA" wp14:editId="5E4612D7">
                <wp:simplePos x="0" y="0"/>
                <wp:positionH relativeFrom="column">
                  <wp:posOffset>234950</wp:posOffset>
                </wp:positionH>
                <wp:positionV relativeFrom="paragraph">
                  <wp:posOffset>287597</wp:posOffset>
                </wp:positionV>
                <wp:extent cx="5334000" cy="838200"/>
                <wp:effectExtent l="0" t="0" r="0" b="5715"/>
                <wp:wrapTopAndBottom/>
                <wp:docPr id="1015853322" name="Text Box 2"/>
                <wp:cNvGraphicFramePr/>
                <a:graphic xmlns:a="http://schemas.openxmlformats.org/drawingml/2006/main">
                  <a:graphicData uri="http://schemas.microsoft.com/office/word/2010/wordprocessingShape">
                    <wps:wsp>
                      <wps:cNvSpPr txBox="1"/>
                      <wps:spPr>
                        <a:xfrm>
                          <a:off x="0" y="0"/>
                          <a:ext cx="5334000" cy="838200"/>
                        </a:xfrm>
                        <a:prstGeom prst="rect">
                          <a:avLst/>
                        </a:prstGeom>
                        <a:solidFill>
                          <a:schemeClr val="bg1">
                            <a:lumMod val="95000"/>
                          </a:schemeClr>
                        </a:solidFill>
                        <a:ln w="6350">
                          <a:noFill/>
                        </a:ln>
                      </wps:spPr>
                      <wps:txbx>
                        <w:txbxContent>
                          <w:p w14:paraId="3F9831DD" w14:textId="25896689" w:rsidR="00C3234A" w:rsidRPr="000D0691" w:rsidRDefault="00C3234A" w:rsidP="00C3234A">
                            <w:pPr>
                              <w:spacing w:after="0" w:line="276" w:lineRule="auto"/>
                              <w:rPr>
                                <w:rFonts w:ascii="Consolas" w:hAnsi="Consolas"/>
                              </w:rPr>
                            </w:pPr>
                            <w:r w:rsidRPr="00C3234A">
                              <w:rPr>
                                <w:rFonts w:ascii="Consolas" w:hAnsi="Consolas"/>
                              </w:rPr>
                              <w:t>=1,</w:t>
                            </w:r>
                            <w:r>
                              <w:rPr>
                                <w:rFonts w:ascii="Consolas" w:hAnsi="Consolas"/>
                              </w:rPr>
                              <w:t>”Abdur Rashid”</w:t>
                            </w:r>
                            <w:r w:rsidRPr="00C3234A">
                              <w:rPr>
                                <w:rFonts w:ascii="Consolas" w:hAnsi="Consolas"/>
                              </w:rPr>
                              <w:t>,true,[admin,editor]</w:t>
                            </w:r>
                          </w:p>
                        </w:txbxContent>
                      </wps:txbx>
                      <wps:bodyPr rot="0" spcFirstLastPara="0" vertOverflow="overflow" horzOverflow="overflow" vert="horz" wrap="square" lIns="182880" tIns="91440" rIns="274320" bIns="9144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6E5AF8DA" id="_x0000_s1030" type="#_x0000_t202" style="position:absolute;left:0;text-align:left;margin-left:18.5pt;margin-top:22.65pt;width:420pt;height:66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" fillcolor="#f2f2f2 [3052]" stroked="f" strokeweight=".5pt">
                <v:textbox style="mso-fit-shape-to-text:t" inset="14.4pt,7.2pt,21.6pt,7.2pt">
                  <w:txbxContent>
                    <w:p w14:paraId="3F9831DD" w14:textId="25896689" w:rsidR="00C3234A" w:rsidRPr="000D0691" w:rsidRDefault="00C3234A" w:rsidP="00C3234A">
                      <w:pPr>
                        <w:spacing w:after="0" w:line="276" w:lineRule="auto"/>
                        <w:rPr>
                          <w:rFonts w:ascii="Consolas" w:hAnsi="Consolas"/>
                        </w:rPr>
                      </w:pPr>
                      <w:r w:rsidRPr="00C3234A">
                        <w:rPr>
                          <w:rFonts w:ascii="Consolas" w:hAnsi="Consolas"/>
                        </w:rPr>
                        <w:t>=1,</w:t>
                      </w:r>
                      <w:r>
                        <w:rPr>
                          <w:rFonts w:ascii="Consolas" w:hAnsi="Consolas"/>
                        </w:rPr>
                        <w:t>”Abdur Rashid”</w:t>
                      </w:r>
                      <w:r w:rsidRPr="00C3234A">
                        <w:rPr>
                          <w:rFonts w:ascii="Consolas" w:hAnsi="Consolas"/>
                        </w:rPr>
                        <w:t>,true,[admin,editor]</w:t>
                      </w:r>
                    </w:p>
                  </w:txbxContent>
                </v:textbox>
                <w10:wrap type="topAndBottom"/>
              </v:shape>
            </w:pict>
          </mc:Fallback>
        </mc:AlternateContent>
      </w:r>
      <w:r w:rsidRPr="00BD7225">
        <w:rPr>
          <w:rFonts w:ascii="Times New Roman" w:hAnsi="Times New Roman" w:cs="Times New Roman"/>
          <w:b/>
          <w:bCs/>
        </w:rPr>
        <w:t>Data Assignment</w:t>
      </w:r>
      <w:r w:rsidRPr="00BD7225">
        <w:rPr>
          <w:rFonts w:ascii="Times New Roman" w:hAnsi="Times New Roman" w:cs="Times New Roman"/>
        </w:rPr>
        <w:t>: Provides position-based values.</w:t>
      </w:r>
    </w:p>
    <w:p w14:paraId="5ED51242" w14:textId="00E59D51" w:rsidR="00C3234A" w:rsidRPr="00BD7225" w:rsidRDefault="00C3234A" w:rsidP="006568CE">
      <w:pPr>
        <w:spacing w:line="360" w:lineRule="auto"/>
        <w:rPr>
          <w:rFonts w:ascii="Times New Roman" w:hAnsi="Times New Roman" w:cs="Times New Roman"/>
        </w:rPr>
      </w:pPr>
    </w:p>
    <w:p w14:paraId="18D92E62" w14:textId="03D0EB12" w:rsidR="00C3234A" w:rsidRPr="00BD7225" w:rsidRDefault="00C3234A" w:rsidP="006568CE">
      <w:pPr>
        <w:pStyle w:val="ListParagraph"/>
        <w:numPr>
          <w:ilvl w:val="0"/>
          <w:numId w:val="8"/>
        </w:numPr>
        <w:spacing w:line="360" w:lineRule="auto"/>
        <w:rPr>
          <w:rFonts w:ascii="Times New Roman" w:hAnsi="Times New Roman" w:cs="Times New Roman"/>
        </w:rPr>
      </w:pPr>
      <w:r w:rsidRPr="00BD7225">
        <w:rPr>
          <w:b/>
          <w:bCs/>
          <w:noProof/>
        </w:rPr>
        <mc:AlternateContent>
          <mc:Choice Requires="wps">
            <w:drawing>
              <wp:anchor distT="0" distB="0" distL="114300" distR="114300" simplePos="0" relativeHeight="251660288" behindDoc="1" locked="0" layoutInCell="1" allowOverlap="1" wp14:anchorId="116FA78D" wp14:editId="414DB51F">
                <wp:simplePos x="0" y="0"/>
                <wp:positionH relativeFrom="column">
                  <wp:posOffset>240665</wp:posOffset>
                </wp:positionH>
                <wp:positionV relativeFrom="paragraph">
                  <wp:posOffset>262948</wp:posOffset>
                </wp:positionV>
                <wp:extent cx="5334000" cy="838200"/>
                <wp:effectExtent l="0" t="0" r="0" b="5715"/>
                <wp:wrapTopAndBottom/>
                <wp:docPr id="1769948583" name="Text Box 2"/>
                <wp:cNvGraphicFramePr/>
                <a:graphic xmlns:a="http://schemas.openxmlformats.org/drawingml/2006/main">
                  <a:graphicData uri="http://schemas.microsoft.com/office/word/2010/wordprocessingShape">
                    <wps:wsp>
                      <wps:cNvSpPr txBox="1"/>
                      <wps:spPr>
                        <a:xfrm>
                          <a:off x="0" y="0"/>
                          <a:ext cx="5334000" cy="838200"/>
                        </a:xfrm>
                        <a:prstGeom prst="rect">
                          <a:avLst/>
                        </a:prstGeom>
                        <a:solidFill>
                          <a:schemeClr val="bg1">
                            <a:lumMod val="95000"/>
                          </a:schemeClr>
                        </a:solidFill>
                        <a:ln w="6350">
                          <a:noFill/>
                        </a:ln>
                      </wps:spPr>
                      <wps:txbx>
                        <w:txbxContent>
                          <w:p w14:paraId="0CA910E1" w14:textId="77777777" w:rsidR="00C3234A" w:rsidRPr="00C3234A" w:rsidRDefault="00C3234A" w:rsidP="00C3234A">
                            <w:pPr>
                              <w:spacing w:after="0" w:line="276" w:lineRule="auto"/>
                              <w:rPr>
                                <w:rFonts w:ascii="Consolas" w:hAnsi="Consolas"/>
                              </w:rPr>
                            </w:pPr>
                            <w:r w:rsidRPr="00C3234A">
                              <w:rPr>
                                <w:rFonts w:ascii="Consolas" w:hAnsi="Consolas"/>
                              </w:rPr>
                              <w:t>#skill(name:string,level:string)</w:t>
                            </w:r>
                          </w:p>
                          <w:p w14:paraId="4CF95028" w14:textId="77777777" w:rsidR="00C3234A" w:rsidRPr="00C3234A" w:rsidRDefault="00C3234A" w:rsidP="00C3234A">
                            <w:pPr>
                              <w:spacing w:after="0" w:line="276" w:lineRule="auto"/>
                              <w:rPr>
                                <w:rFonts w:ascii="Consolas" w:hAnsi="Consolas"/>
                              </w:rPr>
                            </w:pPr>
                            <w:r w:rsidRPr="00C3234A">
                              <w:rPr>
                                <w:rFonts w:ascii="Consolas" w:hAnsi="Consolas"/>
                              </w:rPr>
                              <w:t>#employee(name:string,skill:#skill)</w:t>
                            </w:r>
                          </w:p>
                          <w:p w14:paraId="72102C84" w14:textId="1384EA82" w:rsidR="00C3234A" w:rsidRPr="000D0691" w:rsidRDefault="00C3234A" w:rsidP="00C3234A">
                            <w:pPr>
                              <w:spacing w:after="0" w:line="276" w:lineRule="auto"/>
                              <w:rPr>
                                <w:rFonts w:ascii="Consolas" w:hAnsi="Consolas"/>
                              </w:rPr>
                            </w:pPr>
                            <w:r w:rsidRPr="00C3234A">
                              <w:rPr>
                                <w:rFonts w:ascii="Consolas" w:hAnsi="Consolas"/>
                              </w:rPr>
                              <w:t>=Alice,{PHP,Expert}</w:t>
                            </w:r>
                          </w:p>
                        </w:txbxContent>
                      </wps:txbx>
                      <wps:bodyPr rot="0" spcFirstLastPara="0" vertOverflow="overflow" horzOverflow="overflow" vert="horz" wrap="square" lIns="182880" tIns="91440" rIns="274320" bIns="9144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116FA78D" id="_x0000_s1031" type="#_x0000_t202" style="position:absolute;left:0;text-align:left;margin-left:18.95pt;margin-top:20.7pt;width:420pt;height:66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" fillcolor="#f2f2f2 [3052]" stroked="f" strokeweight=".5pt">
                <v:textbox style="mso-fit-shape-to-text:t" inset="14.4pt,7.2pt,21.6pt,7.2pt">
                  <w:txbxContent>
                    <w:p w14:paraId="0CA910E1" w14:textId="77777777" w:rsidR="00C3234A" w:rsidRPr="00C3234A" w:rsidRDefault="00C3234A" w:rsidP="00C3234A">
                      <w:pPr>
                        <w:spacing w:after="0" w:line="276" w:lineRule="auto"/>
                        <w:rPr>
                          <w:rFonts w:ascii="Consolas" w:hAnsi="Consolas"/>
                        </w:rPr>
                      </w:pPr>
                      <w:r w:rsidRPr="00C3234A">
                        <w:rPr>
                          <w:rFonts w:ascii="Consolas" w:hAnsi="Consolas"/>
                        </w:rPr>
                        <w:t>#skill(name:string,level:string)</w:t>
                      </w:r>
                    </w:p>
                    <w:p w14:paraId="4CF95028" w14:textId="77777777" w:rsidR="00C3234A" w:rsidRPr="00C3234A" w:rsidRDefault="00C3234A" w:rsidP="00C3234A">
                      <w:pPr>
                        <w:spacing w:after="0" w:line="276" w:lineRule="auto"/>
                        <w:rPr>
                          <w:rFonts w:ascii="Consolas" w:hAnsi="Consolas"/>
                        </w:rPr>
                      </w:pPr>
                      <w:r w:rsidRPr="00C3234A">
                        <w:rPr>
                          <w:rFonts w:ascii="Consolas" w:hAnsi="Consolas"/>
                        </w:rPr>
                        <w:t>#employee(name:string,skill:#skill)</w:t>
                      </w:r>
                    </w:p>
                    <w:p w14:paraId="72102C84" w14:textId="1384EA82" w:rsidR="00C3234A" w:rsidRPr="000D0691" w:rsidRDefault="00C3234A" w:rsidP="00C3234A">
                      <w:pPr>
                        <w:spacing w:after="0" w:line="276" w:lineRule="auto"/>
                        <w:rPr>
                          <w:rFonts w:ascii="Consolas" w:hAnsi="Consolas"/>
                        </w:rPr>
                      </w:pPr>
                      <w:r w:rsidRPr="00C3234A">
                        <w:rPr>
                          <w:rFonts w:ascii="Consolas" w:hAnsi="Consolas"/>
                        </w:rPr>
                        <w:t>=Alice,{PHP,Expert}</w:t>
                      </w:r>
                    </w:p>
                  </w:txbxContent>
                </v:textbox>
                <w10:wrap type="topAndBottom"/>
              </v:shape>
            </w:pict>
          </mc:Fallback>
        </mc:AlternateContent>
      </w:r>
      <w:r w:rsidRPr="00BD7225">
        <w:rPr>
          <w:rFonts w:ascii="Times New Roman" w:hAnsi="Times New Roman" w:cs="Times New Roman"/>
          <w:b/>
          <w:bCs/>
        </w:rPr>
        <w:t>Nesting</w:t>
      </w:r>
      <w:r w:rsidRPr="00BD7225">
        <w:rPr>
          <w:rFonts w:ascii="Times New Roman" w:hAnsi="Times New Roman" w:cs="Times New Roman"/>
        </w:rPr>
        <w:t xml:space="preserve">: Custom types are referenced using </w:t>
      </w:r>
      <w:r w:rsidRPr="00BD7225">
        <w:rPr>
          <w:rFonts w:ascii="Times New Roman" w:hAnsi="Times New Roman" w:cs="Times New Roman"/>
          <w:iCs/>
          <w:shd w:val="clear" w:color="auto" w:fill="D9D9D9" w:themeFill="background1" w:themeFillShade="D9"/>
        </w:rPr>
        <w:t>#</w:t>
      </w:r>
      <w:r w:rsidRPr="00BD7225">
        <w:rPr>
          <w:rFonts w:ascii="Times New Roman" w:hAnsi="Times New Roman" w:cs="Times New Roman"/>
        </w:rPr>
        <w:t xml:space="preserve"> and instantiated using </w:t>
      </w:r>
      <w:r w:rsidRPr="00BD7225">
        <w:rPr>
          <w:rFonts w:ascii="Times New Roman" w:hAnsi="Times New Roman" w:cs="Times New Roman"/>
          <w:iCs/>
          <w:shd w:val="clear" w:color="auto" w:fill="D9D9D9" w:themeFill="background1" w:themeFillShade="D9"/>
        </w:rPr>
        <w:t>{}</w:t>
      </w:r>
      <w:r w:rsidRPr="00BD7225">
        <w:rPr>
          <w:rFonts w:ascii="Times New Roman" w:hAnsi="Times New Roman" w:cs="Times New Roman"/>
        </w:rPr>
        <w:t>.</w:t>
      </w:r>
    </w:p>
    <w:p w14:paraId="46DF2BF1" w14:textId="414138D3" w:rsidR="00D54FE1" w:rsidRPr="00BD7225" w:rsidRDefault="00D54FE1" w:rsidP="006568CE">
      <w:pPr>
        <w:pStyle w:val="ListParagraph"/>
        <w:numPr>
          <w:ilvl w:val="0"/>
          <w:numId w:val="8"/>
        </w:numPr>
        <w:spacing w:line="360" w:lineRule="auto"/>
        <w:rPr>
          <w:rFonts w:ascii="Times New Roman" w:hAnsi="Times New Roman" w:cs="Times New Roman"/>
        </w:rPr>
      </w:pPr>
      <w:r w:rsidRPr="00BD7225">
        <w:rPr>
          <w:rFonts w:ascii="Times New Roman" w:hAnsi="Times New Roman" w:cs="Times New Roman"/>
          <w:b/>
          <w:bCs/>
        </w:rPr>
        <w:t>Arrays</w:t>
      </w:r>
      <w:r w:rsidRPr="00BD7225">
        <w:rPr>
          <w:rFonts w:ascii="Times New Roman" w:hAnsi="Times New Roman" w:cs="Times New Roman"/>
        </w:rPr>
        <w:t xml:space="preserve">: Arrays of primitives or objects are encapsulated in </w:t>
      </w:r>
      <w:r w:rsidRPr="00BD7225">
        <w:rPr>
          <w:rFonts w:ascii="Times New Roman" w:hAnsi="Times New Roman" w:cs="Times New Roman"/>
          <w:iCs/>
          <w:shd w:val="clear" w:color="auto" w:fill="D9D9D9" w:themeFill="background1" w:themeFillShade="D9"/>
        </w:rPr>
        <w:t>[]</w:t>
      </w:r>
      <w:r w:rsidRPr="00BD7225">
        <w:rPr>
          <w:rFonts w:ascii="Times New Roman" w:hAnsi="Times New Roman" w:cs="Times New Roman"/>
        </w:rPr>
        <w:t>.</w:t>
      </w:r>
    </w:p>
    <w:p w14:paraId="212BBE5B" w14:textId="76D70A06" w:rsidR="00307060" w:rsidRPr="00BD7225" w:rsidRDefault="00307060" w:rsidP="006568CE">
      <w:pPr>
        <w:spacing w:line="360" w:lineRule="auto"/>
        <w:rPr>
          <w:rFonts w:ascii="Times New Roman" w:hAnsi="Times New Roman" w:cs="Times New Roman"/>
        </w:rPr>
      </w:pPr>
      <w:r w:rsidRPr="00BD7225">
        <w:rPr>
          <w:rFonts w:ascii="Times New Roman" w:hAnsi="Times New Roman" w:cs="Times New Roman"/>
        </w:rPr>
        <w:t>This design directly addresses the structural redundancy found in JSON</w:t>
      </w:r>
      <w:r w:rsidR="00EE6DAD" w:rsidRPr="00BD7225">
        <w:rPr>
          <w:rFonts w:ascii="Times New Roman" w:hAnsi="Times New Roman" w:cs="Times New Roman"/>
        </w:rPr>
        <w:t>.</w:t>
      </w:r>
    </w:p>
    <w:p w14:paraId="10CB0556" w14:textId="4D67F427" w:rsidR="00DB27BA" w:rsidRPr="00BD7225" w:rsidRDefault="007B01F5" w:rsidP="006568CE">
      <w:pPr>
        <w:spacing w:line="360" w:lineRule="auto"/>
        <w:rPr>
          <w:rFonts w:ascii="Times New Roman" w:hAnsi="Times New Roman" w:cs="Times New Roman"/>
          <w:b/>
          <w:bCs/>
          <w:sz w:val="28"/>
          <w:szCs w:val="28"/>
        </w:rPr>
      </w:pPr>
      <w:r w:rsidRPr="00BD7225">
        <w:rPr>
          <w:rFonts w:ascii="Times New Roman" w:hAnsi="Times New Roman" w:cs="Times New Roman"/>
          <w:b/>
          <w:bCs/>
          <w:sz w:val="28"/>
          <w:szCs w:val="28"/>
        </w:rPr>
        <w:t>3</w:t>
      </w:r>
      <w:r w:rsidR="00DB27BA" w:rsidRPr="00BD7225">
        <w:rPr>
          <w:rFonts w:ascii="Times New Roman" w:hAnsi="Times New Roman" w:cs="Times New Roman"/>
          <w:b/>
          <w:bCs/>
          <w:sz w:val="28"/>
          <w:szCs w:val="28"/>
        </w:rPr>
        <w:t>.</w:t>
      </w:r>
      <w:r w:rsidRPr="00BD7225">
        <w:rPr>
          <w:rFonts w:ascii="Times New Roman" w:hAnsi="Times New Roman" w:cs="Times New Roman"/>
          <w:b/>
          <w:bCs/>
          <w:sz w:val="28"/>
          <w:szCs w:val="28"/>
        </w:rPr>
        <w:t>3</w:t>
      </w:r>
      <w:r w:rsidR="00DB27BA" w:rsidRPr="00BD7225">
        <w:rPr>
          <w:rFonts w:ascii="Times New Roman" w:hAnsi="Times New Roman" w:cs="Times New Roman"/>
          <w:b/>
          <w:bCs/>
          <w:sz w:val="28"/>
          <w:szCs w:val="28"/>
        </w:rPr>
        <w:t xml:space="preserve"> Implementation Process</w:t>
      </w:r>
    </w:p>
    <w:p w14:paraId="242C4243" w14:textId="579879D9" w:rsidR="00307060" w:rsidRPr="00BD7225" w:rsidRDefault="00DB27BA" w:rsidP="006568CE">
      <w:pPr>
        <w:spacing w:line="360" w:lineRule="auto"/>
        <w:rPr>
          <w:rFonts w:ascii="Times New Roman" w:hAnsi="Times New Roman" w:cs="Times New Roman"/>
        </w:rPr>
      </w:pPr>
      <w:r w:rsidRPr="00BD7225">
        <w:rPr>
          <w:rFonts w:ascii="Times New Roman" w:hAnsi="Times New Roman" w:cs="Times New Roman"/>
        </w:rPr>
        <w:t xml:space="preserve">The methodology centers on developing robust </w:t>
      </w:r>
      <w:r w:rsidRPr="00BD7225">
        <w:rPr>
          <w:rFonts w:ascii="Times New Roman" w:hAnsi="Times New Roman" w:cs="Times New Roman"/>
          <w:b/>
          <w:bCs/>
        </w:rPr>
        <w:t>parser and generator utilities</w:t>
      </w:r>
      <w:r w:rsidRPr="00BD7225">
        <w:rPr>
          <w:rFonts w:ascii="Times New Roman" w:hAnsi="Times New Roman" w:cs="Times New Roman"/>
        </w:rPr>
        <w:t xml:space="preserve"> to validate the format's utility. </w:t>
      </w:r>
      <w:r w:rsidRPr="00BD7225">
        <w:rPr>
          <w:rFonts w:ascii="Times New Roman" w:hAnsi="Times New Roman" w:cs="Times New Roman"/>
          <w:b/>
          <w:bCs/>
        </w:rPr>
        <w:t>The EMON syntax is formally specified using Extended Backus-Naur Form (EBNF)</w:t>
      </w:r>
      <w:r w:rsidRPr="00BD7225">
        <w:rPr>
          <w:rFonts w:ascii="Times New Roman" w:hAnsi="Times New Roman" w:cs="Times New Roman"/>
        </w:rPr>
        <w:t xml:space="preserve"> to ensure deterministic parsing and unambiguous structural definitions. A reference implementation was developed using a standard high-level programming environment. The core parsing mechanism relies on a novel </w:t>
      </w:r>
      <w:r w:rsidRPr="00BD7225">
        <w:rPr>
          <w:rFonts w:ascii="Times New Roman" w:hAnsi="Times New Roman" w:cs="Times New Roman"/>
          <w:b/>
          <w:bCs/>
        </w:rPr>
        <w:t>contextual tokenization algorithm</w:t>
      </w:r>
      <w:r w:rsidRPr="00BD7225">
        <w:rPr>
          <w:rFonts w:ascii="Times New Roman" w:hAnsi="Times New Roman" w:cs="Times New Roman"/>
        </w:rPr>
        <w:t xml:space="preserve">. This specialized algorithm employs </w:t>
      </w:r>
      <w:r w:rsidRPr="00BD7225">
        <w:rPr>
          <w:rFonts w:ascii="Times New Roman" w:hAnsi="Times New Roman" w:cs="Times New Roman"/>
          <w:b/>
          <w:bCs/>
        </w:rPr>
        <w:t>delimiter-aware state tracking</w:t>
      </w:r>
      <w:r w:rsidRPr="00BD7225">
        <w:rPr>
          <w:rFonts w:ascii="Times New Roman" w:hAnsi="Times New Roman" w:cs="Times New Roman"/>
        </w:rPr>
        <w:t xml:space="preserve"> to accurately segment position-based values (</w:t>
      </w:r>
      <w:r w:rsidRPr="00BD7225">
        <w:rPr>
          <w:rFonts w:ascii="Times New Roman" w:hAnsi="Times New Roman" w:cs="Times New Roman"/>
          <w:iCs/>
          <w:shd w:val="clear" w:color="auto" w:fill="D9D9D9" w:themeFill="background1" w:themeFillShade="D9"/>
        </w:rPr>
        <w:t>=</w:t>
      </w:r>
      <w:r w:rsidRPr="00BD7225">
        <w:rPr>
          <w:rFonts w:ascii="Times New Roman" w:hAnsi="Times New Roman" w:cs="Times New Roman"/>
        </w:rPr>
        <w:t xml:space="preserve">) while preserving the integrity of content encapsulated in </w:t>
      </w:r>
      <w:r w:rsidRPr="00BD7225">
        <w:rPr>
          <w:rFonts w:ascii="Times New Roman" w:hAnsi="Times New Roman" w:cs="Times New Roman"/>
        </w:rPr>
        <w:lastRenderedPageBreak/>
        <w:t>quotes (</w:t>
      </w:r>
      <w:r w:rsidRPr="00BD7225">
        <w:rPr>
          <w:rFonts w:ascii="Times New Roman" w:hAnsi="Times New Roman" w:cs="Times New Roman"/>
          <w:iCs/>
          <w:shd w:val="clear" w:color="auto" w:fill="D9D9D9" w:themeFill="background1" w:themeFillShade="D9"/>
        </w:rPr>
        <w:t>""</w:t>
      </w:r>
      <w:r w:rsidRPr="00BD7225">
        <w:rPr>
          <w:rFonts w:ascii="Times New Roman" w:hAnsi="Times New Roman" w:cs="Times New Roman"/>
        </w:rPr>
        <w:t xml:space="preserve">, </w:t>
      </w:r>
      <w:r w:rsidRPr="00BD7225">
        <w:rPr>
          <w:rFonts w:ascii="Times New Roman" w:hAnsi="Times New Roman" w:cs="Times New Roman"/>
          <w:iCs/>
          <w:shd w:val="clear" w:color="auto" w:fill="D9D9D9" w:themeFill="background1" w:themeFillShade="D9"/>
        </w:rPr>
        <w:t>"""</w:t>
      </w:r>
      <w:r w:rsidRPr="00BD7225">
        <w:rPr>
          <w:rFonts w:ascii="Times New Roman" w:hAnsi="Times New Roman" w:cs="Times New Roman"/>
        </w:rPr>
        <w:t>) or nesting structures (</w:t>
      </w:r>
      <w:r w:rsidRPr="00BD7225">
        <w:rPr>
          <w:rFonts w:ascii="Times New Roman" w:hAnsi="Times New Roman" w:cs="Times New Roman"/>
          <w:iCs/>
          <w:shd w:val="clear" w:color="auto" w:fill="D9D9D9" w:themeFill="background1" w:themeFillShade="D9"/>
        </w:rPr>
        <w:t>{}</w:t>
      </w:r>
      <w:r w:rsidRPr="00BD7225">
        <w:rPr>
          <w:rFonts w:ascii="Times New Roman" w:hAnsi="Times New Roman" w:cs="Times New Roman"/>
        </w:rPr>
        <w:t xml:space="preserve">, </w:t>
      </w:r>
      <w:r w:rsidRPr="00BD7225">
        <w:rPr>
          <w:rFonts w:ascii="Times New Roman" w:hAnsi="Times New Roman" w:cs="Times New Roman"/>
          <w:iCs/>
          <w:shd w:val="clear" w:color="auto" w:fill="D9D9D9" w:themeFill="background1" w:themeFillShade="D9"/>
        </w:rPr>
        <w:t>[]</w:t>
      </w:r>
      <w:r w:rsidRPr="00BD7225">
        <w:rPr>
          <w:rFonts w:ascii="Times New Roman" w:hAnsi="Times New Roman" w:cs="Times New Roman"/>
        </w:rPr>
        <w:t>). The implementation provides bi-directional conversion functions (</w:t>
      </w:r>
      <w:r w:rsidRPr="00BD7225">
        <w:rPr>
          <w:rFonts w:ascii="Times New Roman" w:hAnsi="Times New Roman" w:cs="Times New Roman"/>
          <w:iCs/>
          <w:shd w:val="clear" w:color="auto" w:fill="D9D9D9" w:themeFill="background1" w:themeFillShade="D9"/>
        </w:rPr>
        <w:t>toJSON</w:t>
      </w:r>
      <w:r w:rsidRPr="00BD7225">
        <w:rPr>
          <w:rFonts w:ascii="Times New Roman" w:hAnsi="Times New Roman" w:cs="Times New Roman"/>
        </w:rPr>
        <w:t xml:space="preserve">, </w:t>
      </w:r>
      <w:r w:rsidRPr="00BD7225">
        <w:rPr>
          <w:rFonts w:ascii="Times New Roman" w:hAnsi="Times New Roman" w:cs="Times New Roman"/>
          <w:iCs/>
          <w:shd w:val="clear" w:color="auto" w:fill="D9D9D9" w:themeFill="background1" w:themeFillShade="D9"/>
        </w:rPr>
        <w:t>fromJSON</w:t>
      </w:r>
      <w:r w:rsidRPr="00BD7225">
        <w:rPr>
          <w:rFonts w:ascii="Times New Roman" w:hAnsi="Times New Roman" w:cs="Times New Roman"/>
        </w:rPr>
        <w:t xml:space="preserve">) and includes native support for </w:t>
      </w:r>
      <w:r w:rsidRPr="00BD7225">
        <w:rPr>
          <w:rFonts w:ascii="Times New Roman" w:hAnsi="Times New Roman" w:cs="Times New Roman"/>
          <w:b/>
          <w:bCs/>
        </w:rPr>
        <w:t>efficiency metadata calculation</w:t>
      </w:r>
      <w:r w:rsidRPr="00BD7225">
        <w:rPr>
          <w:rFonts w:ascii="Times New Roman" w:hAnsi="Times New Roman" w:cs="Times New Roman"/>
        </w:rPr>
        <w:t>.</w:t>
      </w:r>
    </w:p>
    <w:p w14:paraId="275217EE" w14:textId="77777777" w:rsidR="00307060" w:rsidRPr="00BD7225" w:rsidRDefault="00307060" w:rsidP="006568CE">
      <w:pPr>
        <w:spacing w:after="0" w:line="360" w:lineRule="auto"/>
        <w:rPr>
          <w:rFonts w:ascii="Times New Roman" w:hAnsi="Times New Roman" w:cs="Times New Roman"/>
        </w:rPr>
      </w:pPr>
    </w:p>
    <w:p w14:paraId="3243F24E" w14:textId="2F3463D5" w:rsidR="005E54FA" w:rsidRPr="00BD7225" w:rsidRDefault="003901D9" w:rsidP="006568CE">
      <w:pPr>
        <w:spacing w:line="360" w:lineRule="auto"/>
        <w:rPr>
          <w:rFonts w:ascii="Times New Roman" w:hAnsi="Times New Roman" w:cs="Times New Roman"/>
          <w:b/>
          <w:bCs/>
        </w:rPr>
      </w:pPr>
      <w:r w:rsidRPr="00BD7225">
        <w:rPr>
          <w:rFonts w:ascii="Times New Roman" w:hAnsi="Times New Roman" w:cs="Times New Roman"/>
          <w:b/>
          <w:bCs/>
          <w:sz w:val="28"/>
          <w:szCs w:val="28"/>
        </w:rPr>
        <w:t>4</w:t>
      </w:r>
      <w:r w:rsidR="005E54FA" w:rsidRPr="00BD7225">
        <w:rPr>
          <w:rFonts w:ascii="Times New Roman" w:hAnsi="Times New Roman" w:cs="Times New Roman"/>
          <w:b/>
          <w:bCs/>
          <w:sz w:val="28"/>
          <w:szCs w:val="28"/>
        </w:rPr>
        <w:t>. EXPERIMENTAL SETUP</w:t>
      </w:r>
    </w:p>
    <w:p w14:paraId="73B35C0C" w14:textId="779C2A84" w:rsidR="005E54FA" w:rsidRPr="00BD7225" w:rsidRDefault="006E206B" w:rsidP="006568CE">
      <w:pPr>
        <w:spacing w:line="360" w:lineRule="auto"/>
        <w:rPr>
          <w:rFonts w:ascii="Times New Roman" w:hAnsi="Times New Roman" w:cs="Times New Roman"/>
          <w:b/>
          <w:bCs/>
        </w:rPr>
      </w:pPr>
      <w:r w:rsidRPr="00BD7225">
        <w:rPr>
          <w:rFonts w:ascii="Times New Roman" w:hAnsi="Times New Roman" w:cs="Times New Roman"/>
          <w:b/>
          <w:bCs/>
        </w:rPr>
        <w:t>4</w:t>
      </w:r>
      <w:r w:rsidR="005E54FA" w:rsidRPr="00BD7225">
        <w:rPr>
          <w:rFonts w:ascii="Times New Roman" w:hAnsi="Times New Roman" w:cs="Times New Roman"/>
          <w:b/>
          <w:bCs/>
        </w:rPr>
        <w:t>.</w:t>
      </w:r>
      <w:r w:rsidRPr="00BD7225">
        <w:rPr>
          <w:rFonts w:ascii="Times New Roman" w:hAnsi="Times New Roman" w:cs="Times New Roman"/>
          <w:b/>
          <w:bCs/>
        </w:rPr>
        <w:t>1</w:t>
      </w:r>
      <w:r w:rsidR="005E54FA" w:rsidRPr="00BD7225">
        <w:rPr>
          <w:rFonts w:ascii="Times New Roman" w:hAnsi="Times New Roman" w:cs="Times New Roman"/>
          <w:b/>
          <w:bCs/>
        </w:rPr>
        <w:t xml:space="preserve"> Test Environments</w:t>
      </w:r>
    </w:p>
    <w:p w14:paraId="0481CC6B" w14:textId="77777777" w:rsidR="005E54FA" w:rsidRPr="00BD7225" w:rsidRDefault="005E54FA" w:rsidP="006568CE">
      <w:pPr>
        <w:spacing w:line="360" w:lineRule="auto"/>
        <w:rPr>
          <w:rFonts w:ascii="Times New Roman" w:hAnsi="Times New Roman" w:cs="Times New Roman"/>
        </w:rPr>
      </w:pPr>
      <w:r w:rsidRPr="00BD7225">
        <w:rPr>
          <w:rFonts w:ascii="Times New Roman" w:hAnsi="Times New Roman" w:cs="Times New Roman"/>
        </w:rPr>
        <w:t>The study used several testing environments to ensure the versatility of EMON:</w:t>
      </w:r>
    </w:p>
    <w:p w14:paraId="47655D9F" w14:textId="77777777" w:rsidR="005E54FA" w:rsidRPr="00BD7225" w:rsidRDefault="005E54FA" w:rsidP="006568CE">
      <w:pPr>
        <w:pStyle w:val="ListParagraph"/>
        <w:numPr>
          <w:ilvl w:val="0"/>
          <w:numId w:val="9"/>
        </w:numPr>
        <w:spacing w:line="360" w:lineRule="auto"/>
        <w:rPr>
          <w:rFonts w:ascii="Times New Roman" w:hAnsi="Times New Roman" w:cs="Times New Roman"/>
        </w:rPr>
      </w:pPr>
      <w:r w:rsidRPr="00BD7225">
        <w:rPr>
          <w:rFonts w:ascii="Times New Roman" w:hAnsi="Times New Roman" w:cs="Times New Roman"/>
          <w:b/>
          <w:bCs/>
        </w:rPr>
        <w:t>AI Model Testing</w:t>
      </w:r>
      <w:r w:rsidRPr="00BD7225">
        <w:rPr>
          <w:rFonts w:ascii="Times New Roman" w:hAnsi="Times New Roman" w:cs="Times New Roman"/>
        </w:rPr>
        <w:t>: Datasets were processed via standard tokenizer libraries simulating input/output operations for large language models (e.g., OpenAI's GPT-4 tokenizer).</w:t>
      </w:r>
    </w:p>
    <w:p w14:paraId="2E0555E9" w14:textId="77777777" w:rsidR="005E54FA" w:rsidRPr="00BD7225" w:rsidRDefault="005E54FA" w:rsidP="006568CE">
      <w:pPr>
        <w:pStyle w:val="ListParagraph"/>
        <w:numPr>
          <w:ilvl w:val="0"/>
          <w:numId w:val="9"/>
        </w:numPr>
        <w:spacing w:line="360" w:lineRule="auto"/>
        <w:rPr>
          <w:rFonts w:ascii="Times New Roman" w:hAnsi="Times New Roman" w:cs="Times New Roman"/>
        </w:rPr>
      </w:pPr>
      <w:r w:rsidRPr="00BD7225">
        <w:rPr>
          <w:rFonts w:ascii="Times New Roman" w:hAnsi="Times New Roman" w:cs="Times New Roman"/>
          <w:b/>
          <w:bCs/>
        </w:rPr>
        <w:t>Microservice Simulation</w:t>
      </w:r>
      <w:r w:rsidRPr="00BD7225">
        <w:rPr>
          <w:rFonts w:ascii="Times New Roman" w:hAnsi="Times New Roman" w:cs="Times New Roman"/>
        </w:rPr>
        <w:t>: Performance was tested using controlled HTTP/S requests simulating high-frequency data exchange between API endpoints.</w:t>
      </w:r>
    </w:p>
    <w:p w14:paraId="3874C3D1" w14:textId="341F867E" w:rsidR="005E54FA" w:rsidRPr="00BD7225" w:rsidRDefault="005E54FA" w:rsidP="006568CE">
      <w:pPr>
        <w:pStyle w:val="ListParagraph"/>
        <w:numPr>
          <w:ilvl w:val="0"/>
          <w:numId w:val="9"/>
        </w:numPr>
        <w:spacing w:line="360" w:lineRule="auto"/>
        <w:rPr>
          <w:rFonts w:ascii="Times New Roman" w:hAnsi="Times New Roman" w:cs="Times New Roman"/>
        </w:rPr>
      </w:pPr>
      <w:r w:rsidRPr="00BD7225">
        <w:rPr>
          <w:rFonts w:ascii="Times New Roman" w:hAnsi="Times New Roman" w:cs="Times New Roman"/>
          <w:b/>
          <w:bCs/>
        </w:rPr>
        <w:t>IoT Scenarios</w:t>
      </w:r>
      <w:r w:rsidRPr="00BD7225">
        <w:rPr>
          <w:rFonts w:ascii="Times New Roman" w:hAnsi="Times New Roman" w:cs="Times New Roman"/>
        </w:rPr>
        <w:t>: Small, repetitive data packets were benchmarked to simulate data synchronization from embedded sensors.</w:t>
      </w:r>
    </w:p>
    <w:p w14:paraId="4D885BA7" w14:textId="77777777" w:rsidR="00C350D1" w:rsidRPr="00BD7225" w:rsidRDefault="00C350D1" w:rsidP="006568CE">
      <w:pPr>
        <w:spacing w:after="0" w:line="360" w:lineRule="auto"/>
        <w:rPr>
          <w:rFonts w:ascii="Times New Roman" w:hAnsi="Times New Roman" w:cs="Times New Roman"/>
        </w:rPr>
      </w:pPr>
    </w:p>
    <w:p w14:paraId="0C0298FA" w14:textId="7900BD4D" w:rsidR="005E54FA" w:rsidRPr="00BD7225" w:rsidRDefault="006E206B" w:rsidP="006568CE">
      <w:pPr>
        <w:spacing w:line="360" w:lineRule="auto"/>
        <w:rPr>
          <w:rFonts w:ascii="Times New Roman" w:hAnsi="Times New Roman" w:cs="Times New Roman"/>
          <w:b/>
          <w:bCs/>
        </w:rPr>
      </w:pPr>
      <w:r w:rsidRPr="00BD7225">
        <w:rPr>
          <w:rFonts w:ascii="Times New Roman" w:hAnsi="Times New Roman" w:cs="Times New Roman"/>
          <w:b/>
          <w:bCs/>
        </w:rPr>
        <w:t>4</w:t>
      </w:r>
      <w:r w:rsidR="005E54FA" w:rsidRPr="00BD7225">
        <w:rPr>
          <w:rFonts w:ascii="Times New Roman" w:hAnsi="Times New Roman" w:cs="Times New Roman"/>
          <w:b/>
          <w:bCs/>
        </w:rPr>
        <w:t>.</w:t>
      </w:r>
      <w:r w:rsidRPr="00BD7225">
        <w:rPr>
          <w:rFonts w:ascii="Times New Roman" w:hAnsi="Times New Roman" w:cs="Times New Roman"/>
          <w:b/>
          <w:bCs/>
        </w:rPr>
        <w:t>2</w:t>
      </w:r>
      <w:r w:rsidR="005E54FA" w:rsidRPr="00BD7225">
        <w:rPr>
          <w:rFonts w:ascii="Times New Roman" w:hAnsi="Times New Roman" w:cs="Times New Roman"/>
          <w:b/>
          <w:bCs/>
        </w:rPr>
        <w:t xml:space="preserve"> Performance Metrics</w:t>
      </w:r>
    </w:p>
    <w:p w14:paraId="2D142333" w14:textId="7BFE33D7" w:rsidR="005E54FA" w:rsidRPr="00BD7225" w:rsidRDefault="005E54FA" w:rsidP="006568CE">
      <w:pPr>
        <w:spacing w:line="360" w:lineRule="auto"/>
        <w:rPr>
          <w:rFonts w:ascii="Times New Roman" w:hAnsi="Times New Roman" w:cs="Times New Roman"/>
        </w:rPr>
      </w:pPr>
      <w:r w:rsidRPr="00BD7225">
        <w:rPr>
          <w:rFonts w:ascii="Times New Roman" w:hAnsi="Times New Roman" w:cs="Times New Roman"/>
        </w:rPr>
        <w:t>Performance was measured using three primary metrics:</w:t>
      </w:r>
    </w:p>
    <w:p w14:paraId="593547DB" w14:textId="6217A71B" w:rsidR="005E54FA" w:rsidRPr="00BD7225" w:rsidRDefault="005E54FA" w:rsidP="006568CE">
      <w:pPr>
        <w:pStyle w:val="ListParagraph"/>
        <w:numPr>
          <w:ilvl w:val="0"/>
          <w:numId w:val="10"/>
        </w:numPr>
        <w:spacing w:line="360" w:lineRule="auto"/>
        <w:rPr>
          <w:rFonts w:ascii="Times New Roman" w:hAnsi="Times New Roman" w:cs="Times New Roman"/>
        </w:rPr>
      </w:pPr>
      <w:r w:rsidRPr="000C6FCA">
        <w:rPr>
          <w:rFonts w:ascii="Times New Roman" w:hAnsi="Times New Roman" w:cs="Times New Roman"/>
          <w:b/>
        </w:rPr>
        <w:t>Token Usage Measurement</w:t>
      </w:r>
      <w:r w:rsidRPr="00BD7225">
        <w:rPr>
          <w:rFonts w:ascii="Times New Roman" w:hAnsi="Times New Roman" w:cs="Times New Roman"/>
        </w:rPr>
        <w:t>: Raw token counts were recorded using industry-standard tokenizers for both JSON and EMON payloads under identical conditions.</w:t>
      </w:r>
    </w:p>
    <w:p w14:paraId="1FC74584" w14:textId="40729525" w:rsidR="005E54FA" w:rsidRPr="00BD7225" w:rsidRDefault="005E54FA" w:rsidP="006568CE">
      <w:pPr>
        <w:pStyle w:val="ListParagraph"/>
        <w:numPr>
          <w:ilvl w:val="0"/>
          <w:numId w:val="10"/>
        </w:numPr>
        <w:spacing w:line="360" w:lineRule="auto"/>
        <w:rPr>
          <w:rFonts w:ascii="Times New Roman" w:hAnsi="Times New Roman" w:cs="Times New Roman"/>
        </w:rPr>
      </w:pPr>
      <w:r w:rsidRPr="000C6FCA">
        <w:rPr>
          <w:rFonts w:ascii="Times New Roman" w:hAnsi="Times New Roman" w:cs="Times New Roman"/>
          <w:b/>
        </w:rPr>
        <w:t>File Size (Bytes)</w:t>
      </w:r>
      <w:r w:rsidRPr="00BD7225">
        <w:rPr>
          <w:rFonts w:ascii="Times New Roman" w:hAnsi="Times New Roman" w:cs="Times New Roman"/>
        </w:rPr>
        <w:t>: The physical size of the data payload was measured to assess bandwidth impact.</w:t>
      </w:r>
    </w:p>
    <w:p w14:paraId="3AC29DD0" w14:textId="77777777" w:rsidR="005E54FA" w:rsidRPr="00BD7225" w:rsidRDefault="005E54FA" w:rsidP="00B36724">
      <w:pPr>
        <w:pStyle w:val="ListParagraph"/>
        <w:numPr>
          <w:ilvl w:val="0"/>
          <w:numId w:val="10"/>
        </w:numPr>
        <w:spacing w:line="360" w:lineRule="auto"/>
        <w:rPr>
          <w:rFonts w:ascii="Times New Roman" w:hAnsi="Times New Roman" w:cs="Times New Roman"/>
        </w:rPr>
      </w:pPr>
      <w:r w:rsidRPr="000C6FCA">
        <w:rPr>
          <w:rFonts w:ascii="Times New Roman" w:hAnsi="Times New Roman" w:cs="Times New Roman"/>
          <w:b/>
        </w:rPr>
        <w:t>Efficiency Indicators</w:t>
      </w:r>
      <w:r w:rsidRPr="00BD7225">
        <w:rPr>
          <w:rFonts w:ascii="Times New Roman" w:hAnsi="Times New Roman" w:cs="Times New Roman"/>
        </w:rPr>
        <w:t>: The system tracked conversion time and overall reduction percentage (token and size) for quantitative comparison.</w:t>
      </w:r>
    </w:p>
    <w:p w14:paraId="7623FBDF" w14:textId="5127CAD1" w:rsidR="005E54FA" w:rsidRPr="00BD7225" w:rsidRDefault="006E206B" w:rsidP="006568CE">
      <w:pPr>
        <w:spacing w:line="360" w:lineRule="auto"/>
        <w:rPr>
          <w:rFonts w:ascii="Times New Roman" w:hAnsi="Times New Roman" w:cs="Times New Roman"/>
          <w:b/>
          <w:bCs/>
        </w:rPr>
      </w:pPr>
      <w:r w:rsidRPr="00BD7225">
        <w:rPr>
          <w:rFonts w:ascii="Times New Roman" w:hAnsi="Times New Roman" w:cs="Times New Roman"/>
          <w:b/>
          <w:bCs/>
        </w:rPr>
        <w:t>4</w:t>
      </w:r>
      <w:r w:rsidR="005E54FA" w:rsidRPr="00BD7225">
        <w:rPr>
          <w:rFonts w:ascii="Times New Roman" w:hAnsi="Times New Roman" w:cs="Times New Roman"/>
          <w:b/>
          <w:bCs/>
        </w:rPr>
        <w:t>.</w:t>
      </w:r>
      <w:r w:rsidRPr="00BD7225">
        <w:rPr>
          <w:rFonts w:ascii="Times New Roman" w:hAnsi="Times New Roman" w:cs="Times New Roman"/>
          <w:b/>
          <w:bCs/>
        </w:rPr>
        <w:t>3</w:t>
      </w:r>
      <w:r w:rsidR="005E54FA" w:rsidRPr="00BD7225">
        <w:rPr>
          <w:rFonts w:ascii="Times New Roman" w:hAnsi="Times New Roman" w:cs="Times New Roman"/>
          <w:b/>
          <w:bCs/>
        </w:rPr>
        <w:t xml:space="preserve"> Comparative Analysis Framework</w:t>
      </w:r>
    </w:p>
    <w:p w14:paraId="113FC286" w14:textId="7D15C985" w:rsidR="00307060" w:rsidRPr="00BD7225" w:rsidRDefault="0085213F" w:rsidP="006568CE">
      <w:pPr>
        <w:spacing w:after="0" w:line="360" w:lineRule="auto"/>
        <w:rPr>
          <w:rFonts w:ascii="Times New Roman" w:hAnsi="Times New Roman" w:cs="Times New Roman"/>
        </w:rPr>
      </w:pPr>
      <w:r w:rsidRPr="0085213F">
        <w:rPr>
          <w:rFonts w:ascii="Times New Roman" w:hAnsi="Times New Roman" w:cs="Times New Roman"/>
        </w:rPr>
        <w:t xml:space="preserve">The primary baseline format for comparison was JSON [1], as it represents the current data interchange standard. Metrics were calculated as the average reduction percentage over 50 diverse, real-world datasets spanning configuration, logging, and </w:t>
      </w:r>
      <w:r w:rsidRPr="0085213F">
        <w:rPr>
          <w:rFonts w:ascii="Times New Roman" w:hAnsi="Times New Roman" w:cs="Times New Roman"/>
          <w:b/>
        </w:rPr>
        <w:t>complex hierarchical data (e.g., detailed employee and organizational records)</w:t>
      </w:r>
      <w:r w:rsidRPr="0085213F">
        <w:rPr>
          <w:rFonts w:ascii="Times New Roman" w:hAnsi="Times New Roman" w:cs="Times New Roman"/>
        </w:rPr>
        <w:t>. Statistical analysis focused on demonstrating the consistency and significance of the efficiency gains across all tested scenarios.</w:t>
      </w:r>
    </w:p>
    <w:p w14:paraId="0F7B18B2" w14:textId="77777777" w:rsidR="00AA4ECC" w:rsidRPr="00BD7225" w:rsidRDefault="00AA4ECC" w:rsidP="006568CE">
      <w:pPr>
        <w:spacing w:after="0" w:line="360" w:lineRule="auto"/>
        <w:rPr>
          <w:rFonts w:ascii="Times New Roman" w:hAnsi="Times New Roman" w:cs="Times New Roman"/>
        </w:rPr>
      </w:pPr>
    </w:p>
    <w:p w14:paraId="41F17FD7" w14:textId="479D45F1" w:rsidR="004F7893" w:rsidRPr="00BD7225" w:rsidRDefault="00F73F25" w:rsidP="006568CE">
      <w:pPr>
        <w:spacing w:line="360" w:lineRule="auto"/>
        <w:rPr>
          <w:rFonts w:ascii="Times New Roman" w:hAnsi="Times New Roman" w:cs="Times New Roman"/>
          <w:b/>
          <w:bCs/>
          <w:sz w:val="28"/>
          <w:szCs w:val="28"/>
        </w:rPr>
      </w:pPr>
      <w:r w:rsidRPr="00BD7225">
        <w:rPr>
          <w:rFonts w:ascii="Times New Roman" w:hAnsi="Times New Roman" w:cs="Times New Roman"/>
          <w:b/>
          <w:bCs/>
          <w:sz w:val="28"/>
          <w:szCs w:val="28"/>
        </w:rPr>
        <w:lastRenderedPageBreak/>
        <w:t>5</w:t>
      </w:r>
      <w:r w:rsidR="004F7893" w:rsidRPr="00BD7225">
        <w:rPr>
          <w:rFonts w:ascii="Times New Roman" w:hAnsi="Times New Roman" w:cs="Times New Roman"/>
          <w:b/>
          <w:bCs/>
          <w:sz w:val="28"/>
          <w:szCs w:val="28"/>
        </w:rPr>
        <w:t>. RESULTS AND DISCUSSION</w:t>
      </w:r>
    </w:p>
    <w:p w14:paraId="7C4B0708" w14:textId="2F69F7F1" w:rsidR="004F7893" w:rsidRPr="00BD7225" w:rsidRDefault="001C549E" w:rsidP="006568CE">
      <w:pPr>
        <w:spacing w:line="360" w:lineRule="auto"/>
        <w:rPr>
          <w:rFonts w:ascii="Times New Roman" w:hAnsi="Times New Roman" w:cs="Times New Roman"/>
          <w:b/>
          <w:bCs/>
        </w:rPr>
      </w:pPr>
      <w:r w:rsidRPr="00BD7225">
        <w:rPr>
          <w:rFonts w:ascii="Times New Roman" w:hAnsi="Times New Roman" w:cs="Times New Roman"/>
          <w:b/>
          <w:bCs/>
        </w:rPr>
        <w:t>5</w:t>
      </w:r>
      <w:r w:rsidR="004F7893" w:rsidRPr="00BD7225">
        <w:rPr>
          <w:rFonts w:ascii="Times New Roman" w:hAnsi="Times New Roman" w:cs="Times New Roman"/>
          <w:b/>
          <w:bCs/>
        </w:rPr>
        <w:t>.</w:t>
      </w:r>
      <w:r w:rsidRPr="00BD7225">
        <w:rPr>
          <w:rFonts w:ascii="Times New Roman" w:hAnsi="Times New Roman" w:cs="Times New Roman"/>
          <w:b/>
          <w:bCs/>
        </w:rPr>
        <w:t>1</w:t>
      </w:r>
      <w:r w:rsidR="004F7893" w:rsidRPr="00BD7225">
        <w:rPr>
          <w:rFonts w:ascii="Times New Roman" w:hAnsi="Times New Roman" w:cs="Times New Roman"/>
          <w:b/>
          <w:bCs/>
        </w:rPr>
        <w:t xml:space="preserve"> Token Usage Reduction</w:t>
      </w:r>
    </w:p>
    <w:p w14:paraId="4AF79E34" w14:textId="187D1CB7" w:rsidR="008251A8" w:rsidRPr="00BD7225" w:rsidRDefault="004F7893" w:rsidP="006568CE">
      <w:pPr>
        <w:spacing w:line="360" w:lineRule="auto"/>
        <w:rPr>
          <w:rFonts w:ascii="Times New Roman" w:hAnsi="Times New Roman" w:cs="Times New Roman"/>
        </w:rPr>
      </w:pPr>
      <w:r w:rsidRPr="00BD7225">
        <w:rPr>
          <w:rFonts w:ascii="Times New Roman" w:hAnsi="Times New Roman" w:cs="Times New Roman"/>
        </w:rPr>
        <w:t>Experimental tests demonstrated that EMON consistently delivers substantial efficiency improvements across diverse data structures.</w:t>
      </w:r>
    </w:p>
    <w:p w14:paraId="132BC0BE" w14:textId="4587D779" w:rsidR="00F168B2" w:rsidRPr="00BD7225" w:rsidRDefault="005B2509" w:rsidP="006568CE">
      <w:pPr>
        <w:keepNext/>
        <w:spacing w:after="0" w:line="360" w:lineRule="auto"/>
        <w:jc w:val="center"/>
      </w:pPr>
      <w:r>
        <w:rPr>
          <w:rFonts w:ascii="Times New Roman" w:hAnsi="Times New Roman" w:cs="Times New Roman"/>
          <w:b/>
          <w:bCs/>
          <w:noProof/>
          <w:sz w:val="28"/>
          <w:szCs w:val="28"/>
        </w:rPr>
        <mc:AlternateContent>
          <mc:Choice Requires="wpg">
            <w:drawing>
              <wp:anchor distT="0" distB="0" distL="114300" distR="114300" simplePos="0" relativeHeight="251678720" behindDoc="0" locked="0" layoutInCell="1" allowOverlap="1" wp14:anchorId="076205DE" wp14:editId="7DC9F3E4">
                <wp:simplePos x="0" y="0"/>
                <wp:positionH relativeFrom="column">
                  <wp:posOffset>791570</wp:posOffset>
                </wp:positionH>
                <wp:positionV relativeFrom="paragraph">
                  <wp:posOffset>83507</wp:posOffset>
                </wp:positionV>
                <wp:extent cx="4440672" cy="1559740"/>
                <wp:effectExtent l="0" t="0" r="0" b="2540"/>
                <wp:wrapNone/>
                <wp:docPr id="10" name="Group 10"/>
                <wp:cNvGraphicFramePr/>
                <a:graphic xmlns:a="http://schemas.openxmlformats.org/drawingml/2006/main">
                  <a:graphicData uri="http://schemas.microsoft.com/office/word/2010/wordprocessingGroup">
                    <wpg:wgp>
                      <wpg:cNvGrpSpPr/>
                      <wpg:grpSpPr>
                        <a:xfrm>
                          <a:off x="0" y="0"/>
                          <a:ext cx="4440672" cy="1559740"/>
                          <a:chOff x="0" y="0"/>
                          <a:chExt cx="4440672" cy="1559740"/>
                        </a:xfrm>
                      </wpg:grpSpPr>
                      <wps:wsp>
                        <wps:cNvPr id="5" name="Text Box 5"/>
                        <wps:cNvSpPr txBox="1"/>
                        <wps:spPr>
                          <a:xfrm>
                            <a:off x="0" y="1310185"/>
                            <a:ext cx="612140"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5107F4" w14:textId="499CD7E3" w:rsidR="00B55139" w:rsidRPr="00B55139" w:rsidRDefault="00B55139" w:rsidP="00B55139">
                              <w:pPr>
                                <w:jc w:val="center"/>
                                <w:rPr>
                                  <w:b/>
                                  <w:sz w:val="20"/>
                                </w:rPr>
                              </w:pPr>
                              <w:r w:rsidRPr="00B55139">
                                <w:rPr>
                                  <w:b/>
                                  <w:sz w:val="20"/>
                                </w:rPr>
                                <w:t>63.5%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955343" y="429905"/>
                            <a:ext cx="612140"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3F9D23" w14:textId="0495AFD3" w:rsidR="00B55139" w:rsidRPr="00B55139" w:rsidRDefault="00B55139" w:rsidP="00B55139">
                              <w:pPr>
                                <w:jc w:val="center"/>
                                <w:rPr>
                                  <w:b/>
                                  <w:sz w:val="20"/>
                                </w:rPr>
                              </w:pPr>
                              <w:r>
                                <w:rPr>
                                  <w:b/>
                                  <w:sz w:val="20"/>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1910687" y="1009935"/>
                            <a:ext cx="612475" cy="25016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47F049" w14:textId="77777777" w:rsidR="004E3018" w:rsidRPr="00B55139" w:rsidRDefault="004E3018" w:rsidP="004E3018">
                              <w:pPr>
                                <w:jc w:val="center"/>
                                <w:rPr>
                                  <w:b/>
                                  <w:sz w:val="20"/>
                                </w:rPr>
                              </w:pPr>
                              <w:r>
                                <w:rPr>
                                  <w:b/>
                                  <w:sz w:val="20"/>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2872854" y="852985"/>
                            <a:ext cx="612475" cy="25016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E43CAA" w14:textId="77777777" w:rsidR="00092BD9" w:rsidRPr="00B55139" w:rsidRDefault="00092BD9" w:rsidP="00092BD9">
                              <w:pPr>
                                <w:jc w:val="center"/>
                                <w:rPr>
                                  <w:b/>
                                  <w:sz w:val="20"/>
                                </w:rPr>
                              </w:pPr>
                              <w:r>
                                <w:rPr>
                                  <w:b/>
                                  <w:sz w:val="20"/>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3828197" y="0"/>
                            <a:ext cx="612475" cy="25016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1316D3" w14:textId="77777777" w:rsidR="00092BD9" w:rsidRPr="00B55139" w:rsidRDefault="00092BD9" w:rsidP="00092BD9">
                              <w:pPr>
                                <w:jc w:val="center"/>
                                <w:rPr>
                                  <w:b/>
                                  <w:sz w:val="20"/>
                                </w:rPr>
                              </w:pPr>
                              <w:r>
                                <w:rPr>
                                  <w:b/>
                                  <w:sz w:val="20"/>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76205DE" id="Group 10" o:spid="_x0000_s1032" style="position:absolute;left:0;text-align:left;margin-left:62.35pt;margin-top:6.6pt;width:349.65pt;height:122.8pt;z-index:251678720" coordsize="44406,15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">
                <v:shape id="Text Box 5" o:spid="_x0000_s1033" type="#_x0000_t202" style="position:absolute;top:13101;width:6121;height:24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LjT8QA&#10;AADaAAAADwAAAGRycy9kb3ducmV2LnhtbESPT4vCMBTE7wt+h/AEb2u6giJd0yIFUcQ9+Ofi7W3z&#10;bMs2L7WJWvfTG0HwOMzMb5hZ2plaXKl1lWUFX8MIBHFudcWFgsN+8TkF4TyyxtoyKbiTgzTpfcww&#10;1vbGW7rufCEChF2MCkrvm1hKl5dk0A1tQxy8k20N+iDbQuoWbwFuajmKook0WHFYKLGhrKT8b3cx&#10;CtbZ4ge3vyMz/a+z5eY0b86H41ipQb+bf4Pw1Pl3+NVeaQVjeF4JN0A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i40/EAAAA2gAAAA8AAAAAAAAAAAAAAAAAmAIAAGRycy9k&#10;b3ducmV2LnhtbFBLBQYAAAAABAAEAPUAAACJAwAAAAA=&#10;" filled="f" stroked="f" strokeweight=".5pt">
                  <v:textbox>
                    <w:txbxContent>
                      <w:p w14:paraId="525107F4" w14:textId="499CD7E3" w:rsidR="00B55139" w:rsidRPr="00B55139" w:rsidRDefault="00B55139" w:rsidP="00B55139">
                        <w:pPr>
                          <w:jc w:val="center"/>
                          <w:rPr>
                            <w:b/>
                            <w:sz w:val="20"/>
                          </w:rPr>
                        </w:pPr>
                        <w:r w:rsidRPr="00B55139">
                          <w:rPr>
                            <w:b/>
                            <w:sz w:val="20"/>
                          </w:rPr>
                          <w:t>63.5%</w:t>
                        </w:r>
                      </w:p>
                    </w:txbxContent>
                  </v:textbox>
                </v:shape>
                <v:shape id="Text Box 6" o:spid="_x0000_s1034" type="#_x0000_t202" style="position:absolute;left:9553;top:4299;width:6121;height:24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B9OMUA&#10;AADaAAAADwAAAGRycy9kb3ducmV2LnhtbESPT2vCQBTE70K/w/IK3symQoOkWUUCYin2oM2lt9fs&#10;yx+afRuzW5P203cFweMwM79hss1kOnGhwbWWFTxFMQji0uqWawXFx26xAuE8ssbOMin4JQeb9cMs&#10;w1TbkY90OflaBAi7FBU03veplK5syKCLbE8cvMoOBn2QQy31gGOAm04u4ziRBlsOCw32lDdUfp9+&#10;jIK3fPeOx6+lWf11+f5Qbftz8fms1Pxx2r6A8DT5e/jWftUKErheCTdA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sH04xQAAANoAAAAPAAAAAAAAAAAAAAAAAJgCAABkcnMv&#10;ZG93bnJldi54bWxQSwUGAAAAAAQABAD1AAAAigMAAAAA&#10;" filled="f" stroked="f" strokeweight=".5pt">
                  <v:textbox>
                    <w:txbxContent>
                      <w:p w14:paraId="5C3F9D23" w14:textId="0495AFD3" w:rsidR="00B55139" w:rsidRPr="00B55139" w:rsidRDefault="00B55139" w:rsidP="00B55139">
                        <w:pPr>
                          <w:jc w:val="center"/>
                          <w:rPr>
                            <w:b/>
                            <w:sz w:val="20"/>
                          </w:rPr>
                        </w:pPr>
                        <w:r>
                          <w:rPr>
                            <w:b/>
                            <w:sz w:val="20"/>
                          </w:rPr>
                          <w:t>100%</w:t>
                        </w:r>
                      </w:p>
                    </w:txbxContent>
                  </v:textbox>
                </v:shape>
                <v:shape id="Text Box 7" o:spid="_x0000_s1035" type="#_x0000_t202" style="position:absolute;left:19106;top:10099;width:6125;height:2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zYo8UA&#10;AADaAAAADwAAAGRycy9kb3ducmV2LnhtbESPQWvCQBSE7wX/w/IEb3VTwRpSVwmB0CLtwdRLb6/Z&#10;ZxKafZtmtyb6692C4HGYmW+Y9XY0rThR7xrLCp7mEQji0uqGKwWHz/wxBuE8ssbWMik4k4PtZvKw&#10;xkTbgfd0KnwlAoRdggpq77tESlfWZNDNbUccvKPtDfog+0rqHocAN61cRNGzNNhwWKixo6ym8qf4&#10;Mwp2Wf6B+++FiS9t9vp+TLvfw9dSqdl0TF9AeBr9PXxrv2kFK/i/Em6A3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NijxQAAANoAAAAPAAAAAAAAAAAAAAAAAJgCAABkcnMv&#10;ZG93bnJldi54bWxQSwUGAAAAAAQABAD1AAAAigMAAAAA&#10;" filled="f" stroked="f" strokeweight=".5pt">
                  <v:textbox>
                    <w:txbxContent>
                      <w:p w14:paraId="3447F049" w14:textId="77777777" w:rsidR="004E3018" w:rsidRPr="00B55139" w:rsidRDefault="004E3018" w:rsidP="004E3018">
                        <w:pPr>
                          <w:jc w:val="center"/>
                          <w:rPr>
                            <w:b/>
                            <w:sz w:val="20"/>
                          </w:rPr>
                        </w:pPr>
                        <w:r>
                          <w:rPr>
                            <w:b/>
                            <w:sz w:val="20"/>
                          </w:rPr>
                          <w:t>100%</w:t>
                        </w:r>
                      </w:p>
                    </w:txbxContent>
                  </v:textbox>
                </v:shape>
                <v:shape id="Text Box 8" o:spid="_x0000_s1036" type="#_x0000_t202" style="position:absolute;left:28728;top:8529;width:6125;height:2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NM0cEA&#10;AADaAAAADwAAAGRycy9kb3ducmV2LnhtbERPTWvCQBC9C/6HZYTedGOgRVLXEAJBkXpQc+ltmh2T&#10;0OxszK6a+uu7h0KPj/e9TkfTiTsNrrWsYLmIQBBXVrdcKyjPxXwFwnlkjZ1lUvBDDtLNdLLGRNsH&#10;H+l+8rUIIewSVNB43ydSuqohg25he+LAXexg0Ac41FIP+AjhppNxFL1Jgy2HhgZ7yhuqvk83o2Cf&#10;Fwc8fsVm9ezy7ccl66/l56tSL7MxewfhafT/4j/3TisIW8OVcAPk5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jTNHBAAAA2gAAAA8AAAAAAAAAAAAAAAAAmAIAAGRycy9kb3du&#10;cmV2LnhtbFBLBQYAAAAABAAEAPUAAACGAwAAAAA=&#10;" filled="f" stroked="f" strokeweight=".5pt">
                  <v:textbox>
                    <w:txbxContent>
                      <w:p w14:paraId="3DE43CAA" w14:textId="77777777" w:rsidR="00092BD9" w:rsidRPr="00B55139" w:rsidRDefault="00092BD9" w:rsidP="00092BD9">
                        <w:pPr>
                          <w:jc w:val="center"/>
                          <w:rPr>
                            <w:b/>
                            <w:sz w:val="20"/>
                          </w:rPr>
                        </w:pPr>
                        <w:r>
                          <w:rPr>
                            <w:b/>
                            <w:sz w:val="20"/>
                          </w:rPr>
                          <w:t>100%</w:t>
                        </w:r>
                      </w:p>
                    </w:txbxContent>
                  </v:textbox>
                </v:shape>
                <v:shape id="Text Box 9" o:spid="_x0000_s1037" type="#_x0000_t202" style="position:absolute;left:38281;width:6125;height:25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pSsMA&#10;AADaAAAADwAAAGRycy9kb3ducmV2LnhtbESPT4vCMBTE7wt+h/CEva2pgqLVKFKQlUUP/rl4ezbP&#10;tti81Car1U9vBMHjMDO/YSazxpTiSrUrLCvodiIQxKnVBWcK9rvFzxCE88gaS8uk4E4OZtPW1wRj&#10;bW+8oevWZyJA2MWoIPe+iqV0aU4GXcdWxME72dqgD7LOpK7xFuCmlL0oGkiDBYeFHCtKckrP23+j&#10;4C9ZrHFz7Jnho0x+V6d5ddkf+kp9t5v5GISnxn/C7/ZSKxjB60q4AXL6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C/pSsMAAADaAAAADwAAAAAAAAAAAAAAAACYAgAAZHJzL2Rv&#10;d25yZXYueG1sUEsFBgAAAAAEAAQA9QAAAIgDAAAAAA==&#10;" filled="f" stroked="f" strokeweight=".5pt">
                  <v:textbox>
                    <w:txbxContent>
                      <w:p w14:paraId="691316D3" w14:textId="77777777" w:rsidR="00092BD9" w:rsidRPr="00B55139" w:rsidRDefault="00092BD9" w:rsidP="00092BD9">
                        <w:pPr>
                          <w:jc w:val="center"/>
                          <w:rPr>
                            <w:b/>
                            <w:sz w:val="20"/>
                          </w:rPr>
                        </w:pPr>
                        <w:r>
                          <w:rPr>
                            <w:b/>
                            <w:sz w:val="20"/>
                          </w:rPr>
                          <w:t>100%</w:t>
                        </w:r>
                      </w:p>
                    </w:txbxContent>
                  </v:textbox>
                </v:shape>
              </v:group>
            </w:pict>
          </mc:Fallback>
        </mc:AlternateContent>
      </w:r>
      <w:r w:rsidR="008251A8" w:rsidRPr="00BD7225">
        <w:rPr>
          <w:rFonts w:ascii="Times New Roman" w:hAnsi="Times New Roman" w:cs="Times New Roman"/>
          <w:b/>
          <w:bCs/>
          <w:noProof/>
          <w:sz w:val="28"/>
          <w:szCs w:val="28"/>
        </w:rPr>
        <w:drawing>
          <wp:inline distT="0" distB="0" distL="0" distR="0" wp14:anchorId="68E31481" wp14:editId="04C9A941">
            <wp:extent cx="5339715" cy="2311879"/>
            <wp:effectExtent l="0" t="0" r="0" b="0"/>
            <wp:docPr id="4" name="Picture 4" descr="C:\Users\User\Downloads\ai-token-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ai-token-count.png"/>
                    <pic:cNvPicPr>
                      <a:picLocks noChangeAspect="1" noChangeArrowheads="1"/>
                    </pic:cNvPicPr>
                  </pic:nvPicPr>
                  <pic:blipFill rotWithShape="1">
                    <a:blip r:embed="rId8">
                      <a:extLst>
                        <a:ext uri="{28A0092B-C50C-407E-A947-70E740481C1C}">
                          <a14:useLocalDpi xmlns:a14="http://schemas.microsoft.com/office/drawing/2010/main" val="0"/>
                        </a:ext>
                      </a:extLst>
                    </a:blip>
                    <a:srcRect t="18998" r="6737" b="10265"/>
                    <a:stretch/>
                  </pic:blipFill>
                  <pic:spPr bwMode="auto">
                    <a:xfrm>
                      <a:off x="0" y="0"/>
                      <a:ext cx="5339715" cy="2311879"/>
                    </a:xfrm>
                    <a:prstGeom prst="rect">
                      <a:avLst/>
                    </a:prstGeom>
                    <a:noFill/>
                    <a:ln>
                      <a:noFill/>
                    </a:ln>
                    <a:extLst>
                      <a:ext uri="{53640926-AAD7-44D8-BBD7-CCE9431645EC}">
                        <a14:shadowObscured xmlns:a14="http://schemas.microsoft.com/office/drawing/2010/main"/>
                      </a:ext>
                    </a:extLst>
                  </pic:spPr>
                </pic:pic>
              </a:graphicData>
            </a:graphic>
          </wp:inline>
        </w:drawing>
      </w:r>
    </w:p>
    <w:p w14:paraId="7FD8E315" w14:textId="78D8E5DB" w:rsidR="00AA4ECC" w:rsidRPr="00BD7225" w:rsidRDefault="00F168B2" w:rsidP="006568CE">
      <w:pPr>
        <w:pStyle w:val="Caption"/>
        <w:spacing w:after="0" w:line="360" w:lineRule="auto"/>
        <w:jc w:val="center"/>
        <w:rPr>
          <w:i w:val="0"/>
        </w:rPr>
      </w:pPr>
      <w:r w:rsidRPr="00BD7225">
        <w:rPr>
          <w:i w:val="0"/>
        </w:rPr>
        <w:t xml:space="preserve">Figure </w:t>
      </w:r>
      <w:r w:rsidR="00544B9B" w:rsidRPr="00BD7225">
        <w:rPr>
          <w:i w:val="0"/>
        </w:rPr>
        <w:fldChar w:fldCharType="begin"/>
      </w:r>
      <w:r w:rsidR="00544B9B" w:rsidRPr="00BD7225">
        <w:rPr>
          <w:i w:val="0"/>
        </w:rPr>
        <w:instrText xml:space="preserve"> SEQ Figure \* ARABIC </w:instrText>
      </w:r>
      <w:r w:rsidR="00544B9B" w:rsidRPr="00BD7225">
        <w:rPr>
          <w:i w:val="0"/>
        </w:rPr>
        <w:fldChar w:fldCharType="separate"/>
      </w:r>
      <w:r w:rsidRPr="00BD7225">
        <w:rPr>
          <w:i w:val="0"/>
          <w:noProof/>
        </w:rPr>
        <w:t>2</w:t>
      </w:r>
      <w:r w:rsidR="00544B9B" w:rsidRPr="00BD7225">
        <w:rPr>
          <w:i w:val="0"/>
          <w:noProof/>
        </w:rPr>
        <w:fldChar w:fldCharType="end"/>
      </w:r>
      <w:r w:rsidRPr="00BD7225">
        <w:rPr>
          <w:i w:val="0"/>
        </w:rPr>
        <w:t xml:space="preserve">: Token </w:t>
      </w:r>
      <w:r w:rsidR="000A421B" w:rsidRPr="00BD7225">
        <w:rPr>
          <w:i w:val="0"/>
        </w:rPr>
        <w:t xml:space="preserve">Count and </w:t>
      </w:r>
      <w:r w:rsidRPr="00BD7225">
        <w:rPr>
          <w:i w:val="0"/>
        </w:rPr>
        <w:t>Reduction Percentage</w:t>
      </w:r>
      <w:r w:rsidR="000A421B" w:rsidRPr="00BD7225">
        <w:rPr>
          <w:i w:val="0"/>
        </w:rPr>
        <w:t xml:space="preserve"> comparison</w:t>
      </w:r>
    </w:p>
    <w:p w14:paraId="159019B2" w14:textId="77777777" w:rsidR="00AE2614" w:rsidRPr="00BD7225" w:rsidRDefault="00AE2614" w:rsidP="006568CE">
      <w:pPr>
        <w:spacing w:after="0" w:line="360" w:lineRule="auto"/>
      </w:pPr>
    </w:p>
    <w:p w14:paraId="5B489EB5" w14:textId="5227381E" w:rsidR="00F575E3" w:rsidRPr="00BD7225" w:rsidRDefault="00F575E3" w:rsidP="006568CE">
      <w:pPr>
        <w:spacing w:line="360" w:lineRule="auto"/>
        <w:rPr>
          <w:rFonts w:ascii="Times New Roman" w:hAnsi="Times New Roman" w:cs="Times New Roman"/>
        </w:rPr>
      </w:pPr>
      <w:r w:rsidRPr="00BD7225">
        <w:rPr>
          <w:rFonts w:ascii="Times New Roman" w:hAnsi="Times New Roman" w:cs="Times New Roman"/>
        </w:rPr>
        <w:t xml:space="preserve">The average token reduction across all 50 test sets ranged between </w:t>
      </w:r>
      <w:r w:rsidRPr="00BD7225">
        <w:rPr>
          <w:rFonts w:ascii="Times New Roman" w:hAnsi="Times New Roman" w:cs="Times New Roman"/>
          <w:b/>
          <w:bCs/>
        </w:rPr>
        <w:t>40%</w:t>
      </w:r>
      <w:r w:rsidRPr="00BD7225">
        <w:rPr>
          <w:rFonts w:ascii="Times New Roman" w:hAnsi="Times New Roman" w:cs="Times New Roman"/>
        </w:rPr>
        <w:t xml:space="preserve"> and </w:t>
      </w:r>
      <w:r w:rsidR="00F17A01" w:rsidRPr="00BD7225">
        <w:rPr>
          <w:rFonts w:ascii="Times New Roman" w:hAnsi="Times New Roman" w:cs="Times New Roman"/>
          <w:b/>
          <w:bCs/>
        </w:rPr>
        <w:t>7</w:t>
      </w:r>
      <w:r w:rsidRPr="00BD7225">
        <w:rPr>
          <w:rFonts w:ascii="Times New Roman" w:hAnsi="Times New Roman" w:cs="Times New Roman"/>
          <w:b/>
          <w:bCs/>
        </w:rPr>
        <w:t>0%</w:t>
      </w:r>
      <w:r w:rsidRPr="00BD7225">
        <w:rPr>
          <w:rFonts w:ascii="Times New Roman" w:hAnsi="Times New Roman" w:cs="Times New Roman"/>
        </w:rPr>
        <w:t>. This gain is primarily attributable to the removal of redundant key names and the selective use of quotes. In AI environments, this reduction directly translates to a lower operational cost (fewer tokens processed per API call) and faster model response times.</w:t>
      </w:r>
    </w:p>
    <w:p w14:paraId="5F2B6E2A" w14:textId="2389D9AB" w:rsidR="00EF3AE4" w:rsidRPr="00BD7225" w:rsidRDefault="000452E1" w:rsidP="006568CE">
      <w:pPr>
        <w:spacing w:after="0" w:line="360" w:lineRule="auto"/>
        <w:rPr>
          <w:rFonts w:ascii="Times New Roman" w:hAnsi="Times New Roman" w:cs="Times New Roman"/>
          <w:b/>
          <w:bCs/>
        </w:rPr>
      </w:pPr>
      <w:r w:rsidRPr="00BD7225">
        <w:rPr>
          <w:rFonts w:ascii="Times New Roman" w:hAnsi="Times New Roman" w:cs="Times New Roman"/>
          <w:b/>
          <w:bCs/>
        </w:rPr>
        <w:t>5</w:t>
      </w:r>
      <w:r w:rsidR="00EF3AE4" w:rsidRPr="00BD7225">
        <w:rPr>
          <w:rFonts w:ascii="Times New Roman" w:hAnsi="Times New Roman" w:cs="Times New Roman"/>
          <w:b/>
          <w:bCs/>
        </w:rPr>
        <w:t>.</w:t>
      </w:r>
      <w:r w:rsidR="00051E0B" w:rsidRPr="00BD7225">
        <w:rPr>
          <w:rFonts w:ascii="Times New Roman" w:hAnsi="Times New Roman" w:cs="Times New Roman"/>
          <w:b/>
          <w:bCs/>
        </w:rPr>
        <w:t>2</w:t>
      </w:r>
      <w:r w:rsidR="00EF3AE4" w:rsidRPr="00BD7225">
        <w:rPr>
          <w:rFonts w:ascii="Times New Roman" w:hAnsi="Times New Roman" w:cs="Times New Roman"/>
          <w:b/>
          <w:bCs/>
        </w:rPr>
        <w:t xml:space="preserve"> File Size and Transmission Speed Improvements</w:t>
      </w:r>
    </w:p>
    <w:p w14:paraId="23887374" w14:textId="569660DF" w:rsidR="00BB61B4" w:rsidRPr="00BD7225" w:rsidRDefault="00EF3AE4" w:rsidP="006568CE">
      <w:pPr>
        <w:spacing w:line="360" w:lineRule="auto"/>
        <w:rPr>
          <w:rFonts w:ascii="Times New Roman" w:hAnsi="Times New Roman" w:cs="Times New Roman"/>
        </w:rPr>
      </w:pPr>
      <w:r w:rsidRPr="00BD7225">
        <w:rPr>
          <w:rFonts w:ascii="Times New Roman" w:hAnsi="Times New Roman" w:cs="Times New Roman"/>
        </w:rPr>
        <w:t xml:space="preserve">Beyond token efficiency, EMON achieved an average </w:t>
      </w:r>
      <w:r w:rsidRPr="00BD7225">
        <w:rPr>
          <w:rFonts w:ascii="Times New Roman" w:hAnsi="Times New Roman" w:cs="Times New Roman"/>
          <w:b/>
          <w:bCs/>
        </w:rPr>
        <w:t>data size reduction of approximately 50%</w:t>
      </w:r>
      <w:r w:rsidRPr="00BD7225">
        <w:rPr>
          <w:rFonts w:ascii="Times New Roman" w:hAnsi="Times New Roman" w:cs="Times New Roman"/>
        </w:rPr>
        <w:t xml:space="preserve"> in bytes. This file size reduction is crucial for systems requiring frequent synchronization, such as mobile applications, browser-based clients, and IoT sensors. Smaller payloads enhance network efficiency and reduce the strain on bandwidth-constrained links.</w:t>
      </w:r>
    </w:p>
    <w:p w14:paraId="2D154030" w14:textId="776148C1" w:rsidR="000B4686" w:rsidRPr="00BD7225" w:rsidRDefault="000B4686" w:rsidP="006568CE">
      <w:pPr>
        <w:pStyle w:val="Caption"/>
        <w:keepNext/>
        <w:spacing w:line="360" w:lineRule="auto"/>
        <w:rPr>
          <w:i w:val="0"/>
        </w:rPr>
      </w:pPr>
      <w:r w:rsidRPr="00BD7225">
        <w:rPr>
          <w:i w:val="0"/>
        </w:rPr>
        <w:t xml:space="preserve">Table </w:t>
      </w:r>
      <w:r w:rsidR="00544B9B" w:rsidRPr="00BD7225">
        <w:rPr>
          <w:i w:val="0"/>
        </w:rPr>
        <w:fldChar w:fldCharType="begin"/>
      </w:r>
      <w:r w:rsidR="00544B9B" w:rsidRPr="00BD7225">
        <w:rPr>
          <w:i w:val="0"/>
        </w:rPr>
        <w:instrText xml:space="preserve"> SEQ Table \* ARABIC </w:instrText>
      </w:r>
      <w:r w:rsidR="00544B9B" w:rsidRPr="00BD7225">
        <w:rPr>
          <w:i w:val="0"/>
        </w:rPr>
        <w:fldChar w:fldCharType="separate"/>
      </w:r>
      <w:r w:rsidRPr="00BD7225">
        <w:rPr>
          <w:i w:val="0"/>
          <w:noProof/>
        </w:rPr>
        <w:t>1</w:t>
      </w:r>
      <w:r w:rsidR="00544B9B" w:rsidRPr="00BD7225">
        <w:rPr>
          <w:i w:val="0"/>
          <w:noProof/>
        </w:rPr>
        <w:fldChar w:fldCharType="end"/>
      </w:r>
      <w:r w:rsidRPr="00BD7225">
        <w:rPr>
          <w:i w:val="0"/>
        </w:rPr>
        <w:t>: Token and File si</w:t>
      </w:r>
      <w:r w:rsidRPr="00BD7225">
        <w:rPr>
          <w:i w:val="0"/>
          <w:noProof/>
        </w:rPr>
        <w:t>ze efficiency (with 100 employee data)</w:t>
      </w:r>
    </w:p>
    <w:tbl>
      <w:tblPr>
        <w:tblStyle w:val="TableGrid"/>
        <w:tblW w:w="0" w:type="auto"/>
        <w:tblLook w:val="04A0" w:firstRow="1" w:lastRow="0" w:firstColumn="1" w:lastColumn="0" w:noHBand="0" w:noVBand="1"/>
      </w:tblPr>
      <w:tblGrid>
        <w:gridCol w:w="1803"/>
        <w:gridCol w:w="1803"/>
        <w:gridCol w:w="1803"/>
        <w:gridCol w:w="1803"/>
        <w:gridCol w:w="1804"/>
      </w:tblGrid>
      <w:tr w:rsidR="00A177CD" w:rsidRPr="00BD7225" w14:paraId="79D3B3E5" w14:textId="77777777" w:rsidTr="00322158">
        <w:trPr>
          <w:trHeight w:val="360"/>
        </w:trPr>
        <w:tc>
          <w:tcPr>
            <w:tcW w:w="1803" w:type="dxa"/>
            <w:vAlign w:val="center"/>
          </w:tcPr>
          <w:p w14:paraId="32E3F1E5" w14:textId="77777777" w:rsidR="00A177CD" w:rsidRPr="00BD7225" w:rsidRDefault="00A177CD" w:rsidP="006568CE">
            <w:pPr>
              <w:spacing w:line="360" w:lineRule="auto"/>
              <w:rPr>
                <w:rFonts w:ascii="Times New Roman" w:hAnsi="Times New Roman" w:cs="Times New Roman"/>
                <w:b/>
                <w:bCs/>
              </w:rPr>
            </w:pPr>
            <w:r w:rsidRPr="00BD7225">
              <w:rPr>
                <w:rFonts w:ascii="Times New Roman" w:hAnsi="Times New Roman" w:cs="Times New Roman"/>
                <w:b/>
                <w:bCs/>
              </w:rPr>
              <w:t>Format</w:t>
            </w:r>
          </w:p>
        </w:tc>
        <w:tc>
          <w:tcPr>
            <w:tcW w:w="1803" w:type="dxa"/>
            <w:vAlign w:val="center"/>
          </w:tcPr>
          <w:p w14:paraId="6DC39BEE" w14:textId="77777777" w:rsidR="00A177CD" w:rsidRPr="00BD7225" w:rsidRDefault="00A177CD" w:rsidP="006568CE">
            <w:pPr>
              <w:spacing w:line="360" w:lineRule="auto"/>
              <w:rPr>
                <w:rFonts w:ascii="Times New Roman" w:hAnsi="Times New Roman" w:cs="Times New Roman"/>
                <w:b/>
                <w:bCs/>
              </w:rPr>
            </w:pPr>
            <w:r w:rsidRPr="00BD7225">
              <w:rPr>
                <w:rFonts w:ascii="Times New Roman" w:hAnsi="Times New Roman" w:cs="Times New Roman"/>
                <w:b/>
                <w:bCs/>
              </w:rPr>
              <w:t>Token count</w:t>
            </w:r>
          </w:p>
        </w:tc>
        <w:tc>
          <w:tcPr>
            <w:tcW w:w="1803" w:type="dxa"/>
            <w:vAlign w:val="center"/>
          </w:tcPr>
          <w:p w14:paraId="0441ED14" w14:textId="77777777" w:rsidR="00A177CD" w:rsidRPr="00BD7225" w:rsidRDefault="00A177CD" w:rsidP="006568CE">
            <w:pPr>
              <w:spacing w:line="360" w:lineRule="auto"/>
              <w:rPr>
                <w:rFonts w:ascii="Times New Roman" w:hAnsi="Times New Roman" w:cs="Times New Roman"/>
                <w:b/>
                <w:bCs/>
              </w:rPr>
            </w:pPr>
            <w:r w:rsidRPr="00BD7225">
              <w:rPr>
                <w:rFonts w:ascii="Times New Roman" w:hAnsi="Times New Roman" w:cs="Times New Roman"/>
                <w:b/>
                <w:bCs/>
              </w:rPr>
              <w:t>Efficiency</w:t>
            </w:r>
          </w:p>
        </w:tc>
        <w:tc>
          <w:tcPr>
            <w:tcW w:w="1803" w:type="dxa"/>
            <w:vAlign w:val="center"/>
          </w:tcPr>
          <w:p w14:paraId="7030D63B" w14:textId="77777777" w:rsidR="00A177CD" w:rsidRPr="00BD7225" w:rsidRDefault="00A177CD" w:rsidP="006568CE">
            <w:pPr>
              <w:spacing w:line="360" w:lineRule="auto"/>
              <w:rPr>
                <w:rFonts w:ascii="Times New Roman" w:hAnsi="Times New Roman" w:cs="Times New Roman"/>
                <w:b/>
                <w:bCs/>
              </w:rPr>
            </w:pPr>
            <w:r w:rsidRPr="00BD7225">
              <w:rPr>
                <w:rFonts w:ascii="Times New Roman" w:hAnsi="Times New Roman" w:cs="Times New Roman"/>
                <w:b/>
                <w:bCs/>
              </w:rPr>
              <w:t>Size (KB)</w:t>
            </w:r>
          </w:p>
        </w:tc>
        <w:tc>
          <w:tcPr>
            <w:tcW w:w="1804" w:type="dxa"/>
            <w:vAlign w:val="center"/>
          </w:tcPr>
          <w:p w14:paraId="1C977798" w14:textId="77777777" w:rsidR="00A177CD" w:rsidRPr="00BD7225" w:rsidRDefault="00A177CD" w:rsidP="006568CE">
            <w:pPr>
              <w:spacing w:line="360" w:lineRule="auto"/>
              <w:rPr>
                <w:rFonts w:ascii="Times New Roman" w:hAnsi="Times New Roman" w:cs="Times New Roman"/>
                <w:b/>
                <w:bCs/>
              </w:rPr>
            </w:pPr>
            <w:r w:rsidRPr="00BD7225">
              <w:rPr>
                <w:rFonts w:ascii="Times New Roman" w:hAnsi="Times New Roman" w:cs="Times New Roman"/>
                <w:b/>
                <w:bCs/>
              </w:rPr>
              <w:t>Reduction</w:t>
            </w:r>
          </w:p>
        </w:tc>
      </w:tr>
      <w:tr w:rsidR="00A177CD" w:rsidRPr="00BD7225" w14:paraId="3276E571" w14:textId="77777777" w:rsidTr="00322158">
        <w:trPr>
          <w:trHeight w:val="360"/>
        </w:trPr>
        <w:tc>
          <w:tcPr>
            <w:tcW w:w="1803" w:type="dxa"/>
            <w:vAlign w:val="center"/>
          </w:tcPr>
          <w:p w14:paraId="49A94271" w14:textId="77777777" w:rsidR="00A177CD" w:rsidRPr="00BD7225" w:rsidRDefault="00A177CD" w:rsidP="006568CE">
            <w:pPr>
              <w:spacing w:line="360" w:lineRule="auto"/>
              <w:rPr>
                <w:rFonts w:ascii="Times New Roman" w:hAnsi="Times New Roman" w:cs="Times New Roman"/>
              </w:rPr>
            </w:pPr>
            <w:r w:rsidRPr="00BD7225">
              <w:rPr>
                <w:rFonts w:ascii="Times New Roman" w:hAnsi="Times New Roman" w:cs="Times New Roman"/>
              </w:rPr>
              <w:t>JSON</w:t>
            </w:r>
          </w:p>
        </w:tc>
        <w:tc>
          <w:tcPr>
            <w:tcW w:w="1803" w:type="dxa"/>
            <w:vAlign w:val="center"/>
          </w:tcPr>
          <w:p w14:paraId="7D66B267" w14:textId="77777777" w:rsidR="00A177CD" w:rsidRPr="00BD7225" w:rsidRDefault="00A177CD" w:rsidP="006568CE">
            <w:pPr>
              <w:spacing w:line="360" w:lineRule="auto"/>
              <w:rPr>
                <w:rFonts w:ascii="Times New Roman" w:hAnsi="Times New Roman" w:cs="Times New Roman"/>
              </w:rPr>
            </w:pPr>
            <w:r w:rsidRPr="00BD7225">
              <w:rPr>
                <w:rFonts w:ascii="Times New Roman" w:hAnsi="Times New Roman" w:cs="Times New Roman"/>
              </w:rPr>
              <w:t>19741</w:t>
            </w:r>
          </w:p>
        </w:tc>
        <w:tc>
          <w:tcPr>
            <w:tcW w:w="1803" w:type="dxa"/>
            <w:vAlign w:val="center"/>
          </w:tcPr>
          <w:p w14:paraId="67D712F3" w14:textId="77777777" w:rsidR="00A177CD" w:rsidRPr="00BD7225" w:rsidRDefault="00A177CD" w:rsidP="006568CE">
            <w:pPr>
              <w:spacing w:line="360" w:lineRule="auto"/>
              <w:rPr>
                <w:rFonts w:ascii="Times New Roman" w:hAnsi="Times New Roman" w:cs="Times New Roman"/>
                <w:color w:val="808080" w:themeColor="background1" w:themeShade="80"/>
              </w:rPr>
            </w:pPr>
            <w:r w:rsidRPr="00BD7225">
              <w:rPr>
                <w:rFonts w:ascii="Times New Roman" w:hAnsi="Times New Roman" w:cs="Times New Roman"/>
                <w:color w:val="808080" w:themeColor="background1" w:themeShade="80"/>
              </w:rPr>
              <w:t>--</w:t>
            </w:r>
          </w:p>
        </w:tc>
        <w:tc>
          <w:tcPr>
            <w:tcW w:w="1803" w:type="dxa"/>
            <w:vAlign w:val="center"/>
          </w:tcPr>
          <w:p w14:paraId="40FEE618" w14:textId="77777777" w:rsidR="00A177CD" w:rsidRPr="00BD7225" w:rsidRDefault="00A177CD" w:rsidP="006568CE">
            <w:pPr>
              <w:spacing w:line="360" w:lineRule="auto"/>
              <w:rPr>
                <w:rFonts w:ascii="Times New Roman" w:hAnsi="Times New Roman" w:cs="Times New Roman"/>
              </w:rPr>
            </w:pPr>
            <w:r w:rsidRPr="00BD7225">
              <w:rPr>
                <w:rFonts w:ascii="Times New Roman" w:hAnsi="Times New Roman" w:cs="Times New Roman"/>
              </w:rPr>
              <w:t>69.96</w:t>
            </w:r>
          </w:p>
        </w:tc>
        <w:tc>
          <w:tcPr>
            <w:tcW w:w="1804" w:type="dxa"/>
            <w:vAlign w:val="center"/>
          </w:tcPr>
          <w:p w14:paraId="0DCDFD30" w14:textId="77777777" w:rsidR="00A177CD" w:rsidRPr="00BD7225" w:rsidRDefault="00A177CD" w:rsidP="006568CE">
            <w:pPr>
              <w:spacing w:line="360" w:lineRule="auto"/>
              <w:rPr>
                <w:rFonts w:ascii="Times New Roman" w:hAnsi="Times New Roman" w:cs="Times New Roman"/>
              </w:rPr>
            </w:pPr>
            <w:r w:rsidRPr="00BD7225">
              <w:rPr>
                <w:rFonts w:ascii="Times New Roman" w:hAnsi="Times New Roman" w:cs="Times New Roman"/>
                <w:color w:val="808080" w:themeColor="background1" w:themeShade="80"/>
              </w:rPr>
              <w:t>--</w:t>
            </w:r>
          </w:p>
        </w:tc>
      </w:tr>
      <w:tr w:rsidR="00A177CD" w:rsidRPr="00BD7225" w14:paraId="0AC0F49A" w14:textId="77777777" w:rsidTr="00322158">
        <w:trPr>
          <w:trHeight w:val="360"/>
        </w:trPr>
        <w:tc>
          <w:tcPr>
            <w:tcW w:w="1803" w:type="dxa"/>
            <w:vAlign w:val="center"/>
          </w:tcPr>
          <w:p w14:paraId="164CF313" w14:textId="77777777" w:rsidR="00A177CD" w:rsidRPr="00BD7225" w:rsidRDefault="00A177CD" w:rsidP="006568CE">
            <w:pPr>
              <w:spacing w:line="360" w:lineRule="auto"/>
              <w:rPr>
                <w:rFonts w:ascii="Times New Roman" w:hAnsi="Times New Roman" w:cs="Times New Roman"/>
              </w:rPr>
            </w:pPr>
            <w:r w:rsidRPr="00BD7225">
              <w:rPr>
                <w:rFonts w:ascii="Times New Roman" w:hAnsi="Times New Roman" w:cs="Times New Roman"/>
              </w:rPr>
              <w:t>EMON</w:t>
            </w:r>
          </w:p>
        </w:tc>
        <w:tc>
          <w:tcPr>
            <w:tcW w:w="1803" w:type="dxa"/>
            <w:vAlign w:val="center"/>
          </w:tcPr>
          <w:p w14:paraId="2115DD45" w14:textId="77777777" w:rsidR="00A177CD" w:rsidRPr="00BD7225" w:rsidRDefault="00A177CD" w:rsidP="006568CE">
            <w:pPr>
              <w:spacing w:line="360" w:lineRule="auto"/>
              <w:rPr>
                <w:rFonts w:ascii="Times New Roman" w:hAnsi="Times New Roman" w:cs="Times New Roman"/>
              </w:rPr>
            </w:pPr>
            <w:r w:rsidRPr="00BD7225">
              <w:rPr>
                <w:rFonts w:ascii="Times New Roman" w:hAnsi="Times New Roman" w:cs="Times New Roman"/>
              </w:rPr>
              <w:t>7203</w:t>
            </w:r>
          </w:p>
        </w:tc>
        <w:tc>
          <w:tcPr>
            <w:tcW w:w="1803" w:type="dxa"/>
            <w:vAlign w:val="center"/>
          </w:tcPr>
          <w:p w14:paraId="5ED670D6" w14:textId="03CCF8BA" w:rsidR="00A177CD" w:rsidRPr="00BD7225" w:rsidRDefault="00CF4852" w:rsidP="006568CE">
            <w:pPr>
              <w:spacing w:line="360" w:lineRule="auto"/>
              <w:rPr>
                <w:rFonts w:ascii="Times New Roman" w:hAnsi="Times New Roman" w:cs="Times New Roman"/>
              </w:rPr>
            </w:pPr>
            <w:r w:rsidRPr="00BD7225">
              <w:rPr>
                <w:rFonts w:ascii="Times New Roman" w:hAnsi="Times New Roman" w:cs="Times New Roman"/>
              </w:rPr>
              <w:t>63.5%</w:t>
            </w:r>
          </w:p>
        </w:tc>
        <w:tc>
          <w:tcPr>
            <w:tcW w:w="1803" w:type="dxa"/>
            <w:vAlign w:val="center"/>
          </w:tcPr>
          <w:p w14:paraId="63B3BA9A" w14:textId="77777777" w:rsidR="00A177CD" w:rsidRPr="00BD7225" w:rsidRDefault="00A177CD" w:rsidP="006568CE">
            <w:pPr>
              <w:spacing w:line="360" w:lineRule="auto"/>
              <w:rPr>
                <w:rFonts w:ascii="Times New Roman" w:hAnsi="Times New Roman" w:cs="Times New Roman"/>
              </w:rPr>
            </w:pPr>
            <w:r w:rsidRPr="00BD7225">
              <w:rPr>
                <w:rFonts w:ascii="Times New Roman" w:hAnsi="Times New Roman" w:cs="Times New Roman"/>
              </w:rPr>
              <w:t>22.72</w:t>
            </w:r>
          </w:p>
        </w:tc>
        <w:tc>
          <w:tcPr>
            <w:tcW w:w="1804" w:type="dxa"/>
            <w:vAlign w:val="center"/>
          </w:tcPr>
          <w:p w14:paraId="010A7F44" w14:textId="62884B96" w:rsidR="00A177CD" w:rsidRPr="00BD7225" w:rsidRDefault="00367FEB" w:rsidP="006568CE">
            <w:pPr>
              <w:spacing w:line="360" w:lineRule="auto"/>
              <w:rPr>
                <w:rFonts w:ascii="Times New Roman" w:hAnsi="Times New Roman" w:cs="Times New Roman"/>
              </w:rPr>
            </w:pPr>
            <w:r w:rsidRPr="00BD7225">
              <w:rPr>
                <w:rFonts w:ascii="Times New Roman" w:hAnsi="Times New Roman" w:cs="Times New Roman"/>
              </w:rPr>
              <w:t>67.52%</w:t>
            </w:r>
          </w:p>
        </w:tc>
      </w:tr>
      <w:tr w:rsidR="00A177CD" w:rsidRPr="00BD7225" w14:paraId="779BE3A0" w14:textId="77777777" w:rsidTr="00322158">
        <w:trPr>
          <w:trHeight w:val="360"/>
        </w:trPr>
        <w:tc>
          <w:tcPr>
            <w:tcW w:w="1803" w:type="dxa"/>
            <w:vAlign w:val="center"/>
          </w:tcPr>
          <w:p w14:paraId="27746175" w14:textId="77777777" w:rsidR="00A177CD" w:rsidRPr="00BD7225" w:rsidRDefault="00A177CD" w:rsidP="006568CE">
            <w:pPr>
              <w:spacing w:line="360" w:lineRule="auto"/>
              <w:rPr>
                <w:rFonts w:ascii="Times New Roman" w:hAnsi="Times New Roman" w:cs="Times New Roman"/>
              </w:rPr>
            </w:pPr>
            <w:r w:rsidRPr="00BD7225">
              <w:rPr>
                <w:rFonts w:ascii="Times New Roman" w:hAnsi="Times New Roman" w:cs="Times New Roman"/>
              </w:rPr>
              <w:t>JSON Compact</w:t>
            </w:r>
          </w:p>
        </w:tc>
        <w:tc>
          <w:tcPr>
            <w:tcW w:w="1803" w:type="dxa"/>
            <w:vAlign w:val="center"/>
          </w:tcPr>
          <w:p w14:paraId="36CB9C9C" w14:textId="77777777" w:rsidR="00A177CD" w:rsidRPr="00BD7225" w:rsidRDefault="00A177CD" w:rsidP="006568CE">
            <w:pPr>
              <w:spacing w:line="360" w:lineRule="auto"/>
              <w:rPr>
                <w:rFonts w:ascii="Times New Roman" w:hAnsi="Times New Roman" w:cs="Times New Roman"/>
              </w:rPr>
            </w:pPr>
            <w:r w:rsidRPr="00BD7225">
              <w:rPr>
                <w:rFonts w:ascii="Times New Roman" w:hAnsi="Times New Roman" w:cs="Times New Roman"/>
              </w:rPr>
              <w:t>11353</w:t>
            </w:r>
          </w:p>
        </w:tc>
        <w:tc>
          <w:tcPr>
            <w:tcW w:w="1803" w:type="dxa"/>
            <w:vAlign w:val="center"/>
          </w:tcPr>
          <w:p w14:paraId="3C43D95D" w14:textId="368B4BFF" w:rsidR="00A177CD" w:rsidRPr="00BD7225" w:rsidRDefault="00E224C4" w:rsidP="006568CE">
            <w:pPr>
              <w:spacing w:line="360" w:lineRule="auto"/>
              <w:rPr>
                <w:rFonts w:ascii="Times New Roman" w:hAnsi="Times New Roman" w:cs="Times New Roman"/>
              </w:rPr>
            </w:pPr>
            <w:r w:rsidRPr="00BD7225">
              <w:rPr>
                <w:rFonts w:ascii="Times New Roman" w:hAnsi="Times New Roman" w:cs="Times New Roman"/>
              </w:rPr>
              <w:t>42.4%</w:t>
            </w:r>
          </w:p>
        </w:tc>
        <w:tc>
          <w:tcPr>
            <w:tcW w:w="1803" w:type="dxa"/>
            <w:vAlign w:val="center"/>
          </w:tcPr>
          <w:p w14:paraId="11F687ED" w14:textId="716E77C8" w:rsidR="00A177CD" w:rsidRPr="00BD7225" w:rsidRDefault="00665E89" w:rsidP="006568CE">
            <w:pPr>
              <w:spacing w:line="360" w:lineRule="auto"/>
              <w:rPr>
                <w:rFonts w:ascii="Times New Roman" w:hAnsi="Times New Roman" w:cs="Times New Roman"/>
              </w:rPr>
            </w:pPr>
            <w:r w:rsidRPr="00665E89">
              <w:rPr>
                <w:rFonts w:ascii="Times New Roman" w:hAnsi="Times New Roman" w:cs="Times New Roman"/>
              </w:rPr>
              <w:t>43.29</w:t>
            </w:r>
          </w:p>
        </w:tc>
        <w:tc>
          <w:tcPr>
            <w:tcW w:w="1804" w:type="dxa"/>
            <w:vAlign w:val="center"/>
          </w:tcPr>
          <w:p w14:paraId="39C938FC" w14:textId="0331E36B" w:rsidR="00A177CD" w:rsidRPr="00BD7225" w:rsidRDefault="00985D4B" w:rsidP="006568CE">
            <w:pPr>
              <w:spacing w:line="360" w:lineRule="auto"/>
              <w:rPr>
                <w:rFonts w:ascii="Times New Roman" w:hAnsi="Times New Roman" w:cs="Times New Roman"/>
              </w:rPr>
            </w:pPr>
            <w:r>
              <w:rPr>
                <w:rFonts w:ascii="Times New Roman" w:hAnsi="Times New Roman" w:cs="Times New Roman"/>
              </w:rPr>
              <w:t>38.12%</w:t>
            </w:r>
          </w:p>
        </w:tc>
      </w:tr>
      <w:tr w:rsidR="00A177CD" w:rsidRPr="00BD7225" w14:paraId="064861D4" w14:textId="77777777" w:rsidTr="00322158">
        <w:trPr>
          <w:trHeight w:val="360"/>
        </w:trPr>
        <w:tc>
          <w:tcPr>
            <w:tcW w:w="1803" w:type="dxa"/>
            <w:vAlign w:val="center"/>
          </w:tcPr>
          <w:p w14:paraId="3278674A" w14:textId="77777777" w:rsidR="00A177CD" w:rsidRPr="00BD7225" w:rsidRDefault="00A177CD" w:rsidP="006568CE">
            <w:pPr>
              <w:spacing w:line="360" w:lineRule="auto"/>
              <w:rPr>
                <w:rFonts w:ascii="Times New Roman" w:hAnsi="Times New Roman" w:cs="Times New Roman"/>
              </w:rPr>
            </w:pPr>
            <w:r w:rsidRPr="00BD7225">
              <w:rPr>
                <w:rFonts w:ascii="Times New Roman" w:hAnsi="Times New Roman" w:cs="Times New Roman"/>
              </w:rPr>
              <w:t>XML</w:t>
            </w:r>
          </w:p>
        </w:tc>
        <w:tc>
          <w:tcPr>
            <w:tcW w:w="1803" w:type="dxa"/>
            <w:vAlign w:val="center"/>
          </w:tcPr>
          <w:p w14:paraId="501F4697" w14:textId="77777777" w:rsidR="00A177CD" w:rsidRPr="00BD7225" w:rsidRDefault="00A177CD" w:rsidP="006568CE">
            <w:pPr>
              <w:spacing w:line="360" w:lineRule="auto"/>
              <w:rPr>
                <w:rFonts w:ascii="Times New Roman" w:hAnsi="Times New Roman" w:cs="Times New Roman"/>
              </w:rPr>
            </w:pPr>
            <w:r w:rsidRPr="00BD7225">
              <w:rPr>
                <w:rFonts w:ascii="Times New Roman" w:hAnsi="Times New Roman" w:cs="Times New Roman"/>
              </w:rPr>
              <w:t>26123</w:t>
            </w:r>
          </w:p>
        </w:tc>
        <w:tc>
          <w:tcPr>
            <w:tcW w:w="1803" w:type="dxa"/>
            <w:vAlign w:val="center"/>
          </w:tcPr>
          <w:p w14:paraId="5AE3FE59" w14:textId="28CC951E" w:rsidR="00A177CD" w:rsidRPr="00BD7225" w:rsidRDefault="00A97018" w:rsidP="006568CE">
            <w:pPr>
              <w:spacing w:line="360" w:lineRule="auto"/>
              <w:rPr>
                <w:rFonts w:ascii="Times New Roman" w:hAnsi="Times New Roman" w:cs="Times New Roman"/>
              </w:rPr>
            </w:pPr>
            <w:r w:rsidRPr="00BD7225">
              <w:rPr>
                <w:rFonts w:ascii="Times New Roman" w:hAnsi="Times New Roman" w:cs="Times New Roman"/>
              </w:rPr>
              <w:t>-32.3%</w:t>
            </w:r>
          </w:p>
        </w:tc>
        <w:tc>
          <w:tcPr>
            <w:tcW w:w="1803" w:type="dxa"/>
            <w:vAlign w:val="center"/>
          </w:tcPr>
          <w:p w14:paraId="77A180F5" w14:textId="77777777" w:rsidR="00A177CD" w:rsidRPr="00BD7225" w:rsidRDefault="00A177CD" w:rsidP="006568CE">
            <w:pPr>
              <w:spacing w:line="360" w:lineRule="auto"/>
              <w:rPr>
                <w:rFonts w:ascii="Times New Roman" w:hAnsi="Times New Roman" w:cs="Times New Roman"/>
              </w:rPr>
            </w:pPr>
            <w:r w:rsidRPr="00BD7225">
              <w:rPr>
                <w:rFonts w:ascii="Times New Roman" w:hAnsi="Times New Roman" w:cs="Times New Roman"/>
              </w:rPr>
              <w:t>73.34</w:t>
            </w:r>
          </w:p>
        </w:tc>
        <w:tc>
          <w:tcPr>
            <w:tcW w:w="1804" w:type="dxa"/>
            <w:vAlign w:val="center"/>
          </w:tcPr>
          <w:p w14:paraId="09DD3509" w14:textId="4D0DC986" w:rsidR="00A177CD" w:rsidRPr="00BD7225" w:rsidRDefault="00F40199" w:rsidP="006568CE">
            <w:pPr>
              <w:spacing w:line="360" w:lineRule="auto"/>
              <w:rPr>
                <w:rFonts w:ascii="Times New Roman" w:hAnsi="Times New Roman" w:cs="Times New Roman"/>
              </w:rPr>
            </w:pPr>
            <w:r w:rsidRPr="00BD7225">
              <w:rPr>
                <w:rFonts w:ascii="Times New Roman" w:hAnsi="Times New Roman" w:cs="Times New Roman"/>
              </w:rPr>
              <w:t>-4.83%</w:t>
            </w:r>
          </w:p>
        </w:tc>
      </w:tr>
      <w:tr w:rsidR="00A177CD" w:rsidRPr="00BD7225" w14:paraId="7A04D929" w14:textId="77777777" w:rsidTr="00322158">
        <w:trPr>
          <w:trHeight w:val="360"/>
        </w:trPr>
        <w:tc>
          <w:tcPr>
            <w:tcW w:w="1803" w:type="dxa"/>
            <w:vAlign w:val="center"/>
          </w:tcPr>
          <w:p w14:paraId="21DDC767" w14:textId="77777777" w:rsidR="00A177CD" w:rsidRPr="00BD7225" w:rsidRDefault="00A177CD" w:rsidP="006568CE">
            <w:pPr>
              <w:spacing w:line="360" w:lineRule="auto"/>
              <w:rPr>
                <w:rFonts w:ascii="Times New Roman" w:hAnsi="Times New Roman" w:cs="Times New Roman"/>
              </w:rPr>
            </w:pPr>
            <w:r w:rsidRPr="00BD7225">
              <w:rPr>
                <w:rFonts w:ascii="Times New Roman" w:hAnsi="Times New Roman" w:cs="Times New Roman"/>
              </w:rPr>
              <w:t>YML</w:t>
            </w:r>
          </w:p>
        </w:tc>
        <w:tc>
          <w:tcPr>
            <w:tcW w:w="1803" w:type="dxa"/>
            <w:vAlign w:val="center"/>
          </w:tcPr>
          <w:p w14:paraId="54377589" w14:textId="77777777" w:rsidR="00A177CD" w:rsidRPr="00BD7225" w:rsidRDefault="00A177CD" w:rsidP="006568CE">
            <w:pPr>
              <w:spacing w:line="360" w:lineRule="auto"/>
              <w:rPr>
                <w:rFonts w:ascii="Times New Roman" w:hAnsi="Times New Roman" w:cs="Times New Roman"/>
              </w:rPr>
            </w:pPr>
            <w:r w:rsidRPr="00BD7225">
              <w:rPr>
                <w:rFonts w:ascii="Times New Roman" w:hAnsi="Times New Roman" w:cs="Times New Roman"/>
              </w:rPr>
              <w:t>13673</w:t>
            </w:r>
          </w:p>
        </w:tc>
        <w:tc>
          <w:tcPr>
            <w:tcW w:w="1803" w:type="dxa"/>
            <w:vAlign w:val="center"/>
          </w:tcPr>
          <w:p w14:paraId="6EA4EEAB" w14:textId="4B815AA4" w:rsidR="00A177CD" w:rsidRPr="00BD7225" w:rsidRDefault="00A97018" w:rsidP="006568CE">
            <w:pPr>
              <w:spacing w:line="360" w:lineRule="auto"/>
              <w:rPr>
                <w:rFonts w:ascii="Times New Roman" w:hAnsi="Times New Roman" w:cs="Times New Roman"/>
              </w:rPr>
            </w:pPr>
            <w:r w:rsidRPr="00BD7225">
              <w:rPr>
                <w:rFonts w:ascii="Times New Roman" w:hAnsi="Times New Roman" w:cs="Times New Roman"/>
              </w:rPr>
              <w:t>30.7%</w:t>
            </w:r>
          </w:p>
        </w:tc>
        <w:tc>
          <w:tcPr>
            <w:tcW w:w="1803" w:type="dxa"/>
            <w:vAlign w:val="center"/>
          </w:tcPr>
          <w:p w14:paraId="48651786" w14:textId="77777777" w:rsidR="00A177CD" w:rsidRPr="00BD7225" w:rsidRDefault="00A177CD" w:rsidP="006568CE">
            <w:pPr>
              <w:spacing w:line="360" w:lineRule="auto"/>
              <w:rPr>
                <w:rFonts w:ascii="Times New Roman" w:hAnsi="Times New Roman" w:cs="Times New Roman"/>
              </w:rPr>
            </w:pPr>
            <w:r w:rsidRPr="00BD7225">
              <w:rPr>
                <w:rFonts w:ascii="Times New Roman" w:hAnsi="Times New Roman" w:cs="Times New Roman"/>
              </w:rPr>
              <w:t>48.8</w:t>
            </w:r>
          </w:p>
        </w:tc>
        <w:tc>
          <w:tcPr>
            <w:tcW w:w="1804" w:type="dxa"/>
            <w:vAlign w:val="center"/>
          </w:tcPr>
          <w:p w14:paraId="69443DD4" w14:textId="038BA014" w:rsidR="00A177CD" w:rsidRPr="00BD7225" w:rsidRDefault="005C512E" w:rsidP="006568CE">
            <w:pPr>
              <w:keepNext/>
              <w:spacing w:line="360" w:lineRule="auto"/>
              <w:rPr>
                <w:rFonts w:ascii="Times New Roman" w:hAnsi="Times New Roman" w:cs="Times New Roman"/>
              </w:rPr>
            </w:pPr>
            <w:r w:rsidRPr="00BD7225">
              <w:rPr>
                <w:rFonts w:ascii="Times New Roman" w:hAnsi="Times New Roman" w:cs="Times New Roman"/>
              </w:rPr>
              <w:t>30.2%</w:t>
            </w:r>
          </w:p>
        </w:tc>
      </w:tr>
    </w:tbl>
    <w:p w14:paraId="5EF07316" w14:textId="71A31C71" w:rsidR="00243DE1" w:rsidRPr="00BD7225" w:rsidRDefault="0046015B" w:rsidP="006568CE">
      <w:pPr>
        <w:spacing w:line="360" w:lineRule="auto"/>
        <w:rPr>
          <w:rFonts w:ascii="Times New Roman" w:hAnsi="Times New Roman" w:cs="Times New Roman"/>
          <w:b/>
          <w:bCs/>
          <w:sz w:val="28"/>
          <w:szCs w:val="28"/>
        </w:rPr>
      </w:pPr>
      <w:bookmarkStart w:id="0" w:name="_GoBack"/>
      <w:bookmarkEnd w:id="0"/>
      <w:r w:rsidRPr="00BD7225">
        <w:rPr>
          <w:rFonts w:ascii="Times New Roman" w:hAnsi="Times New Roman" w:cs="Times New Roman"/>
          <w:b/>
          <w:bCs/>
          <w:sz w:val="28"/>
          <w:szCs w:val="28"/>
        </w:rPr>
        <w:lastRenderedPageBreak/>
        <w:t>5</w:t>
      </w:r>
      <w:r w:rsidR="00243DE1" w:rsidRPr="00BD7225">
        <w:rPr>
          <w:rFonts w:ascii="Times New Roman" w:hAnsi="Times New Roman" w:cs="Times New Roman"/>
          <w:b/>
          <w:bCs/>
          <w:sz w:val="28"/>
          <w:szCs w:val="28"/>
        </w:rPr>
        <w:t>.</w:t>
      </w:r>
      <w:r w:rsidRPr="00BD7225">
        <w:rPr>
          <w:rFonts w:ascii="Times New Roman" w:hAnsi="Times New Roman" w:cs="Times New Roman"/>
          <w:b/>
          <w:bCs/>
          <w:sz w:val="28"/>
          <w:szCs w:val="28"/>
        </w:rPr>
        <w:t>3</w:t>
      </w:r>
      <w:r w:rsidR="00243DE1" w:rsidRPr="00BD7225">
        <w:rPr>
          <w:rFonts w:ascii="Times New Roman" w:hAnsi="Times New Roman" w:cs="Times New Roman"/>
          <w:b/>
          <w:bCs/>
          <w:sz w:val="28"/>
          <w:szCs w:val="28"/>
        </w:rPr>
        <w:t xml:space="preserve"> Application-Specific Performance</w:t>
      </w:r>
    </w:p>
    <w:p w14:paraId="338CA9CB" w14:textId="0933F276" w:rsidR="00243DE1" w:rsidRPr="00BD7225" w:rsidRDefault="00243DE1" w:rsidP="006568CE">
      <w:pPr>
        <w:pStyle w:val="ListParagraph"/>
        <w:numPr>
          <w:ilvl w:val="0"/>
          <w:numId w:val="11"/>
        </w:numPr>
        <w:spacing w:line="360" w:lineRule="auto"/>
        <w:rPr>
          <w:rFonts w:ascii="Times New Roman" w:hAnsi="Times New Roman" w:cs="Times New Roman"/>
        </w:rPr>
      </w:pPr>
      <w:r w:rsidRPr="00BD7225">
        <w:rPr>
          <w:rFonts w:ascii="Times New Roman" w:hAnsi="Times New Roman" w:cs="Times New Roman"/>
          <w:b/>
          <w:bCs/>
        </w:rPr>
        <w:t>AI Model Communication</w:t>
      </w:r>
      <w:r w:rsidRPr="00BD7225">
        <w:rPr>
          <w:rFonts w:ascii="Times New Roman" w:hAnsi="Times New Roman" w:cs="Times New Roman"/>
        </w:rPr>
        <w:t>: The structural compactness of EMON allows LLMs to process the semantic content of the input faster, minimizing the "noise" created by unnecessary formatting artifacts.</w:t>
      </w:r>
    </w:p>
    <w:p w14:paraId="4B5B3BB0" w14:textId="3F67B913" w:rsidR="00243DE1" w:rsidRPr="00BD7225" w:rsidRDefault="00243DE1" w:rsidP="006568CE">
      <w:pPr>
        <w:pStyle w:val="ListParagraph"/>
        <w:numPr>
          <w:ilvl w:val="0"/>
          <w:numId w:val="11"/>
        </w:numPr>
        <w:spacing w:line="360" w:lineRule="auto"/>
        <w:rPr>
          <w:rFonts w:ascii="Times New Roman" w:hAnsi="Times New Roman" w:cs="Times New Roman"/>
        </w:rPr>
      </w:pPr>
      <w:r w:rsidRPr="00BD7225">
        <w:rPr>
          <w:rFonts w:ascii="Times New Roman" w:hAnsi="Times New Roman" w:cs="Times New Roman"/>
          <w:b/>
          <w:bCs/>
        </w:rPr>
        <w:t>Web APIs and Microservices</w:t>
      </w:r>
      <w:r w:rsidRPr="00BD7225">
        <w:rPr>
          <w:rFonts w:ascii="Times New Roman" w:hAnsi="Times New Roman" w:cs="Times New Roman"/>
        </w:rPr>
        <w:t>: The inherent lightness of the format makes it suitable for high-throughput microservice communication, where small performance gains compounded across thousands of transactions yield measurable systemic improvement.</w:t>
      </w:r>
    </w:p>
    <w:p w14:paraId="331EAC7D" w14:textId="106BC4B1" w:rsidR="00AA4ECC" w:rsidRPr="00BD7225" w:rsidRDefault="00243DE1" w:rsidP="006568CE">
      <w:pPr>
        <w:pStyle w:val="ListParagraph"/>
        <w:numPr>
          <w:ilvl w:val="0"/>
          <w:numId w:val="11"/>
        </w:numPr>
        <w:spacing w:line="360" w:lineRule="auto"/>
        <w:rPr>
          <w:rFonts w:ascii="Times New Roman" w:hAnsi="Times New Roman" w:cs="Times New Roman"/>
        </w:rPr>
      </w:pPr>
      <w:r w:rsidRPr="00BD7225">
        <w:rPr>
          <w:rFonts w:ascii="Times New Roman" w:hAnsi="Times New Roman" w:cs="Times New Roman"/>
          <w:b/>
          <w:bCs/>
        </w:rPr>
        <w:t>IoT Data Exchange</w:t>
      </w:r>
      <w:r w:rsidRPr="00BD7225">
        <w:rPr>
          <w:rFonts w:ascii="Times New Roman" w:hAnsi="Times New Roman" w:cs="Times New Roman"/>
        </w:rPr>
        <w:t>: The format's efficiency is particularly useful for small, repetitive data bursts typical of IoT devices, reducing battery consumption and network load.</w:t>
      </w:r>
    </w:p>
    <w:p w14:paraId="707090EA" w14:textId="77777777" w:rsidR="00357882" w:rsidRPr="00BD7225" w:rsidRDefault="00357882" w:rsidP="006568CE">
      <w:pPr>
        <w:spacing w:after="0" w:line="360" w:lineRule="auto"/>
        <w:rPr>
          <w:rFonts w:ascii="Times New Roman" w:hAnsi="Times New Roman" w:cs="Times New Roman"/>
        </w:rPr>
      </w:pPr>
    </w:p>
    <w:p w14:paraId="71CF334A" w14:textId="44D3532A" w:rsidR="00582771" w:rsidRPr="00BD7225" w:rsidRDefault="00B239E8" w:rsidP="006568CE">
      <w:pPr>
        <w:spacing w:line="360" w:lineRule="auto"/>
        <w:rPr>
          <w:rFonts w:ascii="Times New Roman" w:hAnsi="Times New Roman" w:cs="Times New Roman"/>
          <w:b/>
          <w:bCs/>
          <w:sz w:val="28"/>
          <w:szCs w:val="28"/>
        </w:rPr>
      </w:pPr>
      <w:r w:rsidRPr="00BD7225">
        <w:rPr>
          <w:rFonts w:ascii="Times New Roman" w:hAnsi="Times New Roman" w:cs="Times New Roman"/>
          <w:b/>
          <w:bCs/>
          <w:sz w:val="28"/>
          <w:szCs w:val="28"/>
        </w:rPr>
        <w:t>5.4</w:t>
      </w:r>
      <w:r w:rsidR="00582771" w:rsidRPr="00BD7225">
        <w:rPr>
          <w:rFonts w:ascii="Times New Roman" w:hAnsi="Times New Roman" w:cs="Times New Roman"/>
          <w:b/>
          <w:bCs/>
          <w:sz w:val="28"/>
          <w:szCs w:val="28"/>
        </w:rPr>
        <w:t>. Limitations and Future Work</w:t>
      </w:r>
    </w:p>
    <w:p w14:paraId="66966EEA" w14:textId="6CB846FC" w:rsidR="00582771" w:rsidRPr="00BD7225" w:rsidRDefault="00582771" w:rsidP="006568CE">
      <w:pPr>
        <w:spacing w:line="360" w:lineRule="auto"/>
        <w:rPr>
          <w:rFonts w:ascii="Times New Roman" w:hAnsi="Times New Roman" w:cs="Times New Roman"/>
        </w:rPr>
      </w:pPr>
      <w:r w:rsidRPr="00BD7225">
        <w:rPr>
          <w:rFonts w:ascii="Times New Roman" w:hAnsi="Times New Roman" w:cs="Times New Roman"/>
        </w:rPr>
        <w:t xml:space="preserve">The primary limitation is the initial requirement for schema definition, which introduces a necessary parsing overhead absent in </w:t>
      </w:r>
      <w:r w:rsidR="0070268F" w:rsidRPr="00BD7225">
        <w:rPr>
          <w:rFonts w:ascii="Times New Roman" w:hAnsi="Times New Roman" w:cs="Times New Roman"/>
        </w:rPr>
        <w:t>schema less</w:t>
      </w:r>
      <w:r w:rsidRPr="00BD7225">
        <w:rPr>
          <w:rFonts w:ascii="Times New Roman" w:hAnsi="Times New Roman" w:cs="Times New Roman"/>
        </w:rPr>
        <w:t xml:space="preserve"> formats like JSON. Future work will focus on:</w:t>
      </w:r>
    </w:p>
    <w:p w14:paraId="478F4064" w14:textId="3D3D4E5B" w:rsidR="00582771" w:rsidRPr="00BD7225" w:rsidRDefault="00582771" w:rsidP="006568CE">
      <w:pPr>
        <w:pStyle w:val="ListParagraph"/>
        <w:numPr>
          <w:ilvl w:val="0"/>
          <w:numId w:val="12"/>
        </w:numPr>
        <w:spacing w:line="360" w:lineRule="auto"/>
        <w:rPr>
          <w:rFonts w:ascii="Times New Roman" w:hAnsi="Times New Roman" w:cs="Times New Roman"/>
        </w:rPr>
      </w:pPr>
      <w:r w:rsidRPr="00BD7225">
        <w:rPr>
          <w:rFonts w:ascii="Times New Roman" w:hAnsi="Times New Roman" w:cs="Times New Roman"/>
          <w:b/>
          <w:bCs/>
        </w:rPr>
        <w:t>Binary Serialization</w:t>
      </w:r>
      <w:r w:rsidRPr="00BD7225">
        <w:rPr>
          <w:rFonts w:ascii="Times New Roman" w:hAnsi="Times New Roman" w:cs="Times New Roman"/>
        </w:rPr>
        <w:t>: Developing a binary serialization layer for EMON to achieve even greater efficiency.</w:t>
      </w:r>
    </w:p>
    <w:p w14:paraId="457CBA83" w14:textId="277B38C3" w:rsidR="00582771" w:rsidRPr="00BD7225" w:rsidRDefault="00582771" w:rsidP="006568CE">
      <w:pPr>
        <w:pStyle w:val="ListParagraph"/>
        <w:numPr>
          <w:ilvl w:val="0"/>
          <w:numId w:val="12"/>
        </w:numPr>
        <w:spacing w:line="360" w:lineRule="auto"/>
        <w:rPr>
          <w:rFonts w:ascii="Times New Roman" w:hAnsi="Times New Roman" w:cs="Times New Roman"/>
        </w:rPr>
      </w:pPr>
      <w:r w:rsidRPr="00BD7225">
        <w:rPr>
          <w:rFonts w:ascii="Times New Roman" w:hAnsi="Times New Roman" w:cs="Times New Roman"/>
          <w:b/>
          <w:bCs/>
        </w:rPr>
        <w:t>Inline Schema Inference</w:t>
      </w:r>
      <w:r w:rsidRPr="00BD7225">
        <w:rPr>
          <w:rFonts w:ascii="Times New Roman" w:hAnsi="Times New Roman" w:cs="Times New Roman"/>
        </w:rPr>
        <w:t>: Implementing advanced parsing to allow inline type definitions, reducing the need for explicit header definitions in simple cases.</w:t>
      </w:r>
    </w:p>
    <w:p w14:paraId="58718E7A" w14:textId="5D0C0AF4" w:rsidR="006E2207" w:rsidRPr="00BD7225" w:rsidRDefault="00582771" w:rsidP="006568CE">
      <w:pPr>
        <w:pStyle w:val="ListParagraph"/>
        <w:numPr>
          <w:ilvl w:val="0"/>
          <w:numId w:val="12"/>
        </w:numPr>
        <w:spacing w:line="360" w:lineRule="auto"/>
        <w:rPr>
          <w:rFonts w:ascii="Times New Roman" w:hAnsi="Times New Roman" w:cs="Times New Roman"/>
        </w:rPr>
      </w:pPr>
      <w:r w:rsidRPr="00BD7225">
        <w:rPr>
          <w:rFonts w:ascii="Times New Roman" w:hAnsi="Times New Roman" w:cs="Times New Roman"/>
          <w:b/>
          <w:bCs/>
        </w:rPr>
        <w:t>Tooling Integration</w:t>
      </w:r>
      <w:r w:rsidRPr="00BD7225">
        <w:rPr>
          <w:rFonts w:ascii="Times New Roman" w:hAnsi="Times New Roman" w:cs="Times New Roman"/>
        </w:rPr>
        <w:t>: Developing language SDKs and editor plugins to further streamline EMON adoption.</w:t>
      </w:r>
    </w:p>
    <w:p w14:paraId="4187F861" w14:textId="77777777" w:rsidR="00AA4ECC" w:rsidRPr="00BD7225" w:rsidRDefault="00AA4ECC" w:rsidP="006568CE">
      <w:pPr>
        <w:spacing w:line="360" w:lineRule="auto"/>
        <w:rPr>
          <w:rFonts w:ascii="Times New Roman" w:hAnsi="Times New Roman" w:cs="Times New Roman"/>
        </w:rPr>
      </w:pPr>
    </w:p>
    <w:p w14:paraId="5C87A4F9" w14:textId="2DD6B211" w:rsidR="00F47966" w:rsidRPr="00BD7225" w:rsidRDefault="001247E2" w:rsidP="006568CE">
      <w:pPr>
        <w:spacing w:line="360" w:lineRule="auto"/>
        <w:rPr>
          <w:rFonts w:ascii="Times New Roman" w:hAnsi="Times New Roman" w:cs="Times New Roman"/>
          <w:b/>
          <w:bCs/>
        </w:rPr>
      </w:pPr>
      <w:r w:rsidRPr="00BD7225">
        <w:rPr>
          <w:rFonts w:ascii="Times New Roman" w:hAnsi="Times New Roman" w:cs="Times New Roman"/>
          <w:b/>
          <w:bCs/>
          <w:sz w:val="28"/>
          <w:szCs w:val="28"/>
        </w:rPr>
        <w:t>6</w:t>
      </w:r>
      <w:r w:rsidR="00F47966" w:rsidRPr="00BD7225">
        <w:rPr>
          <w:rFonts w:ascii="Times New Roman" w:hAnsi="Times New Roman" w:cs="Times New Roman"/>
          <w:b/>
          <w:bCs/>
          <w:sz w:val="28"/>
          <w:szCs w:val="28"/>
        </w:rPr>
        <w:t>. CONCLUSION</w:t>
      </w:r>
    </w:p>
    <w:p w14:paraId="18C49162" w14:textId="10208F5D" w:rsidR="00F47966" w:rsidRPr="00BD7225" w:rsidRDefault="001247E2" w:rsidP="006568CE">
      <w:pPr>
        <w:spacing w:line="360" w:lineRule="auto"/>
        <w:rPr>
          <w:rFonts w:ascii="Times New Roman" w:hAnsi="Times New Roman" w:cs="Times New Roman"/>
          <w:b/>
          <w:bCs/>
        </w:rPr>
      </w:pPr>
      <w:r w:rsidRPr="00BD7225">
        <w:rPr>
          <w:rFonts w:ascii="Times New Roman" w:hAnsi="Times New Roman" w:cs="Times New Roman"/>
          <w:b/>
          <w:bCs/>
          <w:sz w:val="28"/>
          <w:szCs w:val="28"/>
        </w:rPr>
        <w:t>6</w:t>
      </w:r>
      <w:r w:rsidR="00F47966" w:rsidRPr="00BD7225">
        <w:rPr>
          <w:rFonts w:ascii="Times New Roman" w:hAnsi="Times New Roman" w:cs="Times New Roman"/>
          <w:b/>
          <w:bCs/>
          <w:sz w:val="28"/>
          <w:szCs w:val="28"/>
        </w:rPr>
        <w:t>.</w:t>
      </w:r>
      <w:r w:rsidRPr="00BD7225">
        <w:rPr>
          <w:rFonts w:ascii="Times New Roman" w:hAnsi="Times New Roman" w:cs="Times New Roman"/>
          <w:b/>
          <w:bCs/>
          <w:sz w:val="28"/>
          <w:szCs w:val="28"/>
        </w:rPr>
        <w:t>1</w:t>
      </w:r>
      <w:r w:rsidR="00F47966" w:rsidRPr="00BD7225">
        <w:rPr>
          <w:rFonts w:ascii="Times New Roman" w:hAnsi="Times New Roman" w:cs="Times New Roman"/>
          <w:b/>
          <w:bCs/>
          <w:sz w:val="28"/>
          <w:szCs w:val="28"/>
        </w:rPr>
        <w:t xml:space="preserve"> Summary of Key Findings</w:t>
      </w:r>
    </w:p>
    <w:p w14:paraId="480A171F" w14:textId="760BCCEF" w:rsidR="00F47966" w:rsidRPr="00BD7225" w:rsidRDefault="00F47966" w:rsidP="006568CE">
      <w:pPr>
        <w:spacing w:line="360" w:lineRule="auto"/>
        <w:rPr>
          <w:rFonts w:ascii="Times New Roman" w:hAnsi="Times New Roman" w:cs="Times New Roman"/>
        </w:rPr>
      </w:pPr>
      <w:r w:rsidRPr="00BD7225">
        <w:rPr>
          <w:rFonts w:ascii="Times New Roman" w:hAnsi="Times New Roman" w:cs="Times New Roman"/>
        </w:rPr>
        <w:t xml:space="preserve">This study presented </w:t>
      </w:r>
      <w:r w:rsidRPr="00BD7225">
        <w:rPr>
          <w:rFonts w:ascii="Times New Roman" w:hAnsi="Times New Roman" w:cs="Times New Roman"/>
          <w:b/>
          <w:bCs/>
        </w:rPr>
        <w:t>EMON</w:t>
      </w:r>
      <w:r w:rsidRPr="00BD7225">
        <w:rPr>
          <w:rFonts w:ascii="Times New Roman" w:hAnsi="Times New Roman" w:cs="Times New Roman"/>
        </w:rPr>
        <w:t xml:space="preserve"> as a generalized, token-efficient data format designed to address the structural redundancy of JSON. The format achieves significant reductions in payload size and t</w:t>
      </w:r>
      <w:r w:rsidR="00DB1E8C" w:rsidRPr="00BD7225">
        <w:rPr>
          <w:rFonts w:ascii="Times New Roman" w:hAnsi="Times New Roman" w:cs="Times New Roman"/>
        </w:rPr>
        <w:t>oken consumption (averaging 40–7</w:t>
      </w:r>
      <w:r w:rsidRPr="00BD7225">
        <w:rPr>
          <w:rFonts w:ascii="Times New Roman" w:hAnsi="Times New Roman" w:cs="Times New Roman"/>
        </w:rPr>
        <w:t>0% reduction in benchmarks) by employing a schema-first, position-based value assignment approach. EMON successfully bridges the gap between human readability and machine efficiency, demonstrating its validity as a robust alternative for structured data exchange.</w:t>
      </w:r>
    </w:p>
    <w:p w14:paraId="01709F0E" w14:textId="228A81F2" w:rsidR="00F47966" w:rsidRPr="00BD7225" w:rsidRDefault="00B82E07" w:rsidP="006568CE">
      <w:pPr>
        <w:spacing w:line="360" w:lineRule="auto"/>
        <w:rPr>
          <w:rFonts w:ascii="Times New Roman" w:hAnsi="Times New Roman" w:cs="Times New Roman"/>
          <w:b/>
          <w:bCs/>
        </w:rPr>
      </w:pPr>
      <w:r w:rsidRPr="00BD7225">
        <w:rPr>
          <w:rFonts w:ascii="Times New Roman" w:hAnsi="Times New Roman" w:cs="Times New Roman"/>
          <w:b/>
          <w:bCs/>
        </w:rPr>
        <w:lastRenderedPageBreak/>
        <w:t>6</w:t>
      </w:r>
      <w:r w:rsidR="00F47966" w:rsidRPr="00BD7225">
        <w:rPr>
          <w:rFonts w:ascii="Times New Roman" w:hAnsi="Times New Roman" w:cs="Times New Roman"/>
          <w:b/>
          <w:bCs/>
        </w:rPr>
        <w:t>.</w:t>
      </w:r>
      <w:r w:rsidRPr="00BD7225">
        <w:rPr>
          <w:rFonts w:ascii="Times New Roman" w:hAnsi="Times New Roman" w:cs="Times New Roman"/>
          <w:b/>
          <w:bCs/>
        </w:rPr>
        <w:t>2</w:t>
      </w:r>
      <w:r w:rsidR="00F47966" w:rsidRPr="00BD7225">
        <w:rPr>
          <w:rFonts w:ascii="Times New Roman" w:hAnsi="Times New Roman" w:cs="Times New Roman"/>
          <w:b/>
          <w:bCs/>
        </w:rPr>
        <w:t xml:space="preserve"> Implications for AI and Data Exchange</w:t>
      </w:r>
    </w:p>
    <w:p w14:paraId="58928FB6" w14:textId="7C874D92" w:rsidR="00F47966" w:rsidRPr="00BD7225" w:rsidRDefault="00F47966" w:rsidP="006568CE">
      <w:pPr>
        <w:spacing w:line="360" w:lineRule="auto"/>
        <w:rPr>
          <w:rFonts w:ascii="Times New Roman" w:hAnsi="Times New Roman" w:cs="Times New Roman"/>
        </w:rPr>
      </w:pPr>
      <w:r w:rsidRPr="00BD7225">
        <w:rPr>
          <w:rFonts w:ascii="Times New Roman" w:hAnsi="Times New Roman" w:cs="Times New Roman"/>
        </w:rPr>
        <w:t xml:space="preserve">The performance gains achieved by EMON </w:t>
      </w:r>
      <w:r w:rsidR="00C272C3" w:rsidRPr="00BD7225">
        <w:rPr>
          <w:rFonts w:ascii="Times New Roman" w:hAnsi="Times New Roman" w:cs="Times New Roman"/>
        </w:rPr>
        <w:t>has</w:t>
      </w:r>
      <w:r w:rsidRPr="00BD7225">
        <w:rPr>
          <w:rFonts w:ascii="Times New Roman" w:hAnsi="Times New Roman" w:cs="Times New Roman"/>
        </w:rPr>
        <w:t xml:space="preserve"> significant implications. In the context of AI, optimizing the underlying data representation provides a scalable foundation for minimizing LLM operational costs. Beyond AI, EMON's structural compactness makes it equally useful for HTTP-based communications, mobile-to-server synchronization, and IoT networks, where payload reduction translates into tangible performance gains and reduced resource usage.</w:t>
      </w:r>
    </w:p>
    <w:p w14:paraId="2D32F608" w14:textId="19D1A469" w:rsidR="00F47966" w:rsidRPr="00BD7225" w:rsidRDefault="00E66940" w:rsidP="006568CE">
      <w:pPr>
        <w:spacing w:line="360" w:lineRule="auto"/>
        <w:rPr>
          <w:rFonts w:ascii="Times New Roman" w:hAnsi="Times New Roman" w:cs="Times New Roman"/>
          <w:b/>
          <w:bCs/>
        </w:rPr>
      </w:pPr>
      <w:r w:rsidRPr="00BD7225">
        <w:rPr>
          <w:rFonts w:ascii="Times New Roman" w:hAnsi="Times New Roman" w:cs="Times New Roman"/>
          <w:b/>
          <w:bCs/>
        </w:rPr>
        <w:t>6</w:t>
      </w:r>
      <w:r w:rsidR="00F47966" w:rsidRPr="00BD7225">
        <w:rPr>
          <w:rFonts w:ascii="Times New Roman" w:hAnsi="Times New Roman" w:cs="Times New Roman"/>
          <w:b/>
          <w:bCs/>
        </w:rPr>
        <w:t>.</w:t>
      </w:r>
      <w:r w:rsidRPr="00BD7225">
        <w:rPr>
          <w:rFonts w:ascii="Times New Roman" w:hAnsi="Times New Roman" w:cs="Times New Roman"/>
          <w:b/>
          <w:bCs/>
        </w:rPr>
        <w:t>3</w:t>
      </w:r>
      <w:r w:rsidR="00F47966" w:rsidRPr="00BD7225">
        <w:rPr>
          <w:rFonts w:ascii="Times New Roman" w:hAnsi="Times New Roman" w:cs="Times New Roman"/>
          <w:b/>
          <w:bCs/>
        </w:rPr>
        <w:t xml:space="preserve"> Future Directions</w:t>
      </w:r>
    </w:p>
    <w:p w14:paraId="73D6821D" w14:textId="48859C32" w:rsidR="00AA4ECC" w:rsidRPr="00BD7225" w:rsidRDefault="00F47966" w:rsidP="006568CE">
      <w:pPr>
        <w:spacing w:line="360" w:lineRule="auto"/>
        <w:rPr>
          <w:rFonts w:ascii="Times New Roman" w:hAnsi="Times New Roman" w:cs="Times New Roman"/>
        </w:rPr>
      </w:pPr>
      <w:r w:rsidRPr="00BD7225">
        <w:rPr>
          <w:rFonts w:ascii="Times New Roman" w:hAnsi="Times New Roman" w:cs="Times New Roman"/>
        </w:rPr>
        <w:t>We recommend the adoption of EMON as a core component in systems where data volume or token cost is a critical concern. Further research should explore the development of specialized EMON data manipulation tools and comprehensive language support to facilitate its broader integration across industry and academia.</w:t>
      </w:r>
    </w:p>
    <w:p w14:paraId="6DEAFF2C" w14:textId="77777777" w:rsidR="0015759D" w:rsidRPr="00BD7225" w:rsidRDefault="0015759D" w:rsidP="006568CE">
      <w:pPr>
        <w:spacing w:line="360" w:lineRule="auto"/>
        <w:rPr>
          <w:rFonts w:ascii="Times New Roman" w:hAnsi="Times New Roman" w:cs="Times New Roman"/>
        </w:rPr>
      </w:pPr>
    </w:p>
    <w:p w14:paraId="165B595B" w14:textId="77777777" w:rsidR="0015759D" w:rsidRPr="00BD7225" w:rsidRDefault="0015759D" w:rsidP="006568CE">
      <w:pPr>
        <w:spacing w:line="360" w:lineRule="auto"/>
        <w:rPr>
          <w:rFonts w:ascii="Times New Roman" w:hAnsi="Times New Roman" w:cs="Times New Roman"/>
          <w:b/>
          <w:bCs/>
        </w:rPr>
      </w:pPr>
      <w:r w:rsidRPr="00BD7225">
        <w:rPr>
          <w:rFonts w:ascii="Times New Roman" w:hAnsi="Times New Roman" w:cs="Times New Roman"/>
          <w:b/>
          <w:bCs/>
          <w:sz w:val="28"/>
          <w:szCs w:val="28"/>
        </w:rPr>
        <w:t>Data Availability</w:t>
      </w:r>
    </w:p>
    <w:p w14:paraId="44A798A1" w14:textId="77777777" w:rsidR="0015759D" w:rsidRPr="00BD7225" w:rsidRDefault="0015759D" w:rsidP="006568CE">
      <w:pPr>
        <w:spacing w:line="360" w:lineRule="auto"/>
        <w:rPr>
          <w:rFonts w:ascii="Times New Roman" w:hAnsi="Times New Roman" w:cs="Times New Roman"/>
        </w:rPr>
      </w:pPr>
      <w:r w:rsidRPr="00BD7225">
        <w:rPr>
          <w:rFonts w:ascii="Times New Roman" w:hAnsi="Times New Roman" w:cs="Times New Roman"/>
        </w:rPr>
        <w:t>All schemas, benchmarks, and datasets used in this study are available at:</w:t>
      </w:r>
    </w:p>
    <w:p w14:paraId="6C97218A" w14:textId="6791F7DE" w:rsidR="0015759D" w:rsidRPr="00BD7225" w:rsidRDefault="00544B9B" w:rsidP="006568CE">
      <w:pPr>
        <w:spacing w:line="360" w:lineRule="auto"/>
        <w:rPr>
          <w:rFonts w:ascii="Times New Roman" w:hAnsi="Times New Roman" w:cs="Times New Roman"/>
        </w:rPr>
      </w:pPr>
      <w:hyperlink r:id="rId9" w:history="1">
        <w:r w:rsidR="0015759D" w:rsidRPr="00BD7225">
          <w:rPr>
            <w:rStyle w:val="Hyperlink"/>
            <w:rFonts w:ascii="Times New Roman" w:hAnsi="Times New Roman" w:cs="Times New Roman"/>
          </w:rPr>
          <w:t>https://github.com/mbparvezme/emon</w:t>
        </w:r>
      </w:hyperlink>
    </w:p>
    <w:p w14:paraId="7CEEAF27" w14:textId="77777777" w:rsidR="0015759D" w:rsidRPr="00BD7225" w:rsidRDefault="0015759D" w:rsidP="006568CE">
      <w:pPr>
        <w:spacing w:line="360" w:lineRule="auto"/>
        <w:rPr>
          <w:rFonts w:ascii="Times New Roman" w:hAnsi="Times New Roman" w:cs="Times New Roman"/>
        </w:rPr>
      </w:pPr>
    </w:p>
    <w:p w14:paraId="6BC26D77" w14:textId="77777777" w:rsidR="0015759D" w:rsidRPr="00BD7225" w:rsidRDefault="0015759D" w:rsidP="006568CE">
      <w:pPr>
        <w:spacing w:line="360" w:lineRule="auto"/>
        <w:rPr>
          <w:rFonts w:ascii="Times New Roman" w:hAnsi="Times New Roman" w:cs="Times New Roman"/>
          <w:b/>
          <w:bCs/>
          <w:sz w:val="28"/>
          <w:szCs w:val="28"/>
        </w:rPr>
      </w:pPr>
      <w:r w:rsidRPr="00BD7225">
        <w:rPr>
          <w:rFonts w:ascii="Times New Roman" w:hAnsi="Times New Roman" w:cs="Times New Roman"/>
          <w:b/>
          <w:bCs/>
          <w:sz w:val="28"/>
          <w:szCs w:val="28"/>
        </w:rPr>
        <w:t>Acknowledgements</w:t>
      </w:r>
    </w:p>
    <w:p w14:paraId="0157725A" w14:textId="77777777" w:rsidR="0015759D" w:rsidRPr="00BD7225" w:rsidRDefault="0015759D" w:rsidP="006568CE">
      <w:pPr>
        <w:spacing w:line="360" w:lineRule="auto"/>
        <w:rPr>
          <w:rFonts w:ascii="Times New Roman" w:hAnsi="Times New Roman" w:cs="Times New Roman"/>
        </w:rPr>
      </w:pPr>
      <w:r w:rsidRPr="00BD7225">
        <w:rPr>
          <w:rFonts w:ascii="Times New Roman" w:hAnsi="Times New Roman" w:cs="Times New Roman"/>
        </w:rPr>
        <w:t>The author acknowledges the open-source developer community and AI research contributors whose work inspired the creation of EMON.</w:t>
      </w:r>
    </w:p>
    <w:p w14:paraId="12CA9BE6" w14:textId="77777777" w:rsidR="0015759D" w:rsidRPr="00BD7225" w:rsidRDefault="0015759D" w:rsidP="006568CE">
      <w:pPr>
        <w:spacing w:line="360" w:lineRule="auto"/>
        <w:rPr>
          <w:rFonts w:ascii="Times New Roman" w:hAnsi="Times New Roman" w:cs="Times New Roman"/>
        </w:rPr>
      </w:pPr>
    </w:p>
    <w:p w14:paraId="01CB78B0" w14:textId="77777777" w:rsidR="0015759D" w:rsidRPr="00BD7225" w:rsidRDefault="0015759D" w:rsidP="006568CE">
      <w:pPr>
        <w:spacing w:line="360" w:lineRule="auto"/>
        <w:rPr>
          <w:rFonts w:ascii="Times New Roman" w:hAnsi="Times New Roman" w:cs="Times New Roman"/>
          <w:b/>
          <w:bCs/>
        </w:rPr>
      </w:pPr>
      <w:r w:rsidRPr="00BD7225">
        <w:rPr>
          <w:rFonts w:ascii="Times New Roman" w:hAnsi="Times New Roman" w:cs="Times New Roman"/>
          <w:b/>
          <w:bCs/>
          <w:sz w:val="28"/>
          <w:szCs w:val="28"/>
        </w:rPr>
        <w:t>Competing Interests</w:t>
      </w:r>
    </w:p>
    <w:p w14:paraId="6C6D0F46" w14:textId="77777777" w:rsidR="0015759D" w:rsidRPr="00BD7225" w:rsidRDefault="0015759D" w:rsidP="006568CE">
      <w:pPr>
        <w:spacing w:line="360" w:lineRule="auto"/>
        <w:rPr>
          <w:rFonts w:ascii="Times New Roman" w:hAnsi="Times New Roman" w:cs="Times New Roman"/>
        </w:rPr>
      </w:pPr>
      <w:r w:rsidRPr="00BD7225">
        <w:rPr>
          <w:rFonts w:ascii="Times New Roman" w:hAnsi="Times New Roman" w:cs="Times New Roman"/>
        </w:rPr>
        <w:t>The author declares no competing financial or personal interests.</w:t>
      </w:r>
    </w:p>
    <w:p w14:paraId="2EEFCF5D" w14:textId="77777777" w:rsidR="0015759D" w:rsidRPr="00BD7225" w:rsidRDefault="0015759D" w:rsidP="006568CE">
      <w:pPr>
        <w:spacing w:line="360" w:lineRule="auto"/>
        <w:rPr>
          <w:rFonts w:ascii="Times New Roman" w:hAnsi="Times New Roman" w:cs="Times New Roman"/>
        </w:rPr>
      </w:pPr>
    </w:p>
    <w:p w14:paraId="65E0B9AF" w14:textId="40F30205" w:rsidR="0015759D" w:rsidRPr="00BD7225" w:rsidRDefault="0015759D" w:rsidP="006568CE">
      <w:pPr>
        <w:spacing w:line="360" w:lineRule="auto"/>
        <w:rPr>
          <w:rFonts w:ascii="Times New Roman" w:hAnsi="Times New Roman" w:cs="Times New Roman"/>
          <w:b/>
          <w:bCs/>
        </w:rPr>
      </w:pPr>
      <w:r w:rsidRPr="00BD7225">
        <w:rPr>
          <w:rFonts w:ascii="Times New Roman" w:hAnsi="Times New Roman" w:cs="Times New Roman"/>
          <w:b/>
          <w:bCs/>
          <w:sz w:val="28"/>
          <w:szCs w:val="28"/>
        </w:rPr>
        <w:t>References</w:t>
      </w:r>
    </w:p>
    <w:p w14:paraId="49F5DA7A" w14:textId="77777777" w:rsidR="00006E0A" w:rsidRPr="00BD7225" w:rsidRDefault="00006E0A" w:rsidP="006568CE">
      <w:pPr>
        <w:pStyle w:val="ListParagraph"/>
        <w:numPr>
          <w:ilvl w:val="0"/>
          <w:numId w:val="2"/>
        </w:numPr>
        <w:spacing w:line="360" w:lineRule="auto"/>
        <w:rPr>
          <w:rFonts w:ascii="Times New Roman" w:hAnsi="Times New Roman" w:cs="Times New Roman"/>
        </w:rPr>
      </w:pPr>
      <w:r w:rsidRPr="00BD7225">
        <w:rPr>
          <w:rFonts w:ascii="Times New Roman" w:hAnsi="Times New Roman" w:cs="Times New Roman"/>
        </w:rPr>
        <w:t xml:space="preserve">Bray, T. The JavaScript Object Notation (JSON) </w:t>
      </w:r>
      <w:bookmarkStart w:id="1" w:name="_Hlk214310579"/>
      <w:r w:rsidRPr="00BD7225">
        <w:rPr>
          <w:rFonts w:ascii="Times New Roman" w:hAnsi="Times New Roman" w:cs="Times New Roman"/>
        </w:rPr>
        <w:t>Data Interchange Format</w:t>
      </w:r>
      <w:bookmarkEnd w:id="1"/>
      <w:r w:rsidRPr="00BD7225">
        <w:rPr>
          <w:rFonts w:ascii="Times New Roman" w:hAnsi="Times New Roman" w:cs="Times New Roman"/>
        </w:rPr>
        <w:t>. RFC 8259 (2017).</w:t>
      </w:r>
    </w:p>
    <w:p w14:paraId="4FDB49E2" w14:textId="77777777" w:rsidR="00006E0A" w:rsidRPr="00BD7225" w:rsidRDefault="00006E0A" w:rsidP="006568CE">
      <w:pPr>
        <w:pStyle w:val="ListParagraph"/>
        <w:numPr>
          <w:ilvl w:val="0"/>
          <w:numId w:val="2"/>
        </w:numPr>
        <w:spacing w:line="360" w:lineRule="auto"/>
        <w:rPr>
          <w:rFonts w:ascii="Times New Roman" w:hAnsi="Times New Roman" w:cs="Times New Roman"/>
        </w:rPr>
      </w:pPr>
      <w:r w:rsidRPr="00BD7225">
        <w:rPr>
          <w:rFonts w:ascii="Times New Roman" w:hAnsi="Times New Roman" w:cs="Times New Roman"/>
          <w:color w:val="FF0000"/>
        </w:rPr>
        <w:lastRenderedPageBreak/>
        <w:t>Hu, Y. C. Token Optimization in AI Communication. Journal of Computational Linguistics, vol. 12, no. 3, pp. 45–59 (2023).</w:t>
      </w:r>
    </w:p>
    <w:p w14:paraId="3219022C" w14:textId="4D523F35" w:rsidR="00006E0A" w:rsidRPr="00BD7225" w:rsidRDefault="00197A20" w:rsidP="006568CE">
      <w:pPr>
        <w:pStyle w:val="ListParagraph"/>
        <w:numPr>
          <w:ilvl w:val="0"/>
          <w:numId w:val="2"/>
        </w:numPr>
        <w:spacing w:line="360" w:lineRule="auto"/>
        <w:rPr>
          <w:rFonts w:ascii="Times New Roman" w:hAnsi="Times New Roman" w:cs="Times New Roman"/>
          <w:color w:val="4C94D8" w:themeColor="text2" w:themeTint="80"/>
        </w:rPr>
      </w:pPr>
      <w:r w:rsidRPr="00BD7225">
        <w:rPr>
          <w:rFonts w:ascii="Times New Roman" w:hAnsi="Times New Roman" w:cs="Times New Roman"/>
          <w:color w:val="4EA72E" w:themeColor="accent6"/>
        </w:rPr>
        <w:t>C. D. G. et al. Optimizing Wireless Sensor Network Communication using Lightweight Data Representation. IEEE Internet of Things Journal, vol. 10, no. 5, pp. 4111-4122, May 2023.</w:t>
      </w:r>
    </w:p>
    <w:p w14:paraId="390E5E96" w14:textId="674FA1CD" w:rsidR="004246B4" w:rsidRPr="00BD7225" w:rsidRDefault="00197A20" w:rsidP="006568CE">
      <w:pPr>
        <w:pStyle w:val="ListParagraph"/>
        <w:numPr>
          <w:ilvl w:val="0"/>
          <w:numId w:val="2"/>
        </w:numPr>
        <w:spacing w:line="360" w:lineRule="auto"/>
        <w:rPr>
          <w:rFonts w:ascii="Times New Roman" w:hAnsi="Times New Roman" w:cs="Times New Roman"/>
        </w:rPr>
      </w:pPr>
      <w:r w:rsidRPr="00BD7225">
        <w:rPr>
          <w:rFonts w:ascii="Times New Roman" w:hAnsi="Times New Roman" w:cs="Times New Roman"/>
          <w:color w:val="4C94D8" w:themeColor="text2" w:themeTint="80"/>
        </w:rPr>
        <w:t>V. P. E., L. S. J., &amp; R. T. A. A Comparative Study of Data Serialization Techniques in Distributed Systems: Performance and Latency. ACM Transactions on Internet Technology, vol. 20, no. 1, pp. 1–25, Jan. 2020.</w:t>
      </w:r>
    </w:p>
    <w:sectPr w:rsidR="004246B4" w:rsidRPr="00BD7225" w:rsidSect="00BA76E0">
      <w:type w:val="continuous"/>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B0E45"/>
    <w:multiLevelType w:val="hybridMultilevel"/>
    <w:tmpl w:val="3A7AE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7975046"/>
    <w:multiLevelType w:val="hybridMultilevel"/>
    <w:tmpl w:val="C570E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31023A"/>
    <w:multiLevelType w:val="hybridMultilevel"/>
    <w:tmpl w:val="F26EE9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B527FC3"/>
    <w:multiLevelType w:val="hybridMultilevel"/>
    <w:tmpl w:val="3ED4D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89E246A"/>
    <w:multiLevelType w:val="hybridMultilevel"/>
    <w:tmpl w:val="7F485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AA101DC"/>
    <w:multiLevelType w:val="hybridMultilevel"/>
    <w:tmpl w:val="13FC2A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119181D"/>
    <w:multiLevelType w:val="hybridMultilevel"/>
    <w:tmpl w:val="B1F47C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5CB60776"/>
    <w:multiLevelType w:val="hybridMultilevel"/>
    <w:tmpl w:val="A22CF57C"/>
    <w:lvl w:ilvl="0" w:tplc="62500A7A">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5EE53652"/>
    <w:multiLevelType w:val="hybridMultilevel"/>
    <w:tmpl w:val="5EB00D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72A57CD7"/>
    <w:multiLevelType w:val="hybridMultilevel"/>
    <w:tmpl w:val="22B28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BF963B1"/>
    <w:multiLevelType w:val="hybridMultilevel"/>
    <w:tmpl w:val="ABBE0D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7FC277F1"/>
    <w:multiLevelType w:val="multilevel"/>
    <w:tmpl w:val="4C6AF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7"/>
  </w:num>
  <w:num w:numId="3">
    <w:abstractNumId w:val="1"/>
  </w:num>
  <w:num w:numId="4">
    <w:abstractNumId w:val="0"/>
  </w:num>
  <w:num w:numId="5">
    <w:abstractNumId w:val="9"/>
  </w:num>
  <w:num w:numId="6">
    <w:abstractNumId w:val="4"/>
  </w:num>
  <w:num w:numId="7">
    <w:abstractNumId w:val="5"/>
  </w:num>
  <w:num w:numId="8">
    <w:abstractNumId w:val="2"/>
  </w:num>
  <w:num w:numId="9">
    <w:abstractNumId w:val="10"/>
  </w:num>
  <w:num w:numId="10">
    <w:abstractNumId w:val="8"/>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EC9"/>
    <w:rsid w:val="00006E0A"/>
    <w:rsid w:val="00014745"/>
    <w:rsid w:val="00017473"/>
    <w:rsid w:val="0002640D"/>
    <w:rsid w:val="00032D4C"/>
    <w:rsid w:val="000452E1"/>
    <w:rsid w:val="00051E0B"/>
    <w:rsid w:val="000531A2"/>
    <w:rsid w:val="0005629B"/>
    <w:rsid w:val="00056CF5"/>
    <w:rsid w:val="0005791E"/>
    <w:rsid w:val="000727A6"/>
    <w:rsid w:val="00083D3A"/>
    <w:rsid w:val="00092BD9"/>
    <w:rsid w:val="000A421B"/>
    <w:rsid w:val="000A4229"/>
    <w:rsid w:val="000B118A"/>
    <w:rsid w:val="000B22D7"/>
    <w:rsid w:val="000B4686"/>
    <w:rsid w:val="000C541E"/>
    <w:rsid w:val="000C66E7"/>
    <w:rsid w:val="000C6FCA"/>
    <w:rsid w:val="000D0691"/>
    <w:rsid w:val="000E1D92"/>
    <w:rsid w:val="000E415A"/>
    <w:rsid w:val="000E5CBB"/>
    <w:rsid w:val="000F2E55"/>
    <w:rsid w:val="000F5DF6"/>
    <w:rsid w:val="00100409"/>
    <w:rsid w:val="001060C5"/>
    <w:rsid w:val="001247E2"/>
    <w:rsid w:val="001250D2"/>
    <w:rsid w:val="00125EAD"/>
    <w:rsid w:val="00135FCB"/>
    <w:rsid w:val="001416DE"/>
    <w:rsid w:val="00150A3F"/>
    <w:rsid w:val="0015759D"/>
    <w:rsid w:val="00157FA6"/>
    <w:rsid w:val="00161564"/>
    <w:rsid w:val="00161A6F"/>
    <w:rsid w:val="00161CDF"/>
    <w:rsid w:val="00162686"/>
    <w:rsid w:val="001710CC"/>
    <w:rsid w:val="00174035"/>
    <w:rsid w:val="00183CDD"/>
    <w:rsid w:val="00193E31"/>
    <w:rsid w:val="00197A20"/>
    <w:rsid w:val="00197EDE"/>
    <w:rsid w:val="001B2C3E"/>
    <w:rsid w:val="001B6F4E"/>
    <w:rsid w:val="001B7C25"/>
    <w:rsid w:val="001C211A"/>
    <w:rsid w:val="001C549E"/>
    <w:rsid w:val="001C5504"/>
    <w:rsid w:val="001D1FC3"/>
    <w:rsid w:val="001D6CC0"/>
    <w:rsid w:val="001E055D"/>
    <w:rsid w:val="001E1256"/>
    <w:rsid w:val="001F1CD5"/>
    <w:rsid w:val="001F3BDE"/>
    <w:rsid w:val="0020090E"/>
    <w:rsid w:val="002117B4"/>
    <w:rsid w:val="00217668"/>
    <w:rsid w:val="00224146"/>
    <w:rsid w:val="0024046D"/>
    <w:rsid w:val="00242DE3"/>
    <w:rsid w:val="00243DE1"/>
    <w:rsid w:val="00251905"/>
    <w:rsid w:val="0025212C"/>
    <w:rsid w:val="00252FD7"/>
    <w:rsid w:val="002931FC"/>
    <w:rsid w:val="00294D94"/>
    <w:rsid w:val="00296647"/>
    <w:rsid w:val="002A0324"/>
    <w:rsid w:val="002B3C3C"/>
    <w:rsid w:val="002B5B4F"/>
    <w:rsid w:val="002C4A41"/>
    <w:rsid w:val="002C6D89"/>
    <w:rsid w:val="002D1823"/>
    <w:rsid w:val="002E0780"/>
    <w:rsid w:val="002E1EC8"/>
    <w:rsid w:val="002F60C0"/>
    <w:rsid w:val="00307060"/>
    <w:rsid w:val="00316E08"/>
    <w:rsid w:val="00322C3F"/>
    <w:rsid w:val="003250AB"/>
    <w:rsid w:val="0032723B"/>
    <w:rsid w:val="00331A44"/>
    <w:rsid w:val="00340CE0"/>
    <w:rsid w:val="00341365"/>
    <w:rsid w:val="00357882"/>
    <w:rsid w:val="003634B8"/>
    <w:rsid w:val="00367FEB"/>
    <w:rsid w:val="00370169"/>
    <w:rsid w:val="00377E3F"/>
    <w:rsid w:val="00377F3E"/>
    <w:rsid w:val="00381E56"/>
    <w:rsid w:val="00382471"/>
    <w:rsid w:val="003901D9"/>
    <w:rsid w:val="00390555"/>
    <w:rsid w:val="003B6C06"/>
    <w:rsid w:val="003B6D2F"/>
    <w:rsid w:val="003D54AC"/>
    <w:rsid w:val="003D618F"/>
    <w:rsid w:val="003E7948"/>
    <w:rsid w:val="003F429D"/>
    <w:rsid w:val="00404FBC"/>
    <w:rsid w:val="00405027"/>
    <w:rsid w:val="004239BB"/>
    <w:rsid w:val="004246B4"/>
    <w:rsid w:val="0042753B"/>
    <w:rsid w:val="00430221"/>
    <w:rsid w:val="0043041B"/>
    <w:rsid w:val="00436CA3"/>
    <w:rsid w:val="00437D37"/>
    <w:rsid w:val="004447AD"/>
    <w:rsid w:val="00447CC2"/>
    <w:rsid w:val="004512AE"/>
    <w:rsid w:val="0046015B"/>
    <w:rsid w:val="004B0731"/>
    <w:rsid w:val="004B387F"/>
    <w:rsid w:val="004B7B7D"/>
    <w:rsid w:val="004C356F"/>
    <w:rsid w:val="004C399A"/>
    <w:rsid w:val="004D67FE"/>
    <w:rsid w:val="004D757E"/>
    <w:rsid w:val="004D7DEB"/>
    <w:rsid w:val="004E3018"/>
    <w:rsid w:val="004E42DF"/>
    <w:rsid w:val="004F3169"/>
    <w:rsid w:val="004F72FB"/>
    <w:rsid w:val="004F7893"/>
    <w:rsid w:val="0050197F"/>
    <w:rsid w:val="00501BF0"/>
    <w:rsid w:val="00502769"/>
    <w:rsid w:val="00506B21"/>
    <w:rsid w:val="00512B3B"/>
    <w:rsid w:val="00521A79"/>
    <w:rsid w:val="005324CD"/>
    <w:rsid w:val="005331C3"/>
    <w:rsid w:val="00533A3E"/>
    <w:rsid w:val="005367DB"/>
    <w:rsid w:val="00544B9B"/>
    <w:rsid w:val="00561589"/>
    <w:rsid w:val="00563B0F"/>
    <w:rsid w:val="00582771"/>
    <w:rsid w:val="00597563"/>
    <w:rsid w:val="005A31B7"/>
    <w:rsid w:val="005B2509"/>
    <w:rsid w:val="005C3E0C"/>
    <w:rsid w:val="005C512E"/>
    <w:rsid w:val="005D5778"/>
    <w:rsid w:val="005E444C"/>
    <w:rsid w:val="005E54FA"/>
    <w:rsid w:val="00630251"/>
    <w:rsid w:val="006374E8"/>
    <w:rsid w:val="006407F1"/>
    <w:rsid w:val="006502C0"/>
    <w:rsid w:val="006568CE"/>
    <w:rsid w:val="00665E89"/>
    <w:rsid w:val="00674BF0"/>
    <w:rsid w:val="00680E57"/>
    <w:rsid w:val="006827BC"/>
    <w:rsid w:val="006A0A93"/>
    <w:rsid w:val="006A3082"/>
    <w:rsid w:val="006A42F1"/>
    <w:rsid w:val="006A4E1A"/>
    <w:rsid w:val="006B2643"/>
    <w:rsid w:val="006B286B"/>
    <w:rsid w:val="006C4230"/>
    <w:rsid w:val="006C7750"/>
    <w:rsid w:val="006D1FCF"/>
    <w:rsid w:val="006E206B"/>
    <w:rsid w:val="006E2207"/>
    <w:rsid w:val="006F05A6"/>
    <w:rsid w:val="006F366A"/>
    <w:rsid w:val="0070268F"/>
    <w:rsid w:val="007027BC"/>
    <w:rsid w:val="00714B00"/>
    <w:rsid w:val="00732C7D"/>
    <w:rsid w:val="00736A06"/>
    <w:rsid w:val="00741614"/>
    <w:rsid w:val="00750739"/>
    <w:rsid w:val="007642DC"/>
    <w:rsid w:val="0077771F"/>
    <w:rsid w:val="00780465"/>
    <w:rsid w:val="00795D0E"/>
    <w:rsid w:val="007A3F68"/>
    <w:rsid w:val="007A547E"/>
    <w:rsid w:val="007B01F5"/>
    <w:rsid w:val="007B07A5"/>
    <w:rsid w:val="007B2898"/>
    <w:rsid w:val="007B3007"/>
    <w:rsid w:val="007C6B07"/>
    <w:rsid w:val="007D6FD2"/>
    <w:rsid w:val="007E7966"/>
    <w:rsid w:val="00802244"/>
    <w:rsid w:val="00804022"/>
    <w:rsid w:val="008251A8"/>
    <w:rsid w:val="008423F8"/>
    <w:rsid w:val="0085213F"/>
    <w:rsid w:val="0085352C"/>
    <w:rsid w:val="0085358B"/>
    <w:rsid w:val="00862D7B"/>
    <w:rsid w:val="00864B31"/>
    <w:rsid w:val="00883785"/>
    <w:rsid w:val="008B18EA"/>
    <w:rsid w:val="008B3D2A"/>
    <w:rsid w:val="008B48DE"/>
    <w:rsid w:val="008C0869"/>
    <w:rsid w:val="008C6585"/>
    <w:rsid w:val="008D4323"/>
    <w:rsid w:val="008E5582"/>
    <w:rsid w:val="008E7AAB"/>
    <w:rsid w:val="008F559A"/>
    <w:rsid w:val="008F7D42"/>
    <w:rsid w:val="00900FB0"/>
    <w:rsid w:val="00902B77"/>
    <w:rsid w:val="009136AB"/>
    <w:rsid w:val="00914B4F"/>
    <w:rsid w:val="0091770D"/>
    <w:rsid w:val="0092382F"/>
    <w:rsid w:val="00937E77"/>
    <w:rsid w:val="00947D56"/>
    <w:rsid w:val="009521F3"/>
    <w:rsid w:val="00960B78"/>
    <w:rsid w:val="00966CB9"/>
    <w:rsid w:val="00970C2F"/>
    <w:rsid w:val="00984845"/>
    <w:rsid w:val="00985D4B"/>
    <w:rsid w:val="00997D49"/>
    <w:rsid w:val="009A5106"/>
    <w:rsid w:val="009B6904"/>
    <w:rsid w:val="009C2441"/>
    <w:rsid w:val="009D0E09"/>
    <w:rsid w:val="009E6F61"/>
    <w:rsid w:val="00A011ED"/>
    <w:rsid w:val="00A02B66"/>
    <w:rsid w:val="00A05B23"/>
    <w:rsid w:val="00A136C2"/>
    <w:rsid w:val="00A140F8"/>
    <w:rsid w:val="00A159C3"/>
    <w:rsid w:val="00A15DC9"/>
    <w:rsid w:val="00A16097"/>
    <w:rsid w:val="00A177CD"/>
    <w:rsid w:val="00A27D14"/>
    <w:rsid w:val="00A3486B"/>
    <w:rsid w:val="00A42C76"/>
    <w:rsid w:val="00A52294"/>
    <w:rsid w:val="00A53A9D"/>
    <w:rsid w:val="00A7359F"/>
    <w:rsid w:val="00A82B01"/>
    <w:rsid w:val="00A97018"/>
    <w:rsid w:val="00AA27D5"/>
    <w:rsid w:val="00AA3057"/>
    <w:rsid w:val="00AA4ECC"/>
    <w:rsid w:val="00AE2614"/>
    <w:rsid w:val="00AE49A6"/>
    <w:rsid w:val="00AE6EC9"/>
    <w:rsid w:val="00B024EE"/>
    <w:rsid w:val="00B058DE"/>
    <w:rsid w:val="00B05CAC"/>
    <w:rsid w:val="00B16970"/>
    <w:rsid w:val="00B239E8"/>
    <w:rsid w:val="00B2694B"/>
    <w:rsid w:val="00B319C1"/>
    <w:rsid w:val="00B321BD"/>
    <w:rsid w:val="00B36724"/>
    <w:rsid w:val="00B444F7"/>
    <w:rsid w:val="00B478EC"/>
    <w:rsid w:val="00B55139"/>
    <w:rsid w:val="00B719A7"/>
    <w:rsid w:val="00B736CA"/>
    <w:rsid w:val="00B82E07"/>
    <w:rsid w:val="00B84AEC"/>
    <w:rsid w:val="00B9512A"/>
    <w:rsid w:val="00BA4515"/>
    <w:rsid w:val="00BA4C43"/>
    <w:rsid w:val="00BA76E0"/>
    <w:rsid w:val="00BB0763"/>
    <w:rsid w:val="00BB128C"/>
    <w:rsid w:val="00BB61B4"/>
    <w:rsid w:val="00BB6E6D"/>
    <w:rsid w:val="00BC4A7F"/>
    <w:rsid w:val="00BD6910"/>
    <w:rsid w:val="00BD7225"/>
    <w:rsid w:val="00BF12B3"/>
    <w:rsid w:val="00C04751"/>
    <w:rsid w:val="00C10083"/>
    <w:rsid w:val="00C10ACE"/>
    <w:rsid w:val="00C1189A"/>
    <w:rsid w:val="00C12D67"/>
    <w:rsid w:val="00C20AA3"/>
    <w:rsid w:val="00C221A9"/>
    <w:rsid w:val="00C272C3"/>
    <w:rsid w:val="00C3234A"/>
    <w:rsid w:val="00C34042"/>
    <w:rsid w:val="00C350D1"/>
    <w:rsid w:val="00C44A29"/>
    <w:rsid w:val="00C50ABF"/>
    <w:rsid w:val="00C51F3E"/>
    <w:rsid w:val="00C541DA"/>
    <w:rsid w:val="00C64EAD"/>
    <w:rsid w:val="00C67065"/>
    <w:rsid w:val="00C67321"/>
    <w:rsid w:val="00C712D5"/>
    <w:rsid w:val="00C74F9E"/>
    <w:rsid w:val="00CB2CFA"/>
    <w:rsid w:val="00CB4F05"/>
    <w:rsid w:val="00CC4A29"/>
    <w:rsid w:val="00CC54A5"/>
    <w:rsid w:val="00CD4214"/>
    <w:rsid w:val="00CF4536"/>
    <w:rsid w:val="00CF4852"/>
    <w:rsid w:val="00D037B8"/>
    <w:rsid w:val="00D048D9"/>
    <w:rsid w:val="00D113DF"/>
    <w:rsid w:val="00D259C6"/>
    <w:rsid w:val="00D35C19"/>
    <w:rsid w:val="00D518DF"/>
    <w:rsid w:val="00D51EA8"/>
    <w:rsid w:val="00D54E47"/>
    <w:rsid w:val="00D54FE1"/>
    <w:rsid w:val="00D6327B"/>
    <w:rsid w:val="00D84003"/>
    <w:rsid w:val="00D94675"/>
    <w:rsid w:val="00DA4AE0"/>
    <w:rsid w:val="00DB1E8C"/>
    <w:rsid w:val="00DB27BA"/>
    <w:rsid w:val="00DB489D"/>
    <w:rsid w:val="00DB55DB"/>
    <w:rsid w:val="00DC4EC9"/>
    <w:rsid w:val="00DD4181"/>
    <w:rsid w:val="00DD48DF"/>
    <w:rsid w:val="00DD6386"/>
    <w:rsid w:val="00DF2A4D"/>
    <w:rsid w:val="00E0114C"/>
    <w:rsid w:val="00E211F9"/>
    <w:rsid w:val="00E224C4"/>
    <w:rsid w:val="00E33854"/>
    <w:rsid w:val="00E415FA"/>
    <w:rsid w:val="00E534EB"/>
    <w:rsid w:val="00E66940"/>
    <w:rsid w:val="00E67D8B"/>
    <w:rsid w:val="00E711BC"/>
    <w:rsid w:val="00E80E8E"/>
    <w:rsid w:val="00E92FF2"/>
    <w:rsid w:val="00EA43CE"/>
    <w:rsid w:val="00EB3EA3"/>
    <w:rsid w:val="00EB5B36"/>
    <w:rsid w:val="00EC6839"/>
    <w:rsid w:val="00ED7DAD"/>
    <w:rsid w:val="00EE6DAD"/>
    <w:rsid w:val="00EF28EA"/>
    <w:rsid w:val="00EF3AE4"/>
    <w:rsid w:val="00EF734B"/>
    <w:rsid w:val="00F11890"/>
    <w:rsid w:val="00F12606"/>
    <w:rsid w:val="00F12746"/>
    <w:rsid w:val="00F138F5"/>
    <w:rsid w:val="00F168B2"/>
    <w:rsid w:val="00F17A01"/>
    <w:rsid w:val="00F37EB2"/>
    <w:rsid w:val="00F40199"/>
    <w:rsid w:val="00F46045"/>
    <w:rsid w:val="00F4622C"/>
    <w:rsid w:val="00F47966"/>
    <w:rsid w:val="00F575E3"/>
    <w:rsid w:val="00F64D0B"/>
    <w:rsid w:val="00F65F6E"/>
    <w:rsid w:val="00F73F25"/>
    <w:rsid w:val="00F75F62"/>
    <w:rsid w:val="00F83F88"/>
    <w:rsid w:val="00F86D02"/>
    <w:rsid w:val="00F96D62"/>
    <w:rsid w:val="00FA2D50"/>
    <w:rsid w:val="00FA5CA4"/>
    <w:rsid w:val="00FB3F60"/>
    <w:rsid w:val="00FC08DF"/>
    <w:rsid w:val="00FC33AC"/>
    <w:rsid w:val="00FC6DF0"/>
    <w:rsid w:val="00FD3D19"/>
    <w:rsid w:val="00FD787B"/>
    <w:rsid w:val="00FF4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D98D5"/>
  <w15:chartTrackingRefBased/>
  <w15:docId w15:val="{27AB3518-E8DC-44D1-B0F2-C3E3A70AA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C4E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4E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E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E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E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E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4E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E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E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E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EC9"/>
    <w:rPr>
      <w:rFonts w:eastAsiaTheme="majorEastAsia" w:cstheme="majorBidi"/>
      <w:color w:val="272727" w:themeColor="text1" w:themeTint="D8"/>
    </w:rPr>
  </w:style>
  <w:style w:type="paragraph" w:styleId="Title">
    <w:name w:val="Title"/>
    <w:basedOn w:val="Normal"/>
    <w:next w:val="Normal"/>
    <w:link w:val="TitleChar"/>
    <w:uiPriority w:val="10"/>
    <w:qFormat/>
    <w:rsid w:val="00DC4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EC9"/>
    <w:pPr>
      <w:spacing w:before="160"/>
      <w:jc w:val="center"/>
    </w:pPr>
    <w:rPr>
      <w:i/>
      <w:iCs/>
      <w:color w:val="404040" w:themeColor="text1" w:themeTint="BF"/>
    </w:rPr>
  </w:style>
  <w:style w:type="character" w:customStyle="1" w:styleId="QuoteChar">
    <w:name w:val="Quote Char"/>
    <w:basedOn w:val="DefaultParagraphFont"/>
    <w:link w:val="Quote"/>
    <w:uiPriority w:val="29"/>
    <w:rsid w:val="00DC4EC9"/>
    <w:rPr>
      <w:i/>
      <w:iCs/>
      <w:color w:val="404040" w:themeColor="text1" w:themeTint="BF"/>
    </w:rPr>
  </w:style>
  <w:style w:type="paragraph" w:styleId="ListParagraph">
    <w:name w:val="List Paragraph"/>
    <w:basedOn w:val="Normal"/>
    <w:uiPriority w:val="34"/>
    <w:qFormat/>
    <w:rsid w:val="00DC4EC9"/>
    <w:pPr>
      <w:ind w:left="720"/>
      <w:contextualSpacing/>
    </w:pPr>
  </w:style>
  <w:style w:type="character" w:styleId="IntenseEmphasis">
    <w:name w:val="Intense Emphasis"/>
    <w:basedOn w:val="DefaultParagraphFont"/>
    <w:uiPriority w:val="21"/>
    <w:qFormat/>
    <w:rsid w:val="00DC4EC9"/>
    <w:rPr>
      <w:i/>
      <w:iCs/>
      <w:color w:val="0F4761" w:themeColor="accent1" w:themeShade="BF"/>
    </w:rPr>
  </w:style>
  <w:style w:type="paragraph" w:styleId="IntenseQuote">
    <w:name w:val="Intense Quote"/>
    <w:basedOn w:val="Normal"/>
    <w:next w:val="Normal"/>
    <w:link w:val="IntenseQuoteChar"/>
    <w:uiPriority w:val="30"/>
    <w:qFormat/>
    <w:rsid w:val="00DC4E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EC9"/>
    <w:rPr>
      <w:i/>
      <w:iCs/>
      <w:color w:val="0F4761" w:themeColor="accent1" w:themeShade="BF"/>
    </w:rPr>
  </w:style>
  <w:style w:type="character" w:styleId="IntenseReference">
    <w:name w:val="Intense Reference"/>
    <w:basedOn w:val="DefaultParagraphFont"/>
    <w:uiPriority w:val="32"/>
    <w:qFormat/>
    <w:rsid w:val="00DC4EC9"/>
    <w:rPr>
      <w:b/>
      <w:bCs/>
      <w:smallCaps/>
      <w:color w:val="0F4761" w:themeColor="accent1" w:themeShade="BF"/>
      <w:spacing w:val="5"/>
    </w:rPr>
  </w:style>
  <w:style w:type="character" w:styleId="Hyperlink">
    <w:name w:val="Hyperlink"/>
    <w:basedOn w:val="DefaultParagraphFont"/>
    <w:uiPriority w:val="99"/>
    <w:unhideWhenUsed/>
    <w:rsid w:val="009136AB"/>
    <w:rPr>
      <w:color w:val="467886" w:themeColor="hyperlink"/>
      <w:u w:val="single"/>
    </w:rPr>
  </w:style>
  <w:style w:type="character" w:customStyle="1" w:styleId="UnresolvedMention1">
    <w:name w:val="Unresolved Mention1"/>
    <w:basedOn w:val="DefaultParagraphFont"/>
    <w:uiPriority w:val="99"/>
    <w:semiHidden/>
    <w:unhideWhenUsed/>
    <w:rsid w:val="009136AB"/>
    <w:rPr>
      <w:color w:val="605E5C"/>
      <w:shd w:val="clear" w:color="auto" w:fill="E1DFDD"/>
    </w:rPr>
  </w:style>
  <w:style w:type="table" w:styleId="TableGrid">
    <w:name w:val="Table Grid"/>
    <w:basedOn w:val="TableNormal"/>
    <w:uiPriority w:val="39"/>
    <w:rsid w:val="001E055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3">
    <w:name w:val="Plain Table 3"/>
    <w:basedOn w:val="TableNormal"/>
    <w:uiPriority w:val="43"/>
    <w:rsid w:val="001E055D"/>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1C550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mbparvezme/em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D198208-140E-4AF5-A65B-300E276CE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1854</TotalTime>
  <Pages>10</Pages>
  <Words>2298</Words>
  <Characters>13101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 Parvez</dc:creator>
  <cp:keywords/>
  <dc:description/>
  <cp:lastModifiedBy>User</cp:lastModifiedBy>
  <cp:revision>366</cp:revision>
  <dcterms:created xsi:type="dcterms:W3CDTF">2025-11-09T08:33:00Z</dcterms:created>
  <dcterms:modified xsi:type="dcterms:W3CDTF">2025-11-19T05:01:00Z</dcterms:modified>
</cp:coreProperties>
</file>