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E5C7DC" wp14:paraId="5B41DAB3" wp14:textId="393BAC5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30E5C7DC" w:rsidR="30FE84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cont</w:t>
      </w:r>
      <w:r w:rsidRPr="30E5C7DC" w:rsidR="489AE5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Laboratorio ARSW No.4</w:t>
      </w:r>
    </w:p>
    <w:p xmlns:wp14="http://schemas.microsoft.com/office/word/2010/wordml" w:rsidP="2614CF8E" wp14:paraId="381DE273" wp14:textId="3C5E015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2614CF8E" wp14:paraId="46A8682D" wp14:textId="0C575A9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614CF8E" w:rsidR="2E5CC6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María Belén Quintero Aldana </w:t>
      </w:r>
    </w:p>
    <w:p xmlns:wp14="http://schemas.microsoft.com/office/word/2010/wordml" w:rsidP="2614CF8E" wp14:paraId="523D3331" wp14:textId="27D1F5A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4CF8E" w:rsidR="2E5CC6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Nikolas </w:t>
      </w:r>
      <w:r w:rsidRPr="2614CF8E" w:rsidR="2E5CC6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Martinez</w:t>
      </w:r>
      <w:r w:rsidRPr="2614CF8E" w:rsidR="2E5CC6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Rivera</w:t>
      </w:r>
    </w:p>
    <w:p xmlns:wp14="http://schemas.microsoft.com/office/word/2010/wordml" w:rsidP="2614CF8E" wp14:paraId="5CAF1B40" wp14:textId="12BC1A49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P="2614CF8E" wp14:paraId="493F5C20" wp14:textId="0809D520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614CF8E" w:rsidR="2E5CC6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Familiarización </w:t>
      </w:r>
      <w:r w:rsidRPr="2614CF8E" w:rsidR="34A1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 el código</w:t>
      </w:r>
      <w:r w:rsidRPr="2614CF8E" w:rsidR="710AEA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base</w:t>
      </w:r>
    </w:p>
    <w:p xmlns:wp14="http://schemas.microsoft.com/office/word/2010/wordml" w:rsidP="2614CF8E" wp14:paraId="2AC91D86" wp14:textId="25DA3DC3">
      <w:pPr>
        <w:pStyle w:val="ListParagraph"/>
        <w:ind w:left="720"/>
        <w:jc w:val="left"/>
        <w:rPr>
          <w:rFonts w:ascii="Times New Roman" w:hAnsi="Times New Roman" w:eastAsia="Times New Roman" w:cs="Times New Roman"/>
        </w:rPr>
      </w:pPr>
      <w:r w:rsidRPr="2614CF8E" w:rsidR="710AEA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R/ </w:t>
      </w:r>
      <w:r w:rsidRPr="2614CF8E" w:rsidR="321605A2">
        <w:rPr>
          <w:rFonts w:ascii="Times New Roman" w:hAnsi="Times New Roman" w:eastAsia="Times New Roman" w:cs="Times New Roman"/>
        </w:rPr>
        <w:t>Con el fin de comprender la estructura del proyecto, se realizó un desglose de los elementos que conforman cada una de las carpetas.</w:t>
      </w:r>
    </w:p>
    <w:p xmlns:wp14="http://schemas.microsoft.com/office/word/2010/wordml" w:rsidP="2614CF8E" wp14:paraId="39025A00" wp14:textId="267A183F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lang w:val="es-CO"/>
        </w:rPr>
      </w:pPr>
      <w:r w:rsidRPr="2614CF8E" w:rsidR="321605A2">
        <w:rPr>
          <w:rFonts w:ascii="Times New Roman" w:hAnsi="Times New Roman" w:eastAsia="Times New Roman" w:cs="Times New Roman"/>
        </w:rPr>
        <w:t>Model</w:t>
      </w:r>
    </w:p>
    <w:p xmlns:wp14="http://schemas.microsoft.com/office/word/2010/wordml" w:rsidP="2614CF8E" wp14:paraId="4C875DDE" wp14:textId="3CD3AB02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</w:rPr>
      </w:pPr>
      <w:r w:rsidRPr="67DD9811" w:rsidR="46DD1191">
        <w:rPr>
          <w:rFonts w:ascii="Times New Roman" w:hAnsi="Times New Roman" w:eastAsia="Times New Roman" w:cs="Times New Roman"/>
        </w:rPr>
        <w:t>Point:</w:t>
      </w:r>
      <w:r w:rsidRPr="67DD9811" w:rsidR="3E5BC1AF">
        <w:rPr>
          <w:rFonts w:ascii="Times New Roman" w:hAnsi="Times New Roman" w:eastAsia="Times New Roman" w:cs="Times New Roman"/>
        </w:rPr>
        <w:t xml:space="preserve"> Es un </w:t>
      </w:r>
      <w:r w:rsidRPr="67DD9811" w:rsidR="3E5BC1AF">
        <w:rPr>
          <w:rFonts w:ascii="Times New Roman" w:hAnsi="Times New Roman" w:eastAsia="Times New Roman" w:cs="Times New Roman"/>
        </w:rPr>
        <w:t>record</w:t>
      </w:r>
      <w:r w:rsidRPr="67DD9811" w:rsidR="3E5BC1AF">
        <w:rPr>
          <w:rFonts w:ascii="Times New Roman" w:hAnsi="Times New Roman" w:eastAsia="Times New Roman" w:cs="Times New Roman"/>
        </w:rPr>
        <w:t xml:space="preserve"> que representa un punto dentro de los planos. Este tiene coordenadas x e y, y es un uno de los componentes básicos de Blueprint.</w:t>
      </w:r>
    </w:p>
    <w:p xmlns:wp14="http://schemas.microsoft.com/office/word/2010/wordml" w:rsidP="2614CF8E" wp14:paraId="4E041600" wp14:textId="574C6EEB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</w:rPr>
      </w:pPr>
      <w:r w:rsidRPr="67DD9811" w:rsidR="0FE2AF98">
        <w:rPr>
          <w:rFonts w:ascii="Times New Roman" w:hAnsi="Times New Roman" w:eastAsia="Times New Roman" w:cs="Times New Roman"/>
        </w:rPr>
        <w:t>Blueprint</w:t>
      </w:r>
      <w:r w:rsidRPr="67DD9811" w:rsidR="0FE2AF98">
        <w:rPr>
          <w:rFonts w:ascii="Times New Roman" w:hAnsi="Times New Roman" w:eastAsia="Times New Roman" w:cs="Times New Roman"/>
        </w:rPr>
        <w:t>:</w:t>
      </w:r>
      <w:r w:rsidRPr="67DD9811" w:rsidR="54B465B5">
        <w:rPr>
          <w:rFonts w:ascii="Times New Roman" w:hAnsi="Times New Roman" w:eastAsia="Times New Roman" w:cs="Times New Roman"/>
        </w:rPr>
        <w:t xml:space="preserve"> Representa un plano </w:t>
      </w:r>
      <w:r w:rsidRPr="67DD9811" w:rsidR="7EBB8689">
        <w:rPr>
          <w:rFonts w:ascii="Times New Roman" w:hAnsi="Times New Roman" w:eastAsia="Times New Roman" w:cs="Times New Roman"/>
        </w:rPr>
        <w:t xml:space="preserve">(blueprint) </w:t>
      </w:r>
      <w:r w:rsidRPr="67DD9811" w:rsidR="54B465B5">
        <w:rPr>
          <w:rFonts w:ascii="Times New Roman" w:hAnsi="Times New Roman" w:eastAsia="Times New Roman" w:cs="Times New Roman"/>
        </w:rPr>
        <w:t>que contiene autor, nombre y una lista de puntos. Es la que contiene la información principal del negocio.</w:t>
      </w:r>
    </w:p>
    <w:p xmlns:wp14="http://schemas.microsoft.com/office/word/2010/wordml" w:rsidP="2614CF8E" wp14:paraId="1A2E0BAF" wp14:textId="3A2035C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lang w:val="es-CO"/>
        </w:rPr>
      </w:pPr>
      <w:r w:rsidRPr="2614CF8E" w:rsidR="321605A2">
        <w:rPr>
          <w:rFonts w:ascii="Times New Roman" w:hAnsi="Times New Roman" w:eastAsia="Times New Roman" w:cs="Times New Roman"/>
        </w:rPr>
        <w:t>Persistence</w:t>
      </w:r>
    </w:p>
    <w:p xmlns:wp14="http://schemas.microsoft.com/office/word/2010/wordml" w:rsidP="2614CF8E" wp14:paraId="4A76F514" wp14:textId="4842328D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</w:rPr>
      </w:pPr>
      <w:r w:rsidRPr="67DD9811" w:rsidR="16E46566">
        <w:rPr>
          <w:rFonts w:ascii="Times New Roman" w:hAnsi="Times New Roman" w:eastAsia="Times New Roman" w:cs="Times New Roman"/>
        </w:rPr>
        <w:t>BlueprintNotFoundException</w:t>
      </w:r>
      <w:r w:rsidRPr="67DD9811" w:rsidR="16E46566">
        <w:rPr>
          <w:rFonts w:ascii="Times New Roman" w:hAnsi="Times New Roman" w:eastAsia="Times New Roman" w:cs="Times New Roman"/>
        </w:rPr>
        <w:t>:</w:t>
      </w:r>
      <w:r w:rsidRPr="67DD9811" w:rsidR="302B8279">
        <w:rPr>
          <w:rFonts w:ascii="Times New Roman" w:hAnsi="Times New Roman" w:eastAsia="Times New Roman" w:cs="Times New Roman"/>
        </w:rPr>
        <w:t xml:space="preserve"> Consiste en </w:t>
      </w:r>
      <w:r w:rsidRPr="67DD9811" w:rsidR="302B8279">
        <w:rPr>
          <w:rFonts w:ascii="Times New Roman" w:hAnsi="Times New Roman" w:eastAsia="Times New Roman" w:cs="Times New Roman"/>
        </w:rPr>
        <w:t>una excepción</w:t>
      </w:r>
      <w:r w:rsidRPr="67DD9811" w:rsidR="302B8279">
        <w:rPr>
          <w:rFonts w:ascii="Times New Roman" w:hAnsi="Times New Roman" w:eastAsia="Times New Roman" w:cs="Times New Roman"/>
        </w:rPr>
        <w:t xml:space="preserve"> que se lanza cuando no se encuentra el </w:t>
      </w:r>
      <w:r w:rsidRPr="67DD9811" w:rsidR="302B8279">
        <w:rPr>
          <w:rFonts w:ascii="Times New Roman" w:hAnsi="Times New Roman" w:eastAsia="Times New Roman" w:cs="Times New Roman"/>
        </w:rPr>
        <w:t>blueprint</w:t>
      </w:r>
      <w:r w:rsidRPr="67DD9811" w:rsidR="302B8279">
        <w:rPr>
          <w:rFonts w:ascii="Times New Roman" w:hAnsi="Times New Roman" w:eastAsia="Times New Roman" w:cs="Times New Roman"/>
        </w:rPr>
        <w:t xml:space="preserve"> solicitado dentro de la base de datos.</w:t>
      </w:r>
    </w:p>
    <w:p xmlns:wp14="http://schemas.microsoft.com/office/word/2010/wordml" w:rsidP="2614CF8E" wp14:paraId="50A03CBE" wp14:textId="44C550BE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</w:rPr>
      </w:pPr>
      <w:r w:rsidRPr="67DD9811" w:rsidR="16E46566">
        <w:rPr>
          <w:rFonts w:ascii="Times New Roman" w:hAnsi="Times New Roman" w:eastAsia="Times New Roman" w:cs="Times New Roman"/>
        </w:rPr>
        <w:t>BlueprintPersistence</w:t>
      </w:r>
      <w:r w:rsidRPr="67DD9811" w:rsidR="16E46566">
        <w:rPr>
          <w:rFonts w:ascii="Times New Roman" w:hAnsi="Times New Roman" w:eastAsia="Times New Roman" w:cs="Times New Roman"/>
        </w:rPr>
        <w:t>:</w:t>
      </w:r>
      <w:r w:rsidRPr="67DD9811" w:rsidR="3E04648E">
        <w:rPr>
          <w:rFonts w:ascii="Times New Roman" w:hAnsi="Times New Roman" w:eastAsia="Times New Roman" w:cs="Times New Roman"/>
        </w:rPr>
        <w:t xml:space="preserve"> Esta es una interfaz que define el contrato para las operaciones de persistencia como los son: guardar, buscar y listar.</w:t>
      </w:r>
    </w:p>
    <w:p xmlns:wp14="http://schemas.microsoft.com/office/word/2010/wordml" w:rsidP="2614CF8E" wp14:paraId="39F63F26" wp14:textId="2AF874E2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</w:rPr>
      </w:pPr>
      <w:r w:rsidRPr="67DD9811" w:rsidR="16E46566">
        <w:rPr>
          <w:rFonts w:ascii="Times New Roman" w:hAnsi="Times New Roman" w:eastAsia="Times New Roman" w:cs="Times New Roman"/>
        </w:rPr>
        <w:t>BlueprintPersistenteException</w:t>
      </w:r>
      <w:r w:rsidRPr="67DD9811" w:rsidR="16E46566">
        <w:rPr>
          <w:rFonts w:ascii="Times New Roman" w:hAnsi="Times New Roman" w:eastAsia="Times New Roman" w:cs="Times New Roman"/>
        </w:rPr>
        <w:t>:</w:t>
      </w:r>
      <w:r w:rsidRPr="67DD9811" w:rsidR="72C06FF1">
        <w:rPr>
          <w:rFonts w:ascii="Times New Roman" w:hAnsi="Times New Roman" w:eastAsia="Times New Roman" w:cs="Times New Roman"/>
        </w:rPr>
        <w:t xml:space="preserve"> Consiste en una excepción que se lanza cuando hay error a la hora de intentar persistir un blueprint.</w:t>
      </w:r>
    </w:p>
    <w:p xmlns:wp14="http://schemas.microsoft.com/office/word/2010/wordml" w:rsidP="2614CF8E" wp14:paraId="126A149D" wp14:textId="32371716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</w:rPr>
      </w:pPr>
      <w:r w:rsidRPr="67DD9811" w:rsidR="16E46566">
        <w:rPr>
          <w:rFonts w:ascii="Times New Roman" w:hAnsi="Times New Roman" w:eastAsia="Times New Roman" w:cs="Times New Roman"/>
        </w:rPr>
        <w:t>InMemoryBlueprintPersistence</w:t>
      </w:r>
      <w:r w:rsidRPr="67DD9811" w:rsidR="16E46566">
        <w:rPr>
          <w:rFonts w:ascii="Times New Roman" w:hAnsi="Times New Roman" w:eastAsia="Times New Roman" w:cs="Times New Roman"/>
        </w:rPr>
        <w:t>:</w:t>
      </w:r>
      <w:r w:rsidRPr="67DD9811" w:rsidR="0B100C96">
        <w:rPr>
          <w:rFonts w:ascii="Times New Roman" w:hAnsi="Times New Roman" w:eastAsia="Times New Roman" w:cs="Times New Roman"/>
        </w:rPr>
        <w:t xml:space="preserve"> Clase que implementa la interfaz  </w:t>
      </w:r>
      <w:r w:rsidRPr="67DD9811" w:rsidR="0B100C96">
        <w:rPr>
          <w:rFonts w:ascii="Times New Roman" w:hAnsi="Times New Roman" w:eastAsia="Times New Roman" w:cs="Times New Roman"/>
        </w:rPr>
        <w:t>BlueprintPersistence</w:t>
      </w:r>
      <w:r w:rsidRPr="67DD9811" w:rsidR="0B100C96">
        <w:rPr>
          <w:rFonts w:ascii="Times New Roman" w:hAnsi="Times New Roman" w:eastAsia="Times New Roman" w:cs="Times New Roman"/>
        </w:rPr>
        <w:t xml:space="preserve"> y se encarga de almacenar los </w:t>
      </w:r>
      <w:r w:rsidRPr="67DD9811" w:rsidR="0B100C96">
        <w:rPr>
          <w:rFonts w:ascii="Times New Roman" w:hAnsi="Times New Roman" w:eastAsia="Times New Roman" w:cs="Times New Roman"/>
        </w:rPr>
        <w:t>blueprints</w:t>
      </w:r>
      <w:r w:rsidRPr="67DD9811" w:rsidR="0B100C96">
        <w:rPr>
          <w:rFonts w:ascii="Times New Roman" w:hAnsi="Times New Roman" w:eastAsia="Times New Roman" w:cs="Times New Roman"/>
        </w:rPr>
        <w:t xml:space="preserve"> en memoria.</w:t>
      </w:r>
    </w:p>
    <w:p xmlns:wp14="http://schemas.microsoft.com/office/word/2010/wordml" w:rsidP="2614CF8E" wp14:paraId="23553008" wp14:textId="23417401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lang w:val="es-CO"/>
        </w:rPr>
      </w:pPr>
      <w:r w:rsidRPr="2614CF8E" w:rsidR="321605A2">
        <w:rPr>
          <w:rFonts w:ascii="Times New Roman" w:hAnsi="Times New Roman" w:eastAsia="Times New Roman" w:cs="Times New Roman"/>
        </w:rPr>
        <w:t>Services</w:t>
      </w:r>
    </w:p>
    <w:p xmlns:wp14="http://schemas.microsoft.com/office/word/2010/wordml" w:rsidP="2614CF8E" wp14:paraId="0D0076C7" wp14:textId="4C3023BF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</w:rPr>
      </w:pPr>
      <w:r w:rsidRPr="67DD9811" w:rsidR="7CA6DD16">
        <w:rPr>
          <w:rFonts w:ascii="Times New Roman" w:hAnsi="Times New Roman" w:eastAsia="Times New Roman" w:cs="Times New Roman"/>
        </w:rPr>
        <w:t>BlueprintServices</w:t>
      </w:r>
      <w:r w:rsidRPr="67DD9811" w:rsidR="7CA6DD16">
        <w:rPr>
          <w:rFonts w:ascii="Times New Roman" w:hAnsi="Times New Roman" w:eastAsia="Times New Roman" w:cs="Times New Roman"/>
        </w:rPr>
        <w:t>:</w:t>
      </w:r>
      <w:r w:rsidRPr="67DD9811" w:rsidR="004AA0D4">
        <w:rPr>
          <w:rFonts w:ascii="Times New Roman" w:hAnsi="Times New Roman" w:eastAsia="Times New Roman" w:cs="Times New Roman"/>
        </w:rPr>
        <w:t xml:space="preserve"> Es un servicio que sirve como intermediario entre el </w:t>
      </w:r>
      <w:r w:rsidRPr="67DD9811" w:rsidR="004AA0D4">
        <w:rPr>
          <w:rFonts w:ascii="Times New Roman" w:hAnsi="Times New Roman" w:eastAsia="Times New Roman" w:cs="Times New Roman"/>
        </w:rPr>
        <w:t>controller</w:t>
      </w:r>
      <w:r w:rsidRPr="67DD9811" w:rsidR="004AA0D4">
        <w:rPr>
          <w:rFonts w:ascii="Times New Roman" w:hAnsi="Times New Roman" w:eastAsia="Times New Roman" w:cs="Times New Roman"/>
        </w:rPr>
        <w:t xml:space="preserve"> y la capa de persistencia. Este se encarga de coordinar las operaciones del negocio y de aplicar los filtros a los blueprints.</w:t>
      </w:r>
    </w:p>
    <w:p xmlns:wp14="http://schemas.microsoft.com/office/word/2010/wordml" w:rsidP="2614CF8E" wp14:paraId="6FA3DD87" wp14:textId="0C63296F">
      <w:pPr>
        <w:pStyle w:val="ListParagraph"/>
        <w:ind w:left="720"/>
        <w:jc w:val="left"/>
        <w:rPr>
          <w:rFonts w:ascii="Times New Roman" w:hAnsi="Times New Roman" w:eastAsia="Times New Roman" w:cs="Times New Roman"/>
        </w:rPr>
      </w:pPr>
      <w:r w:rsidRPr="2614CF8E" w:rsidR="321605A2">
        <w:rPr>
          <w:rFonts w:ascii="Times New Roman" w:hAnsi="Times New Roman" w:eastAsia="Times New Roman" w:cs="Times New Roman"/>
        </w:rPr>
        <w:t>Controllers</w:t>
      </w:r>
    </w:p>
    <w:p xmlns:wp14="http://schemas.microsoft.com/office/word/2010/wordml" w:rsidP="2614CF8E" wp14:paraId="3FCBD711" wp14:textId="45C78BE3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</w:rPr>
      </w:pPr>
      <w:r w:rsidRPr="67DD9811" w:rsidR="532ED657">
        <w:rPr>
          <w:rFonts w:ascii="Times New Roman" w:hAnsi="Times New Roman" w:eastAsia="Times New Roman" w:cs="Times New Roman"/>
        </w:rPr>
        <w:t>BlueprintsAPIController</w:t>
      </w:r>
      <w:r w:rsidRPr="67DD9811" w:rsidR="12D7320C">
        <w:rPr>
          <w:rFonts w:ascii="Times New Roman" w:hAnsi="Times New Roman" w:eastAsia="Times New Roman" w:cs="Times New Roman"/>
        </w:rPr>
        <w:t xml:space="preserve">: Es un </w:t>
      </w:r>
      <w:r w:rsidRPr="67DD9811" w:rsidR="12D7320C">
        <w:rPr>
          <w:rFonts w:ascii="Times New Roman" w:hAnsi="Times New Roman" w:eastAsia="Times New Roman" w:cs="Times New Roman"/>
        </w:rPr>
        <w:t>controller</w:t>
      </w:r>
      <w:r w:rsidRPr="67DD9811" w:rsidR="12D7320C">
        <w:rPr>
          <w:rFonts w:ascii="Times New Roman" w:hAnsi="Times New Roman" w:eastAsia="Times New Roman" w:cs="Times New Roman"/>
        </w:rPr>
        <w:t xml:space="preserve"> REST que se encarga de exponer los </w:t>
      </w:r>
      <w:r w:rsidRPr="67DD9811" w:rsidR="12D7320C">
        <w:rPr>
          <w:rFonts w:ascii="Times New Roman" w:hAnsi="Times New Roman" w:eastAsia="Times New Roman" w:cs="Times New Roman"/>
        </w:rPr>
        <w:t>endpoints</w:t>
      </w:r>
      <w:r w:rsidRPr="67DD9811" w:rsidR="12D7320C">
        <w:rPr>
          <w:rFonts w:ascii="Times New Roman" w:hAnsi="Times New Roman" w:eastAsia="Times New Roman" w:cs="Times New Roman"/>
        </w:rPr>
        <w:t xml:space="preserve"> de la API para hacer operaciones sobre los </w:t>
      </w:r>
      <w:r w:rsidRPr="67DD9811" w:rsidR="12D7320C">
        <w:rPr>
          <w:rFonts w:ascii="Times New Roman" w:hAnsi="Times New Roman" w:eastAsia="Times New Roman" w:cs="Times New Roman"/>
        </w:rPr>
        <w:t>blueprints</w:t>
      </w:r>
      <w:r w:rsidRPr="67DD9811" w:rsidR="12D7320C">
        <w:rPr>
          <w:rFonts w:ascii="Times New Roman" w:hAnsi="Times New Roman" w:eastAsia="Times New Roman" w:cs="Times New Roman"/>
        </w:rPr>
        <w:t>, como: GET todos</w:t>
      </w:r>
      <w:r w:rsidRPr="67DD9811" w:rsidR="2FC47C23">
        <w:rPr>
          <w:rFonts w:ascii="Times New Roman" w:hAnsi="Times New Roman" w:eastAsia="Times New Roman" w:cs="Times New Roman"/>
        </w:rPr>
        <w:t xml:space="preserve">, GET por autor, GET más específico, POST para crear, </w:t>
      </w:r>
      <w:r w:rsidRPr="67DD9811" w:rsidR="7D31A2AF">
        <w:rPr>
          <w:rFonts w:ascii="Times New Roman" w:hAnsi="Times New Roman" w:eastAsia="Times New Roman" w:cs="Times New Roman"/>
        </w:rPr>
        <w:t>PUT para agregar puntos.</w:t>
      </w:r>
    </w:p>
    <w:p xmlns:wp14="http://schemas.microsoft.com/office/word/2010/wordml" w:rsidP="67DD9811" wp14:paraId="0232BD24" wp14:textId="08F57DB5">
      <w:pPr>
        <w:pStyle w:val="Normal"/>
        <w:ind w:left="720"/>
        <w:jc w:val="left"/>
        <w:rPr>
          <w:rFonts w:ascii="Times New Roman" w:hAnsi="Times New Roman" w:eastAsia="Times New Roman" w:cs="Times New Roman"/>
        </w:rPr>
      </w:pPr>
      <w:r w:rsidRPr="30E5C7DC" w:rsidR="779B98C0">
        <w:rPr>
          <w:rFonts w:ascii="Times New Roman" w:hAnsi="Times New Roman" w:eastAsia="Times New Roman" w:cs="Times New Roman"/>
        </w:rPr>
        <w:t xml:space="preserve"> </w:t>
      </w:r>
    </w:p>
    <w:p w:rsidR="30E5C7DC" w:rsidP="30E5C7DC" w:rsidRDefault="30E5C7DC" w14:paraId="492F6F43" w14:textId="3593FC37">
      <w:pPr>
        <w:pStyle w:val="Normal"/>
        <w:ind w:left="720"/>
        <w:jc w:val="left"/>
        <w:rPr>
          <w:rFonts w:ascii="Times New Roman" w:hAnsi="Times New Roman" w:eastAsia="Times New Roman" w:cs="Times New Roman"/>
        </w:rPr>
      </w:pPr>
    </w:p>
    <w:p w:rsidR="30E5C7DC" w:rsidP="30E5C7DC" w:rsidRDefault="30E5C7DC" w14:paraId="084C7189" w14:textId="0546E653">
      <w:pPr>
        <w:pStyle w:val="Normal"/>
        <w:ind w:left="720"/>
        <w:jc w:val="left"/>
        <w:rPr>
          <w:rFonts w:ascii="Times New Roman" w:hAnsi="Times New Roman" w:eastAsia="Times New Roman" w:cs="Times New Roman"/>
        </w:rPr>
      </w:pPr>
    </w:p>
    <w:p w:rsidR="30E5C7DC" w:rsidP="30E5C7DC" w:rsidRDefault="30E5C7DC" w14:paraId="38BF7534" w14:textId="5622C9F6">
      <w:pPr>
        <w:pStyle w:val="Normal"/>
        <w:ind w:left="720"/>
        <w:jc w:val="left"/>
        <w:rPr>
          <w:rFonts w:ascii="Times New Roman" w:hAnsi="Times New Roman" w:eastAsia="Times New Roman" w:cs="Times New Roman"/>
        </w:rPr>
      </w:pPr>
    </w:p>
    <w:p xmlns:wp14="http://schemas.microsoft.com/office/word/2010/wordml" w:rsidP="2614CF8E" wp14:paraId="386A579C" wp14:textId="4F6E122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0E5C7DC" w:rsidR="23A1FE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Migración a persistencia en PostgreSQL</w:t>
      </w:r>
    </w:p>
    <w:p w:rsidR="4B38E5FF" w:rsidP="30E5C7DC" w:rsidRDefault="4B38E5FF" w14:paraId="4C81A132" w14:textId="627524C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0E5C7DC" w:rsidR="4B38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Para la migración a </w:t>
      </w:r>
      <w:r w:rsidRPr="30E5C7DC" w:rsidR="3EDB18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</w:t>
      </w:r>
      <w:r w:rsidRPr="30E5C7DC" w:rsidR="4B38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ostgre</w:t>
      </w:r>
      <w:r w:rsidRPr="30E5C7DC" w:rsidR="16EE6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SQL</w:t>
      </w:r>
      <w:r w:rsidRPr="30E5C7DC" w:rsidR="4B38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 tuvo que agregar archivos y</w:t>
      </w:r>
      <w:r w:rsidRPr="30E5C7DC" w:rsidR="08BF1D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30E5C7DC" w:rsidR="4B38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hacer varias </w:t>
      </w:r>
      <w:r>
        <w:tab/>
      </w:r>
      <w:r w:rsidRPr="30E5C7DC" w:rsidR="4B38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modificaciones </w:t>
      </w:r>
      <w:r w:rsidRPr="30E5C7DC" w:rsidR="23E1CD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al proyecto</w:t>
      </w:r>
      <w:r w:rsidRPr="30E5C7DC" w:rsidR="5D045D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30E5C7DC" w:rsidR="46C4D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inicialmente</w:t>
      </w:r>
      <w:r w:rsidRPr="30E5C7DC" w:rsidR="5D045D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requerimos de modificar nuestro </w:t>
      </w:r>
      <w:r w:rsidRPr="30E5C7DC" w:rsidR="5D045D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properties</w:t>
      </w:r>
      <w:r w:rsidRPr="30E5C7DC" w:rsidR="4430DC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</w:t>
      </w:r>
      <w:r w:rsidRPr="30E5C7DC" w:rsidR="1A93DD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30E5C7DC" w:rsidR="4430DC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30E5C7DC" w:rsidR="424F7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em el añadimos </w:t>
      </w:r>
      <w:r w:rsidRPr="30E5C7DC" w:rsidR="6230ED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líneas</w:t>
      </w:r>
      <w:r w:rsidRPr="30E5C7DC" w:rsidR="424F7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necesarias para usar </w:t>
      </w:r>
      <w:r w:rsidRPr="30E5C7DC" w:rsidR="424F7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postgre</w:t>
      </w:r>
      <w:r w:rsidRPr="30E5C7DC" w:rsidR="424F7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y JPA que nos ayuda para hacer que nuestras clases persistan en nuestra base de datos</w:t>
      </w:r>
      <w:r w:rsidRPr="30E5C7DC" w:rsidR="00B069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como se puede ver agregamos </w:t>
      </w:r>
      <w:r w:rsidRPr="30E5C7DC" w:rsidR="00B069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una ruta</w:t>
      </w:r>
      <w:r w:rsidRPr="30E5C7DC" w:rsidR="00B069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en el puerto 5432 para </w:t>
      </w:r>
      <w:r w:rsidRPr="30E5C7DC" w:rsidR="00B069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postgre</w:t>
      </w:r>
      <w:r w:rsidRPr="30E5C7DC" w:rsidR="00B069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bajo el nombre de </w:t>
      </w:r>
      <w:r w:rsidRPr="30E5C7DC" w:rsidR="00B069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blueprintsdb</w:t>
      </w:r>
      <w:r w:rsidRPr="30E5C7DC" w:rsidR="424F7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0B4F695F" w:rsidP="30E5C7DC" w:rsidRDefault="0B4F695F" w14:paraId="768804F1" w14:textId="371E1124">
      <w:pPr>
        <w:pStyle w:val="Normal"/>
        <w:jc w:val="center"/>
        <w:rPr>
          <w:rFonts w:ascii="Times New Roman" w:hAnsi="Times New Roman" w:eastAsia="Times New Roman" w:cs="Times New Roman"/>
        </w:rPr>
      </w:pPr>
      <w:r w:rsidR="0B4F695F">
        <w:drawing>
          <wp:inline wp14:editId="19E5F573" wp14:anchorId="3D883CBF">
            <wp:extent cx="4731327" cy="1342059"/>
            <wp:effectExtent l="0" t="0" r="0" b="0"/>
            <wp:docPr id="1151642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642626" name="Picture 1151642626"/>
                    <pic:cNvPicPr/>
                  </pic:nvPicPr>
                  <pic:blipFill>
                    <a:blip xmlns:r="http://schemas.openxmlformats.org/officeDocument/2006/relationships" r:embed="rId1966969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327" cy="13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F5577" w:rsidP="30E5C7DC" w:rsidRDefault="0E8F5577" w14:paraId="4ABF7F5D" w14:textId="6AE17396">
      <w:pPr>
        <w:pStyle w:val="Normal"/>
        <w:jc w:val="left"/>
        <w:rPr>
          <w:rFonts w:ascii="Times New Roman" w:hAnsi="Times New Roman" w:eastAsia="Times New Roman" w:cs="Times New Roman"/>
        </w:rPr>
      </w:pPr>
      <w:r w:rsidRPr="30E5C7DC" w:rsidR="0E8F5577">
        <w:rPr>
          <w:rFonts w:ascii="Times New Roman" w:hAnsi="Times New Roman" w:eastAsia="Times New Roman" w:cs="Times New Roman"/>
        </w:rPr>
        <w:t xml:space="preserve">También se tuvo que agregar un archivo de </w:t>
      </w:r>
      <w:r w:rsidRPr="30E5C7DC" w:rsidR="0E8F5577">
        <w:rPr>
          <w:rFonts w:ascii="Times New Roman" w:hAnsi="Times New Roman" w:eastAsia="Times New Roman" w:cs="Times New Roman"/>
        </w:rPr>
        <w:t>docker</w:t>
      </w:r>
      <w:r w:rsidRPr="30E5C7DC" w:rsidR="139A90ED">
        <w:rPr>
          <w:rFonts w:ascii="Times New Roman" w:hAnsi="Times New Roman" w:eastAsia="Times New Roman" w:cs="Times New Roman"/>
        </w:rPr>
        <w:t>-</w:t>
      </w:r>
      <w:r w:rsidRPr="30E5C7DC" w:rsidR="0E8F5577">
        <w:rPr>
          <w:rFonts w:ascii="Times New Roman" w:hAnsi="Times New Roman" w:eastAsia="Times New Roman" w:cs="Times New Roman"/>
        </w:rPr>
        <w:t>compose</w:t>
      </w:r>
      <w:r w:rsidRPr="30E5C7DC" w:rsidR="5735DC75">
        <w:rPr>
          <w:rFonts w:ascii="Times New Roman" w:hAnsi="Times New Roman" w:eastAsia="Times New Roman" w:cs="Times New Roman"/>
        </w:rPr>
        <w:t>.yml</w:t>
      </w:r>
      <w:r w:rsidRPr="30E5C7DC" w:rsidR="0E8F5577">
        <w:rPr>
          <w:rFonts w:ascii="Times New Roman" w:hAnsi="Times New Roman" w:eastAsia="Times New Roman" w:cs="Times New Roman"/>
        </w:rPr>
        <w:t xml:space="preserve"> para levantar la imagen del contenedor, esto era necesario para precisamente tener la persis</w:t>
      </w:r>
      <w:r w:rsidRPr="30E5C7DC" w:rsidR="31654BCC">
        <w:rPr>
          <w:rFonts w:ascii="Times New Roman" w:hAnsi="Times New Roman" w:eastAsia="Times New Roman" w:cs="Times New Roman"/>
        </w:rPr>
        <w:t>tencia como tal.</w:t>
      </w:r>
    </w:p>
    <w:p w:rsidR="3A083E34" w:rsidP="30E5C7DC" w:rsidRDefault="3A083E34" w14:paraId="47A2BC46" w14:textId="5DC29264">
      <w:pPr>
        <w:pStyle w:val="Normal"/>
        <w:ind w:left="720"/>
        <w:jc w:val="center"/>
      </w:pPr>
      <w:r w:rsidR="3A083E34">
        <w:drawing>
          <wp:inline wp14:editId="69C68EC5" wp14:anchorId="67F9B05B">
            <wp:extent cx="2983506" cy="2409194"/>
            <wp:effectExtent l="0" t="0" r="0" b="0"/>
            <wp:docPr id="2116195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195543" name="Picture 2116195543"/>
                    <pic:cNvPicPr/>
                  </pic:nvPicPr>
                  <pic:blipFill>
                    <a:blip xmlns:r="http://schemas.openxmlformats.org/officeDocument/2006/relationships" r:embed="rId739659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3506" cy="24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70346" w:rsidP="30E5C7DC" w:rsidRDefault="1F370346" w14:paraId="596F3774" w14:textId="29ABC57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0E5C7DC" w:rsidR="1F3703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Con aquellas configuraciones en los </w:t>
      </w:r>
      <w:r w:rsidRPr="30E5C7DC" w:rsidR="6401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archivos </w:t>
      </w:r>
      <w:r w:rsidRPr="30E5C7DC" w:rsidR="59E8D0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mencionados, partimos</w:t>
      </w:r>
      <w:r w:rsidRPr="30E5C7DC" w:rsidR="6401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 hacer la </w:t>
      </w:r>
      <w:r w:rsidRPr="30E5C7DC" w:rsidR="6332B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modificación</w:t>
      </w:r>
      <w:r w:rsidRPr="30E5C7DC" w:rsidR="6401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 las clases que </w:t>
      </w:r>
      <w:r w:rsidRPr="30E5C7DC" w:rsidR="435B6B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había</w:t>
      </w:r>
      <w:r w:rsidRPr="30E5C7DC" w:rsidR="6401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30E5C7DC" w:rsidR="6401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para poder hacer la </w:t>
      </w:r>
      <w:r w:rsidRPr="30E5C7DC" w:rsidR="6DA334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migración</w:t>
      </w:r>
      <w:r w:rsidRPr="30E5C7DC" w:rsidR="6401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 para aquello empezamos con unas modificacion</w:t>
      </w:r>
      <w:r w:rsidRPr="30E5C7DC" w:rsidR="5D63A0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es menores del modelo, empezando por una </w:t>
      </w:r>
      <w:r w:rsidRPr="30E5C7DC" w:rsidR="4013A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modificación del registro de </w:t>
      </w:r>
      <w:r w:rsidRPr="30E5C7DC" w:rsidR="0A095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</w:t>
      </w:r>
      <w:r w:rsidRPr="30E5C7DC" w:rsidR="0A095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oint</w:t>
      </w:r>
      <w:r w:rsidRPr="30E5C7DC" w:rsidR="0A095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4D1BFE33" w:rsidP="30E5C7DC" w:rsidRDefault="4D1BFE33" w14:paraId="46570CAE" w14:textId="25F6770B">
      <w:pPr>
        <w:pStyle w:val="Normal"/>
        <w:ind w:left="0"/>
        <w:jc w:val="center"/>
      </w:pPr>
      <w:r w:rsidR="4D1BFE33">
        <w:drawing>
          <wp:inline wp14:editId="6E9207D4" wp14:anchorId="4667A86F">
            <wp:extent cx="3772427" cy="2945317"/>
            <wp:effectExtent l="0" t="0" r="0" b="0"/>
            <wp:docPr id="2134627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627654" name="Picture 2134627654"/>
                    <pic:cNvPicPr/>
                  </pic:nvPicPr>
                  <pic:blipFill>
                    <a:blip xmlns:r="http://schemas.openxmlformats.org/officeDocument/2006/relationships" r:embed="rId61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2427" cy="294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1BFE33" w:rsidP="30E5C7DC" w:rsidRDefault="4D1BFE33" w14:paraId="5FD67430" w14:textId="06660683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Point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dejó de ser un 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record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porque JPA necesita dos cosas que los 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records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no </w:t>
      </w:r>
      <w:r w:rsidRPr="30E5C7DC" w:rsidR="717F2BEA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podian</w:t>
      </w:r>
      <w:r w:rsidRPr="30E5C7DC" w:rsidR="717F2BEA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hacer para usar JPA como el tener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un constructor vacío para poder instanciar objetos al cargarlos de la base de datos, y la anotación 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@Embeddable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para saber que sus campos 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x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y 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y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deben guardarse como columnas dentro de la tabla 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blueprint_points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en lugar de tener su propia tabla. Los 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records</w:t>
      </w:r>
      <w:r w:rsidRPr="30E5C7DC" w:rsidR="4D1BFE3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son inmutables por diseño y no permiten constructor vacío, así que fue necesario convertirlo a una clase normal.</w:t>
      </w:r>
    </w:p>
    <w:p w:rsidR="30E5C7DC" w:rsidP="30E5C7DC" w:rsidRDefault="30E5C7DC" w14:paraId="1296AD85" w14:textId="54D2B8E4">
      <w:pPr>
        <w:shd w:val="clear" w:color="auto" w:fill="1E1F22"/>
        <w:spacing w:before="0" w:beforeAutospacing="off" w:after="0" w:afterAutospacing="off"/>
        <w:jc w:val="left"/>
      </w:pPr>
    </w:p>
    <w:p w:rsidR="6D20B638" w:rsidP="30E5C7DC" w:rsidRDefault="6D20B638" w14:paraId="72D9F2C0" w14:textId="7F1F1020">
      <w:pPr>
        <w:shd w:val="clear" w:color="auto" w:fill="1E1F22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@Entity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@Table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(name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"blueprints"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@Schema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(description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"Blueprint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que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contiene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información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del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autor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,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nombre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y puntos"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Blueprint {</w:t>
      </w:r>
      <w:r>
        <w:br/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@Id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@GeneratedValue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(strategy =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GenerationType.</w:t>
      </w:r>
      <w:r w:rsidRPr="30E5C7DC" w:rsidR="6D20B63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IDENTITY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E5C7DC" w:rsidR="6D20B63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Long </w:t>
      </w:r>
      <w:r w:rsidRPr="30E5C7DC" w:rsidR="6D20B63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id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@Schema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(description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"Nombre del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autor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del blueprint"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example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"Karla"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E5C7DC" w:rsidR="6D20B63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30E5C7DC" w:rsidR="6D20B63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author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</w:t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@Schema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(description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"Nombre del blueprint"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example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"Casita"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E5C7DC" w:rsidR="6D20B63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30E5C7DC" w:rsidR="6D20B63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name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@ElementCollection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@CollectionTable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name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blueprint_points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joinColumns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@JoinColumn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(name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blueprint_id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</w:t>
      </w:r>
      <w:r w:rsidRPr="30E5C7DC" w:rsidR="6D20B63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@Schema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(description =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"Lista de puntos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que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componen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el</w:t>
      </w:r>
      <w:r w:rsidRPr="30E5C7DC" w:rsidR="6D20B63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blueprint"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E5C7DC" w:rsidR="6D20B63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final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List&lt;Point&gt; </w:t>
      </w:r>
      <w:r w:rsidRPr="30E5C7DC" w:rsidR="6D20B63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points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30E5C7DC" w:rsidR="6D20B63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ArrayList</w:t>
      </w:r>
      <w:r w:rsidRPr="30E5C7DC" w:rsidR="6D20B63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&lt;&gt;();</w:t>
      </w:r>
      <w:r>
        <w:br/>
      </w:r>
    </w:p>
    <w:p w:rsidR="30E5C7DC" w:rsidP="30E5C7DC" w:rsidRDefault="30E5C7DC" w14:paraId="169FAE25" w14:textId="560CFA4F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</w:p>
    <w:p w:rsidR="6D20B638" w:rsidP="30E5C7DC" w:rsidRDefault="6D20B638" w14:paraId="2A26C191" w14:textId="77E9D50D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Para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se agregaron las anotaciones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@Entity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y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@Table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para que JPA la reconozca como una tabla en la base de datos, un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@Id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con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@GeneratedValue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para la clave primaria autogenerada, y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@ElementCollection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con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@CollectionTable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para indicarle a JPA cómo mapear la lista de puntos en la tabla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blueprint_points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. También se agregó un constructor vacío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protected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por el mismo motivo que 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Point</w:t>
      </w:r>
      <w:r w:rsidRPr="30E5C7DC" w:rsidR="6D20B63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, JPA lo necesita para instanciar los objetos al leerlos de la base de datos.</w:t>
      </w:r>
    </w:p>
    <w:p w:rsidR="1B4C912F" w:rsidP="30E5C7DC" w:rsidRDefault="1B4C912F" w14:paraId="23C3B1D2" w14:textId="469F0651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0E5C7DC" w:rsidR="1B4C912F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Ya entrando en materia de las cosas </w:t>
      </w:r>
      <w:r w:rsidRPr="30E5C7DC" w:rsidR="1B4C912F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mas</w:t>
      </w:r>
      <w:r w:rsidRPr="30E5C7DC" w:rsidR="1B4C912F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importantes que se añadieron, l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a clase</w:t>
      </w:r>
      <w:r w:rsidRPr="30E5C7DC" w:rsidR="00CDACE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de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PostgresBlueprintPersistence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implementa la interfaz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BlueprintPersistence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y es la que reemplaza la implementación en memoria. Usa un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BlueprintRepository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inyectado con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@Autowired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para delegar todas las operaciones a la base de datos. Cada método traduce las operaciones del dominio a consultas JPA: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saveBlueprint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verifica que no exista un duplicado antes de guardar,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getBlueprint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y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getBlueprintsByAuthor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buscan por autor y nombre lanzando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BlueprintNotFoundException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si no encuentran resultados, y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addPoint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recupera el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, le agrega el punto y lo vuelve a guardar</w:t>
      </w:r>
      <w:r w:rsidRPr="30E5C7DC" w:rsidR="0DEB0C7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y l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a anotación 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@Primary</w:t>
      </w:r>
      <w:r w:rsidRPr="30E5C7DC" w:rsidR="486E9F7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le indica a Spring que debe usar esta implementación en lugar de la que guardaba en memoria cuando haya múltiples candidatos para inyectar.</w:t>
      </w:r>
    </w:p>
    <w:p w:rsidR="269789EF" w:rsidP="30E5C7DC" w:rsidRDefault="269789EF" w14:paraId="3FE23F1E" w14:textId="0180373E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="269789EF">
        <w:drawing>
          <wp:inline wp14:editId="1C62FFFA" wp14:anchorId="7ABA5BF1">
            <wp:extent cx="5943600" cy="990600"/>
            <wp:effectExtent l="0" t="0" r="0" b="0"/>
            <wp:docPr id="129821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216191" name="Picture 1298216191"/>
                    <pic:cNvPicPr/>
                  </pic:nvPicPr>
                  <pic:blipFill>
                    <a:blip xmlns:r="http://schemas.openxmlformats.org/officeDocument/2006/relationships" r:embed="rId1840394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Como </w:t>
      </w:r>
      <w:r w:rsidRPr="30E5C7DC" w:rsidR="296D3C41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último</w:t>
      </w:r>
      <w:r w:rsidRPr="30E5C7DC" w:rsidR="25BF8FD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en la parte de implementaciones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609E201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se </w:t>
      </w:r>
      <w:r w:rsidRPr="30E5C7DC" w:rsidR="4E35BC7D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añadió</w:t>
      </w:r>
      <w:r w:rsidRPr="30E5C7DC" w:rsidR="609E2013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BlueprintRepository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0FCF21E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que 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extien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de 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JpaRepository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, </w:t>
      </w:r>
      <w:r w:rsidRPr="30E5C7DC" w:rsidR="3AFC1EB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eso da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automáticamente los métodos básicos de persistencia como 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save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, 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findAll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y 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deleteById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sin necesidad de implementarlos. Solo fue necesario declarar dos métodos adicionales, 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findByAuthor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y 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findByAuthorAndName</w:t>
      </w:r>
      <w:r w:rsidRPr="30E5C7DC" w:rsidR="0C7133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, que Spring Data JPA implementa automáticamente interpretando el nombre del método y generando el SQL correspondiente.</w:t>
      </w:r>
    </w:p>
    <w:p w:rsidR="3964D180" w:rsidP="30E5C7DC" w:rsidRDefault="3964D180" w14:paraId="6AB555FE" w14:textId="03B3598B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0E5C7DC" w:rsidR="3964D18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Cabe aclarar que en el momento en el que modificamos la clase de </w:t>
      </w:r>
      <w:r w:rsidRPr="30E5C7DC" w:rsidR="3964D18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point</w:t>
      </w:r>
      <w:r w:rsidRPr="30E5C7DC" w:rsidR="3964D18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tuvimos que cambiar los llamados de </w:t>
      </w:r>
      <w:r w:rsidRPr="30E5C7DC" w:rsidR="0FA4087F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x (</w:t>
      </w:r>
      <w:r w:rsidRPr="30E5C7DC" w:rsidR="3964D18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) a </w:t>
      </w:r>
      <w:r w:rsidRPr="30E5C7DC" w:rsidR="3964D18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getX</w:t>
      </w:r>
      <w:r w:rsidRPr="30E5C7DC" w:rsidR="3964D18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() por lo que ya no era un </w:t>
      </w:r>
      <w:r w:rsidRPr="30E5C7DC" w:rsidR="3964D18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record</w:t>
      </w:r>
      <w:r w:rsidRPr="30E5C7DC" w:rsidR="01CDBC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. Sin embargo, el cambio no tuvo mayor impacto que en </w:t>
      </w:r>
      <w:r w:rsidRPr="30E5C7DC" w:rsidR="01CDBC16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controller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en unas pocas 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lineas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de 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codigo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.</w:t>
      </w:r>
    </w:p>
    <w:p w:rsidR="65FE038C" w:rsidP="30E5C7DC" w:rsidRDefault="65FE038C" w14:paraId="645AEB8D" w14:textId="0B47F1E3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Claramente 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debiamos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probar que lo que hicimos funcionara, para ello con 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docker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desktop abierto ejecutamos 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mvn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65FE038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spring-boot:run</w:t>
      </w:r>
      <w:r w:rsidRPr="30E5C7DC" w:rsidR="656A285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, y abrimos otra terminal donde ejecutamos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docker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exec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-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it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blueprints-db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psql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-U 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blueprints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-d 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blueprintsdb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para ejecutar 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psql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directamente, hicimos unos 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inserts</w:t>
      </w:r>
      <w:r w:rsidRPr="30E5C7DC" w:rsidR="785D4C25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desde esa terminal y simplem</w:t>
      </w:r>
      <w:r w:rsidRPr="30E5C7DC" w:rsidR="10F697D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ente hicimos una </w:t>
      </w:r>
      <w:r w:rsidRPr="30E5C7DC" w:rsidR="10F697D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query</w:t>
      </w:r>
      <w:r w:rsidRPr="30E5C7DC" w:rsidR="10F697D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de todo para ver si se </w:t>
      </w:r>
      <w:r w:rsidRPr="30E5C7DC" w:rsidR="10F697D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habia</w:t>
      </w:r>
      <w:r w:rsidRPr="30E5C7DC" w:rsidR="10F697D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insertado correctamente todo, a </w:t>
      </w:r>
      <w:r w:rsidRPr="30E5C7DC" w:rsidR="10F697D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continuación,</w:t>
      </w:r>
      <w:r w:rsidRPr="30E5C7DC" w:rsidR="10F697D0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tenemos la captura que confirma que funciono.</w:t>
      </w:r>
    </w:p>
    <w:p w:rsidR="10F697D0" w:rsidP="30E5C7DC" w:rsidRDefault="10F697D0" w14:paraId="00CD001F" w14:textId="6D05410D">
      <w:pPr>
        <w:pStyle w:val="Normal"/>
        <w:ind w:left="0"/>
        <w:jc w:val="left"/>
      </w:pPr>
      <w:r w:rsidR="10F697D0">
        <w:drawing>
          <wp:inline wp14:editId="746AD210" wp14:anchorId="26DC4744">
            <wp:extent cx="5943600" cy="2714625"/>
            <wp:effectExtent l="0" t="0" r="0" b="0"/>
            <wp:docPr id="452121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121723" name="Picture 452121723"/>
                    <pic:cNvPicPr/>
                  </pic:nvPicPr>
                  <pic:blipFill>
                    <a:blip xmlns:r="http://schemas.openxmlformats.org/officeDocument/2006/relationships" r:embed="rId1574408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5C7DC" w:rsidP="30E5C7DC" w:rsidRDefault="30E5C7DC" w14:paraId="19C74F20" w14:textId="5B207A2F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2614CF8E" wp14:paraId="10DB507A" wp14:textId="2947D4A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614CF8E" w:rsidR="34A1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Buenas prácticas API REST</w:t>
      </w:r>
    </w:p>
    <w:p xmlns:wp14="http://schemas.microsoft.com/office/word/2010/wordml" w:rsidP="67DD9811" wp14:paraId="548101D9" wp14:textId="79D8C80B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7DD9811" w:rsidR="0CCA1C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R/</w:t>
      </w:r>
      <w:r w:rsidRPr="67DD9811" w:rsidR="0A97E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El cambio de </w:t>
      </w:r>
      <w:r w:rsidRPr="67DD9811" w:rsidR="0A97E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path</w:t>
      </w:r>
      <w:r w:rsidRPr="67DD9811" w:rsidR="0A97E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significó grandes cambios; únicamente fue necesario </w:t>
      </w:r>
      <w:r w:rsidRPr="67DD9811" w:rsidR="7FD879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escribir el </w:t>
      </w:r>
      <w:r w:rsidRPr="67DD9811" w:rsidR="7FD879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path</w:t>
      </w:r>
      <w:r w:rsidRPr="67DD9811" w:rsidR="7FD87965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67DD9811" w:rsidR="2D38D14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/api/v1/</w:t>
      </w:r>
      <w:r w:rsidRPr="67DD9811" w:rsidR="2D38D14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blueprints</w:t>
      </w:r>
      <w:r w:rsidRPr="67DD9811" w:rsidR="2D38D14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</w:t>
      </w:r>
      <w:r w:rsidRPr="67DD9811" w:rsidR="7FD8796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dentro de la anotación de </w:t>
      </w:r>
      <w:r w:rsidRPr="67DD9811" w:rsidR="7FD8796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RequestMapping</w:t>
      </w:r>
      <w:r w:rsidRPr="67DD9811" w:rsidR="7FD8796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que se encuentra por encima de </w:t>
      </w:r>
      <w:r w:rsidRPr="67DD9811" w:rsidR="2A49EBA1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la declaración del </w:t>
      </w:r>
      <w:r w:rsidRPr="67DD9811" w:rsidR="2A49EBA1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controller</w:t>
      </w:r>
      <w:r w:rsidRPr="67DD9811" w:rsidR="2F7FAA2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de </w:t>
      </w:r>
      <w:r w:rsidRPr="67DD9811" w:rsidR="2F7FAA2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Blueprint</w:t>
      </w:r>
      <w:r w:rsidRPr="67DD9811" w:rsidR="30482888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.</w:t>
      </w:r>
    </w:p>
    <w:p xmlns:wp14="http://schemas.microsoft.com/office/word/2010/wordml" w:rsidP="2614CF8E" wp14:paraId="64A615F8" wp14:textId="78D00038">
      <w:pPr>
        <w:pStyle w:val="ListParagraph"/>
        <w:ind w:left="72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 w:rsidR="30482888">
        <w:drawing>
          <wp:inline xmlns:wp14="http://schemas.microsoft.com/office/word/2010/wordprocessingDrawing" wp14:editId="38348AD3" wp14:anchorId="3F3C993F">
            <wp:extent cx="5943600" cy="685800"/>
            <wp:effectExtent l="0" t="0" r="0" b="0"/>
            <wp:docPr id="2126305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305650" name="Picture 2126305650"/>
                    <pic:cNvPicPr/>
                  </pic:nvPicPr>
                  <pic:blipFill>
                    <a:blip xmlns:r="http://schemas.openxmlformats.org/officeDocument/2006/relationships" r:embed="rId322344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14CF8E" w:rsidR="30482888">
        <w:rPr>
          <w:rFonts w:ascii="Times New Roman" w:hAnsi="Times New Roman" w:eastAsia="Times New Roman" w:cs="Times New Roman"/>
          <w:sz w:val="18"/>
          <w:szCs w:val="18"/>
        </w:rPr>
        <w:t>Capt</w:t>
      </w:r>
      <w:r w:rsidRPr="2614CF8E" w:rsidR="3763B416">
        <w:rPr>
          <w:rFonts w:ascii="Times New Roman" w:hAnsi="Times New Roman" w:eastAsia="Times New Roman" w:cs="Times New Roman"/>
          <w:sz w:val="18"/>
          <w:szCs w:val="18"/>
        </w:rPr>
        <w:t xml:space="preserve">ura de la modificación del </w:t>
      </w:r>
      <w:r w:rsidRPr="2614CF8E" w:rsidR="3763B416">
        <w:rPr>
          <w:rFonts w:ascii="Times New Roman" w:hAnsi="Times New Roman" w:eastAsia="Times New Roman" w:cs="Times New Roman"/>
          <w:sz w:val="18"/>
          <w:szCs w:val="18"/>
        </w:rPr>
        <w:t>path</w:t>
      </w:r>
    </w:p>
    <w:p xmlns:wp14="http://schemas.microsoft.com/office/word/2010/wordml" w:rsidP="2614CF8E" wp14:paraId="01EA6304" wp14:textId="3AC8A12A">
      <w:pPr>
        <w:pStyle w:val="ListParagraph"/>
        <w:ind w:left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614CF8E" wp14:paraId="5D2CB281" wp14:textId="721F930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614CF8E" w:rsidR="13118886">
        <w:rPr>
          <w:rFonts w:ascii="Times New Roman" w:hAnsi="Times New Roman" w:eastAsia="Times New Roman" w:cs="Times New Roman"/>
          <w:sz w:val="24"/>
          <w:szCs w:val="24"/>
        </w:rPr>
        <w:t xml:space="preserve">La clase </w:t>
      </w:r>
      <w:r w:rsidRPr="2614CF8E" w:rsidR="4DB9C06D">
        <w:rPr>
          <w:rFonts w:ascii="Times New Roman" w:hAnsi="Times New Roman" w:eastAsia="Times New Roman" w:cs="Times New Roman"/>
          <w:sz w:val="24"/>
          <w:szCs w:val="24"/>
        </w:rPr>
        <w:t>genérica</w:t>
      </w:r>
      <w:r w:rsidRPr="2614CF8E" w:rsidR="1311888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614CF8E" w:rsidR="13118886">
        <w:rPr>
          <w:rFonts w:ascii="Times New Roman" w:hAnsi="Times New Roman" w:eastAsia="Times New Roman" w:cs="Times New Roman"/>
          <w:sz w:val="24"/>
          <w:szCs w:val="24"/>
        </w:rPr>
        <w:t>ApiResponse</w:t>
      </w:r>
      <w:r w:rsidRPr="2614CF8E" w:rsidR="13118886">
        <w:rPr>
          <w:rFonts w:ascii="Times New Roman" w:hAnsi="Times New Roman" w:eastAsia="Times New Roman" w:cs="Times New Roman"/>
          <w:sz w:val="24"/>
          <w:szCs w:val="24"/>
        </w:rPr>
        <w:t xml:space="preserve"> fue </w:t>
      </w:r>
      <w:r w:rsidRPr="2614CF8E" w:rsidR="3953750F">
        <w:rPr>
          <w:rFonts w:ascii="Times New Roman" w:hAnsi="Times New Roman" w:eastAsia="Times New Roman" w:cs="Times New Roman"/>
          <w:sz w:val="24"/>
          <w:szCs w:val="24"/>
        </w:rPr>
        <w:t>creada y ubica</w:t>
      </w:r>
      <w:r w:rsidRPr="2614CF8E" w:rsidR="6955330F">
        <w:rPr>
          <w:rFonts w:ascii="Times New Roman" w:hAnsi="Times New Roman" w:eastAsia="Times New Roman" w:cs="Times New Roman"/>
          <w:sz w:val="24"/>
          <w:szCs w:val="24"/>
        </w:rPr>
        <w:t xml:space="preserve">da dentro de la carpeta “controllers”. </w:t>
      </w:r>
      <w:r w:rsidRPr="2614CF8E" w:rsidR="23874E56">
        <w:rPr>
          <w:rFonts w:ascii="Times New Roman" w:hAnsi="Times New Roman" w:eastAsia="Times New Roman" w:cs="Times New Roman"/>
          <w:sz w:val="24"/>
          <w:szCs w:val="24"/>
        </w:rPr>
        <w:t>Fue necesario agregar un distintivo a la clase, puesto que, cuando se quería implementar dentro del controlador</w:t>
      </w:r>
      <w:r w:rsidRPr="2614CF8E" w:rsidR="3DB3048B">
        <w:rPr>
          <w:rFonts w:ascii="Times New Roman" w:hAnsi="Times New Roman" w:eastAsia="Times New Roman" w:cs="Times New Roman"/>
          <w:sz w:val="24"/>
          <w:szCs w:val="24"/>
        </w:rPr>
        <w:t xml:space="preserve"> este fallaba al confundirse con la anotación </w:t>
      </w:r>
      <w:r w:rsidRPr="2614CF8E" w:rsidR="3DB3048B">
        <w:rPr>
          <w:rFonts w:ascii="Times New Roman" w:hAnsi="Times New Roman" w:eastAsia="Times New Roman" w:cs="Times New Roman"/>
          <w:sz w:val="24"/>
          <w:szCs w:val="24"/>
        </w:rPr>
        <w:t>ApiResponse</w:t>
      </w:r>
      <w:r w:rsidRPr="2614CF8E" w:rsidR="0786C9A3">
        <w:rPr>
          <w:rFonts w:ascii="Times New Roman" w:hAnsi="Times New Roman" w:eastAsia="Times New Roman" w:cs="Times New Roman"/>
          <w:sz w:val="24"/>
          <w:szCs w:val="24"/>
        </w:rPr>
        <w:t xml:space="preserve">. Por lo tanto, el nombre final de esta clase fue </w:t>
      </w:r>
      <w:r w:rsidRPr="2614CF8E" w:rsidR="0786C9A3">
        <w:rPr>
          <w:rFonts w:ascii="Times New Roman" w:hAnsi="Times New Roman" w:eastAsia="Times New Roman" w:cs="Times New Roman"/>
          <w:sz w:val="24"/>
          <w:szCs w:val="24"/>
        </w:rPr>
        <w:t>A</w:t>
      </w:r>
      <w:r w:rsidRPr="2614CF8E" w:rsidR="7A1B263E">
        <w:rPr>
          <w:rFonts w:ascii="Times New Roman" w:hAnsi="Times New Roman" w:eastAsia="Times New Roman" w:cs="Times New Roman"/>
          <w:sz w:val="24"/>
          <w:szCs w:val="24"/>
        </w:rPr>
        <w:t>piResponseS</w:t>
      </w:r>
      <w:r w:rsidRPr="2614CF8E" w:rsidR="7A1B263E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2614CF8E" wp14:paraId="08C28145" wp14:textId="43572C8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 w:rsidR="7A1B263E">
        <w:drawing>
          <wp:inline xmlns:wp14="http://schemas.microsoft.com/office/word/2010/wordprocessingDrawing" wp14:editId="17E93060" wp14:anchorId="20D1D269">
            <wp:extent cx="5943600" cy="1533525"/>
            <wp:effectExtent l="0" t="0" r="0" b="0"/>
            <wp:docPr id="737738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738185" name="Picture 737738185"/>
                    <pic:cNvPicPr/>
                  </pic:nvPicPr>
                  <pic:blipFill>
                    <a:blip xmlns:r="http://schemas.openxmlformats.org/officeDocument/2006/relationships" r:embed="rId1035097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14CF8E" w:rsidR="7A1B263E">
        <w:rPr>
          <w:rFonts w:ascii="Times New Roman" w:hAnsi="Times New Roman" w:eastAsia="Times New Roman" w:cs="Times New Roman"/>
          <w:sz w:val="18"/>
          <w:szCs w:val="18"/>
        </w:rPr>
        <w:t>Captura de la imple</w:t>
      </w:r>
      <w:r w:rsidRPr="2614CF8E" w:rsidR="47F6F072">
        <w:rPr>
          <w:rFonts w:ascii="Times New Roman" w:hAnsi="Times New Roman" w:eastAsia="Times New Roman" w:cs="Times New Roman"/>
          <w:sz w:val="18"/>
          <w:szCs w:val="18"/>
        </w:rPr>
        <w:t>men</w:t>
      </w:r>
      <w:r w:rsidRPr="2614CF8E" w:rsidR="7A1B263E">
        <w:rPr>
          <w:rFonts w:ascii="Times New Roman" w:hAnsi="Times New Roman" w:eastAsia="Times New Roman" w:cs="Times New Roman"/>
          <w:sz w:val="18"/>
          <w:szCs w:val="18"/>
        </w:rPr>
        <w:t>ta</w:t>
      </w:r>
      <w:r w:rsidRPr="2614CF8E" w:rsidR="48F52DAB">
        <w:rPr>
          <w:rFonts w:ascii="Times New Roman" w:hAnsi="Times New Roman" w:eastAsia="Times New Roman" w:cs="Times New Roman"/>
          <w:sz w:val="18"/>
          <w:szCs w:val="18"/>
        </w:rPr>
        <w:t>ción</w:t>
      </w:r>
      <w:r w:rsidRPr="2614CF8E" w:rsidR="6145FECE">
        <w:rPr>
          <w:rFonts w:ascii="Times New Roman" w:hAnsi="Times New Roman" w:eastAsia="Times New Roman" w:cs="Times New Roman"/>
          <w:sz w:val="18"/>
          <w:szCs w:val="18"/>
        </w:rPr>
        <w:t xml:space="preserve"> de la clase genérica </w:t>
      </w:r>
      <w:r w:rsidRPr="2614CF8E" w:rsidR="6145FECE">
        <w:rPr>
          <w:rFonts w:ascii="Times New Roman" w:hAnsi="Times New Roman" w:eastAsia="Times New Roman" w:cs="Times New Roman"/>
          <w:sz w:val="18"/>
          <w:szCs w:val="18"/>
        </w:rPr>
        <w:t>ApiResponseS</w:t>
      </w:r>
    </w:p>
    <w:p xmlns:wp14="http://schemas.microsoft.com/office/word/2010/wordml" w:rsidP="2614CF8E" wp14:paraId="3787BEA0" wp14:textId="2BE2F63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614CF8E" wp14:paraId="3CDEAC96" wp14:textId="74886074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614CF8E" w:rsidR="34A1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OpenAPI</w:t>
      </w:r>
      <w:r w:rsidRPr="2614CF8E" w:rsidR="34A1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/ </w:t>
      </w:r>
      <w:r w:rsidRPr="2614CF8E" w:rsidR="34A1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Swagger</w:t>
      </w:r>
    </w:p>
    <w:p xmlns:wp14="http://schemas.microsoft.com/office/word/2010/wordml" w:rsidP="2614CF8E" wp14:paraId="0CBB8D04" wp14:textId="2BA7DB4F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</w:pPr>
      <w:r w:rsidRPr="2614CF8E" w:rsidR="479B9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R/</w:t>
      </w:r>
      <w:r w:rsidRPr="2614CF8E" w:rsidR="40DEC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No fue necesario agregar la dependencia de </w:t>
      </w:r>
      <w:r w:rsidRPr="2614CF8E" w:rsidR="40DECB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springdoc-openapi</w:t>
      </w:r>
      <w:r w:rsidRPr="2614CF8E" w:rsidR="2DB6BC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 xml:space="preserve"> al </w:t>
      </w:r>
      <w:r w:rsidRPr="2614CF8E" w:rsidR="2DB6BC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pom</w:t>
      </w:r>
      <w:r w:rsidRPr="2614CF8E" w:rsidR="28C324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, puesto que ya estaba.</w:t>
      </w:r>
    </w:p>
    <w:p xmlns:wp14="http://schemas.microsoft.com/office/word/2010/wordml" w:rsidP="2614CF8E" wp14:paraId="73C3D3CE" wp14:textId="6B8D4741">
      <w:pPr>
        <w:pStyle w:val="ListParagraph"/>
        <w:ind w:left="720"/>
        <w:jc w:val="center"/>
      </w:pPr>
      <w:r w:rsidR="28C32436">
        <w:drawing>
          <wp:inline xmlns:wp14="http://schemas.microsoft.com/office/word/2010/wordprocessingDrawing" wp14:editId="129222BF" wp14:anchorId="2A873444">
            <wp:extent cx="5943600" cy="1343025"/>
            <wp:effectExtent l="0" t="0" r="0" b="0"/>
            <wp:docPr id="62692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923654" name="Picture 626923654"/>
                    <pic:cNvPicPr/>
                  </pic:nvPicPr>
                  <pic:blipFill>
                    <a:blip xmlns:r="http://schemas.openxmlformats.org/officeDocument/2006/relationships" r:embed="rId891502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14CF8E" w:rsidR="28C32436">
        <w:rPr>
          <w:rFonts w:ascii="Times New Roman" w:hAnsi="Times New Roman" w:eastAsia="Times New Roman" w:cs="Times New Roman"/>
          <w:sz w:val="18"/>
          <w:szCs w:val="18"/>
        </w:rPr>
        <w:t xml:space="preserve">Evidencia de la presencia de la </w:t>
      </w:r>
      <w:r w:rsidRPr="2614CF8E" w:rsidR="28C32436">
        <w:rPr>
          <w:rFonts w:ascii="Times New Roman" w:hAnsi="Times New Roman" w:eastAsia="Times New Roman" w:cs="Times New Roman"/>
          <w:sz w:val="18"/>
          <w:szCs w:val="18"/>
        </w:rPr>
        <w:t>depen</w:t>
      </w:r>
      <w:r w:rsidRPr="2614CF8E" w:rsidR="28C32436">
        <w:rPr>
          <w:rFonts w:ascii="Times New Roman" w:hAnsi="Times New Roman" w:eastAsia="Times New Roman" w:cs="Times New Roman"/>
          <w:sz w:val="18"/>
          <w:szCs w:val="18"/>
        </w:rPr>
        <w:t>dencia dentro del pom.xml</w:t>
      </w:r>
    </w:p>
    <w:p xmlns:wp14="http://schemas.microsoft.com/office/word/2010/wordml" w:rsidP="2614CF8E" wp14:paraId="3C50AA28" wp14:textId="265A4877">
      <w:pPr>
        <w:pStyle w:val="ListParagraph"/>
        <w:ind w:left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7DD9811" w:rsidR="6B28BCD0">
        <w:rPr>
          <w:rFonts w:ascii="Times New Roman" w:hAnsi="Times New Roman" w:eastAsia="Times New Roman" w:cs="Times New Roman"/>
          <w:sz w:val="24"/>
          <w:szCs w:val="24"/>
        </w:rPr>
        <w:t xml:space="preserve">Por lo tanto, nada más fue necesario agregar las anotaciones </w:t>
      </w:r>
      <w:r w:rsidRPr="67DD9811" w:rsidR="6B28BCD0">
        <w:rPr>
          <w:rFonts w:ascii="Times New Roman" w:hAnsi="Times New Roman" w:eastAsia="Times New Roman" w:cs="Times New Roman"/>
          <w:sz w:val="24"/>
          <w:szCs w:val="24"/>
        </w:rPr>
        <w:t>Operation</w:t>
      </w:r>
      <w:r w:rsidRPr="67DD9811" w:rsidR="6B28BCD0">
        <w:rPr>
          <w:rFonts w:ascii="Times New Roman" w:hAnsi="Times New Roman" w:eastAsia="Times New Roman" w:cs="Times New Roman"/>
          <w:sz w:val="24"/>
          <w:szCs w:val="24"/>
        </w:rPr>
        <w:t xml:space="preserve"> y de </w:t>
      </w:r>
      <w:r w:rsidRPr="67DD9811" w:rsidR="6B28BCD0">
        <w:rPr>
          <w:rFonts w:ascii="Times New Roman" w:hAnsi="Times New Roman" w:eastAsia="Times New Roman" w:cs="Times New Roman"/>
          <w:sz w:val="24"/>
          <w:szCs w:val="24"/>
        </w:rPr>
        <w:t>ApiResponse</w:t>
      </w:r>
      <w:r w:rsidRPr="67DD9811" w:rsidR="07E57A44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7DD9811" w:rsidR="414C1C36">
        <w:rPr>
          <w:rFonts w:ascii="Times New Roman" w:hAnsi="Times New Roman" w:eastAsia="Times New Roman" w:cs="Times New Roman"/>
          <w:sz w:val="24"/>
          <w:szCs w:val="24"/>
        </w:rPr>
        <w:t xml:space="preserve">e implementar </w:t>
      </w:r>
      <w:r w:rsidRPr="67DD9811" w:rsidR="0F1DAE83">
        <w:rPr>
          <w:rFonts w:ascii="Times New Roman" w:hAnsi="Times New Roman" w:eastAsia="Times New Roman" w:cs="Times New Roman"/>
          <w:sz w:val="24"/>
          <w:szCs w:val="24"/>
        </w:rPr>
        <w:t xml:space="preserve">el patrón API </w:t>
      </w:r>
      <w:r w:rsidRPr="67DD9811" w:rsidR="0F1DAE83">
        <w:rPr>
          <w:rFonts w:ascii="Times New Roman" w:hAnsi="Times New Roman" w:eastAsia="Times New Roman" w:cs="Times New Roman"/>
          <w:sz w:val="24"/>
          <w:szCs w:val="24"/>
        </w:rPr>
        <w:t>Reponse</w:t>
      </w:r>
      <w:r w:rsidRPr="67DD9811" w:rsidR="0F1DAE8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DD9811" w:rsidR="0F1DAE83">
        <w:rPr>
          <w:rFonts w:ascii="Times New Roman" w:hAnsi="Times New Roman" w:eastAsia="Times New Roman" w:cs="Times New Roman"/>
          <w:sz w:val="24"/>
          <w:szCs w:val="24"/>
        </w:rPr>
        <w:t>Wrapper</w:t>
      </w:r>
      <w:r w:rsidRPr="67DD9811" w:rsidR="0F1DAE83">
        <w:rPr>
          <w:rFonts w:ascii="Times New Roman" w:hAnsi="Times New Roman" w:eastAsia="Times New Roman" w:cs="Times New Roman"/>
          <w:sz w:val="24"/>
          <w:szCs w:val="24"/>
        </w:rPr>
        <w:t xml:space="preserve"> planteado. Los </w:t>
      </w:r>
      <w:r w:rsidRPr="67DD9811" w:rsidR="40438B30">
        <w:rPr>
          <w:rFonts w:ascii="Times New Roman" w:hAnsi="Times New Roman" w:eastAsia="Times New Roman" w:cs="Times New Roman"/>
          <w:sz w:val="24"/>
          <w:szCs w:val="24"/>
        </w:rPr>
        <w:t xml:space="preserve">métodos dentro del </w:t>
      </w:r>
      <w:r w:rsidRPr="67DD9811" w:rsidR="0F1DAE83">
        <w:rPr>
          <w:rFonts w:ascii="Times New Roman" w:hAnsi="Times New Roman" w:eastAsia="Times New Roman" w:cs="Times New Roman"/>
          <w:sz w:val="24"/>
          <w:szCs w:val="24"/>
        </w:rPr>
        <w:t>controller</w:t>
      </w:r>
      <w:r w:rsidRPr="67DD9811" w:rsidR="6434D2E8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7DD9811" w:rsidR="0F1DAE83">
        <w:rPr>
          <w:rFonts w:ascii="Times New Roman" w:hAnsi="Times New Roman" w:eastAsia="Times New Roman" w:cs="Times New Roman"/>
          <w:sz w:val="24"/>
          <w:szCs w:val="24"/>
        </w:rPr>
        <w:t>con todos los cam</w:t>
      </w:r>
      <w:r w:rsidRPr="67DD9811" w:rsidR="4383F928">
        <w:rPr>
          <w:rFonts w:ascii="Times New Roman" w:hAnsi="Times New Roman" w:eastAsia="Times New Roman" w:cs="Times New Roman"/>
          <w:sz w:val="24"/>
          <w:szCs w:val="24"/>
        </w:rPr>
        <w:t>bios mencionados anteriormente queda</w:t>
      </w:r>
      <w:r w:rsidRPr="67DD9811" w:rsidR="2D8E459B">
        <w:rPr>
          <w:rFonts w:ascii="Times New Roman" w:hAnsi="Times New Roman" w:eastAsia="Times New Roman" w:cs="Times New Roman"/>
          <w:sz w:val="24"/>
          <w:szCs w:val="24"/>
        </w:rPr>
        <w:t>ron de la siguente manera:</w:t>
      </w:r>
    </w:p>
    <w:p w:rsidR="2D8E459B" w:rsidP="67DD9811" w:rsidRDefault="2D8E459B" w14:paraId="0D129A0E" w14:textId="680059F3">
      <w:pPr>
        <w:pStyle w:val="Normal"/>
        <w:ind w:left="0"/>
        <w:jc w:val="center"/>
      </w:pPr>
      <w:r w:rsidR="2D8E459B">
        <w:drawing>
          <wp:inline wp14:editId="42609E4E" wp14:anchorId="443545AC">
            <wp:extent cx="5943600" cy="1257300"/>
            <wp:effectExtent l="0" t="0" r="0" b="0"/>
            <wp:docPr id="421387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387308" name="Picture 421387308"/>
                    <pic:cNvPicPr/>
                  </pic:nvPicPr>
                  <pic:blipFill>
                    <a:blip xmlns:r="http://schemas.openxmlformats.org/officeDocument/2006/relationships" r:embed="rId1088534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DD9811" w:rsidR="2D8E459B">
        <w:rPr>
          <w:rFonts w:ascii="Times New Roman" w:hAnsi="Times New Roman" w:eastAsia="Times New Roman" w:cs="Times New Roman"/>
          <w:sz w:val="18"/>
          <w:szCs w:val="18"/>
        </w:rPr>
        <w:t xml:space="preserve">Método </w:t>
      </w:r>
      <w:r w:rsidRPr="67DD9811" w:rsidR="2D8E459B">
        <w:rPr>
          <w:rFonts w:ascii="Times New Roman" w:hAnsi="Times New Roman" w:eastAsia="Times New Roman" w:cs="Times New Roman"/>
          <w:sz w:val="18"/>
          <w:szCs w:val="18"/>
        </w:rPr>
        <w:t>getAll</w:t>
      </w:r>
      <w:r w:rsidRPr="67DD9811" w:rsidR="2D8E459B">
        <w:rPr>
          <w:rFonts w:ascii="Times New Roman" w:hAnsi="Times New Roman" w:eastAsia="Times New Roman" w:cs="Times New Roman"/>
          <w:sz w:val="18"/>
          <w:szCs w:val="18"/>
        </w:rPr>
        <w:t xml:space="preserve"> con anotaci</w:t>
      </w:r>
      <w:r w:rsidRPr="67DD9811" w:rsidR="67017625">
        <w:rPr>
          <w:rFonts w:ascii="Times New Roman" w:hAnsi="Times New Roman" w:eastAsia="Times New Roman" w:cs="Times New Roman"/>
          <w:sz w:val="18"/>
          <w:szCs w:val="18"/>
        </w:rPr>
        <w:t xml:space="preserve">ones y API Response </w:t>
      </w:r>
      <w:r w:rsidRPr="67DD9811" w:rsidR="67017625">
        <w:rPr>
          <w:rFonts w:ascii="Times New Roman" w:hAnsi="Times New Roman" w:eastAsia="Times New Roman" w:cs="Times New Roman"/>
          <w:sz w:val="18"/>
          <w:szCs w:val="18"/>
        </w:rPr>
        <w:t>Wrapper</w:t>
      </w:r>
    </w:p>
    <w:p w:rsidR="2D8E459B" w:rsidP="67DD9811" w:rsidRDefault="2D8E459B" w14:paraId="7217F064" w14:textId="41671946">
      <w:pPr>
        <w:pStyle w:val="Normal"/>
        <w:ind w:left="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 w:rsidR="2D8E459B">
        <w:drawing>
          <wp:inline wp14:editId="42AA007B" wp14:anchorId="655CF33C">
            <wp:extent cx="5943600" cy="2190750"/>
            <wp:effectExtent l="0" t="0" r="0" b="0"/>
            <wp:docPr id="12007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72858" name="Picture 120072858"/>
                    <pic:cNvPicPr/>
                  </pic:nvPicPr>
                  <pic:blipFill>
                    <a:blip xmlns:r="http://schemas.openxmlformats.org/officeDocument/2006/relationships" r:embed="rId1184941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DD9811" w:rsidR="69F814CF">
        <w:rPr>
          <w:rFonts w:ascii="Times New Roman" w:hAnsi="Times New Roman" w:eastAsia="Times New Roman" w:cs="Times New Roman"/>
          <w:sz w:val="18"/>
          <w:szCs w:val="18"/>
        </w:rPr>
        <w:t xml:space="preserve">Método byAuthor con anotaciones y API Response </w:t>
      </w:r>
      <w:r w:rsidRPr="67DD9811" w:rsidR="69F814CF">
        <w:rPr>
          <w:rFonts w:ascii="Times New Roman" w:hAnsi="Times New Roman" w:eastAsia="Times New Roman" w:cs="Times New Roman"/>
          <w:sz w:val="18"/>
          <w:szCs w:val="18"/>
        </w:rPr>
        <w:t>Wrapper</w:t>
      </w:r>
    </w:p>
    <w:p w:rsidR="2D8E459B" w:rsidP="67DD9811" w:rsidRDefault="2D8E459B" w14:paraId="33E6CB24" w14:textId="00973E61">
      <w:pPr>
        <w:pStyle w:val="Normal"/>
        <w:ind w:left="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 w:rsidR="2D8E459B">
        <w:drawing>
          <wp:inline wp14:editId="65D612BA" wp14:anchorId="5803EA61">
            <wp:extent cx="5943600" cy="2181225"/>
            <wp:effectExtent l="0" t="0" r="0" b="0"/>
            <wp:docPr id="49943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43411" name="Picture 49943411"/>
                    <pic:cNvPicPr/>
                  </pic:nvPicPr>
                  <pic:blipFill>
                    <a:blip xmlns:r="http://schemas.openxmlformats.org/officeDocument/2006/relationships" r:embed="rId65224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DD9811" w:rsidR="0BEE6B3A">
        <w:rPr>
          <w:rFonts w:ascii="Times New Roman" w:hAnsi="Times New Roman" w:eastAsia="Times New Roman" w:cs="Times New Roman"/>
          <w:sz w:val="18"/>
          <w:szCs w:val="18"/>
        </w:rPr>
        <w:t>Método byAuthorAndName con anotaciones y API Response Wr</w:t>
      </w:r>
      <w:r w:rsidRPr="67DD9811" w:rsidR="0BEE6B3A">
        <w:rPr>
          <w:rFonts w:ascii="Times New Roman" w:hAnsi="Times New Roman" w:eastAsia="Times New Roman" w:cs="Times New Roman"/>
          <w:sz w:val="18"/>
          <w:szCs w:val="18"/>
        </w:rPr>
        <w:t>apper</w:t>
      </w:r>
    </w:p>
    <w:p w:rsidR="67DD9811" w:rsidP="67DD9811" w:rsidRDefault="67DD9811" w14:paraId="67ED6258" w14:textId="6CBA90A2">
      <w:pPr>
        <w:pStyle w:val="Normal"/>
        <w:ind w:left="0"/>
        <w:jc w:val="center"/>
        <w:rPr>
          <w:rFonts w:ascii="Times New Roman" w:hAnsi="Times New Roman" w:eastAsia="Times New Roman" w:cs="Times New Roman"/>
          <w:sz w:val="18"/>
          <w:szCs w:val="18"/>
        </w:rPr>
      </w:pPr>
    </w:p>
    <w:p w:rsidR="2D8E459B" w:rsidP="67DD9811" w:rsidRDefault="2D8E459B" w14:paraId="29350196" w14:textId="4092C582">
      <w:pPr>
        <w:pStyle w:val="Normal"/>
        <w:ind w:left="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 w:rsidR="2D8E459B">
        <w:drawing>
          <wp:inline wp14:editId="1DF32B31" wp14:anchorId="65C87175">
            <wp:extent cx="5943600" cy="2409825"/>
            <wp:effectExtent l="0" t="0" r="0" b="0"/>
            <wp:docPr id="986640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640372" name="Picture 986640372"/>
                    <pic:cNvPicPr/>
                  </pic:nvPicPr>
                  <pic:blipFill>
                    <a:blip xmlns:r="http://schemas.openxmlformats.org/officeDocument/2006/relationships" r:embed="rId218822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DD9811" w:rsidR="3BFA4267">
        <w:rPr>
          <w:rFonts w:ascii="Times New Roman" w:hAnsi="Times New Roman" w:eastAsia="Times New Roman" w:cs="Times New Roman"/>
          <w:sz w:val="18"/>
          <w:szCs w:val="18"/>
        </w:rPr>
        <w:t xml:space="preserve">Método add con anotaciones y API Response </w:t>
      </w:r>
      <w:r w:rsidRPr="67DD9811" w:rsidR="3BFA4267">
        <w:rPr>
          <w:rFonts w:ascii="Times New Roman" w:hAnsi="Times New Roman" w:eastAsia="Times New Roman" w:cs="Times New Roman"/>
          <w:sz w:val="18"/>
          <w:szCs w:val="18"/>
        </w:rPr>
        <w:t>Wrapper</w:t>
      </w:r>
    </w:p>
    <w:p w:rsidR="67DD9811" w:rsidP="67DD9811" w:rsidRDefault="67DD9811" w14:paraId="34D94D4D" w14:textId="44A864F4">
      <w:pPr>
        <w:pStyle w:val="Normal"/>
        <w:ind w:left="0"/>
        <w:jc w:val="left"/>
      </w:pPr>
    </w:p>
    <w:p w:rsidR="2D8E459B" w:rsidP="67DD9811" w:rsidRDefault="2D8E459B" w14:paraId="7CE89444" w14:textId="6E693788">
      <w:pPr>
        <w:pStyle w:val="Normal"/>
        <w:ind w:left="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 w:rsidR="2D8E459B">
        <w:drawing>
          <wp:inline wp14:editId="4B7C0971" wp14:anchorId="2CD34282">
            <wp:extent cx="5943600" cy="1924050"/>
            <wp:effectExtent l="0" t="0" r="0" b="0"/>
            <wp:docPr id="1315507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507388" name="Picture 1315507388"/>
                    <pic:cNvPicPr/>
                  </pic:nvPicPr>
                  <pic:blipFill>
                    <a:blip xmlns:r="http://schemas.openxmlformats.org/officeDocument/2006/relationships" r:embed="rId2064515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DD9811" w:rsidR="66BE1952">
        <w:rPr>
          <w:rFonts w:ascii="Times New Roman" w:hAnsi="Times New Roman" w:eastAsia="Times New Roman" w:cs="Times New Roman"/>
          <w:sz w:val="18"/>
          <w:szCs w:val="18"/>
        </w:rPr>
        <w:t xml:space="preserve">Método addPoint con anotaciones y API Response </w:t>
      </w:r>
      <w:r w:rsidRPr="67DD9811" w:rsidR="66BE1952">
        <w:rPr>
          <w:rFonts w:ascii="Times New Roman" w:hAnsi="Times New Roman" w:eastAsia="Times New Roman" w:cs="Times New Roman"/>
          <w:sz w:val="18"/>
          <w:szCs w:val="18"/>
        </w:rPr>
        <w:t>Wrapper</w:t>
      </w:r>
    </w:p>
    <w:p w:rsidR="67DD9811" w:rsidP="67DD9811" w:rsidRDefault="67DD9811" w14:paraId="63822F22" w14:textId="31C6A116">
      <w:pPr>
        <w:pStyle w:val="Normal"/>
        <w:ind w:left="0"/>
        <w:jc w:val="left"/>
      </w:pPr>
    </w:p>
    <w:p xmlns:wp14="http://schemas.microsoft.com/office/word/2010/wordml" w:rsidP="2614CF8E" wp14:paraId="2C078E63" wp14:textId="62763CA3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614CF8E" w:rsidR="34A1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Filtros de </w:t>
      </w:r>
      <w:r w:rsidRPr="2614CF8E" w:rsidR="34A1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Blueprints</w:t>
      </w:r>
    </w:p>
    <w:p w:rsidR="0CA7961A" w:rsidP="67DD9811" w:rsidRDefault="0CA7961A" w14:paraId="6CCC5429" w14:textId="6F2E2AAA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7DD9811" w:rsidR="0CA796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R/</w:t>
      </w:r>
      <w:r w:rsidRPr="67DD9811" w:rsidR="5E0BFD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El manejo de los filtros que se realizó fue bastante básico, puesto que, para cumplir con lo requerido por el enunciado, únicamente fue necesario ag</w:t>
      </w:r>
      <w:r w:rsidRPr="67DD9811" w:rsidR="369C9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regar la anotación “</w:t>
      </w:r>
      <w:r w:rsidRPr="67DD9811" w:rsidR="369C9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Primary</w:t>
      </w:r>
      <w:r w:rsidRPr="67DD9811" w:rsidR="369C9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” encima de la declaración de la clase </w:t>
      </w:r>
      <w:r w:rsidRPr="67DD9811" w:rsidR="369C9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IdentityFilter.</w:t>
      </w:r>
    </w:p>
    <w:p w:rsidR="28EF9190" w:rsidP="67DD9811" w:rsidRDefault="28EF9190" w14:paraId="4873944F" w14:textId="1D573998">
      <w:pPr>
        <w:pStyle w:val="Normal"/>
        <w:ind w:left="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 w:rsidR="28EF9190">
        <w:drawing>
          <wp:inline wp14:editId="5CFADF7E" wp14:anchorId="7B166A0A">
            <wp:extent cx="5324475" cy="1552972"/>
            <wp:effectExtent l="0" t="0" r="0" b="0"/>
            <wp:docPr id="1390328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328748" name="Picture 1390328748"/>
                    <pic:cNvPicPr/>
                  </pic:nvPicPr>
                  <pic:blipFill>
                    <a:blip xmlns:r="http://schemas.openxmlformats.org/officeDocument/2006/relationships" r:embed="rId1653501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15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7DD9811" w:rsidR="28EF9190">
        <w:rPr>
          <w:rFonts w:ascii="Times New Roman" w:hAnsi="Times New Roman" w:eastAsia="Times New Roman" w:cs="Times New Roman"/>
          <w:sz w:val="18"/>
          <w:szCs w:val="18"/>
        </w:rPr>
        <w:t xml:space="preserve">Clase </w:t>
      </w:r>
      <w:r w:rsidRPr="67DD9811" w:rsidR="28EF9190">
        <w:rPr>
          <w:rFonts w:ascii="Times New Roman" w:hAnsi="Times New Roman" w:eastAsia="Times New Roman" w:cs="Times New Roman"/>
          <w:sz w:val="18"/>
          <w:szCs w:val="18"/>
        </w:rPr>
        <w:t>IdentityFilter</w:t>
      </w:r>
      <w:r w:rsidRPr="67DD9811" w:rsidR="28EF9190">
        <w:rPr>
          <w:rFonts w:ascii="Times New Roman" w:hAnsi="Times New Roman" w:eastAsia="Times New Roman" w:cs="Times New Roman"/>
          <w:sz w:val="18"/>
          <w:szCs w:val="18"/>
        </w:rPr>
        <w:t xml:space="preserve"> modif</w:t>
      </w:r>
      <w:r w:rsidRPr="67DD9811" w:rsidR="7BF6D9F0">
        <w:rPr>
          <w:rFonts w:ascii="Times New Roman" w:hAnsi="Times New Roman" w:eastAsia="Times New Roman" w:cs="Times New Roman"/>
          <w:sz w:val="18"/>
          <w:szCs w:val="18"/>
        </w:rPr>
        <w:t>icada (adición de la anotación “</w:t>
      </w:r>
      <w:r w:rsidRPr="67DD9811" w:rsidR="7BF6D9F0">
        <w:rPr>
          <w:rFonts w:ascii="Times New Roman" w:hAnsi="Times New Roman" w:eastAsia="Times New Roman" w:cs="Times New Roman"/>
          <w:sz w:val="18"/>
          <w:szCs w:val="18"/>
        </w:rPr>
        <w:t>Primary</w:t>
      </w:r>
      <w:r w:rsidRPr="67DD9811" w:rsidR="7BF6D9F0">
        <w:rPr>
          <w:rFonts w:ascii="Times New Roman" w:hAnsi="Times New Roman" w:eastAsia="Times New Roman" w:cs="Times New Roman"/>
          <w:sz w:val="18"/>
          <w:szCs w:val="18"/>
        </w:rPr>
        <w:t>”)</w:t>
      </w:r>
    </w:p>
    <w:p w:rsidR="67DD9811" w:rsidP="67DD9811" w:rsidRDefault="67DD9811" w14:paraId="01180A6D" w14:textId="4A4ACBB5">
      <w:pPr>
        <w:pStyle w:val="Normal"/>
        <w:ind w:left="0"/>
        <w:jc w:val="center"/>
        <w:rPr>
          <w:rFonts w:ascii="Times New Roman" w:hAnsi="Times New Roman" w:eastAsia="Times New Roman" w:cs="Times New Roman"/>
          <w:sz w:val="18"/>
          <w:szCs w:val="18"/>
        </w:rPr>
      </w:pPr>
    </w:p>
    <w:p w:rsidR="7BF6D9F0" w:rsidP="67DD9811" w:rsidRDefault="7BF6D9F0" w14:paraId="09C43ED9" w14:textId="35C72BE8">
      <w:pPr>
        <w:pStyle w:val="Normal"/>
        <w:ind w:lef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7DD9811" w:rsidR="7BF6D9F0">
        <w:rPr>
          <w:rFonts w:ascii="Times New Roman" w:hAnsi="Times New Roman" w:eastAsia="Times New Roman" w:cs="Times New Roman"/>
          <w:sz w:val="24"/>
          <w:szCs w:val="24"/>
        </w:rPr>
        <w:t>Para las pruebas realizadas para comprobar el funcionamiento de los filt</w:t>
      </w:r>
      <w:r w:rsidRPr="67DD9811" w:rsidR="11B4CD94">
        <w:rPr>
          <w:rFonts w:ascii="Times New Roman" w:hAnsi="Times New Roman" w:eastAsia="Times New Roman" w:cs="Times New Roman"/>
          <w:sz w:val="24"/>
          <w:szCs w:val="24"/>
        </w:rPr>
        <w:t xml:space="preserve">ros, se agregaba </w:t>
      </w:r>
      <w:r>
        <w:tab/>
      </w:r>
      <w:r w:rsidRPr="67DD9811" w:rsidR="11B4CD94">
        <w:rPr>
          <w:rFonts w:ascii="Times New Roman" w:hAnsi="Times New Roman" w:eastAsia="Times New Roman" w:cs="Times New Roman"/>
          <w:sz w:val="24"/>
          <w:szCs w:val="24"/>
        </w:rPr>
        <w:t>la anotación “</w:t>
      </w:r>
      <w:r w:rsidRPr="67DD9811" w:rsidR="11B4CD94">
        <w:rPr>
          <w:rFonts w:ascii="Times New Roman" w:hAnsi="Times New Roman" w:eastAsia="Times New Roman" w:cs="Times New Roman"/>
          <w:sz w:val="24"/>
          <w:szCs w:val="24"/>
        </w:rPr>
        <w:t>Primary</w:t>
      </w:r>
      <w:r w:rsidRPr="67DD9811" w:rsidR="11B4CD94">
        <w:rPr>
          <w:rFonts w:ascii="Times New Roman" w:hAnsi="Times New Roman" w:eastAsia="Times New Roman" w:cs="Times New Roman"/>
          <w:sz w:val="24"/>
          <w:szCs w:val="24"/>
        </w:rPr>
        <w:t xml:space="preserve">” al filtro a usar y se </w:t>
      </w:r>
      <w:r w:rsidRPr="67DD9811" w:rsidR="579CBB6B">
        <w:rPr>
          <w:rFonts w:ascii="Times New Roman" w:hAnsi="Times New Roman" w:eastAsia="Times New Roman" w:cs="Times New Roman"/>
          <w:sz w:val="24"/>
          <w:szCs w:val="24"/>
        </w:rPr>
        <w:t>ponía como comentado en los demás.</w:t>
      </w:r>
    </w:p>
    <w:p w:rsidR="5E0BFDA0" w:rsidP="67DD9811" w:rsidRDefault="5E0BFDA0" w14:paraId="48A056F5" w14:textId="62D18275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0E5C7DC" w:rsidR="104B8F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Evidencias de consultas en </w:t>
      </w:r>
      <w:r w:rsidRPr="30E5C7DC" w:rsidR="104B8F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Swagger</w:t>
      </w:r>
      <w:r w:rsidRPr="30E5C7DC" w:rsidR="104B8F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UI</w:t>
      </w:r>
    </w:p>
    <w:p w:rsidR="60FF01ED" w:rsidP="30E5C7DC" w:rsidRDefault="60FF01ED" w14:paraId="7CEB07B7" w14:textId="67BB9184">
      <w:pPr>
        <w:pStyle w:val="Normal"/>
        <w:jc w:val="center"/>
      </w:pPr>
      <w:r w:rsidR="60FF01ED">
        <w:drawing>
          <wp:inline wp14:editId="7D1E6C63" wp14:anchorId="6F09F777">
            <wp:extent cx="6248400" cy="2643554"/>
            <wp:effectExtent l="0" t="0" r="0" b="0"/>
            <wp:docPr id="1921275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275559" name="Picture 1921275559"/>
                    <pic:cNvPicPr/>
                  </pic:nvPicPr>
                  <pic:blipFill>
                    <a:blip xmlns:r="http://schemas.openxmlformats.org/officeDocument/2006/relationships" r:embed="rId1110953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264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0A7CF" w:rsidP="30E5C7DC" w:rsidRDefault="0AE0A7CF" w14:paraId="48BD484C" w14:textId="6115D23C">
      <w:pPr>
        <w:pStyle w:val="Normal"/>
        <w:jc w:val="center"/>
      </w:pPr>
      <w:r w:rsidR="0AE0A7CF">
        <w:drawing>
          <wp:inline wp14:editId="3AF33494" wp14:anchorId="59CF7B39">
            <wp:extent cx="4695825" cy="2874688"/>
            <wp:effectExtent l="0" t="0" r="0" b="0"/>
            <wp:docPr id="1594160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160683" name="Picture 1594160683"/>
                    <pic:cNvPicPr/>
                  </pic:nvPicPr>
                  <pic:blipFill>
                    <a:blip xmlns:r="http://schemas.openxmlformats.org/officeDocument/2006/relationships" r:embed="rId1926997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287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EDE23" w:rsidP="30E5C7DC" w:rsidRDefault="385EDE23" w14:paraId="20C3EDB5" w14:textId="08E8CF0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0E5C7DC" w:rsidR="385EDE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Buenas prácticas aplicadas</w:t>
      </w:r>
    </w:p>
    <w:p w:rsidR="6FB0F976" w:rsidP="30E5C7DC" w:rsidRDefault="6FB0F976" w14:paraId="6426976F" w14:textId="56CDC4BC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lang w:val="es-CO"/>
        </w:rPr>
      </w:pPr>
      <w:r w:rsidRPr="30E5C7DC" w:rsidR="6FB0F976">
        <w:rPr>
          <w:rFonts w:ascii="Times New Roman" w:hAnsi="Times New Roman" w:eastAsia="Times New Roman" w:cs="Times New Roman"/>
          <w:noProof w:val="0"/>
          <w:lang w:val="es-CO"/>
        </w:rPr>
        <w:t xml:space="preserve">R/ 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Para 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la 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aplicación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d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e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b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u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e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n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a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s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prácticas en la persistencia primero se aplicó el principio de inversión de dependencias al program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ar contra la interfa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z 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Bl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ueprintPersistence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e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n lugar de una implementación concreta, el uso de @Primary nos permite poder intercambiar implementaciones de persistencia sin modificar el código que las consume, y la inyección de dependencias con @Autowired para d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esacop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lar las clas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es. Además, s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e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mantuvo el manejo de excepci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ones del dominio c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omo 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Bl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u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e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pri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ntNotFoundExcep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tio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n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y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Bl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u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epri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ntPersistenceExcep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tion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p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a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ra no exponer detalles de la base de datos</w:t>
      </w:r>
      <w:r w:rsidRPr="30E5C7DC" w:rsidR="4FF7FD17">
        <w:rPr>
          <w:rFonts w:ascii="Times New Roman" w:hAnsi="Times New Roman" w:eastAsia="Times New Roman" w:cs="Times New Roman"/>
          <w:noProof w:val="0"/>
          <w:lang w:val="es-CO"/>
        </w:rPr>
        <w:t>,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 xml:space="preserve"> y se verificó la existencia de duplicados antes de guardar para garantizar la integridad de los datos</w:t>
      </w:r>
      <w:r w:rsidRPr="30E5C7DC" w:rsidR="473C5ACB">
        <w:rPr>
          <w:rFonts w:ascii="Times New Roman" w:hAnsi="Times New Roman" w:eastAsia="Times New Roman" w:cs="Times New Roman"/>
          <w:noProof w:val="0"/>
          <w:lang w:val="es-CO"/>
        </w:rPr>
        <w:t>.</w:t>
      </w:r>
    </w:p>
    <w:p w:rsidR="32A50362" w:rsidP="30E5C7DC" w:rsidRDefault="32A50362" w14:paraId="50B81B98" w14:textId="223F7D0B">
      <w:pPr>
        <w:pStyle w:val="Normal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30E5C7DC" w:rsidR="32A5036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Mientras que, por la parte de la documentación, se aplicó un correcto uso de los </w:t>
      </w:r>
      <w:r w:rsidRPr="30E5C7DC" w:rsidR="3640852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códigos de estado HTTP dentro del </w:t>
      </w:r>
      <w:r w:rsidRPr="30E5C7DC" w:rsidR="3640852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controller</w:t>
      </w:r>
      <w:r w:rsidRPr="30E5C7DC" w:rsidR="3640852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; junto con el versionado de la API</w:t>
      </w:r>
      <w:r w:rsidRPr="30E5C7DC" w:rsidR="21EF31E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. Las anotaciones de </w:t>
      </w:r>
      <w:r w:rsidRPr="30E5C7DC" w:rsidR="21EF31E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Operation</w:t>
      </w:r>
      <w:r w:rsidRPr="30E5C7DC" w:rsidR="21EF31E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y </w:t>
      </w:r>
      <w:r w:rsidRPr="30E5C7DC" w:rsidR="21EF31E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ApiResponse</w:t>
      </w:r>
      <w:r w:rsidRPr="30E5C7DC" w:rsidR="21EF31E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también contribuyeron</w:t>
      </w:r>
      <w:r w:rsidRPr="30E5C7DC" w:rsidR="5BA394AA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a las buenas prácticas de esta sección.</w:t>
      </w:r>
      <w:r w:rsidRPr="30E5C7DC" w:rsidR="4930D4F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6a91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e79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a7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cea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ffb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CD2EB"/>
    <w:rsid w:val="004AA0D4"/>
    <w:rsid w:val="00AA95CB"/>
    <w:rsid w:val="00B0690D"/>
    <w:rsid w:val="00CDACE2"/>
    <w:rsid w:val="00E61B65"/>
    <w:rsid w:val="013855A7"/>
    <w:rsid w:val="01CDBC16"/>
    <w:rsid w:val="024CCB11"/>
    <w:rsid w:val="02587C5B"/>
    <w:rsid w:val="02BE2C59"/>
    <w:rsid w:val="0442526E"/>
    <w:rsid w:val="05367B2C"/>
    <w:rsid w:val="05425B29"/>
    <w:rsid w:val="06A9A9EA"/>
    <w:rsid w:val="071B40B2"/>
    <w:rsid w:val="0762AF87"/>
    <w:rsid w:val="0786C9A3"/>
    <w:rsid w:val="07E57A44"/>
    <w:rsid w:val="088DB319"/>
    <w:rsid w:val="08BF1D67"/>
    <w:rsid w:val="08D8B5B8"/>
    <w:rsid w:val="095DFFD2"/>
    <w:rsid w:val="098A06CE"/>
    <w:rsid w:val="0A095F10"/>
    <w:rsid w:val="0A2ABE51"/>
    <w:rsid w:val="0A97E5AE"/>
    <w:rsid w:val="0AE0A7CF"/>
    <w:rsid w:val="0B100C96"/>
    <w:rsid w:val="0B4F695F"/>
    <w:rsid w:val="0BEE6B3A"/>
    <w:rsid w:val="0C0278E9"/>
    <w:rsid w:val="0C1732EE"/>
    <w:rsid w:val="0C713316"/>
    <w:rsid w:val="0C7A7730"/>
    <w:rsid w:val="0CA46948"/>
    <w:rsid w:val="0CA7961A"/>
    <w:rsid w:val="0CCA1C8E"/>
    <w:rsid w:val="0D709753"/>
    <w:rsid w:val="0DA91A89"/>
    <w:rsid w:val="0DCDEC18"/>
    <w:rsid w:val="0DEB0C78"/>
    <w:rsid w:val="0E8F5577"/>
    <w:rsid w:val="0E8FB833"/>
    <w:rsid w:val="0ECFA1D7"/>
    <w:rsid w:val="0F1DAE83"/>
    <w:rsid w:val="0FA4087F"/>
    <w:rsid w:val="0FCF21EC"/>
    <w:rsid w:val="0FE2AF98"/>
    <w:rsid w:val="10025A35"/>
    <w:rsid w:val="104B8FBE"/>
    <w:rsid w:val="1083A40D"/>
    <w:rsid w:val="10F29BE3"/>
    <w:rsid w:val="10F697D0"/>
    <w:rsid w:val="11B4CD94"/>
    <w:rsid w:val="120AB7AE"/>
    <w:rsid w:val="12D5A192"/>
    <w:rsid w:val="12D7320C"/>
    <w:rsid w:val="12FA5F0B"/>
    <w:rsid w:val="13118886"/>
    <w:rsid w:val="1323B689"/>
    <w:rsid w:val="134F2BF5"/>
    <w:rsid w:val="139A90ED"/>
    <w:rsid w:val="15FD1DA2"/>
    <w:rsid w:val="162FBA1B"/>
    <w:rsid w:val="16547C91"/>
    <w:rsid w:val="16E46566"/>
    <w:rsid w:val="16EE6683"/>
    <w:rsid w:val="17E189E0"/>
    <w:rsid w:val="187A2F40"/>
    <w:rsid w:val="19BE3344"/>
    <w:rsid w:val="19DC4A16"/>
    <w:rsid w:val="19DEB0D0"/>
    <w:rsid w:val="1A93DD82"/>
    <w:rsid w:val="1AA513E8"/>
    <w:rsid w:val="1AE59A76"/>
    <w:rsid w:val="1AEC45B4"/>
    <w:rsid w:val="1B4C912F"/>
    <w:rsid w:val="1BC84F81"/>
    <w:rsid w:val="1BDBC483"/>
    <w:rsid w:val="1C59D4D1"/>
    <w:rsid w:val="1C6F62FB"/>
    <w:rsid w:val="1C8BC70F"/>
    <w:rsid w:val="1C9B667A"/>
    <w:rsid w:val="1F370346"/>
    <w:rsid w:val="203F9A34"/>
    <w:rsid w:val="213C23C9"/>
    <w:rsid w:val="216DDDE7"/>
    <w:rsid w:val="21EF31EC"/>
    <w:rsid w:val="2232CB83"/>
    <w:rsid w:val="234CAAD2"/>
    <w:rsid w:val="23874E56"/>
    <w:rsid w:val="23A1FEAF"/>
    <w:rsid w:val="23E1CD6C"/>
    <w:rsid w:val="24BEBFD1"/>
    <w:rsid w:val="25BF8FD0"/>
    <w:rsid w:val="2614CF8E"/>
    <w:rsid w:val="269789EF"/>
    <w:rsid w:val="27420060"/>
    <w:rsid w:val="279274EC"/>
    <w:rsid w:val="27BC3650"/>
    <w:rsid w:val="28C32436"/>
    <w:rsid w:val="28EF9190"/>
    <w:rsid w:val="296D3C41"/>
    <w:rsid w:val="29D3FB05"/>
    <w:rsid w:val="2A49EBA1"/>
    <w:rsid w:val="2B5D5115"/>
    <w:rsid w:val="2C67F6C3"/>
    <w:rsid w:val="2C76C989"/>
    <w:rsid w:val="2D38D145"/>
    <w:rsid w:val="2D8E459B"/>
    <w:rsid w:val="2DB6BC9F"/>
    <w:rsid w:val="2E5CC668"/>
    <w:rsid w:val="2E740696"/>
    <w:rsid w:val="2EE525F3"/>
    <w:rsid w:val="2F5C2308"/>
    <w:rsid w:val="2F7FAA2D"/>
    <w:rsid w:val="2FC47C23"/>
    <w:rsid w:val="302A95E5"/>
    <w:rsid w:val="302B8279"/>
    <w:rsid w:val="30482888"/>
    <w:rsid w:val="30990A78"/>
    <w:rsid w:val="30ADE1A5"/>
    <w:rsid w:val="30E5C7DC"/>
    <w:rsid w:val="30FE8444"/>
    <w:rsid w:val="31283D26"/>
    <w:rsid w:val="313FE2F9"/>
    <w:rsid w:val="31654BCC"/>
    <w:rsid w:val="31C70E70"/>
    <w:rsid w:val="321605A2"/>
    <w:rsid w:val="32A50362"/>
    <w:rsid w:val="334E0034"/>
    <w:rsid w:val="33653023"/>
    <w:rsid w:val="33BBB447"/>
    <w:rsid w:val="33F68F56"/>
    <w:rsid w:val="34A13CBD"/>
    <w:rsid w:val="34C863CE"/>
    <w:rsid w:val="3501F63C"/>
    <w:rsid w:val="36408522"/>
    <w:rsid w:val="369C9275"/>
    <w:rsid w:val="3763B416"/>
    <w:rsid w:val="3797F92D"/>
    <w:rsid w:val="37DC3C8F"/>
    <w:rsid w:val="385EDE23"/>
    <w:rsid w:val="3953750F"/>
    <w:rsid w:val="3964D180"/>
    <w:rsid w:val="39D0A111"/>
    <w:rsid w:val="3A083E34"/>
    <w:rsid w:val="3A910058"/>
    <w:rsid w:val="3AFC1EB2"/>
    <w:rsid w:val="3AFD1CDC"/>
    <w:rsid w:val="3B519B67"/>
    <w:rsid w:val="3BFA4267"/>
    <w:rsid w:val="3D9274F9"/>
    <w:rsid w:val="3D96B6BD"/>
    <w:rsid w:val="3DB3048B"/>
    <w:rsid w:val="3DCFD94B"/>
    <w:rsid w:val="3E04648E"/>
    <w:rsid w:val="3E0C86AB"/>
    <w:rsid w:val="3E5BC1AF"/>
    <w:rsid w:val="3EDB1882"/>
    <w:rsid w:val="3F4A2D7E"/>
    <w:rsid w:val="3F60BC6B"/>
    <w:rsid w:val="4013AE22"/>
    <w:rsid w:val="40438B30"/>
    <w:rsid w:val="40DECB03"/>
    <w:rsid w:val="414C1C36"/>
    <w:rsid w:val="423B56F4"/>
    <w:rsid w:val="424C5FF9"/>
    <w:rsid w:val="424F7B73"/>
    <w:rsid w:val="435B6B2A"/>
    <w:rsid w:val="4383F928"/>
    <w:rsid w:val="43989AF6"/>
    <w:rsid w:val="43EFB40A"/>
    <w:rsid w:val="4430DC23"/>
    <w:rsid w:val="447EA0CA"/>
    <w:rsid w:val="453E7D63"/>
    <w:rsid w:val="4561B62B"/>
    <w:rsid w:val="46C4DB52"/>
    <w:rsid w:val="46DD1191"/>
    <w:rsid w:val="4705ABA8"/>
    <w:rsid w:val="473C5ACB"/>
    <w:rsid w:val="479B9580"/>
    <w:rsid w:val="47C789EB"/>
    <w:rsid w:val="47F6F072"/>
    <w:rsid w:val="482FD0D9"/>
    <w:rsid w:val="4834B2AD"/>
    <w:rsid w:val="484BBB74"/>
    <w:rsid w:val="486E9F76"/>
    <w:rsid w:val="489AE54B"/>
    <w:rsid w:val="48F52DAB"/>
    <w:rsid w:val="491316B1"/>
    <w:rsid w:val="4930D4F2"/>
    <w:rsid w:val="4A9E3615"/>
    <w:rsid w:val="4AF398A0"/>
    <w:rsid w:val="4B233621"/>
    <w:rsid w:val="4B38E5FF"/>
    <w:rsid w:val="4B9F99A2"/>
    <w:rsid w:val="4BF229BC"/>
    <w:rsid w:val="4C5C6E9B"/>
    <w:rsid w:val="4CF75712"/>
    <w:rsid w:val="4D1BFE33"/>
    <w:rsid w:val="4D56063E"/>
    <w:rsid w:val="4D69D9C4"/>
    <w:rsid w:val="4DB9C06D"/>
    <w:rsid w:val="4DD67504"/>
    <w:rsid w:val="4E18BBC7"/>
    <w:rsid w:val="4E35BC7D"/>
    <w:rsid w:val="4E3B23E8"/>
    <w:rsid w:val="4F6AD852"/>
    <w:rsid w:val="4FF7FD17"/>
    <w:rsid w:val="508CB43E"/>
    <w:rsid w:val="50A03805"/>
    <w:rsid w:val="51521452"/>
    <w:rsid w:val="5216FE9E"/>
    <w:rsid w:val="53163FDE"/>
    <w:rsid w:val="532ED657"/>
    <w:rsid w:val="53B4927E"/>
    <w:rsid w:val="53ED31ED"/>
    <w:rsid w:val="53FC1E52"/>
    <w:rsid w:val="543F7A10"/>
    <w:rsid w:val="544172B4"/>
    <w:rsid w:val="54B465B5"/>
    <w:rsid w:val="551E5551"/>
    <w:rsid w:val="563DE383"/>
    <w:rsid w:val="570D5EDB"/>
    <w:rsid w:val="5735DC75"/>
    <w:rsid w:val="576A28F9"/>
    <w:rsid w:val="579CBB6B"/>
    <w:rsid w:val="5940D409"/>
    <w:rsid w:val="594FF3C7"/>
    <w:rsid w:val="59E8D020"/>
    <w:rsid w:val="59F36EB2"/>
    <w:rsid w:val="5A6C6E6F"/>
    <w:rsid w:val="5A6CFFE0"/>
    <w:rsid w:val="5B31E106"/>
    <w:rsid w:val="5BA394AA"/>
    <w:rsid w:val="5BAC8258"/>
    <w:rsid w:val="5BF68B18"/>
    <w:rsid w:val="5D045D90"/>
    <w:rsid w:val="5D59D249"/>
    <w:rsid w:val="5D63A01A"/>
    <w:rsid w:val="5D6FCA33"/>
    <w:rsid w:val="5D7E2459"/>
    <w:rsid w:val="5E0BFDA0"/>
    <w:rsid w:val="5F482D73"/>
    <w:rsid w:val="5FBA25DE"/>
    <w:rsid w:val="60386E1B"/>
    <w:rsid w:val="609E2013"/>
    <w:rsid w:val="60FF01ED"/>
    <w:rsid w:val="6145FECE"/>
    <w:rsid w:val="6184BF80"/>
    <w:rsid w:val="61E3C2D1"/>
    <w:rsid w:val="6230EDEC"/>
    <w:rsid w:val="625331EC"/>
    <w:rsid w:val="6332B22A"/>
    <w:rsid w:val="639A090A"/>
    <w:rsid w:val="64016128"/>
    <w:rsid w:val="6434D2E8"/>
    <w:rsid w:val="64452F8D"/>
    <w:rsid w:val="64BBCAB4"/>
    <w:rsid w:val="656A2855"/>
    <w:rsid w:val="65CBE86A"/>
    <w:rsid w:val="65FE038C"/>
    <w:rsid w:val="66B1EF2B"/>
    <w:rsid w:val="66BE1952"/>
    <w:rsid w:val="67017625"/>
    <w:rsid w:val="67900296"/>
    <w:rsid w:val="67A9FCA3"/>
    <w:rsid w:val="67CFBD8F"/>
    <w:rsid w:val="67DA91F8"/>
    <w:rsid w:val="67DD9811"/>
    <w:rsid w:val="68A44533"/>
    <w:rsid w:val="68E55D0F"/>
    <w:rsid w:val="6955330F"/>
    <w:rsid w:val="69AC9194"/>
    <w:rsid w:val="69BA3091"/>
    <w:rsid w:val="69F814CF"/>
    <w:rsid w:val="6AC7613E"/>
    <w:rsid w:val="6AFDF703"/>
    <w:rsid w:val="6B28BCD0"/>
    <w:rsid w:val="6CEE51AC"/>
    <w:rsid w:val="6D20B638"/>
    <w:rsid w:val="6DA3343B"/>
    <w:rsid w:val="6F9431E2"/>
    <w:rsid w:val="6FB0F976"/>
    <w:rsid w:val="703B1428"/>
    <w:rsid w:val="704CC151"/>
    <w:rsid w:val="710AEA6F"/>
    <w:rsid w:val="717F2BEA"/>
    <w:rsid w:val="7197F257"/>
    <w:rsid w:val="72845129"/>
    <w:rsid w:val="729C020C"/>
    <w:rsid w:val="72C06FF1"/>
    <w:rsid w:val="750059CB"/>
    <w:rsid w:val="761CD2EB"/>
    <w:rsid w:val="7626D651"/>
    <w:rsid w:val="777073F7"/>
    <w:rsid w:val="779B98C0"/>
    <w:rsid w:val="785D4C25"/>
    <w:rsid w:val="789DC93F"/>
    <w:rsid w:val="795CD4ED"/>
    <w:rsid w:val="7A1B263E"/>
    <w:rsid w:val="7BF6D9F0"/>
    <w:rsid w:val="7C0A68ED"/>
    <w:rsid w:val="7CA6DD16"/>
    <w:rsid w:val="7D31A2AF"/>
    <w:rsid w:val="7EBB8689"/>
    <w:rsid w:val="7FAB583C"/>
    <w:rsid w:val="7FD8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CD2EB"/>
  <w15:chartTrackingRefBased/>
  <w15:docId w15:val="{AF7866C8-BD9C-4149-9B0B-7ACF09D1AD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614CF8E"/>
    <w:rPr>
      <w:noProof w:val="0"/>
      <w:lang w:val="es-C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14CF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2344376" /><Relationship Type="http://schemas.openxmlformats.org/officeDocument/2006/relationships/image" Target="/media/image2.png" Id="rId1035097709" /><Relationship Type="http://schemas.openxmlformats.org/officeDocument/2006/relationships/image" Target="/media/image3.png" Id="rId891502354" /><Relationship Type="http://schemas.openxmlformats.org/officeDocument/2006/relationships/numbering" Target="numbering.xml" Id="Rd125bed248a44fd8" /><Relationship Type="http://schemas.openxmlformats.org/officeDocument/2006/relationships/image" Target="/media/image4.png" Id="rId1088534637" /><Relationship Type="http://schemas.openxmlformats.org/officeDocument/2006/relationships/image" Target="/media/image5.png" Id="rId1184941059" /><Relationship Type="http://schemas.openxmlformats.org/officeDocument/2006/relationships/image" Target="/media/image6.png" Id="rId65224725" /><Relationship Type="http://schemas.openxmlformats.org/officeDocument/2006/relationships/image" Target="/media/image7.png" Id="rId218822396" /><Relationship Type="http://schemas.openxmlformats.org/officeDocument/2006/relationships/image" Target="/media/image8.png" Id="rId2064515533" /><Relationship Type="http://schemas.openxmlformats.org/officeDocument/2006/relationships/image" Target="/media/image9.png" Id="rId1653501958" /><Relationship Type="http://schemas.openxmlformats.org/officeDocument/2006/relationships/image" Target="/media/imagea.png" Id="rId1966969168" /><Relationship Type="http://schemas.openxmlformats.org/officeDocument/2006/relationships/image" Target="/media/imageb.png" Id="rId739659663" /><Relationship Type="http://schemas.openxmlformats.org/officeDocument/2006/relationships/image" Target="/media/imagec.png" Id="rId611687" /><Relationship Type="http://schemas.openxmlformats.org/officeDocument/2006/relationships/image" Target="/media/imaged.png" Id="rId1840394632" /><Relationship Type="http://schemas.openxmlformats.org/officeDocument/2006/relationships/image" Target="/media/imagee.png" Id="rId1574408333" /><Relationship Type="http://schemas.openxmlformats.org/officeDocument/2006/relationships/image" Target="/media/imagef.png" Id="rId1110953278" /><Relationship Type="http://schemas.openxmlformats.org/officeDocument/2006/relationships/image" Target="/media/image10.png" Id="rId19269974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2026-02-20T17:29:17.2106017Z</dcterms:created>
  <dcterms:modified xsi:type="dcterms:W3CDTF">2026-02-21T03:27:24.7906221Z</dcterms:modified>
  <dc:creator>MARÍA BELÉN QUINTERO ALDANA</dc:creator>
  <lastModifiedBy>NIKOLAS  MARTÍNEZ RIVERA</lastModifiedBy>
</coreProperties>
</file>