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45" w:rsidRPr="00BF59B3" w:rsidRDefault="00BF59B3">
      <w:pPr>
        <w:pStyle w:val="Titel"/>
      </w:pPr>
      <w:r w:rsidRPr="00BF59B3">
        <w:t>DegradationMeister</w:t>
      </w:r>
    </w:p>
    <w:p w:rsidR="00C31645" w:rsidRPr="00BF59B3" w:rsidRDefault="00BF59B3" w:rsidP="00825152">
      <w:pPr>
        <w:pStyle w:val="berschrift1"/>
      </w:pPr>
      <w:r w:rsidRPr="00BF59B3">
        <w:t>Purpose</w:t>
      </w:r>
      <w:r w:rsidR="005F7255">
        <w:t xml:space="preserve"> of this document</w:t>
      </w:r>
    </w:p>
    <w:p w:rsidR="00C31645" w:rsidRDefault="00BF59B3">
      <w:r>
        <w:t>The document gives an overview about the concept, the ideas and the implementation of a generic Degradation-Framework which can be used to build up fault-tolerant systems in which the capability of functions are dependent on failures and the capability of other functions.</w:t>
      </w:r>
    </w:p>
    <w:p w:rsidR="00BF59B3" w:rsidRDefault="00BF59B3" w:rsidP="00BF59B3">
      <w:pPr>
        <w:pStyle w:val="berschrift1"/>
      </w:pPr>
      <w:r>
        <w:t>Terminology</w:t>
      </w:r>
    </w:p>
    <w:p w:rsidR="00BF59B3" w:rsidRDefault="00BF59B3" w:rsidP="00BF59B3">
      <w:r w:rsidRPr="00F4398F">
        <w:rPr>
          <w:b/>
        </w:rPr>
        <w:t>Function</w:t>
      </w:r>
      <w:r>
        <w:t xml:space="preserve"> – A function is a well-structured element within a system that has an input/output interface. </w:t>
      </w:r>
    </w:p>
    <w:p w:rsidR="00BF59B3" w:rsidRDefault="00BF59B3" w:rsidP="00F4398F">
      <w:pPr>
        <w:jc w:val="both"/>
      </w:pPr>
      <w:r w:rsidRPr="00F4398F">
        <w:rPr>
          <w:b/>
        </w:rPr>
        <w:t>Capability</w:t>
      </w:r>
      <w:r>
        <w:t xml:space="preserve"> – Defines the state describing whether the function is capable to fulfill the task as defined. A </w:t>
      </w:r>
      <w:r w:rsidRPr="00F4398F">
        <w:t>function</w:t>
      </w:r>
      <w:r>
        <w:t xml:space="preserve"> can have several capabilities</w:t>
      </w:r>
    </w:p>
    <w:p w:rsidR="00BF59B3" w:rsidRDefault="00BF59B3" w:rsidP="00BF59B3">
      <w:r w:rsidRPr="00F4398F">
        <w:rPr>
          <w:b/>
        </w:rPr>
        <w:t>Failure</w:t>
      </w:r>
      <w:r>
        <w:t xml:space="preserve"> – A failure </w:t>
      </w:r>
      <w:r w:rsidR="000A6FDD">
        <w:t>will lead to a state that will lead to a deviation of the intended function in regards to the actual function. There a detectable and non-detectable failures</w:t>
      </w:r>
    </w:p>
    <w:p w:rsidR="0083441D" w:rsidRDefault="0083441D" w:rsidP="00BF59B3">
      <w:r w:rsidRPr="00F4398F">
        <w:rPr>
          <w:b/>
        </w:rPr>
        <w:t xml:space="preserve">Failure Cause </w:t>
      </w:r>
      <w:r>
        <w:t>–</w:t>
      </w:r>
      <w:r>
        <w:t xml:space="preserve"> </w:t>
      </w:r>
      <w:r>
        <w:t xml:space="preserve">A physical event within a physical system or part that leads to a failure. </w:t>
      </w:r>
    </w:p>
    <w:p w:rsidR="000A6FDD" w:rsidRDefault="000A6FDD" w:rsidP="00BF59B3">
      <w:r w:rsidRPr="00F4398F">
        <w:rPr>
          <w:b/>
        </w:rPr>
        <w:t>Monitor</w:t>
      </w:r>
      <w:r>
        <w:t xml:space="preserve"> – A monitor has the task to detect a failure and report </w:t>
      </w:r>
      <w:r w:rsidR="00B217BD">
        <w:t>the result of the failure evaluation.</w:t>
      </w:r>
    </w:p>
    <w:p w:rsidR="00E06156" w:rsidRDefault="00E06156" w:rsidP="00BF59B3">
      <w:r w:rsidRPr="00F4398F">
        <w:rPr>
          <w:b/>
        </w:rPr>
        <w:t>Degrader</w:t>
      </w:r>
      <w:r>
        <w:t xml:space="preserve"> – The instance that is capable to connect the failures to capabilities and to connect capabilities to other capabilities.</w:t>
      </w:r>
    </w:p>
    <w:p w:rsidR="00E06156" w:rsidRDefault="00E06156" w:rsidP="00E06156">
      <w:pPr>
        <w:pStyle w:val="berschrift1"/>
      </w:pPr>
      <w:r>
        <w:t>Concept</w:t>
      </w:r>
    </w:p>
    <w:p w:rsidR="0083441D" w:rsidRDefault="0083441D" w:rsidP="00E06156">
      <w:r>
        <w:t>On the example of a simple power-supply, actuator system, the concept of the DegradationMeister will be explained.</w:t>
      </w:r>
    </w:p>
    <w:p w:rsidR="0083441D" w:rsidRDefault="0083441D" w:rsidP="00E06156">
      <w:r>
        <w:t>Let’s consider the following system:</w:t>
      </w:r>
    </w:p>
    <w:p w:rsidR="006A57E9" w:rsidRDefault="006A57E9" w:rsidP="006A57E9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2699F00E">
            <wp:extent cx="5395877" cy="18745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58" cy="1886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41D" w:rsidRDefault="006A57E9" w:rsidP="006A57E9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685DA0">
        <w:rPr>
          <w:noProof/>
        </w:rPr>
        <w:t>1</w:t>
      </w:r>
      <w:r>
        <w:fldChar w:fldCharType="end"/>
      </w:r>
      <w:r>
        <w:t xml:space="preserve"> - Example system</w:t>
      </w:r>
    </w:p>
    <w:p w:rsidR="00E06156" w:rsidRDefault="006A57E9" w:rsidP="00E06156">
      <w:r>
        <w:lastRenderedPageBreak/>
        <w:t>An internal power supply provides current to an actuator which converts the voltage and the resulting current into a torque which is supplied as an external interface to the user of the system.</w:t>
      </w:r>
    </w:p>
    <w:p w:rsidR="006A57E9" w:rsidRDefault="006A57E9" w:rsidP="00E06156">
      <w:r>
        <w:t xml:space="preserve">A user of the system requests an additional information whether the system is capable to provide the torque. So, an addition of the system concept is necessary: </w:t>
      </w:r>
    </w:p>
    <w:p w:rsidR="006A57E9" w:rsidRDefault="006A57E9" w:rsidP="006A57E9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4A68D8CA">
            <wp:extent cx="5856808" cy="18592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82" cy="186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57E9" w:rsidRDefault="006A57E9" w:rsidP="006A57E9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685DA0">
        <w:rPr>
          <w:noProof/>
        </w:rPr>
        <w:t>2</w:t>
      </w:r>
      <w:r>
        <w:fldChar w:fldCharType="end"/>
      </w:r>
      <w:r>
        <w:t xml:space="preserve"> - Example system with capability information</w:t>
      </w:r>
    </w:p>
    <w:p w:rsidR="00064F86" w:rsidRDefault="006A57E9" w:rsidP="006A57E9">
      <w:r>
        <w:t xml:space="preserve">The system has full capability, if the actuator has full capability. The actuator has full capability, if the </w:t>
      </w:r>
      <w:r w:rsidR="00064F86">
        <w:t xml:space="preserve">power supply has full capability. To provide the additional information about the capability of the system, each subsystem needs to estimate its own capability. This leads to the following architecture: </w:t>
      </w:r>
    </w:p>
    <w:p w:rsidR="00685DA0" w:rsidRDefault="00064F86" w:rsidP="00685DA0">
      <w:pPr>
        <w:keepNext/>
      </w:pPr>
      <w:r>
        <w:rPr>
          <w:noProof/>
          <w:lang w:val="de-DE" w:eastAsia="de-DE"/>
        </w:rPr>
        <w:drawing>
          <wp:inline distT="0" distB="0" distL="0" distR="0" wp14:anchorId="2DC96269">
            <wp:extent cx="5394960" cy="187420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6" cy="1881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4F86" w:rsidRDefault="00685DA0" w:rsidP="00685DA0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Degradation via capability</w:t>
      </w:r>
    </w:p>
    <w:p w:rsidR="00064F86" w:rsidRDefault="00064F86" w:rsidP="00064F86">
      <w:r>
        <w:t xml:space="preserve">To estimate whether the power supply and actuator has full capability, each subsystem includes a monitor which is capable to verify whether it has full capability in regards to its function. </w:t>
      </w:r>
    </w:p>
    <w:p w:rsidR="00064F86" w:rsidRDefault="00064F86" w:rsidP="00311EFF">
      <w:pPr>
        <w:pStyle w:val="Listenabsatz"/>
        <w:numPr>
          <w:ilvl w:val="0"/>
          <w:numId w:val="13"/>
        </w:numPr>
      </w:pPr>
      <w:r>
        <w:t>The power supply needs to have the capability to provide voltage.</w:t>
      </w:r>
    </w:p>
    <w:p w:rsidR="00064F86" w:rsidRDefault="00064F86" w:rsidP="00311EFF">
      <w:pPr>
        <w:pStyle w:val="Listenabsatz"/>
        <w:numPr>
          <w:ilvl w:val="0"/>
          <w:numId w:val="13"/>
        </w:numPr>
      </w:pPr>
      <w:r>
        <w:t xml:space="preserve">The actuator needs to have the capability to provide torque. </w:t>
      </w:r>
    </w:p>
    <w:p w:rsidR="00064F86" w:rsidRDefault="00064F86" w:rsidP="00311EFF">
      <w:pPr>
        <w:pStyle w:val="Listenabsatz"/>
        <w:numPr>
          <w:ilvl w:val="0"/>
          <w:numId w:val="13"/>
        </w:numPr>
      </w:pPr>
      <w:r>
        <w:t xml:space="preserve">The system needs to have the capability to provide torque, which is completely dependent on the actuator. </w:t>
      </w:r>
    </w:p>
    <w:p w:rsidR="00064F86" w:rsidRDefault="005145C5" w:rsidP="00064F86">
      <w:r>
        <w:t xml:space="preserve">The estimation will be done by internal monitors which detect failures and are mapped through the degrader to the capability. </w:t>
      </w:r>
    </w:p>
    <w:p w:rsidR="00685DA0" w:rsidRDefault="00685DA0" w:rsidP="00685DA0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5F2D2490">
            <wp:extent cx="6431280" cy="2870899"/>
            <wp:effectExtent l="0" t="0" r="7620" b="571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42" cy="2873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0323" w:rsidRDefault="00685DA0" w:rsidP="00685DA0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Degradation via degrader</w:t>
      </w:r>
    </w:p>
    <w:p w:rsidR="00E65EE2" w:rsidRDefault="00685DA0" w:rsidP="00064F86">
      <w:r>
        <w:t xml:space="preserve">Each degradation of the capability of power supply propagates through the actuator to the system capability. </w:t>
      </w:r>
      <w:r w:rsidR="00E65EE2">
        <w:t>The</w:t>
      </w:r>
      <w:r w:rsidR="00F4398F">
        <w:t xml:space="preserve"> full</w:t>
      </w:r>
      <w:bookmarkStart w:id="0" w:name="_GoBack"/>
      <w:bookmarkEnd w:id="0"/>
      <w:r w:rsidR="00E65EE2">
        <w:t xml:space="preserve"> implementation of this concept is given in the Github-Project: </w:t>
      </w:r>
      <w:hyperlink r:id="rId11" w:history="1">
        <w:r w:rsidR="00E65EE2" w:rsidRPr="00E206B5">
          <w:rPr>
            <w:rStyle w:val="Hyperlink"/>
          </w:rPr>
          <w:t>https://github.com/mbrenn/degradationmaster</w:t>
        </w:r>
      </w:hyperlink>
      <w:r w:rsidR="00E65EE2">
        <w:t xml:space="preserve"> </w:t>
      </w:r>
    </w:p>
    <w:p w:rsidR="005A7263" w:rsidRDefault="005A7263" w:rsidP="00064F86">
      <w:r>
        <w:t xml:space="preserve">The example above is shown within the file: </w:t>
      </w:r>
      <w:hyperlink r:id="rId12" w:history="1">
        <w:r w:rsidRPr="00E206B5">
          <w:rPr>
            <w:rStyle w:val="Hyperlink"/>
          </w:rPr>
          <w:t>https://github.com/mbrenn/degradationmaster/blob/develop/src/DegradationMeisterTest/Tests.cs</w:t>
        </w:r>
      </w:hyperlink>
      <w:r>
        <w:t xml:space="preserve"> 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0000FF"/>
        </w:rPr>
        <w:t>var</w:t>
      </w:r>
      <w:r w:rsidR="005A7263" w:rsidRPr="005A7263">
        <w:t xml:space="preserve"> degraderPowerSupply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Degrader</w:t>
      </w:r>
      <w:r w:rsidR="005A7263" w:rsidRPr="005A7263">
        <w:t>(</w:t>
      </w:r>
      <w:r w:rsidR="005A7263" w:rsidRPr="005A7263">
        <w:rPr>
          <w:color w:val="A31515"/>
        </w:rPr>
        <w:t>"Power Supply"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0000FF"/>
        </w:rPr>
        <w:t>var</w:t>
      </w:r>
      <w:r w:rsidR="005A7263" w:rsidRPr="005A7263">
        <w:t xml:space="preserve"> monitorPowerSupply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PowerSupplyMonitor</w:t>
      </w:r>
      <w:r w:rsidR="005A7263" w:rsidRPr="005A7263">
        <w:t>(degraderPowerSupply);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800080"/>
        </w:rPr>
        <w:t>_capabilityPowerSupply</w:t>
      </w:r>
      <w:r w:rsidR="005A7263" w:rsidRPr="005A7263">
        <w:t xml:space="preserve">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Capability</w:t>
      </w:r>
      <w:r w:rsidR="005A7263" w:rsidRPr="005A7263">
        <w:t>(</w:t>
      </w:r>
      <w:r w:rsidR="005A7263" w:rsidRPr="005A7263">
        <w:rPr>
          <w:color w:val="A31515"/>
        </w:rPr>
        <w:t>"Power Supply"</w:t>
      </w:r>
      <w:r w:rsidR="005A7263" w:rsidRPr="005A7263">
        <w:t>);</w:t>
      </w:r>
    </w:p>
    <w:p w:rsidR="005A7263" w:rsidRPr="005A7263" w:rsidRDefault="005A7263" w:rsidP="00D55D2E">
      <w:pPr>
        <w:pStyle w:val="Sourcecode"/>
      </w:pP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0000FF"/>
        </w:rPr>
        <w:t>var</w:t>
      </w:r>
      <w:r w:rsidR="005A7263" w:rsidRPr="005A7263">
        <w:t xml:space="preserve"> degraderActuator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Degrader</w:t>
      </w:r>
      <w:r w:rsidR="005A7263" w:rsidRPr="005A7263">
        <w:t>(</w:t>
      </w:r>
      <w:r w:rsidR="005A7263" w:rsidRPr="005A7263">
        <w:rPr>
          <w:color w:val="A31515"/>
        </w:rPr>
        <w:t>"Actuator"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0000FF"/>
        </w:rPr>
        <w:t>var</w:t>
      </w:r>
      <w:r w:rsidR="005A7263" w:rsidRPr="005A7263">
        <w:t xml:space="preserve"> monitorActuator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ActuatorMonitor</w:t>
      </w:r>
      <w:r w:rsidR="005A7263" w:rsidRPr="005A7263">
        <w:t>(degraderActuator);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800080"/>
        </w:rPr>
        <w:t>_capabilityActuator</w:t>
      </w:r>
      <w:r w:rsidR="005A7263" w:rsidRPr="005A7263">
        <w:t xml:space="preserve">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Capability</w:t>
      </w:r>
      <w:r w:rsidR="005A7263" w:rsidRPr="005A7263">
        <w:t>(</w:t>
      </w:r>
      <w:r w:rsidR="005A7263" w:rsidRPr="005A7263">
        <w:rPr>
          <w:color w:val="A31515"/>
        </w:rPr>
        <w:t>"Actuator"</w:t>
      </w:r>
      <w:r w:rsidR="005A7263" w:rsidRPr="005A7263">
        <w:t>);</w:t>
      </w:r>
    </w:p>
    <w:p w:rsidR="005A7263" w:rsidRPr="005A7263" w:rsidRDefault="005A7263" w:rsidP="00D55D2E">
      <w:pPr>
        <w:pStyle w:val="Sourcecode"/>
      </w:pP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0000FF"/>
        </w:rPr>
        <w:t>var</w:t>
      </w:r>
      <w:r w:rsidR="005A7263" w:rsidRPr="005A7263">
        <w:t xml:space="preserve"> degraderSystem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Degrader</w:t>
      </w:r>
      <w:r w:rsidR="005A7263" w:rsidRPr="005A7263">
        <w:t>(</w:t>
      </w:r>
      <w:r w:rsidR="005A7263" w:rsidRPr="005A7263">
        <w:rPr>
          <w:color w:val="A31515"/>
        </w:rPr>
        <w:t>"System"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rPr>
          <w:color w:val="800080"/>
        </w:rPr>
        <w:t>_capabilitySystem</w:t>
      </w:r>
      <w:r w:rsidR="005A7263" w:rsidRPr="005A7263">
        <w:t xml:space="preserve"> = </w:t>
      </w:r>
      <w:r w:rsidR="005A7263" w:rsidRPr="005A7263">
        <w:rPr>
          <w:color w:val="0000FF"/>
        </w:rPr>
        <w:t>new</w:t>
      </w:r>
      <w:r w:rsidR="005A7263" w:rsidRPr="005A7263">
        <w:t xml:space="preserve"> </w:t>
      </w:r>
      <w:r w:rsidR="005A7263" w:rsidRPr="005A7263">
        <w:rPr>
          <w:color w:val="00008B"/>
        </w:rPr>
        <w:t>Capability</w:t>
      </w:r>
      <w:r w:rsidR="005A7263" w:rsidRPr="005A7263">
        <w:t>(</w:t>
      </w:r>
      <w:r w:rsidR="005A7263" w:rsidRPr="005A7263">
        <w:rPr>
          <w:color w:val="A31515"/>
        </w:rPr>
        <w:t>"System"</w:t>
      </w:r>
      <w:r w:rsidR="005A7263" w:rsidRPr="005A7263">
        <w:t>);</w:t>
      </w:r>
    </w:p>
    <w:p w:rsidR="005A7263" w:rsidRPr="005A7263" w:rsidRDefault="005A7263" w:rsidP="00D55D2E">
      <w:pPr>
        <w:pStyle w:val="Sourcecode"/>
      </w:pP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degraderPowerSupply.</w:t>
      </w:r>
      <w:r w:rsidR="005A7263" w:rsidRPr="005A7263">
        <w:rPr>
          <w:color w:val="008B8B"/>
        </w:rPr>
        <w:t>AddRuleForUnknown</w:t>
      </w:r>
      <w:r w:rsidR="005A7263" w:rsidRPr="005A7263">
        <w:t>(monitorPowerSupply.</w:t>
      </w:r>
      <w:r w:rsidR="005A7263" w:rsidRPr="005A7263">
        <w:rPr>
          <w:color w:val="800080"/>
        </w:rPr>
        <w:t>TotalFailure</w:t>
      </w:r>
      <w:r w:rsidR="005A7263" w:rsidRPr="005A7263">
        <w:t xml:space="preserve">, </w:t>
      </w:r>
      <w:r w:rsidR="005A7263" w:rsidRPr="005A7263">
        <w:rPr>
          <w:color w:val="800080"/>
        </w:rPr>
        <w:t>_capabilityPowerSupply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degraderPowerSupply.</w:t>
      </w:r>
      <w:r w:rsidR="005A7263" w:rsidRPr="005A7263">
        <w:rPr>
          <w:color w:val="008B8B"/>
        </w:rPr>
        <w:t>AddRuleForUnknown</w:t>
      </w:r>
      <w:r w:rsidR="005A7263" w:rsidRPr="005A7263">
        <w:t>(monitorPowerSupply.</w:t>
      </w:r>
      <w:r w:rsidR="005A7263" w:rsidRPr="005A7263">
        <w:rPr>
          <w:color w:val="800080"/>
        </w:rPr>
        <w:t>LimitedCurrent</w:t>
      </w:r>
      <w:r w:rsidR="005A7263" w:rsidRPr="005A7263">
        <w:t xml:space="preserve">, </w:t>
      </w:r>
      <w:r w:rsidR="005A7263" w:rsidRPr="005A7263">
        <w:rPr>
          <w:color w:val="800080"/>
        </w:rPr>
        <w:t>_capabilityPowerSupply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degraderPowerSupply.</w:t>
      </w:r>
      <w:r w:rsidR="005A7263" w:rsidRPr="005A7263">
        <w:rPr>
          <w:color w:val="008B8B"/>
        </w:rPr>
        <w:t>AddRuleForFailure</w:t>
      </w:r>
      <w:r w:rsidR="005A7263" w:rsidRPr="005A7263">
        <w:t>(monitorPowerSupply.</w:t>
      </w:r>
      <w:r w:rsidR="005A7263" w:rsidRPr="005A7263">
        <w:rPr>
          <w:color w:val="800080"/>
        </w:rPr>
        <w:t>TotalFailure</w:t>
      </w:r>
      <w:r w:rsidR="005A7263" w:rsidRPr="005A7263">
        <w:t xml:space="preserve">, </w:t>
      </w:r>
      <w:r w:rsidR="005A7263" w:rsidRPr="005A7263">
        <w:rPr>
          <w:color w:val="800080"/>
        </w:rPr>
        <w:t>_capabilityPowerSupply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degraderPowerSupply.</w:t>
      </w:r>
      <w:r w:rsidR="005A7263" w:rsidRPr="005A7263">
        <w:rPr>
          <w:color w:val="008B8B"/>
        </w:rPr>
        <w:t>AddRule</w:t>
      </w:r>
      <w:r w:rsidR="005A7263" w:rsidRPr="005A7263">
        <w:t>(monitorPowerSupply.</w:t>
      </w:r>
      <w:r w:rsidR="005A7263" w:rsidRPr="005A7263">
        <w:rPr>
          <w:color w:val="800080"/>
        </w:rPr>
        <w:t>LimitedCurrent</w:t>
      </w:r>
      <w:r w:rsidR="005A7263" w:rsidRPr="005A7263">
        <w:t xml:space="preserve">, </w:t>
      </w:r>
      <w:r w:rsidR="005A7263" w:rsidRPr="005A7263">
        <w:rPr>
          <w:color w:val="00008B"/>
        </w:rPr>
        <w:t>MonitoringResult</w:t>
      </w:r>
      <w:r w:rsidR="005A7263" w:rsidRPr="005A7263">
        <w:t>.</w:t>
      </w:r>
      <w:r w:rsidR="005A7263" w:rsidRPr="005A7263">
        <w:rPr>
          <w:b/>
          <w:bCs/>
          <w:color w:val="800080"/>
        </w:rPr>
        <w:t>NOK</w:t>
      </w:r>
      <w:r w:rsidR="005A7263" w:rsidRPr="005A7263">
        <w:t xml:space="preserve">, </w:t>
      </w:r>
      <w:r w:rsidR="005A7263" w:rsidRPr="005A7263">
        <w:rPr>
          <w:color w:val="800080"/>
        </w:rPr>
        <w:t>_capabilityPowerSupply</w:t>
      </w:r>
      <w:r w:rsidR="005A7263" w:rsidRPr="005A7263">
        <w:t>,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 xml:space="preserve">    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b/>
          <w:bCs/>
          <w:color w:val="800080"/>
        </w:rPr>
        <w:t>Limited</w:t>
      </w:r>
      <w:r w:rsidR="005A7263" w:rsidRPr="005A7263">
        <w:t>);</w:t>
      </w:r>
    </w:p>
    <w:p w:rsidR="005A7263" w:rsidRPr="005A7263" w:rsidRDefault="005A7263" w:rsidP="00D55D2E">
      <w:pPr>
        <w:pStyle w:val="Sourcecode"/>
      </w:pP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degraderActuator.</w:t>
      </w:r>
      <w:r w:rsidR="005A7263" w:rsidRPr="005A7263">
        <w:rPr>
          <w:color w:val="008B8B"/>
        </w:rPr>
        <w:t>AddRuleForUnknown</w:t>
      </w:r>
      <w:r w:rsidR="005A7263" w:rsidRPr="005A7263">
        <w:t>(monitorActuator.</w:t>
      </w:r>
      <w:r w:rsidR="005A7263" w:rsidRPr="005A7263">
        <w:rPr>
          <w:color w:val="800080"/>
        </w:rPr>
        <w:t>TotalFailure</w:t>
      </w:r>
      <w:r w:rsidR="005A7263" w:rsidRPr="005A7263">
        <w:t xml:space="preserve">, </w:t>
      </w:r>
      <w:r w:rsidR="005A7263" w:rsidRPr="005A7263">
        <w:rPr>
          <w:color w:val="800080"/>
        </w:rPr>
        <w:t>_capabilityActuator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degraderActuator.</w:t>
      </w:r>
      <w:r w:rsidR="005A7263" w:rsidRPr="005A7263">
        <w:rPr>
          <w:color w:val="008B8B"/>
        </w:rPr>
        <w:t>AddRuleForFailure</w:t>
      </w:r>
      <w:r w:rsidR="005A7263" w:rsidRPr="005A7263">
        <w:t>(monitorActuator.</w:t>
      </w:r>
      <w:r w:rsidR="005A7263" w:rsidRPr="005A7263">
        <w:rPr>
          <w:color w:val="800080"/>
        </w:rPr>
        <w:t>TotalFailure</w:t>
      </w:r>
      <w:r w:rsidR="005A7263" w:rsidRPr="005A7263">
        <w:t xml:space="preserve">, </w:t>
      </w:r>
      <w:r w:rsidR="005A7263" w:rsidRPr="005A7263">
        <w:rPr>
          <w:color w:val="800080"/>
        </w:rPr>
        <w:t>_capabilityActuator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degraderActuator.</w:t>
      </w:r>
      <w:r w:rsidR="005A7263" w:rsidRPr="005A7263">
        <w:rPr>
          <w:color w:val="008B8B"/>
        </w:rPr>
        <w:t>AddRuleForFailure</w:t>
      </w:r>
      <w:r w:rsidR="005A7263" w:rsidRPr="005A7263">
        <w:t>(</w:t>
      </w:r>
      <w:r w:rsidR="005A7263" w:rsidRPr="005A7263">
        <w:rPr>
          <w:color w:val="800080"/>
        </w:rPr>
        <w:t>_capabilityPowerSupply</w:t>
      </w:r>
      <w:r w:rsidR="005A7263" w:rsidRPr="005A7263">
        <w:t xml:space="preserve">, </w:t>
      </w:r>
      <w:r w:rsidR="005A7263" w:rsidRPr="005A7263">
        <w:rPr>
          <w:color w:val="800080"/>
        </w:rPr>
        <w:t>_capabilityActuator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degraderActuator.</w:t>
      </w:r>
      <w:r w:rsidR="005A7263" w:rsidRPr="005A7263">
        <w:rPr>
          <w:color w:val="008B8B"/>
        </w:rPr>
        <w:t>AddRule</w:t>
      </w:r>
      <w:r w:rsidR="005A7263" w:rsidRPr="005A7263">
        <w:t>(</w:t>
      </w:r>
      <w:r w:rsidR="005A7263" w:rsidRPr="005A7263">
        <w:rPr>
          <w:color w:val="800080"/>
        </w:rPr>
        <w:t>_capabilityPowerSupply</w:t>
      </w:r>
      <w:r w:rsidR="005A7263" w:rsidRPr="005A7263">
        <w:t xml:space="preserve">, 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b/>
          <w:bCs/>
          <w:color w:val="800080"/>
        </w:rPr>
        <w:t>Limited</w:t>
      </w:r>
      <w:r w:rsidR="005A7263" w:rsidRPr="005A7263">
        <w:t xml:space="preserve">, </w:t>
      </w:r>
      <w:r w:rsidR="005A7263" w:rsidRPr="005A7263">
        <w:rPr>
          <w:color w:val="800080"/>
        </w:rPr>
        <w:t>_capabilityActuator</w:t>
      </w:r>
      <w:r w:rsidR="005A7263" w:rsidRPr="005A7263">
        <w:t>,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 xml:space="preserve">    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b/>
          <w:bCs/>
          <w:color w:val="800080"/>
        </w:rPr>
        <w:t>Limited</w:t>
      </w:r>
      <w:r w:rsidR="005A7263" w:rsidRPr="005A7263">
        <w:t>);</w:t>
      </w:r>
    </w:p>
    <w:p w:rsidR="005A7263" w:rsidRPr="005A7263" w:rsidRDefault="005A7263" w:rsidP="00D55D2E">
      <w:pPr>
        <w:pStyle w:val="Sourcecode"/>
      </w:pP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degraderSystem.</w:t>
      </w:r>
      <w:r w:rsidR="005A7263" w:rsidRPr="005A7263">
        <w:rPr>
          <w:color w:val="008B8B"/>
        </w:rPr>
        <w:t>AddRule</w:t>
      </w:r>
      <w:r w:rsidR="005A7263" w:rsidRPr="005A7263">
        <w:t>(</w:t>
      </w:r>
      <w:r w:rsidR="005A7263" w:rsidRPr="005A7263">
        <w:rPr>
          <w:color w:val="800080"/>
        </w:rPr>
        <w:t>_capabilityActuator</w:t>
      </w:r>
      <w:r w:rsidR="005A7263" w:rsidRPr="005A7263">
        <w:t xml:space="preserve">, 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b/>
          <w:bCs/>
          <w:color w:val="800080"/>
        </w:rPr>
        <w:t>Failed</w:t>
      </w:r>
      <w:r w:rsidR="005A7263" w:rsidRPr="005A7263">
        <w:t xml:space="preserve">, </w:t>
      </w:r>
      <w:r w:rsidR="005A7263" w:rsidRPr="005A7263">
        <w:rPr>
          <w:color w:val="800080"/>
        </w:rPr>
        <w:t>_capabilitySystem</w:t>
      </w:r>
      <w:r w:rsidR="005A7263" w:rsidRPr="005A7263">
        <w:t xml:space="preserve">, 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b/>
          <w:bCs/>
          <w:color w:val="800080"/>
        </w:rPr>
        <w:t>Failed</w:t>
      </w:r>
      <w:r w:rsidR="005A7263" w:rsidRPr="005A7263">
        <w:t>);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>degraderSystem.</w:t>
      </w:r>
      <w:r w:rsidR="005A7263" w:rsidRPr="005A7263">
        <w:rPr>
          <w:color w:val="008B8B"/>
        </w:rPr>
        <w:t>AddRule</w:t>
      </w:r>
      <w:r w:rsidR="005A7263" w:rsidRPr="005A7263">
        <w:t>(</w:t>
      </w:r>
      <w:r w:rsidR="005A7263" w:rsidRPr="005A7263">
        <w:rPr>
          <w:color w:val="800080"/>
        </w:rPr>
        <w:t>_capabilityActuator</w:t>
      </w:r>
      <w:r w:rsidR="005A7263" w:rsidRPr="005A7263">
        <w:t xml:space="preserve">, 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b/>
          <w:bCs/>
          <w:color w:val="800080"/>
        </w:rPr>
        <w:t>Limited</w:t>
      </w:r>
      <w:r w:rsidR="005A7263" w:rsidRPr="005A7263">
        <w:t xml:space="preserve">, </w:t>
      </w:r>
      <w:r w:rsidR="005A7263" w:rsidRPr="005A7263">
        <w:rPr>
          <w:color w:val="800080"/>
        </w:rPr>
        <w:t>_capabilitySystem</w:t>
      </w:r>
      <w:r w:rsidR="005A7263" w:rsidRPr="005A7263">
        <w:t xml:space="preserve">, 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b/>
          <w:bCs/>
          <w:color w:val="800080"/>
        </w:rPr>
        <w:t>Limited</w:t>
      </w:r>
      <w:r w:rsidR="005A7263" w:rsidRPr="005A7263">
        <w:t>);</w:t>
      </w:r>
    </w:p>
    <w:p w:rsidR="005A7263" w:rsidRPr="005A7263" w:rsidRDefault="005A7263" w:rsidP="00D55D2E">
      <w:pPr>
        <w:pStyle w:val="Sourcecode"/>
      </w:pPr>
    </w:p>
    <w:p w:rsidR="005A7263" w:rsidRPr="00D55D2E" w:rsidRDefault="00D55D2E" w:rsidP="00D55D2E">
      <w:pPr>
        <w:pStyle w:val="Sourcecode"/>
      </w:pPr>
      <w:r>
        <w:t xml:space="preserve">        </w:t>
      </w:r>
      <w:r w:rsidR="005A7263" w:rsidRPr="00D55D2E">
        <w:t>degraderSystem.</w:t>
      </w:r>
      <w:r w:rsidR="005A7263" w:rsidRPr="00D55D2E">
        <w:rPr>
          <w:color w:val="008B8B"/>
        </w:rPr>
        <w:t>AddTrigger</w:t>
      </w:r>
      <w:r w:rsidR="005A7263" w:rsidRPr="00D55D2E">
        <w:t>(</w:t>
      </w:r>
      <w:r w:rsidR="005A7263" w:rsidRPr="00D55D2E">
        <w:rPr>
          <w:color w:val="800080"/>
        </w:rPr>
        <w:t>_capabilitySystem</w:t>
      </w:r>
      <w:r w:rsidR="005A7263" w:rsidRPr="00D55D2E">
        <w:t>,</w:t>
      </w:r>
    </w:p>
    <w:p w:rsidR="005A7263" w:rsidRPr="005A7263" w:rsidRDefault="00D55D2E" w:rsidP="00D55D2E">
      <w:pPr>
        <w:pStyle w:val="Sourcecode"/>
      </w:pPr>
      <w:r>
        <w:t xml:space="preserve">        </w:t>
      </w:r>
      <w:r w:rsidR="005A7263" w:rsidRPr="005A7263">
        <w:t xml:space="preserve">    x =&gt; </w:t>
      </w:r>
      <w:r w:rsidR="005A7263" w:rsidRPr="005A7263">
        <w:rPr>
          <w:color w:val="00008B"/>
        </w:rPr>
        <w:t>Console</w:t>
      </w:r>
      <w:r w:rsidR="005A7263" w:rsidRPr="005A7263">
        <w:t>.</w:t>
      </w:r>
      <w:r w:rsidR="005A7263" w:rsidRPr="005A7263">
        <w:rPr>
          <w:color w:val="008B8B"/>
        </w:rPr>
        <w:t>WriteLine</w:t>
      </w:r>
      <w:r w:rsidR="005A7263" w:rsidRPr="005A7263">
        <w:t>(</w:t>
      </w:r>
      <w:r w:rsidR="005A7263" w:rsidRPr="005A7263">
        <w:rPr>
          <w:color w:val="008B8B"/>
        </w:rPr>
        <w:t>$</w:t>
      </w:r>
      <w:r w:rsidR="005A7263" w:rsidRPr="005A7263">
        <w:rPr>
          <w:color w:val="A31515"/>
        </w:rPr>
        <w:t xml:space="preserve">"- System: </w:t>
      </w:r>
      <w:r w:rsidR="005A7263" w:rsidRPr="005A7263">
        <w:t>{</w:t>
      </w:r>
      <w:r w:rsidR="005A7263" w:rsidRPr="005A7263">
        <w:rPr>
          <w:color w:val="00008B"/>
        </w:rPr>
        <w:t>Capabilities</w:t>
      </w:r>
      <w:r w:rsidR="005A7263" w:rsidRPr="005A7263">
        <w:t>.</w:t>
      </w:r>
      <w:r w:rsidR="005A7263" w:rsidRPr="005A7263">
        <w:rPr>
          <w:color w:val="008B8B"/>
        </w:rPr>
        <w:t>Convert</w:t>
      </w:r>
      <w:r w:rsidR="005A7263" w:rsidRPr="005A7263">
        <w:t>(x.</w:t>
      </w:r>
      <w:r w:rsidR="005A7263" w:rsidRPr="005A7263">
        <w:rPr>
          <w:color w:val="800080"/>
        </w:rPr>
        <w:t>CurrentDegradation</w:t>
      </w:r>
      <w:r w:rsidR="005A7263" w:rsidRPr="005A7263">
        <w:t>)}</w:t>
      </w:r>
      <w:r w:rsidR="005A7263" w:rsidRPr="005A7263">
        <w:rPr>
          <w:color w:val="A31515"/>
        </w:rPr>
        <w:t>"</w:t>
      </w:r>
      <w:r w:rsidR="005A7263" w:rsidRPr="005A7263">
        <w:t>));</w:t>
      </w:r>
    </w:p>
    <w:p w:rsidR="00E65EE2" w:rsidRDefault="00984661" w:rsidP="00984661">
      <w:pPr>
        <w:pStyle w:val="berschrift2"/>
      </w:pPr>
      <w:r>
        <w:t>Monitor</w:t>
      </w:r>
    </w:p>
    <w:p w:rsidR="00984661" w:rsidRDefault="00984661" w:rsidP="00984661">
      <w:r>
        <w:t xml:space="preserve">Each monitor can contain several failures and is assigned to a specific degrader. Whenever the monitor detects that a failure occurred, the degrader is informed about the change. </w:t>
      </w:r>
    </w:p>
    <w:p w:rsidR="00984661" w:rsidRDefault="00984661" w:rsidP="00984661">
      <w:r>
        <w:lastRenderedPageBreak/>
        <w:t xml:space="preserve">The degrader will then update all dependent capabilities and recursively its dependencies. </w:t>
      </w:r>
    </w:p>
    <w:p w:rsidR="00984661" w:rsidRDefault="00984661" w:rsidP="00984661">
      <w:r>
        <w:t xml:space="preserve">Each failure can have one of the following failure states: </w:t>
      </w:r>
    </w:p>
    <w:p w:rsidR="00984661" w:rsidRDefault="00984661" w:rsidP="00984661">
      <w:pPr>
        <w:pStyle w:val="Listenabsatz"/>
        <w:numPr>
          <w:ilvl w:val="0"/>
          <w:numId w:val="14"/>
        </w:numPr>
      </w:pPr>
      <w:r>
        <w:t>Unknown: It is not known whether the failure has occurred</w:t>
      </w:r>
    </w:p>
    <w:p w:rsidR="00984661" w:rsidRDefault="00984661" w:rsidP="00984661">
      <w:pPr>
        <w:pStyle w:val="Listenabsatz"/>
        <w:numPr>
          <w:ilvl w:val="0"/>
          <w:numId w:val="14"/>
        </w:numPr>
      </w:pPr>
      <w:r>
        <w:t>OK: It is known, that the failure is currently not occurring</w:t>
      </w:r>
    </w:p>
    <w:p w:rsidR="00984661" w:rsidRPr="00984661" w:rsidRDefault="00984661" w:rsidP="00984661">
      <w:pPr>
        <w:pStyle w:val="Listenabsatz"/>
        <w:numPr>
          <w:ilvl w:val="0"/>
          <w:numId w:val="14"/>
        </w:numPr>
      </w:pPr>
      <w:r>
        <w:t>NOK: It is known, that the failure is currently occurring</w:t>
      </w:r>
    </w:p>
    <w:p w:rsidR="00984661" w:rsidRDefault="00984661" w:rsidP="00984661">
      <w:pPr>
        <w:pStyle w:val="berschrift2"/>
      </w:pPr>
      <w:r>
        <w:t>Capability</w:t>
      </w:r>
    </w:p>
    <w:p w:rsidR="00984661" w:rsidRDefault="00984661" w:rsidP="00984661">
      <w:r>
        <w:t xml:space="preserve">Each </w:t>
      </w:r>
      <w:r w:rsidR="00D64C18">
        <w:t>capability has a certain degradation. There are the following default degradations: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Unknown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Full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Failed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Limited</w:t>
      </w:r>
    </w:p>
    <w:p w:rsidR="00D64C18" w:rsidRDefault="00D64C18" w:rsidP="00D64C18">
      <w:r>
        <w:t xml:space="preserve">If a certain capability needs additional degradation, these could be easily added since the framework is using a regular integer number as the state for degradation. </w:t>
      </w:r>
    </w:p>
    <w:p w:rsidR="005A7263" w:rsidRDefault="005A7263" w:rsidP="005A7263">
      <w:pPr>
        <w:pStyle w:val="berschrift2"/>
      </w:pPr>
      <w:r>
        <w:t>Degrader</w:t>
      </w:r>
    </w:p>
    <w:p w:rsidR="005A7263" w:rsidRDefault="005A7263" w:rsidP="005A7263">
      <w:r>
        <w:t xml:space="preserve">The degrader will be triggered by the monitor each time a dependent failure or capability has been changed. It will then update all dependent capabilities and inform other degraders, if there is a dependency to their </w:t>
      </w:r>
      <w:r w:rsidR="00427B60">
        <w:t xml:space="preserve">associated capabilities. </w:t>
      </w:r>
    </w:p>
    <w:p w:rsidR="008834D2" w:rsidRDefault="008834D2" w:rsidP="005A7263">
      <w:r>
        <w:t xml:space="preserve">The generic form for a general rule looks like the following ones: </w:t>
      </w:r>
    </w:p>
    <w:p w:rsidR="008834D2" w:rsidRDefault="008834D2" w:rsidP="005A7263">
      <w:r>
        <w:t>If no rule is applicable to a capability, the capability will be set to ‘full’.</w:t>
      </w:r>
    </w:p>
    <w:p w:rsidR="008834D2" w:rsidRDefault="008834D2" w:rsidP="008834D2">
      <w:pPr>
        <w:pStyle w:val="berschrift3"/>
      </w:pPr>
      <w:r>
        <w:t>Failure Rule</w:t>
      </w:r>
    </w:p>
    <w:p w:rsidR="008834D2" w:rsidRDefault="008834D2" w:rsidP="008834D2">
      <w:r>
        <w:t xml:space="preserve">If the monitor has estimated a certain failure state </w:t>
      </w:r>
      <w:r w:rsidRPr="008834D2">
        <w:rPr>
          <w:i/>
        </w:rPr>
        <w:t>FS</w:t>
      </w:r>
      <w:r>
        <w:t xml:space="preserve"> for a failure </w:t>
      </w:r>
      <w:r w:rsidRPr="008834D2">
        <w:rPr>
          <w:i/>
        </w:rPr>
        <w:t>F</w:t>
      </w:r>
      <w:r>
        <w:t xml:space="preserve">, the associated capability </w:t>
      </w:r>
      <w:r w:rsidRPr="008834D2">
        <w:rPr>
          <w:i/>
        </w:rPr>
        <w:t>C</w:t>
      </w:r>
      <w:r>
        <w:t xml:space="preserve"> will be set to degradation </w:t>
      </w:r>
      <w:r w:rsidRPr="008834D2">
        <w:rPr>
          <w:i/>
        </w:rPr>
        <w:t>DEG</w:t>
      </w:r>
      <w:r>
        <w:t>.</w:t>
      </w:r>
    </w:p>
    <w:p w:rsidR="008834D2" w:rsidRDefault="008834D2" w:rsidP="008834D2">
      <w:pPr>
        <w:pStyle w:val="berschrift3"/>
      </w:pPr>
      <w:r>
        <w:t>Capability Rule</w:t>
      </w:r>
    </w:p>
    <w:p w:rsidR="008834D2" w:rsidRDefault="008834D2" w:rsidP="008834D2">
      <w:r>
        <w:t xml:space="preserve">If the degrader has estimated that a certain capability </w:t>
      </w:r>
      <w:r w:rsidRPr="008834D2">
        <w:rPr>
          <w:i/>
        </w:rPr>
        <w:t>C</w:t>
      </w:r>
      <w:r>
        <w:rPr>
          <w:i/>
        </w:rPr>
        <w:t>Input</w:t>
      </w:r>
      <w:r>
        <w:t xml:space="preserve"> has reached the a degradation DEGInput, the associated capability C will be set to degradation DEG. </w:t>
      </w:r>
    </w:p>
    <w:sectPr w:rsidR="008834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A64"/>
    <w:multiLevelType w:val="hybridMultilevel"/>
    <w:tmpl w:val="23A49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501C"/>
    <w:multiLevelType w:val="hybridMultilevel"/>
    <w:tmpl w:val="A19C7110"/>
    <w:lvl w:ilvl="0" w:tplc="0A747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A14271"/>
    <w:multiLevelType w:val="hybridMultilevel"/>
    <w:tmpl w:val="58761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44FA3"/>
    <w:multiLevelType w:val="hybridMultilevel"/>
    <w:tmpl w:val="EC3A0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43905"/>
    <w:multiLevelType w:val="hybridMultilevel"/>
    <w:tmpl w:val="8D6E1A10"/>
    <w:lvl w:ilvl="0" w:tplc="0A747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3"/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B3"/>
    <w:rsid w:val="00064F86"/>
    <w:rsid w:val="000A6FDD"/>
    <w:rsid w:val="00311EFF"/>
    <w:rsid w:val="00427B60"/>
    <w:rsid w:val="005145C5"/>
    <w:rsid w:val="005A7263"/>
    <w:rsid w:val="005F7255"/>
    <w:rsid w:val="00685DA0"/>
    <w:rsid w:val="006A57E9"/>
    <w:rsid w:val="00825152"/>
    <w:rsid w:val="0083441D"/>
    <w:rsid w:val="008834D2"/>
    <w:rsid w:val="00984661"/>
    <w:rsid w:val="00A45569"/>
    <w:rsid w:val="00B10323"/>
    <w:rsid w:val="00B217BD"/>
    <w:rsid w:val="00BF59B3"/>
    <w:rsid w:val="00C31645"/>
    <w:rsid w:val="00D55D2E"/>
    <w:rsid w:val="00D64C18"/>
    <w:rsid w:val="00E06156"/>
    <w:rsid w:val="00E65EE2"/>
    <w:rsid w:val="00F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CABC"/>
  <w15:chartTrackingRefBased/>
  <w15:docId w15:val="{34C2315E-5E73-4090-AAE6-9C87A1D5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EE2"/>
    <w:rPr>
      <w:color w:val="6B9F25" w:themeColor="hyperlink"/>
      <w:u w:val="single"/>
    </w:rPr>
  </w:style>
  <w:style w:type="paragraph" w:customStyle="1" w:styleId="Sourcecode">
    <w:name w:val="Sourcecode"/>
    <w:basedOn w:val="Standard"/>
    <w:qFormat/>
    <w:rsid w:val="00A455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mbrenn/degradationmaster/blob/develop/src/DegradationMeisterTest/Tests.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brenn/degradationmast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7F37A-8885-4CA9-9E57-7C1F22CC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4</Pages>
  <Words>900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Brenn</dc:creator>
  <cp:keywords/>
  <cp:lastModifiedBy>Martin Brenn</cp:lastModifiedBy>
  <cp:revision>13</cp:revision>
  <dcterms:created xsi:type="dcterms:W3CDTF">2016-11-19T12:10:00Z</dcterms:created>
  <dcterms:modified xsi:type="dcterms:W3CDTF">2016-11-19T16:59:00Z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