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371" w:type="dxa"/>
        <w:tblInd w:w="55" w:type="dxa"/>
        <w:tblCellMar>
          <w:left w:w="70" w:type="dxa"/>
          <w:right w:w="70" w:type="dxa"/>
        </w:tblCellMar>
        <w:tblLook w:val="00A0"/>
      </w:tblPr>
      <w:tblGrid>
        <w:gridCol w:w="1200"/>
        <w:gridCol w:w="3240"/>
        <w:gridCol w:w="1529"/>
        <w:gridCol w:w="491"/>
        <w:gridCol w:w="1352"/>
        <w:gridCol w:w="548"/>
        <w:gridCol w:w="1011"/>
      </w:tblGrid>
      <w:tr w:rsidR="000F7A61" w:rsidRPr="00F64879" w:rsidTr="00794AF9">
        <w:trPr>
          <w:trHeight w:val="635"/>
        </w:trPr>
        <w:tc>
          <w:tcPr>
            <w:tcW w:w="9371" w:type="dxa"/>
            <w:gridSpan w:val="7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:rsidR="000F7A61" w:rsidRPr="00F554ED" w:rsidRDefault="000F7A61" w:rsidP="00025D8A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52"/>
                <w:szCs w:val="52"/>
                <w:lang w:eastAsia="es-ES"/>
              </w:rPr>
            </w:pPr>
            <w:r w:rsidRPr="009A4434">
              <w:rPr>
                <w:rFonts w:cs="Calibri"/>
                <w:b/>
                <w:noProof/>
                <w:color w:val="000000"/>
                <w:sz w:val="52"/>
                <w:szCs w:val="52"/>
                <w:lang w:val="en-US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26.75pt;height:70.5pt;visibility:visible">
                  <v:imagedata r:id="rId4" o:title=""/>
                </v:shape>
              </w:pict>
            </w:r>
          </w:p>
        </w:tc>
      </w:tr>
      <w:tr w:rsidR="000F7A61" w:rsidRPr="00F64879" w:rsidTr="00794AF9">
        <w:trPr>
          <w:trHeight w:val="635"/>
        </w:trPr>
        <w:tc>
          <w:tcPr>
            <w:tcW w:w="9371" w:type="dxa"/>
            <w:gridSpan w:val="7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:rsidR="000F7A61" w:rsidRPr="00F554ED" w:rsidRDefault="000F7A61" w:rsidP="00F554ED">
            <w:pPr>
              <w:spacing w:after="0" w:line="240" w:lineRule="auto"/>
              <w:rPr>
                <w:rFonts w:cs="Calibri"/>
                <w:b/>
                <w:bCs/>
                <w:color w:val="000000"/>
                <w:sz w:val="52"/>
                <w:szCs w:val="52"/>
                <w:lang w:eastAsia="es-ES"/>
              </w:rPr>
            </w:pPr>
          </w:p>
        </w:tc>
      </w:tr>
      <w:tr w:rsidR="000F7A61" w:rsidRPr="00F64879" w:rsidTr="00794AF9">
        <w:trPr>
          <w:trHeight w:val="635"/>
        </w:trPr>
        <w:tc>
          <w:tcPr>
            <w:tcW w:w="9371" w:type="dxa"/>
            <w:gridSpan w:val="7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:rsidR="000F7A61" w:rsidRPr="00F554ED" w:rsidRDefault="000F7A61" w:rsidP="00F554ED">
            <w:pPr>
              <w:spacing w:after="0" w:line="240" w:lineRule="auto"/>
              <w:rPr>
                <w:rFonts w:cs="Calibri"/>
                <w:b/>
                <w:bCs/>
                <w:color w:val="000000"/>
                <w:sz w:val="52"/>
                <w:szCs w:val="52"/>
                <w:lang w:eastAsia="es-ES"/>
              </w:rPr>
            </w:pPr>
          </w:p>
        </w:tc>
      </w:tr>
      <w:tr w:rsidR="000F7A61" w:rsidRPr="00F64879" w:rsidTr="00794AF9">
        <w:trPr>
          <w:trHeight w:val="510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F7A61" w:rsidRPr="00F554ED" w:rsidRDefault="000F7A61" w:rsidP="00F554ED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  <w:r w:rsidRPr="00F554ED">
              <w:rPr>
                <w:rFonts w:cs="Calibri"/>
                <w:color w:val="000000"/>
                <w:lang w:eastAsia="es-ES"/>
              </w:rPr>
              <w:t>Fecha</w:t>
            </w:r>
          </w:p>
        </w:tc>
        <w:tc>
          <w:tcPr>
            <w:tcW w:w="8171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:rsidR="000F7A61" w:rsidRPr="00F554ED" w:rsidRDefault="000F7A61" w:rsidP="00F554ED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  <w:r w:rsidRPr="00F554ED">
              <w:rPr>
                <w:rFonts w:cs="Calibri"/>
                <w:color w:val="000000"/>
                <w:lang w:eastAsia="es-ES"/>
              </w:rPr>
              <w:t> </w:t>
            </w:r>
            <w:r>
              <w:rPr>
                <w:rFonts w:cs="Calibri"/>
                <w:color w:val="000000"/>
                <w:lang w:eastAsia="es-ES"/>
              </w:rPr>
              <w:t>Febrero 17 del 2012</w:t>
            </w:r>
          </w:p>
        </w:tc>
      </w:tr>
      <w:tr w:rsidR="000F7A61" w:rsidRPr="00F64879" w:rsidTr="00794AF9">
        <w:trPr>
          <w:trHeight w:val="525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0F7A61" w:rsidRPr="00F554ED" w:rsidRDefault="000F7A61" w:rsidP="00F554ED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  <w:r w:rsidRPr="00F554ED">
              <w:rPr>
                <w:rFonts w:cs="Calibri"/>
                <w:color w:val="000000"/>
                <w:lang w:eastAsia="es-ES"/>
              </w:rPr>
              <w:t>Empresa</w:t>
            </w:r>
          </w:p>
        </w:tc>
        <w:tc>
          <w:tcPr>
            <w:tcW w:w="8171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:rsidR="000F7A61" w:rsidRPr="00F554ED" w:rsidRDefault="000F7A61" w:rsidP="00F554ED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  <w:r w:rsidRPr="00F554ED">
              <w:rPr>
                <w:rFonts w:cs="Calibri"/>
                <w:color w:val="000000"/>
                <w:lang w:eastAsia="es-ES"/>
              </w:rPr>
              <w:t> </w:t>
            </w:r>
            <w:r>
              <w:rPr>
                <w:rFonts w:cs="Calibri"/>
                <w:color w:val="000000"/>
                <w:lang w:eastAsia="es-ES"/>
              </w:rPr>
              <w:t>Plásticos Unión</w:t>
            </w:r>
          </w:p>
        </w:tc>
      </w:tr>
      <w:tr w:rsidR="000F7A61" w:rsidRPr="00F64879" w:rsidTr="00794AF9">
        <w:trPr>
          <w:trHeight w:val="600"/>
        </w:trPr>
        <w:tc>
          <w:tcPr>
            <w:tcW w:w="12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7A61" w:rsidRPr="00F554ED" w:rsidRDefault="000F7A61" w:rsidP="00F554ED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  <w:r w:rsidRPr="00F554ED">
              <w:rPr>
                <w:rFonts w:cs="Calibri"/>
                <w:color w:val="000000"/>
                <w:lang w:eastAsia="es-ES"/>
              </w:rPr>
              <w:t>Asistentes</w:t>
            </w:r>
          </w:p>
        </w:tc>
        <w:tc>
          <w:tcPr>
            <w:tcW w:w="8171" w:type="dxa"/>
            <w:gridSpan w:val="6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vAlign w:val="center"/>
          </w:tcPr>
          <w:p w:rsidR="000F7A61" w:rsidRPr="00F554ED" w:rsidRDefault="000F7A61" w:rsidP="00F554ED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  <w:r>
              <w:rPr>
                <w:rFonts w:cs="Calibri"/>
                <w:color w:val="000000"/>
                <w:lang w:eastAsia="es-ES"/>
              </w:rPr>
              <w:t>Ricardo Casas</w:t>
            </w:r>
          </w:p>
        </w:tc>
      </w:tr>
      <w:tr w:rsidR="000F7A61" w:rsidRPr="00F64879" w:rsidTr="00794AF9">
        <w:trPr>
          <w:trHeight w:val="600"/>
        </w:trPr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F7A61" w:rsidRPr="00F554ED" w:rsidRDefault="000F7A61" w:rsidP="00F554ED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</w:p>
        </w:tc>
        <w:tc>
          <w:tcPr>
            <w:tcW w:w="32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0F7A61" w:rsidRPr="00F554ED" w:rsidRDefault="000F7A61" w:rsidP="00184246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  <w:r w:rsidRPr="00F554ED">
              <w:rPr>
                <w:rFonts w:cs="Calibri"/>
                <w:color w:val="000000"/>
                <w:lang w:eastAsia="es-ES"/>
              </w:rPr>
              <w:t> </w:t>
            </w:r>
            <w:r>
              <w:rPr>
                <w:rFonts w:cs="Calibri"/>
                <w:color w:val="000000"/>
                <w:lang w:eastAsia="es-ES"/>
              </w:rPr>
              <w:t>Daniela Betancur</w:t>
            </w:r>
          </w:p>
        </w:tc>
        <w:tc>
          <w:tcPr>
            <w:tcW w:w="20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0F7A61" w:rsidRPr="00F554ED" w:rsidRDefault="000F7A61" w:rsidP="00F554ED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  <w:r w:rsidRPr="00F554ED">
              <w:rPr>
                <w:rFonts w:cs="Calibri"/>
                <w:color w:val="000000"/>
                <w:lang w:eastAsia="es-ES"/>
              </w:rPr>
              <w:t> </w:t>
            </w:r>
          </w:p>
        </w:tc>
        <w:tc>
          <w:tcPr>
            <w:tcW w:w="19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0F7A61" w:rsidRPr="00F554ED" w:rsidRDefault="000F7A61" w:rsidP="00F554ED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  <w:r w:rsidRPr="00F554ED">
              <w:rPr>
                <w:rFonts w:cs="Calibri"/>
                <w:color w:val="000000"/>
                <w:lang w:eastAsia="es-ES"/>
              </w:rPr>
              <w:t> </w:t>
            </w:r>
          </w:p>
        </w:tc>
        <w:tc>
          <w:tcPr>
            <w:tcW w:w="10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F7A61" w:rsidRPr="00F554ED" w:rsidRDefault="000F7A61" w:rsidP="00F554ED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  <w:r w:rsidRPr="00F554ED">
              <w:rPr>
                <w:rFonts w:cs="Calibri"/>
                <w:color w:val="000000"/>
                <w:lang w:eastAsia="es-ES"/>
              </w:rPr>
              <w:t> </w:t>
            </w:r>
          </w:p>
        </w:tc>
      </w:tr>
      <w:tr w:rsidR="000F7A61" w:rsidRPr="00F64879" w:rsidTr="00794AF9">
        <w:trPr>
          <w:trHeight w:val="600"/>
        </w:trPr>
        <w:tc>
          <w:tcPr>
            <w:tcW w:w="120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F7A61" w:rsidRPr="00F554ED" w:rsidRDefault="000F7A61" w:rsidP="00F554ED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0F7A61" w:rsidRPr="00F554ED" w:rsidRDefault="000F7A61" w:rsidP="00F554ED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  <w:r>
              <w:rPr>
                <w:rFonts w:cs="Calibri"/>
                <w:color w:val="000000"/>
                <w:lang w:eastAsia="es-ES"/>
              </w:rPr>
              <w:t>Claudia Herrera</w:t>
            </w:r>
          </w:p>
        </w:tc>
        <w:tc>
          <w:tcPr>
            <w:tcW w:w="20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0F7A61" w:rsidRPr="00F554ED" w:rsidRDefault="000F7A61" w:rsidP="00F554ED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</w:p>
        </w:tc>
        <w:tc>
          <w:tcPr>
            <w:tcW w:w="19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0F7A61" w:rsidRPr="00F554ED" w:rsidRDefault="000F7A61" w:rsidP="00F554ED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</w:p>
        </w:tc>
        <w:tc>
          <w:tcPr>
            <w:tcW w:w="10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F7A61" w:rsidRPr="00F554ED" w:rsidRDefault="000F7A61" w:rsidP="00F554ED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</w:p>
        </w:tc>
      </w:tr>
      <w:tr w:rsidR="000F7A61" w:rsidRPr="00F64879" w:rsidTr="00794AF9">
        <w:trPr>
          <w:trHeight w:val="600"/>
        </w:trPr>
        <w:tc>
          <w:tcPr>
            <w:tcW w:w="120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F7A61" w:rsidRPr="00F554ED" w:rsidRDefault="000F7A61" w:rsidP="00F554ED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0F7A61" w:rsidRPr="00F554ED" w:rsidRDefault="000F7A61" w:rsidP="00F554ED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  <w:r>
              <w:rPr>
                <w:rFonts w:cs="Calibri"/>
                <w:color w:val="000000"/>
                <w:lang w:eastAsia="es-ES"/>
              </w:rPr>
              <w:t>Jorge Orrego</w:t>
            </w:r>
          </w:p>
        </w:tc>
        <w:tc>
          <w:tcPr>
            <w:tcW w:w="20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0F7A61" w:rsidRPr="00F554ED" w:rsidRDefault="000F7A61" w:rsidP="00F554ED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</w:p>
        </w:tc>
        <w:tc>
          <w:tcPr>
            <w:tcW w:w="19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0F7A61" w:rsidRPr="00F554ED" w:rsidRDefault="000F7A61" w:rsidP="00F554ED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</w:p>
        </w:tc>
        <w:tc>
          <w:tcPr>
            <w:tcW w:w="10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F7A61" w:rsidRPr="00F554ED" w:rsidRDefault="000F7A61" w:rsidP="00F554ED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</w:p>
        </w:tc>
      </w:tr>
      <w:tr w:rsidR="000F7A61" w:rsidRPr="00F64879" w:rsidTr="00794AF9">
        <w:trPr>
          <w:trHeight w:val="600"/>
        </w:trPr>
        <w:tc>
          <w:tcPr>
            <w:tcW w:w="120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F7A61" w:rsidRPr="00F554ED" w:rsidRDefault="000F7A61" w:rsidP="00F554ED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0F7A61" w:rsidRDefault="000F7A61" w:rsidP="00F554ED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  <w:r>
              <w:rPr>
                <w:rFonts w:cs="Calibri"/>
                <w:color w:val="000000"/>
                <w:lang w:eastAsia="es-ES"/>
              </w:rPr>
              <w:t xml:space="preserve">Teresa Ramírez </w:t>
            </w:r>
          </w:p>
        </w:tc>
        <w:tc>
          <w:tcPr>
            <w:tcW w:w="20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0F7A61" w:rsidRPr="00F554ED" w:rsidRDefault="000F7A61" w:rsidP="00F554ED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</w:p>
        </w:tc>
        <w:tc>
          <w:tcPr>
            <w:tcW w:w="19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0F7A61" w:rsidRPr="00F554ED" w:rsidRDefault="000F7A61" w:rsidP="00F554ED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</w:p>
        </w:tc>
        <w:tc>
          <w:tcPr>
            <w:tcW w:w="10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F7A61" w:rsidRPr="00F554ED" w:rsidRDefault="000F7A61" w:rsidP="00F554ED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</w:p>
        </w:tc>
      </w:tr>
      <w:tr w:rsidR="000F7A61" w:rsidRPr="00F64879" w:rsidTr="00794AF9">
        <w:trPr>
          <w:trHeight w:val="600"/>
        </w:trPr>
        <w:tc>
          <w:tcPr>
            <w:tcW w:w="120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F7A61" w:rsidRPr="00F554ED" w:rsidRDefault="000F7A61" w:rsidP="00F554ED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0F7A61" w:rsidRDefault="000F7A61" w:rsidP="00F554ED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  <w:r>
              <w:rPr>
                <w:rFonts w:cs="Calibri"/>
                <w:color w:val="000000"/>
                <w:lang w:eastAsia="es-ES"/>
              </w:rPr>
              <w:t>Benjamín Monsalve</w:t>
            </w:r>
          </w:p>
        </w:tc>
        <w:tc>
          <w:tcPr>
            <w:tcW w:w="20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0F7A61" w:rsidRPr="00F554ED" w:rsidRDefault="000F7A61" w:rsidP="00F554ED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</w:p>
        </w:tc>
        <w:tc>
          <w:tcPr>
            <w:tcW w:w="19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0F7A61" w:rsidRPr="00F554ED" w:rsidRDefault="000F7A61" w:rsidP="00F554ED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</w:p>
        </w:tc>
        <w:tc>
          <w:tcPr>
            <w:tcW w:w="10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F7A61" w:rsidRPr="00F554ED" w:rsidRDefault="000F7A61" w:rsidP="00F554ED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</w:p>
        </w:tc>
      </w:tr>
      <w:tr w:rsidR="000F7A61" w:rsidRPr="00F64879" w:rsidTr="00794AF9">
        <w:trPr>
          <w:trHeight w:val="600"/>
        </w:trPr>
        <w:tc>
          <w:tcPr>
            <w:tcW w:w="120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F7A61" w:rsidRPr="00F554ED" w:rsidRDefault="000F7A61" w:rsidP="00F554ED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0F7A61" w:rsidRDefault="000F7A61" w:rsidP="00F554ED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  <w:r>
              <w:rPr>
                <w:rFonts w:cs="Calibri"/>
                <w:color w:val="000000"/>
                <w:lang w:eastAsia="es-ES"/>
              </w:rPr>
              <w:t>Noé Herrera</w:t>
            </w:r>
          </w:p>
        </w:tc>
        <w:tc>
          <w:tcPr>
            <w:tcW w:w="20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0F7A61" w:rsidRPr="00F554ED" w:rsidRDefault="000F7A61" w:rsidP="00F554ED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</w:p>
        </w:tc>
        <w:tc>
          <w:tcPr>
            <w:tcW w:w="19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0F7A61" w:rsidRPr="00F554ED" w:rsidRDefault="000F7A61" w:rsidP="00F554ED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</w:p>
        </w:tc>
        <w:tc>
          <w:tcPr>
            <w:tcW w:w="10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F7A61" w:rsidRPr="00F554ED" w:rsidRDefault="000F7A61" w:rsidP="00F554ED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</w:p>
        </w:tc>
      </w:tr>
      <w:tr w:rsidR="000F7A61" w:rsidRPr="00F64879" w:rsidTr="00794AF9">
        <w:trPr>
          <w:trHeight w:val="600"/>
        </w:trPr>
        <w:tc>
          <w:tcPr>
            <w:tcW w:w="12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7A61" w:rsidRPr="00F554ED" w:rsidRDefault="000F7A61" w:rsidP="00F554ED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0F7A61" w:rsidRPr="00F554ED" w:rsidRDefault="000F7A61" w:rsidP="00F554ED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  <w:r>
              <w:rPr>
                <w:rFonts w:cs="Calibri"/>
                <w:color w:val="000000"/>
                <w:lang w:eastAsia="es-ES"/>
              </w:rPr>
              <w:t>Mónica Vásquez</w:t>
            </w:r>
          </w:p>
        </w:tc>
        <w:tc>
          <w:tcPr>
            <w:tcW w:w="20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0F7A61" w:rsidRPr="00F554ED" w:rsidRDefault="000F7A61" w:rsidP="00F554ED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</w:p>
        </w:tc>
        <w:tc>
          <w:tcPr>
            <w:tcW w:w="19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0F7A61" w:rsidRPr="00F554ED" w:rsidRDefault="000F7A61" w:rsidP="00F554ED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</w:p>
        </w:tc>
        <w:tc>
          <w:tcPr>
            <w:tcW w:w="10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F7A61" w:rsidRPr="00F554ED" w:rsidRDefault="000F7A61" w:rsidP="00F554ED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</w:p>
        </w:tc>
      </w:tr>
      <w:tr w:rsidR="000F7A61" w:rsidRPr="00F64879" w:rsidTr="00794AF9">
        <w:trPr>
          <w:trHeight w:val="600"/>
        </w:trPr>
        <w:tc>
          <w:tcPr>
            <w:tcW w:w="9371" w:type="dxa"/>
            <w:gridSpan w:val="7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FBD4B4"/>
            <w:vAlign w:val="center"/>
          </w:tcPr>
          <w:p w:rsidR="000F7A61" w:rsidRPr="00F554ED" w:rsidRDefault="000F7A61" w:rsidP="00F554ED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  <w:r w:rsidRPr="00F554ED">
              <w:rPr>
                <w:rFonts w:cs="Calibri"/>
                <w:color w:val="000000"/>
                <w:lang w:eastAsia="es-ES"/>
              </w:rPr>
              <w:t>TAREAS REALIZADAS</w:t>
            </w:r>
          </w:p>
        </w:tc>
      </w:tr>
      <w:tr w:rsidR="000F7A61" w:rsidRPr="00F64879" w:rsidTr="00794AF9">
        <w:trPr>
          <w:trHeight w:val="600"/>
        </w:trPr>
        <w:tc>
          <w:tcPr>
            <w:tcW w:w="937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7A61" w:rsidRPr="00F554ED" w:rsidRDefault="000F7A61" w:rsidP="00F554ED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  <w:r w:rsidRPr="00F554ED">
              <w:rPr>
                <w:rFonts w:cs="Calibri"/>
                <w:color w:val="000000"/>
                <w:lang w:eastAsia="es-ES"/>
              </w:rPr>
              <w:t> </w:t>
            </w:r>
            <w:r>
              <w:rPr>
                <w:rFonts w:cs="Calibri"/>
                <w:color w:val="000000"/>
                <w:lang w:eastAsia="es-ES"/>
              </w:rPr>
              <w:t>Se mostró el sistema y se levantaron los siguientes pendientes:</w:t>
            </w:r>
          </w:p>
        </w:tc>
      </w:tr>
      <w:tr w:rsidR="000F7A61" w:rsidRPr="00F64879" w:rsidTr="00794AF9">
        <w:trPr>
          <w:trHeight w:val="495"/>
        </w:trPr>
        <w:tc>
          <w:tcPr>
            <w:tcW w:w="4440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FBD4B4"/>
            <w:vAlign w:val="center"/>
          </w:tcPr>
          <w:p w:rsidR="000F7A61" w:rsidRPr="00F554ED" w:rsidRDefault="000F7A61" w:rsidP="00F554ED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18"/>
                <w:szCs w:val="18"/>
                <w:lang w:eastAsia="es-ES"/>
              </w:rPr>
            </w:pPr>
            <w:r w:rsidRPr="00F554ED">
              <w:rPr>
                <w:rFonts w:cs="Calibri"/>
                <w:b/>
                <w:bCs/>
                <w:color w:val="000000"/>
                <w:sz w:val="18"/>
                <w:szCs w:val="18"/>
                <w:lang w:eastAsia="es-ES"/>
              </w:rPr>
              <w:t>TEMA</w:t>
            </w:r>
          </w:p>
        </w:tc>
        <w:tc>
          <w:tcPr>
            <w:tcW w:w="152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BD4B4"/>
            <w:vAlign w:val="center"/>
          </w:tcPr>
          <w:p w:rsidR="000F7A61" w:rsidRPr="00F554ED" w:rsidRDefault="000F7A61" w:rsidP="00F554ED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18"/>
                <w:szCs w:val="18"/>
                <w:lang w:eastAsia="es-ES"/>
              </w:rPr>
            </w:pPr>
            <w:r w:rsidRPr="00F554ED">
              <w:rPr>
                <w:rFonts w:cs="Calibri"/>
                <w:b/>
                <w:bCs/>
                <w:color w:val="000000"/>
                <w:sz w:val="18"/>
                <w:szCs w:val="18"/>
                <w:lang w:eastAsia="es-ES"/>
              </w:rPr>
              <w:t>RESPONS. CLIENTE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BD4B4"/>
            <w:vAlign w:val="center"/>
          </w:tcPr>
          <w:p w:rsidR="000F7A61" w:rsidRPr="00F554ED" w:rsidRDefault="000F7A61" w:rsidP="00F554ED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18"/>
                <w:szCs w:val="18"/>
                <w:lang w:eastAsia="es-ES"/>
              </w:rPr>
            </w:pPr>
            <w:r w:rsidRPr="00F554ED">
              <w:rPr>
                <w:rFonts w:cs="Calibri"/>
                <w:b/>
                <w:bCs/>
                <w:color w:val="000000"/>
                <w:sz w:val="18"/>
                <w:szCs w:val="18"/>
                <w:lang w:eastAsia="es-ES"/>
              </w:rPr>
              <w:t>RESPONS. PROVEEDOR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BD4B4"/>
            <w:vAlign w:val="center"/>
          </w:tcPr>
          <w:p w:rsidR="000F7A61" w:rsidRPr="00F554ED" w:rsidRDefault="000F7A61" w:rsidP="00F554ED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18"/>
                <w:szCs w:val="18"/>
                <w:lang w:eastAsia="es-ES"/>
              </w:rPr>
            </w:pPr>
            <w:r w:rsidRPr="00F554ED">
              <w:rPr>
                <w:rFonts w:cs="Calibri"/>
                <w:b/>
                <w:bCs/>
                <w:color w:val="000000"/>
                <w:sz w:val="18"/>
                <w:szCs w:val="18"/>
                <w:lang w:eastAsia="es-ES"/>
              </w:rPr>
              <w:t>FECHA ESTIMADA DE SOLUCION</w:t>
            </w:r>
          </w:p>
        </w:tc>
      </w:tr>
      <w:tr w:rsidR="000F7A61" w:rsidRPr="00794AF9" w:rsidTr="00EB095D">
        <w:trPr>
          <w:trHeight w:val="495"/>
        </w:trPr>
        <w:tc>
          <w:tcPr>
            <w:tcW w:w="4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F7A61" w:rsidRPr="004B3824" w:rsidRDefault="000F7A61" w:rsidP="00794AF9">
            <w:pPr>
              <w:spacing w:after="0" w:line="240" w:lineRule="auto"/>
              <w:jc w:val="both"/>
              <w:rPr>
                <w:rFonts w:cs="Calibri"/>
                <w:color w:val="000000"/>
                <w:lang w:eastAsia="es-ES"/>
              </w:rPr>
            </w:pPr>
            <w:r w:rsidRPr="004B3824">
              <w:rPr>
                <w:rFonts w:cs="Calibri"/>
                <w:color w:val="000000"/>
                <w:lang w:eastAsia="es-ES"/>
              </w:rPr>
              <w:t>En histórico de pedidos, para algunos documentos al dar click en el link del documento no lo está mostrando.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F7A61" w:rsidRPr="004B3824" w:rsidRDefault="000F7A61" w:rsidP="00794AF9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  <w:r w:rsidRPr="004B3824">
              <w:rPr>
                <w:rFonts w:cs="Calibri"/>
                <w:color w:val="000000"/>
                <w:lang w:eastAsia="es-ES"/>
              </w:rPr>
              <w:t xml:space="preserve"> 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F7A61" w:rsidRPr="004B3824" w:rsidRDefault="000F7A61" w:rsidP="00794AF9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  <w:r w:rsidRPr="004B3824">
              <w:rPr>
                <w:rFonts w:cs="Calibri"/>
                <w:color w:val="000000"/>
                <w:lang w:eastAsia="es-ES"/>
              </w:rPr>
              <w:t>IntellCommerce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F7A61" w:rsidRPr="004B3824" w:rsidRDefault="000F7A61" w:rsidP="00794AF9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  <w:r w:rsidRPr="004B3824">
              <w:rPr>
                <w:rFonts w:cs="Calibri"/>
                <w:color w:val="000000"/>
                <w:lang w:eastAsia="es-ES"/>
              </w:rPr>
              <w:t>OK</w:t>
            </w:r>
          </w:p>
        </w:tc>
      </w:tr>
      <w:tr w:rsidR="000F7A61" w:rsidRPr="00794AF9" w:rsidTr="00EB095D">
        <w:trPr>
          <w:trHeight w:val="495"/>
        </w:trPr>
        <w:tc>
          <w:tcPr>
            <w:tcW w:w="4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F7A61" w:rsidRPr="004B3824" w:rsidRDefault="000F7A61" w:rsidP="00794AF9">
            <w:pPr>
              <w:spacing w:after="0" w:line="240" w:lineRule="auto"/>
              <w:jc w:val="both"/>
              <w:rPr>
                <w:rFonts w:cs="Calibri"/>
                <w:color w:val="000000"/>
                <w:lang w:eastAsia="es-ES"/>
              </w:rPr>
            </w:pPr>
            <w:r w:rsidRPr="004B3824">
              <w:rPr>
                <w:rFonts w:cs="Calibri"/>
                <w:color w:val="000000"/>
                <w:lang w:eastAsia="es-ES"/>
              </w:rPr>
              <w:t>En los reportes de pedido por estado al reporte Cliente Sin Factura agregarle dos columnas (cantidad facturada y cantidad remisionada)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F7A61" w:rsidRPr="004B3824" w:rsidRDefault="000F7A61" w:rsidP="00794AF9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  <w:r w:rsidRPr="004B3824">
              <w:rPr>
                <w:rFonts w:cs="Calibri"/>
                <w:color w:val="000000"/>
                <w:lang w:eastAsia="es-ES"/>
              </w:rPr>
              <w:t xml:space="preserve"> 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0F7A61" w:rsidRPr="004B3824" w:rsidRDefault="000F7A61" w:rsidP="00794AF9">
            <w:pPr>
              <w:jc w:val="center"/>
              <w:rPr>
                <w:rFonts w:cs="Calibri"/>
                <w:color w:val="000000"/>
                <w:lang w:eastAsia="es-ES"/>
              </w:rPr>
            </w:pPr>
            <w:r w:rsidRPr="004B3824">
              <w:rPr>
                <w:rFonts w:cs="Calibri"/>
                <w:color w:val="000000"/>
                <w:lang w:eastAsia="es-ES"/>
              </w:rPr>
              <w:t>IntellCommerce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F7A61" w:rsidRPr="004B3824" w:rsidRDefault="000F7A61" w:rsidP="00794AF9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  <w:r w:rsidRPr="004B3824">
              <w:rPr>
                <w:rFonts w:cs="Calibri"/>
                <w:color w:val="000000"/>
                <w:lang w:eastAsia="es-ES"/>
              </w:rPr>
              <w:t>OK</w:t>
            </w:r>
          </w:p>
        </w:tc>
      </w:tr>
      <w:tr w:rsidR="000F7A61" w:rsidRPr="00794AF9" w:rsidTr="00EB095D">
        <w:trPr>
          <w:trHeight w:val="495"/>
        </w:trPr>
        <w:tc>
          <w:tcPr>
            <w:tcW w:w="4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F7A61" w:rsidRPr="004B3824" w:rsidRDefault="000F7A61" w:rsidP="00794AF9">
            <w:pPr>
              <w:spacing w:after="0" w:line="240" w:lineRule="auto"/>
              <w:jc w:val="both"/>
              <w:rPr>
                <w:rFonts w:cs="Calibri"/>
                <w:color w:val="000000"/>
                <w:lang w:eastAsia="es-ES"/>
              </w:rPr>
            </w:pPr>
            <w:r w:rsidRPr="004B3824">
              <w:rPr>
                <w:rFonts w:cs="Calibri"/>
                <w:color w:val="000000"/>
                <w:lang w:eastAsia="es-ES"/>
              </w:rPr>
              <w:t>Permitir modificar Referencia Cliente desde la opción del Pedido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F7A61" w:rsidRPr="004B3824" w:rsidRDefault="000F7A61" w:rsidP="00794AF9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  <w:r w:rsidRPr="004B3824">
              <w:rPr>
                <w:rFonts w:cs="Calibri"/>
                <w:color w:val="000000"/>
                <w:lang w:eastAsia="es-ES"/>
              </w:rPr>
              <w:t> 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0F7A61" w:rsidRPr="004B3824" w:rsidRDefault="000F7A61" w:rsidP="00794AF9">
            <w:pPr>
              <w:jc w:val="center"/>
              <w:rPr>
                <w:rFonts w:cs="Calibri"/>
                <w:color w:val="000000"/>
                <w:lang w:eastAsia="es-ES"/>
              </w:rPr>
            </w:pPr>
            <w:r w:rsidRPr="004B3824">
              <w:rPr>
                <w:rFonts w:cs="Calibri"/>
                <w:color w:val="000000"/>
                <w:lang w:eastAsia="es-ES"/>
              </w:rPr>
              <w:t>IntellCommerce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F7A61" w:rsidRPr="004B3824" w:rsidRDefault="000F7A61" w:rsidP="00794AF9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  <w:r w:rsidRPr="004B3824">
              <w:rPr>
                <w:rFonts w:cs="Calibri"/>
                <w:color w:val="000000"/>
                <w:lang w:eastAsia="es-ES"/>
              </w:rPr>
              <w:t>OK</w:t>
            </w:r>
          </w:p>
        </w:tc>
      </w:tr>
      <w:tr w:rsidR="000F7A61" w:rsidRPr="00794AF9" w:rsidTr="00EB095D">
        <w:trPr>
          <w:trHeight w:val="495"/>
        </w:trPr>
        <w:tc>
          <w:tcPr>
            <w:tcW w:w="4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F7A61" w:rsidRPr="004B3824" w:rsidRDefault="000F7A61" w:rsidP="00794AF9">
            <w:pPr>
              <w:spacing w:after="0" w:line="240" w:lineRule="auto"/>
              <w:jc w:val="both"/>
              <w:rPr>
                <w:rFonts w:cs="Calibri"/>
                <w:color w:val="000000"/>
                <w:lang w:eastAsia="es-ES"/>
              </w:rPr>
            </w:pPr>
            <w:r w:rsidRPr="004B3824">
              <w:rPr>
                <w:rFonts w:cs="Calibri"/>
                <w:color w:val="000000"/>
                <w:lang w:eastAsia="es-ES"/>
              </w:rPr>
              <w:t>Permitir retirar Referencia Cliente desde la opción del Pedido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F7A61" w:rsidRPr="004B3824" w:rsidRDefault="000F7A61" w:rsidP="00794AF9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  <w:r w:rsidRPr="004B3824">
              <w:rPr>
                <w:rFonts w:cs="Calibri"/>
                <w:color w:val="000000"/>
                <w:lang w:eastAsia="es-ES"/>
              </w:rPr>
              <w:t> 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0F7A61" w:rsidRPr="004B3824" w:rsidRDefault="000F7A61" w:rsidP="00794AF9">
            <w:pPr>
              <w:jc w:val="center"/>
              <w:rPr>
                <w:rFonts w:cs="Calibri"/>
                <w:color w:val="000000"/>
                <w:lang w:eastAsia="es-ES"/>
              </w:rPr>
            </w:pPr>
            <w:r w:rsidRPr="004B3824">
              <w:rPr>
                <w:rFonts w:cs="Calibri"/>
                <w:color w:val="000000"/>
                <w:lang w:eastAsia="es-ES"/>
              </w:rPr>
              <w:t>IntellCommerce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F7A61" w:rsidRPr="004B3824" w:rsidRDefault="000F7A61" w:rsidP="00794AF9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  <w:r w:rsidRPr="004B3824">
              <w:rPr>
                <w:rFonts w:cs="Calibri"/>
                <w:color w:val="000000"/>
                <w:lang w:eastAsia="es-ES"/>
              </w:rPr>
              <w:t>OK</w:t>
            </w:r>
          </w:p>
        </w:tc>
      </w:tr>
      <w:tr w:rsidR="000F7A61" w:rsidRPr="00794AF9" w:rsidTr="00EB095D">
        <w:trPr>
          <w:trHeight w:val="495"/>
        </w:trPr>
        <w:tc>
          <w:tcPr>
            <w:tcW w:w="4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F7A61" w:rsidRPr="004B3824" w:rsidRDefault="000F7A61" w:rsidP="00794AF9">
            <w:pPr>
              <w:spacing w:after="0" w:line="240" w:lineRule="auto"/>
              <w:jc w:val="both"/>
              <w:rPr>
                <w:rFonts w:cs="Calibri"/>
                <w:color w:val="000000"/>
                <w:lang w:eastAsia="es-ES"/>
              </w:rPr>
            </w:pPr>
            <w:r w:rsidRPr="004B3824">
              <w:rPr>
                <w:rFonts w:cs="Calibri"/>
                <w:color w:val="000000"/>
                <w:lang w:eastAsia="es-ES"/>
              </w:rPr>
              <w:t>En la pantalla de pedidos el campo color reemplazarlo por color película y ubicarlo después del campo Largo.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F7A61" w:rsidRPr="004B3824" w:rsidRDefault="000F7A61" w:rsidP="00794AF9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  <w:r w:rsidRPr="004B3824">
              <w:rPr>
                <w:rFonts w:cs="Calibri"/>
                <w:color w:val="000000"/>
                <w:lang w:eastAsia="es-ES"/>
              </w:rPr>
              <w:t> 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0F7A61" w:rsidRPr="004B3824" w:rsidRDefault="000F7A61" w:rsidP="00794AF9">
            <w:pPr>
              <w:jc w:val="center"/>
              <w:rPr>
                <w:rFonts w:cs="Calibri"/>
                <w:color w:val="000000"/>
                <w:lang w:eastAsia="es-ES"/>
              </w:rPr>
            </w:pPr>
            <w:r w:rsidRPr="004B3824">
              <w:rPr>
                <w:rFonts w:cs="Calibri"/>
                <w:color w:val="000000"/>
                <w:lang w:eastAsia="es-ES"/>
              </w:rPr>
              <w:t>IntellCommerce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F7A61" w:rsidRPr="004B3824" w:rsidRDefault="000F7A61" w:rsidP="00794AF9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  <w:r w:rsidRPr="004B3824">
              <w:rPr>
                <w:rFonts w:cs="Calibri"/>
                <w:color w:val="000000"/>
                <w:lang w:eastAsia="es-ES"/>
              </w:rPr>
              <w:t>OK</w:t>
            </w:r>
          </w:p>
        </w:tc>
      </w:tr>
      <w:tr w:rsidR="000F7A61" w:rsidRPr="00794AF9" w:rsidTr="00EB095D">
        <w:trPr>
          <w:trHeight w:val="495"/>
        </w:trPr>
        <w:tc>
          <w:tcPr>
            <w:tcW w:w="4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F7A61" w:rsidRPr="00794AF9" w:rsidRDefault="000F7A61" w:rsidP="00794AF9">
            <w:pPr>
              <w:spacing w:after="0" w:line="240" w:lineRule="auto"/>
              <w:jc w:val="both"/>
              <w:rPr>
                <w:rFonts w:cs="Calibri"/>
                <w:color w:val="000000"/>
                <w:lang w:eastAsia="es-ES"/>
              </w:rPr>
            </w:pPr>
            <w:r w:rsidRPr="00794AF9">
              <w:rPr>
                <w:rFonts w:cs="Calibri"/>
                <w:color w:val="000000"/>
                <w:lang w:eastAsia="es-ES"/>
              </w:rPr>
              <w:t>Al regresar de confirmar pedido debe mostrar el número del pedido con que quedó y debe permitir imprimirlo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F7A61" w:rsidRPr="00794AF9" w:rsidRDefault="000F7A61" w:rsidP="00794AF9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  <w:r w:rsidRPr="00794AF9">
              <w:rPr>
                <w:rFonts w:cs="Calibri"/>
                <w:color w:val="000000"/>
                <w:lang w:eastAsia="es-ES"/>
              </w:rPr>
              <w:t> 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0F7A61" w:rsidRPr="00794AF9" w:rsidRDefault="000F7A61" w:rsidP="00794AF9">
            <w:pPr>
              <w:jc w:val="center"/>
              <w:rPr>
                <w:rFonts w:cs="Calibri"/>
                <w:color w:val="000000"/>
                <w:lang w:eastAsia="es-ES"/>
              </w:rPr>
            </w:pPr>
            <w:r w:rsidRPr="00794AF9">
              <w:rPr>
                <w:rFonts w:cs="Calibri"/>
                <w:color w:val="000000"/>
                <w:lang w:eastAsia="es-ES"/>
              </w:rPr>
              <w:t>IntellCommerce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F7A61" w:rsidRPr="00794AF9" w:rsidRDefault="000F7A61" w:rsidP="00794AF9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  <w:r w:rsidRPr="004B3824">
              <w:rPr>
                <w:rFonts w:cs="Calibri"/>
                <w:color w:val="000000"/>
                <w:lang w:eastAsia="es-ES"/>
              </w:rPr>
              <w:t>OK</w:t>
            </w:r>
          </w:p>
        </w:tc>
      </w:tr>
      <w:tr w:rsidR="000F7A61" w:rsidRPr="00794AF9" w:rsidTr="00EB095D">
        <w:trPr>
          <w:trHeight w:val="495"/>
        </w:trPr>
        <w:tc>
          <w:tcPr>
            <w:tcW w:w="4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F7A61" w:rsidRPr="00794AF9" w:rsidRDefault="000F7A61" w:rsidP="00794AF9">
            <w:pPr>
              <w:spacing w:after="0" w:line="240" w:lineRule="auto"/>
              <w:jc w:val="both"/>
              <w:rPr>
                <w:rFonts w:cs="Calibri"/>
                <w:color w:val="000000"/>
                <w:lang w:eastAsia="es-ES"/>
              </w:rPr>
            </w:pPr>
            <w:r w:rsidRPr="00794AF9">
              <w:rPr>
                <w:rFonts w:cs="Calibri"/>
                <w:color w:val="000000"/>
                <w:lang w:eastAsia="es-ES"/>
              </w:rPr>
              <w:t>En la pantalla de legalización Compra el sistema debe calcular el valor base y el  IVA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F7A61" w:rsidRPr="00794AF9" w:rsidRDefault="000F7A61" w:rsidP="00794AF9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  <w:r w:rsidRPr="00794AF9">
              <w:rPr>
                <w:rFonts w:cs="Calibri"/>
                <w:color w:val="000000"/>
                <w:lang w:eastAsia="es-ES"/>
              </w:rPr>
              <w:t> 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0F7A61" w:rsidRPr="00794AF9" w:rsidRDefault="000F7A61" w:rsidP="00794AF9">
            <w:pPr>
              <w:jc w:val="center"/>
              <w:rPr>
                <w:rFonts w:cs="Calibri"/>
                <w:color w:val="000000"/>
                <w:lang w:eastAsia="es-ES"/>
              </w:rPr>
            </w:pPr>
            <w:r w:rsidRPr="00794AF9">
              <w:rPr>
                <w:rFonts w:cs="Calibri"/>
                <w:color w:val="000000"/>
                <w:lang w:eastAsia="es-ES"/>
              </w:rPr>
              <w:t>IntellCommerce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F7A61" w:rsidRPr="00794AF9" w:rsidRDefault="000F7A61" w:rsidP="00794AF9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  <w:r w:rsidRPr="004B3824">
              <w:rPr>
                <w:rFonts w:cs="Calibri"/>
                <w:color w:val="000000"/>
                <w:lang w:eastAsia="es-ES"/>
              </w:rPr>
              <w:t>OK</w:t>
            </w:r>
          </w:p>
        </w:tc>
      </w:tr>
      <w:tr w:rsidR="000F7A61" w:rsidRPr="00794AF9" w:rsidTr="00EB095D">
        <w:trPr>
          <w:trHeight w:val="495"/>
        </w:trPr>
        <w:tc>
          <w:tcPr>
            <w:tcW w:w="4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F7A61" w:rsidRPr="00794AF9" w:rsidRDefault="000F7A61" w:rsidP="00794AF9">
            <w:pPr>
              <w:spacing w:after="0" w:line="240" w:lineRule="auto"/>
              <w:jc w:val="both"/>
              <w:rPr>
                <w:rFonts w:cs="Calibri"/>
                <w:color w:val="000000"/>
                <w:lang w:eastAsia="es-ES"/>
              </w:rPr>
            </w:pPr>
            <w:r w:rsidRPr="00794AF9">
              <w:rPr>
                <w:rFonts w:cs="Calibri"/>
                <w:color w:val="000000"/>
                <w:lang w:eastAsia="es-ES"/>
              </w:rPr>
              <w:t>El histórico de compra trae el costo , pero lo está trayendo con IVA y debe ser sin IVA y debe mostrar la observación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F7A61" w:rsidRPr="00794AF9" w:rsidRDefault="000F7A61" w:rsidP="00794AF9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  <w:r w:rsidRPr="00794AF9">
              <w:rPr>
                <w:rFonts w:cs="Calibri"/>
                <w:color w:val="000000"/>
                <w:lang w:eastAsia="es-ES"/>
              </w:rPr>
              <w:t> 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0F7A61" w:rsidRPr="00794AF9" w:rsidRDefault="000F7A61" w:rsidP="00794AF9">
            <w:pPr>
              <w:jc w:val="center"/>
              <w:rPr>
                <w:rFonts w:cs="Calibri"/>
                <w:color w:val="000000"/>
                <w:lang w:eastAsia="es-ES"/>
              </w:rPr>
            </w:pPr>
            <w:r w:rsidRPr="00794AF9">
              <w:rPr>
                <w:rFonts w:cs="Calibri"/>
                <w:color w:val="000000"/>
                <w:lang w:eastAsia="es-ES"/>
              </w:rPr>
              <w:t>IntellCommerce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F7A61" w:rsidRPr="00794AF9" w:rsidRDefault="000F7A61" w:rsidP="00794AF9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  <w:r w:rsidRPr="004B3824">
              <w:rPr>
                <w:rFonts w:cs="Calibri"/>
                <w:color w:val="000000"/>
                <w:lang w:eastAsia="es-ES"/>
              </w:rPr>
              <w:t>OK</w:t>
            </w:r>
          </w:p>
        </w:tc>
      </w:tr>
      <w:tr w:rsidR="000F7A61" w:rsidRPr="00794AF9" w:rsidTr="00EB095D">
        <w:trPr>
          <w:trHeight w:val="495"/>
        </w:trPr>
        <w:tc>
          <w:tcPr>
            <w:tcW w:w="4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F7A61" w:rsidRPr="00794AF9" w:rsidRDefault="000F7A61" w:rsidP="00794AF9">
            <w:pPr>
              <w:spacing w:after="0" w:line="240" w:lineRule="auto"/>
              <w:jc w:val="both"/>
              <w:rPr>
                <w:rFonts w:cs="Calibri"/>
                <w:color w:val="000000"/>
                <w:lang w:eastAsia="es-ES"/>
              </w:rPr>
            </w:pPr>
            <w:r w:rsidRPr="00794AF9">
              <w:rPr>
                <w:rFonts w:cs="Calibri"/>
                <w:color w:val="000000"/>
                <w:lang w:eastAsia="es-ES"/>
              </w:rPr>
              <w:t>En la ficha técnica en la opción de impresión para los campos Altura cara 1 y altura cara 2 cambiarlos de numérico a alfanumérico (verificar que longitud debe tener)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F7A61" w:rsidRPr="00794AF9" w:rsidRDefault="000F7A61" w:rsidP="00794AF9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  <w:r w:rsidRPr="00794AF9">
              <w:rPr>
                <w:rFonts w:cs="Calibri"/>
                <w:color w:val="000000"/>
                <w:lang w:eastAsia="es-ES"/>
              </w:rPr>
              <w:t> 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0F7A61" w:rsidRPr="00794AF9" w:rsidRDefault="000F7A61" w:rsidP="00794AF9">
            <w:pPr>
              <w:jc w:val="center"/>
              <w:rPr>
                <w:rFonts w:cs="Calibri"/>
                <w:color w:val="000000"/>
                <w:lang w:eastAsia="es-ES"/>
              </w:rPr>
            </w:pPr>
            <w:r w:rsidRPr="00794AF9">
              <w:rPr>
                <w:rFonts w:cs="Calibri"/>
                <w:color w:val="000000"/>
                <w:lang w:eastAsia="es-ES"/>
              </w:rPr>
              <w:t>IntellCommerce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F7A61" w:rsidRPr="00794AF9" w:rsidRDefault="000F7A61" w:rsidP="00794AF9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  <w:r w:rsidRPr="004B3824">
              <w:rPr>
                <w:rFonts w:cs="Calibri"/>
                <w:color w:val="000000"/>
                <w:lang w:eastAsia="es-ES"/>
              </w:rPr>
              <w:t>OK</w:t>
            </w:r>
          </w:p>
        </w:tc>
      </w:tr>
      <w:tr w:rsidR="000F7A61" w:rsidRPr="00794AF9" w:rsidTr="00EB095D">
        <w:trPr>
          <w:trHeight w:val="495"/>
        </w:trPr>
        <w:tc>
          <w:tcPr>
            <w:tcW w:w="4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F7A61" w:rsidRPr="00794AF9" w:rsidRDefault="000F7A61" w:rsidP="00794AF9">
            <w:pPr>
              <w:spacing w:after="0" w:line="240" w:lineRule="auto"/>
              <w:jc w:val="both"/>
              <w:rPr>
                <w:rFonts w:cs="Calibri"/>
                <w:color w:val="000000"/>
                <w:lang w:eastAsia="es-ES"/>
              </w:rPr>
            </w:pPr>
            <w:r w:rsidRPr="00794AF9">
              <w:rPr>
                <w:rFonts w:cs="Calibri"/>
                <w:color w:val="000000"/>
                <w:lang w:eastAsia="es-ES"/>
              </w:rPr>
              <w:t>Algunas facturas no están calculando la retención en la fuente para proveedores que están parametrizados que deben calcular retención sobre cualquier valor.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F7A61" w:rsidRPr="00794AF9" w:rsidRDefault="000F7A61" w:rsidP="00794AF9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  <w:r w:rsidRPr="00794AF9">
              <w:rPr>
                <w:rFonts w:cs="Calibri"/>
                <w:color w:val="000000"/>
                <w:lang w:eastAsia="es-ES"/>
              </w:rPr>
              <w:t> 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0F7A61" w:rsidRPr="00794AF9" w:rsidRDefault="000F7A61" w:rsidP="00794AF9">
            <w:pPr>
              <w:jc w:val="center"/>
              <w:rPr>
                <w:rFonts w:cs="Calibri"/>
                <w:color w:val="000000"/>
                <w:lang w:eastAsia="es-ES"/>
              </w:rPr>
            </w:pPr>
            <w:r w:rsidRPr="00794AF9">
              <w:rPr>
                <w:rFonts w:cs="Calibri"/>
                <w:color w:val="000000"/>
                <w:lang w:eastAsia="es-ES"/>
              </w:rPr>
              <w:t>IntellCommerce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F7A61" w:rsidRPr="00794AF9" w:rsidRDefault="000F7A61" w:rsidP="00794AF9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  <w:r>
              <w:rPr>
                <w:rFonts w:cs="Calibri"/>
                <w:color w:val="000000"/>
                <w:lang w:eastAsia="es-ES"/>
              </w:rPr>
              <w:t>OK</w:t>
            </w:r>
          </w:p>
        </w:tc>
      </w:tr>
      <w:tr w:rsidR="000F7A61" w:rsidRPr="00794AF9" w:rsidTr="00EB095D">
        <w:trPr>
          <w:trHeight w:val="495"/>
        </w:trPr>
        <w:tc>
          <w:tcPr>
            <w:tcW w:w="4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F7A61" w:rsidRPr="00794AF9" w:rsidRDefault="000F7A61" w:rsidP="00794AF9">
            <w:pPr>
              <w:spacing w:after="0" w:line="240" w:lineRule="auto"/>
              <w:jc w:val="both"/>
              <w:rPr>
                <w:rFonts w:cs="Calibri"/>
                <w:color w:val="000000"/>
                <w:lang w:eastAsia="es-ES"/>
              </w:rPr>
            </w:pPr>
            <w:r w:rsidRPr="00794AF9">
              <w:rPr>
                <w:rFonts w:cs="Calibri"/>
                <w:color w:val="000000"/>
                <w:lang w:eastAsia="es-ES"/>
              </w:rPr>
              <w:t xml:space="preserve">Configuración impresión de reportes en </w:t>
            </w:r>
            <w:r>
              <w:rPr>
                <w:rFonts w:cs="Calibri"/>
                <w:color w:val="000000"/>
                <w:lang w:eastAsia="es-ES"/>
              </w:rPr>
              <w:t xml:space="preserve">tamaño carta y </w:t>
            </w:r>
            <w:r w:rsidRPr="00794AF9">
              <w:rPr>
                <w:rFonts w:cs="Calibri"/>
                <w:color w:val="000000"/>
                <w:lang w:eastAsia="es-ES"/>
              </w:rPr>
              <w:t>media carta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F7A61" w:rsidRPr="00794AF9" w:rsidRDefault="000F7A61" w:rsidP="00794AF9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  <w:r w:rsidRPr="00794AF9">
              <w:rPr>
                <w:rFonts w:cs="Calibri"/>
                <w:color w:val="000000"/>
                <w:lang w:eastAsia="es-ES"/>
              </w:rPr>
              <w:t> 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0F7A61" w:rsidRPr="00794AF9" w:rsidRDefault="000F7A61" w:rsidP="00794AF9">
            <w:pPr>
              <w:jc w:val="center"/>
              <w:rPr>
                <w:rFonts w:cs="Calibri"/>
                <w:color w:val="000000"/>
                <w:lang w:eastAsia="es-ES"/>
              </w:rPr>
            </w:pPr>
            <w:r w:rsidRPr="00794AF9">
              <w:rPr>
                <w:rFonts w:cs="Calibri"/>
                <w:color w:val="000000"/>
                <w:lang w:eastAsia="es-ES"/>
              </w:rPr>
              <w:t>IntellCommerce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F7A61" w:rsidRPr="00794AF9" w:rsidRDefault="000F7A61" w:rsidP="00794AF9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  <w:r>
              <w:rPr>
                <w:rFonts w:cs="Calibri"/>
                <w:color w:val="000000"/>
                <w:lang w:eastAsia="es-ES"/>
              </w:rPr>
              <w:t>OK</w:t>
            </w:r>
          </w:p>
        </w:tc>
      </w:tr>
      <w:tr w:rsidR="000F7A61" w:rsidRPr="00794AF9" w:rsidTr="00EB095D">
        <w:trPr>
          <w:trHeight w:val="495"/>
        </w:trPr>
        <w:tc>
          <w:tcPr>
            <w:tcW w:w="4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F7A61" w:rsidRPr="00794AF9" w:rsidRDefault="000F7A61" w:rsidP="00794AF9">
            <w:pPr>
              <w:spacing w:after="0" w:line="240" w:lineRule="auto"/>
              <w:jc w:val="both"/>
              <w:rPr>
                <w:rFonts w:cs="Calibri"/>
                <w:color w:val="000000"/>
                <w:lang w:eastAsia="es-ES"/>
              </w:rPr>
            </w:pPr>
            <w:r w:rsidRPr="00794AF9">
              <w:rPr>
                <w:rFonts w:cs="Calibri"/>
                <w:color w:val="000000"/>
                <w:lang w:eastAsia="es-ES"/>
              </w:rPr>
              <w:t>En los reportes de pedido por estado, agregar un reporte que sea clientes remisiones sin factura y debe tener cantidad remisionada y no facturada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F7A61" w:rsidRPr="00794AF9" w:rsidRDefault="000F7A61" w:rsidP="00794AF9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  <w:r w:rsidRPr="00794AF9">
              <w:rPr>
                <w:rFonts w:cs="Calibri"/>
                <w:color w:val="000000"/>
                <w:lang w:eastAsia="es-ES"/>
              </w:rPr>
              <w:t> 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0F7A61" w:rsidRPr="00794AF9" w:rsidRDefault="000F7A61" w:rsidP="00794AF9">
            <w:pPr>
              <w:jc w:val="center"/>
              <w:rPr>
                <w:rFonts w:cs="Calibri"/>
                <w:color w:val="000000"/>
                <w:lang w:eastAsia="es-ES"/>
              </w:rPr>
            </w:pPr>
            <w:r w:rsidRPr="00794AF9">
              <w:rPr>
                <w:rFonts w:cs="Calibri"/>
                <w:color w:val="000000"/>
                <w:lang w:eastAsia="es-ES"/>
              </w:rPr>
              <w:t>IntellCommerce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F7A61" w:rsidRPr="00794AF9" w:rsidRDefault="000F7A61" w:rsidP="00794AF9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  <w:r>
              <w:rPr>
                <w:rFonts w:cs="Calibri"/>
                <w:color w:val="000000"/>
                <w:lang w:eastAsia="es-ES"/>
              </w:rPr>
              <w:t>OK</w:t>
            </w:r>
          </w:p>
        </w:tc>
      </w:tr>
      <w:tr w:rsidR="000F7A61" w:rsidRPr="00794AF9" w:rsidTr="00EB095D">
        <w:trPr>
          <w:trHeight w:val="495"/>
        </w:trPr>
        <w:tc>
          <w:tcPr>
            <w:tcW w:w="4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F7A61" w:rsidRPr="00794AF9" w:rsidRDefault="000F7A61" w:rsidP="00794AF9">
            <w:pPr>
              <w:spacing w:after="0" w:line="240" w:lineRule="auto"/>
              <w:jc w:val="both"/>
              <w:rPr>
                <w:rFonts w:cs="Calibri"/>
                <w:color w:val="000000"/>
                <w:lang w:eastAsia="es-ES"/>
              </w:rPr>
            </w:pPr>
            <w:r w:rsidRPr="00794AF9">
              <w:rPr>
                <w:rFonts w:cs="Calibri"/>
                <w:color w:val="000000"/>
                <w:lang w:eastAsia="es-ES"/>
              </w:rPr>
              <w:t>Reportes de Facturación con: Fecha, numero factura, cliente, referencia</w:t>
            </w:r>
            <w:r>
              <w:rPr>
                <w:rFonts w:cs="Calibri"/>
                <w:color w:val="000000"/>
                <w:lang w:eastAsia="es-ES"/>
              </w:rPr>
              <w:t xml:space="preserve"> cliente</w:t>
            </w:r>
            <w:r w:rsidRPr="00794AF9">
              <w:rPr>
                <w:rFonts w:cs="Calibri"/>
                <w:color w:val="000000"/>
                <w:lang w:eastAsia="es-ES"/>
              </w:rPr>
              <w:t>, pedido, unidades</w:t>
            </w:r>
            <w:r>
              <w:rPr>
                <w:rFonts w:cs="Calibri"/>
                <w:color w:val="000000"/>
                <w:lang w:eastAsia="es-ES"/>
              </w:rPr>
              <w:t xml:space="preserve">, peso </w:t>
            </w:r>
            <w:r w:rsidRPr="00794AF9">
              <w:rPr>
                <w:rFonts w:cs="Calibri"/>
                <w:color w:val="000000"/>
                <w:lang w:eastAsia="es-ES"/>
              </w:rPr>
              <w:t xml:space="preserve"> y liquidación</w:t>
            </w:r>
            <w:r>
              <w:rPr>
                <w:rFonts w:cs="Calibri"/>
                <w:color w:val="000000"/>
                <w:lang w:eastAsia="es-ES"/>
              </w:rPr>
              <w:t>.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F7A61" w:rsidRPr="00794AF9" w:rsidRDefault="000F7A61" w:rsidP="00794AF9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  <w:r w:rsidRPr="00794AF9">
              <w:rPr>
                <w:rFonts w:cs="Calibri"/>
                <w:color w:val="000000"/>
                <w:lang w:eastAsia="es-ES"/>
              </w:rPr>
              <w:t> 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0F7A61" w:rsidRPr="00794AF9" w:rsidRDefault="000F7A61" w:rsidP="00794AF9">
            <w:pPr>
              <w:jc w:val="center"/>
              <w:rPr>
                <w:rFonts w:cs="Calibri"/>
                <w:color w:val="000000"/>
                <w:lang w:eastAsia="es-ES"/>
              </w:rPr>
            </w:pPr>
            <w:r w:rsidRPr="00794AF9">
              <w:rPr>
                <w:rFonts w:cs="Calibri"/>
                <w:color w:val="000000"/>
                <w:lang w:eastAsia="es-ES"/>
              </w:rPr>
              <w:t>IntellCommerce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F7A61" w:rsidRPr="00794AF9" w:rsidRDefault="000F7A61" w:rsidP="00794AF9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  <w:r>
              <w:rPr>
                <w:rFonts w:cs="Calibri"/>
                <w:color w:val="000000"/>
                <w:lang w:eastAsia="es-ES"/>
              </w:rPr>
              <w:t>OK</w:t>
            </w:r>
          </w:p>
        </w:tc>
      </w:tr>
      <w:tr w:rsidR="000F7A61" w:rsidRPr="00794AF9" w:rsidTr="00EB095D">
        <w:trPr>
          <w:trHeight w:val="495"/>
        </w:trPr>
        <w:tc>
          <w:tcPr>
            <w:tcW w:w="4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F7A61" w:rsidRPr="00794AF9" w:rsidRDefault="000F7A61" w:rsidP="00794AF9">
            <w:pPr>
              <w:spacing w:after="0" w:line="240" w:lineRule="auto"/>
              <w:jc w:val="both"/>
              <w:rPr>
                <w:rFonts w:cs="Calibri"/>
                <w:color w:val="000000"/>
                <w:lang w:eastAsia="es-ES"/>
              </w:rPr>
            </w:pPr>
            <w:r w:rsidRPr="00794AF9">
              <w:rPr>
                <w:rFonts w:cs="Calibri"/>
                <w:color w:val="000000"/>
                <w:lang w:eastAsia="es-ES"/>
              </w:rPr>
              <w:t>El campo de observación es propio del pedido y no debe afectar la ficha, por lo que no la debe cambiar.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F7A61" w:rsidRPr="00794AF9" w:rsidRDefault="000F7A61" w:rsidP="00794AF9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  <w:r w:rsidRPr="00794AF9">
              <w:rPr>
                <w:rFonts w:cs="Calibri"/>
                <w:color w:val="000000"/>
                <w:lang w:eastAsia="es-ES"/>
              </w:rPr>
              <w:t> 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0F7A61" w:rsidRPr="00794AF9" w:rsidRDefault="000F7A61" w:rsidP="00794AF9">
            <w:pPr>
              <w:jc w:val="center"/>
              <w:rPr>
                <w:rFonts w:cs="Calibri"/>
                <w:color w:val="000000"/>
                <w:lang w:eastAsia="es-ES"/>
              </w:rPr>
            </w:pPr>
            <w:r w:rsidRPr="00794AF9">
              <w:rPr>
                <w:rFonts w:cs="Calibri"/>
                <w:color w:val="000000"/>
                <w:lang w:eastAsia="es-ES"/>
              </w:rPr>
              <w:t>IntellCommerce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F7A61" w:rsidRPr="00794AF9" w:rsidRDefault="000F7A61" w:rsidP="00794AF9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  <w:r>
              <w:rPr>
                <w:rFonts w:cs="Calibri"/>
                <w:color w:val="000000"/>
                <w:lang w:eastAsia="es-ES"/>
              </w:rPr>
              <w:t>OK</w:t>
            </w:r>
          </w:p>
        </w:tc>
      </w:tr>
      <w:tr w:rsidR="000F7A61" w:rsidRPr="00794AF9" w:rsidTr="00EB095D">
        <w:trPr>
          <w:trHeight w:val="495"/>
        </w:trPr>
        <w:tc>
          <w:tcPr>
            <w:tcW w:w="4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F7A61" w:rsidRPr="00794AF9" w:rsidRDefault="000F7A61" w:rsidP="00794AF9">
            <w:pPr>
              <w:spacing w:after="0" w:line="240" w:lineRule="auto"/>
              <w:jc w:val="both"/>
              <w:rPr>
                <w:rFonts w:cs="Calibri"/>
                <w:color w:val="000000"/>
                <w:lang w:eastAsia="es-ES"/>
              </w:rPr>
            </w:pPr>
            <w:r w:rsidRPr="00794AF9">
              <w:rPr>
                <w:rFonts w:cs="Calibri"/>
                <w:color w:val="000000"/>
                <w:lang w:eastAsia="es-ES"/>
              </w:rPr>
              <w:t>En legalizar compra debe aparecer las observaciones que se pusieron en el pedido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F7A61" w:rsidRPr="00794AF9" w:rsidRDefault="000F7A61" w:rsidP="00794AF9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  <w:r w:rsidRPr="00794AF9">
              <w:rPr>
                <w:rFonts w:cs="Calibri"/>
                <w:color w:val="000000"/>
                <w:lang w:eastAsia="es-ES"/>
              </w:rPr>
              <w:t> 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0F7A61" w:rsidRPr="00794AF9" w:rsidRDefault="000F7A61" w:rsidP="00794AF9">
            <w:pPr>
              <w:jc w:val="center"/>
              <w:rPr>
                <w:rFonts w:cs="Calibri"/>
                <w:color w:val="000000"/>
                <w:lang w:eastAsia="es-ES"/>
              </w:rPr>
            </w:pPr>
            <w:r w:rsidRPr="00794AF9">
              <w:rPr>
                <w:rFonts w:cs="Calibri"/>
                <w:color w:val="000000"/>
                <w:lang w:eastAsia="es-ES"/>
              </w:rPr>
              <w:t>IntellCommerce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F7A61" w:rsidRPr="00794AF9" w:rsidRDefault="000F7A61" w:rsidP="00794AF9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  <w:r w:rsidRPr="004B3824">
              <w:rPr>
                <w:rFonts w:cs="Calibri"/>
                <w:color w:val="000000"/>
                <w:lang w:eastAsia="es-ES"/>
              </w:rPr>
              <w:t>OK</w:t>
            </w:r>
          </w:p>
        </w:tc>
      </w:tr>
      <w:tr w:rsidR="000F7A61" w:rsidRPr="00794AF9" w:rsidTr="00EB095D">
        <w:trPr>
          <w:trHeight w:val="495"/>
        </w:trPr>
        <w:tc>
          <w:tcPr>
            <w:tcW w:w="4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F7A61" w:rsidRPr="00794AF9" w:rsidRDefault="000F7A61" w:rsidP="00794AF9">
            <w:pPr>
              <w:spacing w:after="0" w:line="240" w:lineRule="auto"/>
              <w:jc w:val="both"/>
              <w:rPr>
                <w:rFonts w:cs="Calibri"/>
                <w:color w:val="000000"/>
                <w:lang w:eastAsia="es-ES"/>
              </w:rPr>
            </w:pPr>
            <w:r w:rsidRPr="00794AF9">
              <w:rPr>
                <w:rFonts w:cs="Calibri"/>
                <w:color w:val="000000"/>
                <w:lang w:eastAsia="es-ES"/>
              </w:rPr>
              <w:t>Manejar histórico de órdenes de compra</w:t>
            </w:r>
            <w:r>
              <w:rPr>
                <w:rFonts w:cs="Calibri"/>
                <w:color w:val="000000"/>
                <w:lang w:eastAsia="es-ES"/>
              </w:rPr>
              <w:t>, es decir informar en la legalizada el numeroOrden  de compra original.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F7A61" w:rsidRPr="00794AF9" w:rsidRDefault="000F7A61" w:rsidP="00794AF9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  <w:r w:rsidRPr="00794AF9">
              <w:rPr>
                <w:rFonts w:cs="Calibri"/>
                <w:color w:val="000000"/>
                <w:lang w:eastAsia="es-ES"/>
              </w:rPr>
              <w:t> 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0F7A61" w:rsidRPr="00794AF9" w:rsidRDefault="000F7A61" w:rsidP="00794AF9">
            <w:pPr>
              <w:jc w:val="center"/>
              <w:rPr>
                <w:rFonts w:cs="Calibri"/>
                <w:color w:val="000000"/>
                <w:lang w:eastAsia="es-ES"/>
              </w:rPr>
            </w:pPr>
            <w:r w:rsidRPr="00794AF9">
              <w:rPr>
                <w:rFonts w:cs="Calibri"/>
                <w:color w:val="000000"/>
                <w:lang w:eastAsia="es-ES"/>
              </w:rPr>
              <w:t>IntellCommerce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F7A61" w:rsidRPr="00794AF9" w:rsidRDefault="000F7A61" w:rsidP="00794AF9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  <w:r>
              <w:rPr>
                <w:rFonts w:cs="Calibri"/>
                <w:color w:val="000000"/>
                <w:lang w:eastAsia="es-ES"/>
              </w:rPr>
              <w:t>OK</w:t>
            </w:r>
          </w:p>
        </w:tc>
      </w:tr>
      <w:tr w:rsidR="000F7A61" w:rsidRPr="00794AF9" w:rsidTr="00EB095D">
        <w:trPr>
          <w:trHeight w:val="495"/>
        </w:trPr>
        <w:tc>
          <w:tcPr>
            <w:tcW w:w="4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F7A61" w:rsidRPr="00794AF9" w:rsidRDefault="000F7A61" w:rsidP="00794AF9">
            <w:pPr>
              <w:spacing w:after="0" w:line="240" w:lineRule="auto"/>
              <w:jc w:val="both"/>
              <w:rPr>
                <w:rFonts w:cs="Calibri"/>
                <w:color w:val="000000"/>
                <w:lang w:eastAsia="es-ES"/>
              </w:rPr>
            </w:pPr>
            <w:r w:rsidRPr="00794AF9">
              <w:rPr>
                <w:rFonts w:cs="Calibri"/>
                <w:color w:val="000000"/>
                <w:lang w:eastAsia="es-ES"/>
              </w:rPr>
              <w:t>Para las ordenes que no son de productos sino de servicios se debe crear la orden de trabajo y debe estar ligado al número del pedido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F7A61" w:rsidRPr="00794AF9" w:rsidRDefault="000F7A61" w:rsidP="00794AF9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  <w:r w:rsidRPr="00794AF9">
              <w:rPr>
                <w:rFonts w:cs="Calibri"/>
                <w:color w:val="000000"/>
                <w:lang w:eastAsia="es-ES"/>
              </w:rPr>
              <w:t> 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0F7A61" w:rsidRPr="00794AF9" w:rsidRDefault="000F7A61" w:rsidP="00794AF9">
            <w:pPr>
              <w:jc w:val="center"/>
              <w:rPr>
                <w:rFonts w:cs="Calibri"/>
                <w:color w:val="000000"/>
                <w:lang w:eastAsia="es-ES"/>
              </w:rPr>
            </w:pPr>
            <w:r w:rsidRPr="00794AF9">
              <w:rPr>
                <w:rFonts w:cs="Calibri"/>
                <w:color w:val="000000"/>
                <w:lang w:eastAsia="es-ES"/>
              </w:rPr>
              <w:t>IntellCommerce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F7A61" w:rsidRPr="00794AF9" w:rsidRDefault="000F7A61" w:rsidP="00794AF9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  <w:r w:rsidRPr="00794AF9">
              <w:rPr>
                <w:rFonts w:cs="Calibri"/>
                <w:color w:val="000000"/>
                <w:lang w:eastAsia="es-ES"/>
              </w:rPr>
              <w:t>08/03/2012</w:t>
            </w:r>
          </w:p>
        </w:tc>
      </w:tr>
      <w:tr w:rsidR="000F7A61" w:rsidRPr="00794AF9" w:rsidTr="00EB095D">
        <w:trPr>
          <w:trHeight w:val="495"/>
        </w:trPr>
        <w:tc>
          <w:tcPr>
            <w:tcW w:w="4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F7A61" w:rsidRPr="00794AF9" w:rsidRDefault="000F7A61" w:rsidP="00794AF9">
            <w:pPr>
              <w:spacing w:after="0" w:line="240" w:lineRule="auto"/>
              <w:jc w:val="both"/>
              <w:rPr>
                <w:rFonts w:cs="Calibri"/>
                <w:color w:val="000000"/>
                <w:lang w:eastAsia="es-ES"/>
              </w:rPr>
            </w:pPr>
            <w:r w:rsidRPr="00794AF9">
              <w:rPr>
                <w:rFonts w:cs="Calibri"/>
                <w:color w:val="000000"/>
                <w:lang w:eastAsia="es-ES"/>
              </w:rPr>
              <w:t>En detalle OT externa material agregar dos columnas (cantidad recibida y cantidad pendiente por entregar)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F7A61" w:rsidRPr="00794AF9" w:rsidRDefault="000F7A61" w:rsidP="00794AF9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  <w:r w:rsidRPr="00794AF9">
              <w:rPr>
                <w:rFonts w:cs="Calibri"/>
                <w:color w:val="000000"/>
                <w:lang w:eastAsia="es-ES"/>
              </w:rPr>
              <w:t> 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0F7A61" w:rsidRPr="00794AF9" w:rsidRDefault="000F7A61" w:rsidP="00794AF9">
            <w:pPr>
              <w:jc w:val="center"/>
              <w:rPr>
                <w:rFonts w:cs="Calibri"/>
                <w:color w:val="000000"/>
                <w:lang w:eastAsia="es-ES"/>
              </w:rPr>
            </w:pPr>
            <w:r w:rsidRPr="00794AF9">
              <w:rPr>
                <w:rFonts w:cs="Calibri"/>
                <w:color w:val="000000"/>
                <w:lang w:eastAsia="es-ES"/>
              </w:rPr>
              <w:t>IntellCommerce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F7A61" w:rsidRPr="00794AF9" w:rsidRDefault="000F7A61" w:rsidP="00794AF9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  <w:r>
              <w:rPr>
                <w:rFonts w:cs="Calibri"/>
                <w:color w:val="000000"/>
                <w:lang w:eastAsia="es-ES"/>
              </w:rPr>
              <w:t>OK</w:t>
            </w:r>
          </w:p>
        </w:tc>
      </w:tr>
      <w:tr w:rsidR="000F7A61" w:rsidRPr="00794AF9" w:rsidTr="00EB095D">
        <w:trPr>
          <w:trHeight w:val="495"/>
        </w:trPr>
        <w:tc>
          <w:tcPr>
            <w:tcW w:w="4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F7A61" w:rsidRPr="00794AF9" w:rsidRDefault="000F7A61" w:rsidP="00794AF9">
            <w:pPr>
              <w:spacing w:after="0" w:line="240" w:lineRule="auto"/>
              <w:jc w:val="both"/>
              <w:rPr>
                <w:rFonts w:cs="Calibri"/>
                <w:color w:val="000000"/>
                <w:lang w:eastAsia="es-ES"/>
              </w:rPr>
            </w:pPr>
            <w:r w:rsidRPr="00794AF9">
              <w:rPr>
                <w:rFonts w:cs="Calibri"/>
                <w:color w:val="000000"/>
                <w:lang w:eastAsia="es-ES"/>
              </w:rPr>
              <w:t>Manejar que la recepción en la orden de compra quede por el sistema y no sobre papel, igual que para la recepción de servicios.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F7A61" w:rsidRPr="00794AF9" w:rsidRDefault="000F7A61" w:rsidP="00794AF9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  <w:r w:rsidRPr="00794AF9">
              <w:rPr>
                <w:rFonts w:cs="Calibri"/>
                <w:color w:val="000000"/>
                <w:lang w:eastAsia="es-ES"/>
              </w:rPr>
              <w:t> 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0F7A61" w:rsidRPr="00794AF9" w:rsidRDefault="000F7A61" w:rsidP="00794AF9">
            <w:pPr>
              <w:jc w:val="center"/>
              <w:rPr>
                <w:rFonts w:cs="Calibri"/>
                <w:color w:val="000000"/>
                <w:lang w:eastAsia="es-ES"/>
              </w:rPr>
            </w:pPr>
            <w:r w:rsidRPr="00794AF9">
              <w:rPr>
                <w:rFonts w:cs="Calibri"/>
                <w:color w:val="000000"/>
                <w:lang w:eastAsia="es-ES"/>
              </w:rPr>
              <w:t>IntellCommerce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F7A61" w:rsidRPr="00794AF9" w:rsidRDefault="000F7A61" w:rsidP="00794AF9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  <w:r>
              <w:rPr>
                <w:rFonts w:cs="Calibri"/>
                <w:color w:val="000000"/>
                <w:lang w:eastAsia="es-ES"/>
              </w:rPr>
              <w:t>OK</w:t>
            </w:r>
          </w:p>
        </w:tc>
      </w:tr>
    </w:tbl>
    <w:p w:rsidR="000F7A61" w:rsidRPr="00794AF9" w:rsidRDefault="000F7A61">
      <w:pPr>
        <w:rPr>
          <w:rFonts w:cs="Calibri"/>
          <w:color w:val="000000"/>
          <w:lang w:eastAsia="es-ES"/>
        </w:rPr>
      </w:pPr>
      <w:bookmarkStart w:id="0" w:name="_GoBack"/>
      <w:bookmarkEnd w:id="0"/>
    </w:p>
    <w:sectPr w:rsidR="000F7A61" w:rsidRPr="00794AF9" w:rsidSect="001A45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94D41"/>
    <w:rsid w:val="000002E2"/>
    <w:rsid w:val="0001362F"/>
    <w:rsid w:val="00025D8A"/>
    <w:rsid w:val="00063E4C"/>
    <w:rsid w:val="00071DD5"/>
    <w:rsid w:val="000767AC"/>
    <w:rsid w:val="00077C3F"/>
    <w:rsid w:val="00081E4D"/>
    <w:rsid w:val="000930F1"/>
    <w:rsid w:val="000F7A61"/>
    <w:rsid w:val="00107D8D"/>
    <w:rsid w:val="00123882"/>
    <w:rsid w:val="001631C7"/>
    <w:rsid w:val="00170AAC"/>
    <w:rsid w:val="0017539F"/>
    <w:rsid w:val="00184246"/>
    <w:rsid w:val="0018453F"/>
    <w:rsid w:val="001933BA"/>
    <w:rsid w:val="001A4560"/>
    <w:rsid w:val="001A73A5"/>
    <w:rsid w:val="001B26A7"/>
    <w:rsid w:val="001B5689"/>
    <w:rsid w:val="001B70C3"/>
    <w:rsid w:val="001C076C"/>
    <w:rsid w:val="001E51FA"/>
    <w:rsid w:val="001F65AA"/>
    <w:rsid w:val="00221311"/>
    <w:rsid w:val="002522D7"/>
    <w:rsid w:val="00275F24"/>
    <w:rsid w:val="003146B5"/>
    <w:rsid w:val="00320A04"/>
    <w:rsid w:val="00337FA8"/>
    <w:rsid w:val="00385DC9"/>
    <w:rsid w:val="00394C15"/>
    <w:rsid w:val="003A044A"/>
    <w:rsid w:val="003A2A8E"/>
    <w:rsid w:val="003D4EC1"/>
    <w:rsid w:val="003D7BC2"/>
    <w:rsid w:val="003E56D2"/>
    <w:rsid w:val="003F3B7C"/>
    <w:rsid w:val="00431016"/>
    <w:rsid w:val="00464821"/>
    <w:rsid w:val="00474029"/>
    <w:rsid w:val="004A0E54"/>
    <w:rsid w:val="004A3356"/>
    <w:rsid w:val="004A3BA7"/>
    <w:rsid w:val="004A5A87"/>
    <w:rsid w:val="004B3824"/>
    <w:rsid w:val="004C2EE9"/>
    <w:rsid w:val="004C3E13"/>
    <w:rsid w:val="004D3A49"/>
    <w:rsid w:val="004E3335"/>
    <w:rsid w:val="005010DF"/>
    <w:rsid w:val="005130E7"/>
    <w:rsid w:val="00565714"/>
    <w:rsid w:val="00581823"/>
    <w:rsid w:val="005A366C"/>
    <w:rsid w:val="005D4062"/>
    <w:rsid w:val="005E799E"/>
    <w:rsid w:val="006071B6"/>
    <w:rsid w:val="00651F9E"/>
    <w:rsid w:val="0067208C"/>
    <w:rsid w:val="00675AA0"/>
    <w:rsid w:val="0068115B"/>
    <w:rsid w:val="00694E10"/>
    <w:rsid w:val="006D2DF2"/>
    <w:rsid w:val="006E143B"/>
    <w:rsid w:val="0076779E"/>
    <w:rsid w:val="00794AF9"/>
    <w:rsid w:val="00796BCF"/>
    <w:rsid w:val="007B7213"/>
    <w:rsid w:val="007E4995"/>
    <w:rsid w:val="00861A67"/>
    <w:rsid w:val="008D187D"/>
    <w:rsid w:val="008F666B"/>
    <w:rsid w:val="0090352E"/>
    <w:rsid w:val="00961682"/>
    <w:rsid w:val="00976DA7"/>
    <w:rsid w:val="00993547"/>
    <w:rsid w:val="009962A5"/>
    <w:rsid w:val="009A4434"/>
    <w:rsid w:val="009E6E49"/>
    <w:rsid w:val="00A00E05"/>
    <w:rsid w:val="00A46CF8"/>
    <w:rsid w:val="00A72E84"/>
    <w:rsid w:val="00A90BA3"/>
    <w:rsid w:val="00A928FA"/>
    <w:rsid w:val="00AA35E1"/>
    <w:rsid w:val="00AB4C6C"/>
    <w:rsid w:val="00AB58A3"/>
    <w:rsid w:val="00AD3A28"/>
    <w:rsid w:val="00AF38EA"/>
    <w:rsid w:val="00AF5A6F"/>
    <w:rsid w:val="00B006B1"/>
    <w:rsid w:val="00B35D2F"/>
    <w:rsid w:val="00B54F31"/>
    <w:rsid w:val="00B55981"/>
    <w:rsid w:val="00B705F8"/>
    <w:rsid w:val="00B84553"/>
    <w:rsid w:val="00B8580F"/>
    <w:rsid w:val="00B94D41"/>
    <w:rsid w:val="00BB77B5"/>
    <w:rsid w:val="00BD2F6B"/>
    <w:rsid w:val="00BE1862"/>
    <w:rsid w:val="00BE37D7"/>
    <w:rsid w:val="00C2592D"/>
    <w:rsid w:val="00C56E03"/>
    <w:rsid w:val="00CA6445"/>
    <w:rsid w:val="00CF319D"/>
    <w:rsid w:val="00D04113"/>
    <w:rsid w:val="00D467F7"/>
    <w:rsid w:val="00D46B2A"/>
    <w:rsid w:val="00DA5E98"/>
    <w:rsid w:val="00DF794C"/>
    <w:rsid w:val="00E17CDB"/>
    <w:rsid w:val="00E33046"/>
    <w:rsid w:val="00E508A0"/>
    <w:rsid w:val="00E87F8D"/>
    <w:rsid w:val="00E92075"/>
    <w:rsid w:val="00EA79BF"/>
    <w:rsid w:val="00EB095D"/>
    <w:rsid w:val="00EC020A"/>
    <w:rsid w:val="00F0416A"/>
    <w:rsid w:val="00F43435"/>
    <w:rsid w:val="00F554ED"/>
    <w:rsid w:val="00F61960"/>
    <w:rsid w:val="00F64879"/>
    <w:rsid w:val="00F70D71"/>
    <w:rsid w:val="00F81393"/>
    <w:rsid w:val="00F9696B"/>
    <w:rsid w:val="00FA12A9"/>
    <w:rsid w:val="00FA680B"/>
    <w:rsid w:val="00FC020A"/>
    <w:rsid w:val="00FD7AE1"/>
    <w:rsid w:val="00FE1E0D"/>
    <w:rsid w:val="00FF66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4560"/>
    <w:pPr>
      <w:spacing w:after="200" w:line="276" w:lineRule="auto"/>
    </w:pPr>
    <w:rPr>
      <w:lang w:val="es-ES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025D8A"/>
    <w:pPr>
      <w:spacing w:after="0" w:line="240" w:lineRule="auto"/>
    </w:pPr>
    <w:rPr>
      <w:rFonts w:ascii="Tahoma" w:hAnsi="Tahoma"/>
      <w:sz w:val="16"/>
      <w:szCs w:val="16"/>
      <w:lang w:val="en-US" w:eastAsia="es-ES_tradnl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025D8A"/>
    <w:rPr>
      <w:rFonts w:ascii="Tahoma" w:hAnsi="Tahoma" w:cs="Times New Roman"/>
      <w:sz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84749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749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749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749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</Template>
  <TotalTime>1074</TotalTime>
  <Pages>2</Pages>
  <Words>447</Words>
  <Characters>2460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Jorge Calle</dc:creator>
  <cp:keywords/>
  <dc:description/>
  <cp:lastModifiedBy>NOE HERRERA</cp:lastModifiedBy>
  <cp:revision>7</cp:revision>
  <cp:lastPrinted>2012-02-24T19:36:00Z</cp:lastPrinted>
  <dcterms:created xsi:type="dcterms:W3CDTF">2012-03-06T08:50:00Z</dcterms:created>
  <dcterms:modified xsi:type="dcterms:W3CDTF">2012-03-24T07:53:00Z</dcterms:modified>
</cp:coreProperties>
</file>