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0F2E" w:val="clear"/>
        <w:spacing w:after="0" w:before="0"/>
        <w:jc w:val="center"/>
      </w:pPr>
      <w:r>
        <w:rPr>
          <w:rFonts w:ascii="Arial" w:cs="Arial" w:eastAsia="Arial" w:hAnsi="Arial"/>
          <w:b/>
          <w:bCs/>
          <w:color w:val="FFFFFF"/>
          <w:spacing w:val="120"/>
          <w:sz w:val="56"/>
          <w:szCs w:val="56"/>
        </w:rPr>
        <w:t xml:space="preserve">VAUGHNMARTIN</w:t>
      </w:r>
    </w:p>
    <w:p>
      <w:pPr>
        <w:shd w:fill="0A0F2E" w:val="clear"/>
        <w:spacing w:after="0" w:before="0"/>
        <w:jc w:val="center"/>
      </w:pPr>
      <w:r>
        <w:rPr>
          <w:rFonts w:ascii="Georgia" w:cs="Georgia" w:eastAsia="Georgia" w:hAnsi="Georgia"/>
          <w:b/>
          <w:bCs/>
          <w:color w:val="C9A84C"/>
          <w:sz w:val="40"/>
          <w:szCs w:val="40"/>
        </w:rPr>
        <w:t xml:space="preserve">Execution OS</w:t>
      </w:r>
    </w:p>
    <w:p>
      <w:pPr>
        <w:shd w:fill="0A0F2E" w:val="clear"/>
        <w:spacing w:after="0" w:before="0"/>
        <w:jc w:val="center"/>
      </w:pPr>
      <w:r>
        <w:rPr>
          <w:rFonts w:ascii="Arial" w:cs="Arial" w:eastAsia="Arial" w:hAnsi="Arial"/>
          <w:color w:val="AABBCC"/>
          <w:sz w:val="28"/>
          <w:szCs w:val="28"/>
        </w:rPr>
        <w:t xml:space="preserve">Homepage Redesign</w:t>
      </w:r>
    </w:p>
    <w:p>
      <w:pPr>
        <w:shd w:fill="0A0F2E" w:val="clear"/>
        <w:spacing w:after="0" w:before="0"/>
        <w:jc w:val="center"/>
      </w:pPr>
      <w:r>
        <w:rPr>
          <w:rFonts w:ascii="Arial" w:cs="Arial" w:eastAsia="Arial" w:hAnsi="Arial"/>
          <w:i/>
          <w:iCs/>
          <w:color w:val="7799BB"/>
          <w:sz w:val="22"/>
          <w:szCs w:val="22"/>
        </w:rPr>
        <w:t xml:space="preserve">Complete Developer Specification for Replit</w:t>
      </w:r>
    </w:p>
    <w:p>
      <w:pPr>
        <w:pBdr>
          <w:top w:val="single" w:color="C9A84C" w:sz="3"/>
        </w:pBdr>
        <w:shd w:fill="060B1E" w:val="clear"/>
        <w:spacing w:after="60" w:before="60"/>
        <w:jc w:val="center"/>
      </w:pPr>
      <w:r>
        <w:rPr>
          <w:rFonts w:ascii="Arial" w:cs="Arial" w:eastAsia="Arial" w:hAnsi="Arial"/>
          <w:color w:val="8A8A8A"/>
          <w:sz w:val="18"/>
          <w:szCs w:val="18"/>
        </w:rPr>
        <w:t xml:space="preserve">Version 2.0  ·  2026  ·  Confidential  ·  VaughnMartin</w:t>
      </w:r>
    </w:p>
    <w:p>
      <w:pPr>
        <w:spacing w:after="200" w:before="0"/>
      </w:pPr>
      <w:r>
        <w:t xml:space="preserve"/>
      </w:r>
    </w:p>
    <w:p>
      <w:pPr>
        <w:shd w:fill="0A0F2E" w:val="clear"/>
        <w:spacing w:after="0" w:before="400"/>
        <w:ind w:left="160" w:right="160"/>
      </w:pPr>
      <w:r>
        <w:rPr>
          <w:rFonts w:ascii="Arial" w:cs="Arial" w:eastAsia="Arial" w:hAnsi="Arial"/>
          <w:b/>
          <w:bCs/>
          <w:color w:val="FFFFFF"/>
          <w:spacing w:val="80"/>
          <w:sz w:val="28"/>
          <w:szCs w:val="28"/>
        </w:rPr>
        <w:t xml:space="preserve">SECTION 0 — DESIGN PHILOSOPHY &amp; GOALS</w:t>
      </w:r>
    </w:p>
    <w:p>
      <w:pPr>
        <w:shd w:fill="0A0F2E" w:val="clear"/>
        <w:spacing w:after="80" w:before="0"/>
        <w:ind w:left="160" w:right="160"/>
      </w:pPr>
      <w:r>
        <w:rPr>
          <w:rFonts w:ascii="Arial" w:cs="Arial" w:eastAsia="Arial" w:hAnsi="Arial"/>
          <w:i/>
          <w:iCs/>
          <w:color w:val="CCCCCC"/>
          <w:sz w:val="20"/>
          <w:szCs w:val="20"/>
        </w:rPr>
        <w:t xml:space="preserve">Read this before touching any code</w:t>
      </w:r>
    </w:p>
    <w:p>
      <w:pPr>
        <w:spacing w:after="60" w:before="40"/>
      </w:pPr>
      <w:r>
        <w:rPr>
          <w:rFonts w:ascii="Arial" w:cs="Arial" w:eastAsia="Arial" w:hAnsi="Arial"/>
          <w:color w:val="333333"/>
          <w:sz w:val="21"/>
          <w:szCs w:val="21"/>
        </w:rPr>
        <w:t xml:space="preserve">This document is a complete specification for rebuilding the vaughnmartin.com homepage. It covers every section, every piece of copy, every color, every spacing decision, and every interaction. Do not deviate from the structure without flagging it.</w:t>
      </w:r>
    </w:p>
    <w:p>
      <w:pPr>
        <w:spacing w:after="80" w:before="0"/>
      </w:pPr>
      <w:r>
        <w:t xml:space="preserve"/>
      </w:r>
    </w:p>
    <w:p>
      <w:pPr>
        <w:pBdr>
          <w:bottom w:val="single" w:color="C9A84C" w:sz="2" w:space="4"/>
        </w:pBdr>
        <w:spacing w:after="80" w:before="320"/>
      </w:pPr>
      <w:r>
        <w:rPr>
          <w:rFonts w:ascii="Arial" w:cs="Arial" w:eastAsia="Arial" w:hAnsi="Arial"/>
          <w:b/>
          <w:bCs/>
          <w:color w:val="0A0F2E"/>
          <w:sz w:val="26"/>
          <w:szCs w:val="26"/>
        </w:rPr>
        <w:t xml:space="preserve">The Core Problem to Fix</w:t>
      </w:r>
    </w:p>
    <w:p>
      <w:pPr>
        <w:spacing w:after="60" w:before="40"/>
      </w:pPr>
      <w:r>
        <w:rPr>
          <w:rFonts w:ascii="Arial" w:cs="Arial" w:eastAsia="Arial" w:hAnsi="Arial"/>
          <w:color w:val="333333"/>
          <w:sz w:val="21"/>
          <w:szCs w:val="21"/>
        </w:rPr>
        <w:t xml:space="preserve">The current site is visually busy, navigation-heavy, and leads with product features before establishing the problem. Enterprise buyers — COOs, CSOs, PMO Directors at Fortune 1000 companies — make a judgment in under 8 seconds. The current site does not pass that test.</w:t>
      </w:r>
    </w:p>
    <w:p>
      <w:pPr>
        <w:spacing w:after="60" w:before="40"/>
      </w:pPr>
      <w:r>
        <w:rPr>
          <w:rFonts w:ascii="Arial" w:cs="Arial" w:eastAsia="Arial" w:hAnsi="Arial"/>
          <w:color w:val="333333"/>
          <w:sz w:val="21"/>
          <w:szCs w:val="21"/>
        </w:rPr>
        <w:t xml:space="preserve">The reference site that achieves what we want is forceequals.ai — minimal, confident, single CTA, problem-first. Study it before starting.</w:t>
      </w:r>
    </w:p>
    <w:p>
      <w:pPr>
        <w:spacing w:after="60" w:before="0"/>
      </w:pPr>
      <w:r>
        <w:t xml:space="preserve"/>
      </w:r>
    </w:p>
    <w:p>
      <w:pPr>
        <w:pBdr>
          <w:bottom w:val="single" w:color="C9A84C" w:sz="2" w:space="4"/>
        </w:pBdr>
        <w:spacing w:after="80" w:before="320"/>
      </w:pPr>
      <w:r>
        <w:rPr>
          <w:rFonts w:ascii="Arial" w:cs="Arial" w:eastAsia="Arial" w:hAnsi="Arial"/>
          <w:b/>
          <w:bCs/>
          <w:color w:val="0A0F2E"/>
          <w:sz w:val="26"/>
          <w:szCs w:val="26"/>
        </w:rPr>
        <w:t xml:space="preserve">Design Principles — Non-Negotiable</w:t>
      </w:r>
    </w:p>
    <w:p>
      <w:pPr>
        <w:pStyle w:val="ListParagraph"/>
        <w:numPr>
          <w:ilvl w:val="0"/>
          <w:numId w:val="2"/>
        </w:numPr>
        <w:spacing w:after="40" w:before="40"/>
      </w:pPr>
      <w:r>
        <w:rPr>
          <w:rFonts w:ascii="Arial" w:cs="Arial" w:eastAsia="Arial" w:hAnsi="Arial"/>
          <w:color w:val="333333"/>
          <w:sz w:val="21"/>
          <w:szCs w:val="21"/>
        </w:rPr>
        <w:t xml:space="preserve">One primary CTA on the entire homepage: 'Request a Pilot'</w:t>
      </w:r>
    </w:p>
    <w:p>
      <w:pPr>
        <w:pStyle w:val="ListParagraph"/>
        <w:numPr>
          <w:ilvl w:val="0"/>
          <w:numId w:val="2"/>
        </w:numPr>
        <w:spacing w:after="40" w:before="40"/>
      </w:pPr>
      <w:r>
        <w:rPr>
          <w:rFonts w:ascii="Arial" w:cs="Arial" w:eastAsia="Arial" w:hAnsi="Arial"/>
          <w:color w:val="333333"/>
          <w:sz w:val="21"/>
          <w:szCs w:val="21"/>
        </w:rPr>
        <w:t xml:space="preserve">Problem before product — visitor must feel the pain before seeing the solution</w:t>
      </w:r>
    </w:p>
    <w:p>
      <w:pPr>
        <w:pStyle w:val="ListParagraph"/>
        <w:numPr>
          <w:ilvl w:val="0"/>
          <w:numId w:val="2"/>
        </w:numPr>
        <w:spacing w:after="40" w:before="40"/>
      </w:pPr>
      <w:r>
        <w:rPr>
          <w:rFonts w:ascii="Arial" w:cs="Arial" w:eastAsia="Arial" w:hAnsi="Arial"/>
          <w:color w:val="333333"/>
          <w:sz w:val="21"/>
          <w:szCs w:val="21"/>
        </w:rPr>
        <w:t xml:space="preserve">Radical whitespace — sections breathe, nothing is stacked tight</w:t>
      </w:r>
    </w:p>
    <w:p>
      <w:pPr>
        <w:pStyle w:val="ListParagraph"/>
        <w:numPr>
          <w:ilvl w:val="0"/>
          <w:numId w:val="2"/>
        </w:numPr>
        <w:spacing w:after="40" w:before="40"/>
      </w:pPr>
      <w:r>
        <w:rPr>
          <w:rFonts w:ascii="Arial" w:cs="Arial" w:eastAsia="Arial" w:hAnsi="Arial"/>
          <w:color w:val="333333"/>
          <w:sz w:val="21"/>
          <w:szCs w:val="21"/>
        </w:rPr>
        <w:t xml:space="preserve">Five nav items maximum — no mega-menus, no dropdowns on launch</w:t>
      </w:r>
    </w:p>
    <w:p>
      <w:pPr>
        <w:pStyle w:val="ListParagraph"/>
        <w:numPr>
          <w:ilvl w:val="0"/>
          <w:numId w:val="2"/>
        </w:numPr>
        <w:spacing w:after="40" w:before="40"/>
      </w:pPr>
      <w:r>
        <w:rPr>
          <w:rFonts w:ascii="Arial" w:cs="Arial" w:eastAsia="Arial" w:hAnsi="Arial"/>
          <w:color w:val="333333"/>
          <w:sz w:val="21"/>
          <w:szCs w:val="21"/>
        </w:rPr>
        <w:t xml:space="preserve">Every section has one job — do not combine two messages in one section</w:t>
      </w:r>
    </w:p>
    <w:p>
      <w:pPr>
        <w:pStyle w:val="ListParagraph"/>
        <w:numPr>
          <w:ilvl w:val="0"/>
          <w:numId w:val="2"/>
        </w:numPr>
        <w:spacing w:after="40" w:before="40"/>
      </w:pPr>
      <w:r>
        <w:rPr>
          <w:rFonts w:ascii="Arial" w:cs="Arial" w:eastAsia="Arial" w:hAnsi="Arial"/>
          <w:color w:val="333333"/>
          <w:sz w:val="21"/>
          <w:szCs w:val="21"/>
        </w:rPr>
        <w:t xml:space="preserve">Mobile-first — enterprise buyers read on phones; the site must be perfect at 375px</w:t>
      </w:r>
    </w:p>
    <w:p>
      <w:pPr>
        <w:pStyle w:val="ListParagraph"/>
        <w:numPr>
          <w:ilvl w:val="0"/>
          <w:numId w:val="2"/>
        </w:numPr>
        <w:spacing w:after="40" w:before="40"/>
      </w:pPr>
      <w:r>
        <w:rPr>
          <w:rFonts w:ascii="Arial" w:cs="Arial" w:eastAsia="Arial" w:hAnsi="Arial"/>
          <w:color w:val="333333"/>
          <w:sz w:val="21"/>
          <w:szCs w:val="21"/>
        </w:rPr>
        <w:t xml:space="preserve">No auto-play video, no popups, no chat widgets on page load</w:t>
      </w:r>
    </w:p>
    <w:p>
      <w:pPr>
        <w:spacing w:after="60" w:before="0"/>
      </w:pPr>
      <w:r>
        <w:t xml:space="preserve"/>
      </w:r>
    </w:p>
    <w:p>
      <w:pPr>
        <w:pBdr>
          <w:bottom w:val="single" w:color="C9A84C" w:sz="2" w:space="4"/>
        </w:pBdr>
        <w:spacing w:after="80" w:before="320"/>
      </w:pPr>
      <w:r>
        <w:rPr>
          <w:rFonts w:ascii="Arial" w:cs="Arial" w:eastAsia="Arial" w:hAnsi="Arial"/>
          <w:b/>
          <w:bCs/>
          <w:color w:val="0A0F2E"/>
          <w:sz w:val="26"/>
          <w:szCs w:val="26"/>
        </w:rPr>
        <w:t xml:space="preserve">Brand Tokens — Use Exactly These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Primary Navy</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#0A0F2E — backgrounds, nav, footer, hero</w:t>
            </w:r>
          </w:p>
        </w:tc>
      </w:tr>
      <w:tr>
        <w:tc>
          <w:tcPr>
            <w:tcW w:type="dxa" w:w="2400"/>
            <w:tcBorders>
              <w:top w:val="single" w:color="DDDDDD" w:sz="1"/>
              <w:left w:val="single" w:color="DDDDDD" w:sz="1"/>
              <w:bottom w:val="single" w:color="DDDDDD" w:sz="1"/>
              <w:right w:val="single" w:color="DDDDDD" w:sz="1"/>
            </w:tcBorders>
            <w:shd w:fill="E8F4F0" w:val="clear"/>
            <w:tcMar>
              <w:top w:type="dxa" w:w="60"/>
              <w:left w:type="dxa" w:w="120"/>
              <w:bottom w:type="dxa" w:w="60"/>
              <w:right w:type="dxa" w:w="120"/>
            </w:tcMar>
          </w:tcPr>
          <w:p>
            <w:r>
              <w:rPr>
                <w:rFonts w:ascii="Arial" w:cs="Arial" w:eastAsia="Arial" w:hAnsi="Arial"/>
                <w:b/>
                <w:bCs/>
                <w:color w:val="0A0F2E"/>
                <w:sz w:val="19"/>
                <w:szCs w:val="19"/>
              </w:rPr>
              <w:t xml:space="preserve">Campaign Gold</w:t>
            </w:r>
          </w:p>
        </w:tc>
        <w:tc>
          <w:tcPr>
            <w:tcW w:type="dxa" w:w="6960"/>
            <w:tcBorders>
              <w:top w:val="single" w:color="DDDDDD" w:sz="1"/>
              <w:left w:val="single" w:color="DDDDDD" w:sz="1"/>
              <w:bottom w:val="single" w:color="DDDDDD" w:sz="1"/>
              <w:right w:val="single" w:color="DDDDDD" w:sz="1"/>
            </w:tcBorders>
            <w:shd w:fill="F5FDF9" w:val="clear"/>
            <w:tcMar>
              <w:top w:type="dxa" w:w="60"/>
              <w:left w:type="dxa" w:w="120"/>
              <w:bottom w:type="dxa" w:w="60"/>
              <w:right w:type="dxa" w:w="120"/>
            </w:tcMar>
          </w:tcPr>
          <w:p>
            <w:r>
              <w:rPr>
                <w:rFonts w:ascii="Arial" w:cs="Arial" w:eastAsia="Arial" w:hAnsi="Arial"/>
                <w:color w:val="222222"/>
                <w:sz w:val="19"/>
                <w:szCs w:val="19"/>
              </w:rPr>
              <w:t xml:space="preserve">#C9A84C — accents, CTAs, borders, highlights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Execution Teal</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#2B8A6E — secondary accents, IDEA pillars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Ivory / Off-White</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#F0EDE4 — light section backgrounds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Light Navy</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#132558 — card backgrounds on dark sections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Mid Navy</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#141B45 — subtle section separators on dark bg</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Body Text</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#FFFFFF on dark  /  #1A1A2E on light</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Muted Text</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#C8D4E8 on dark  /  #6B7280 on light</w:t>
            </w:r>
          </w:p>
        </w:tc>
      </w:tr>
      <w:tr>
        <w:tc>
          <w:tcPr>
            <w:tcW w:type="dxa" w:w="2400"/>
            <w:tcBorders>
              <w:top w:val="single" w:color="DDDDDD" w:sz="1"/>
              <w:left w:val="single" w:color="DDDDDD" w:sz="1"/>
              <w:bottom w:val="single" w:color="DDDDDD" w:sz="1"/>
              <w:right w:val="single" w:color="DDDDDD" w:sz="1"/>
            </w:tcBorders>
            <w:shd w:fill="E8F4F0" w:val="clear"/>
            <w:tcMar>
              <w:top w:type="dxa" w:w="60"/>
              <w:left w:type="dxa" w:w="120"/>
              <w:bottom w:type="dxa" w:w="60"/>
              <w:right w:type="dxa" w:w="120"/>
            </w:tcMar>
          </w:tcPr>
          <w:p>
            <w:r>
              <w:rPr>
                <w:rFonts w:ascii="Arial" w:cs="Arial" w:eastAsia="Arial" w:hAnsi="Arial"/>
                <w:b/>
                <w:bCs/>
                <w:color w:val="0A0F2E"/>
                <w:sz w:val="19"/>
                <w:szCs w:val="19"/>
              </w:rPr>
              <w:t xml:space="preserve">Gold Light</w:t>
            </w:r>
          </w:p>
        </w:tc>
        <w:tc>
          <w:tcPr>
            <w:tcW w:type="dxa" w:w="6960"/>
            <w:tcBorders>
              <w:top w:val="single" w:color="DDDDDD" w:sz="1"/>
              <w:left w:val="single" w:color="DDDDDD" w:sz="1"/>
              <w:bottom w:val="single" w:color="DDDDDD" w:sz="1"/>
              <w:right w:val="single" w:color="DDDDDD" w:sz="1"/>
            </w:tcBorders>
            <w:shd w:fill="F5FDF9" w:val="clear"/>
            <w:tcMar>
              <w:top w:type="dxa" w:w="60"/>
              <w:left w:type="dxa" w:w="120"/>
              <w:bottom w:type="dxa" w:w="60"/>
              <w:right w:type="dxa" w:w="120"/>
            </w:tcMar>
          </w:tcPr>
          <w:p>
            <w:r>
              <w:rPr>
                <w:rFonts w:ascii="Arial" w:cs="Arial" w:eastAsia="Arial" w:hAnsi="Arial"/>
                <w:color w:val="222222"/>
                <w:sz w:val="19"/>
                <w:szCs w:val="19"/>
              </w:rPr>
              <w:t xml:space="preserve">#DFC178 — italic taglines, secondary gold text</w:t>
            </w:r>
          </w:p>
        </w:tc>
      </w:tr>
    </w:tbl>
    <w:p>
      <w:pPr>
        <w:spacing w:after="60" w:before="0"/>
      </w:pPr>
      <w:r>
        <w:t xml:space="preserve"/>
      </w:r>
    </w:p>
    <w:p>
      <w:pPr>
        <w:pBdr>
          <w:bottom w:val="single" w:color="C9A84C" w:sz="2" w:space="4"/>
        </w:pBdr>
        <w:spacing w:after="80" w:before="320"/>
      </w:pPr>
      <w:r>
        <w:rPr>
          <w:rFonts w:ascii="Arial" w:cs="Arial" w:eastAsia="Arial" w:hAnsi="Arial"/>
          <w:b/>
          <w:bCs/>
          <w:color w:val="0A0F2E"/>
          <w:sz w:val="26"/>
          <w:szCs w:val="26"/>
        </w:rPr>
        <w:t xml:space="preserve">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Display / Headlines</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Georgia, serif — bold, white on dark sections</w:t>
            </w:r>
          </w:p>
        </w:tc>
      </w:tr>
      <w:tr>
        <w:tc>
          <w:tcPr>
            <w:tcW w:type="dxa" w:w="2400"/>
            <w:tcBorders>
              <w:top w:val="single" w:color="DDDDDD" w:sz="1"/>
              <w:left w:val="single" w:color="DDDDDD" w:sz="1"/>
              <w:bottom w:val="single" w:color="DDDDDD" w:sz="1"/>
              <w:right w:val="single" w:color="DDDDDD" w:sz="1"/>
            </w:tcBorders>
            <w:shd w:fill="E8F4F0" w:val="clear"/>
            <w:tcMar>
              <w:top w:type="dxa" w:w="60"/>
              <w:left w:type="dxa" w:w="120"/>
              <w:bottom w:type="dxa" w:w="60"/>
              <w:right w:type="dxa" w:w="120"/>
            </w:tcMar>
          </w:tcPr>
          <w:p>
            <w:r>
              <w:rPr>
                <w:rFonts w:ascii="Arial" w:cs="Arial" w:eastAsia="Arial" w:hAnsi="Arial"/>
                <w:b/>
                <w:bCs/>
                <w:color w:val="0A0F2E"/>
                <w:sz w:val="19"/>
                <w:szCs w:val="19"/>
              </w:rPr>
              <w:t xml:space="preserve">Body / UI</w:t>
            </w:r>
          </w:p>
        </w:tc>
        <w:tc>
          <w:tcPr>
            <w:tcW w:type="dxa" w:w="6960"/>
            <w:tcBorders>
              <w:top w:val="single" w:color="DDDDDD" w:sz="1"/>
              <w:left w:val="single" w:color="DDDDDD" w:sz="1"/>
              <w:bottom w:val="single" w:color="DDDDDD" w:sz="1"/>
              <w:right w:val="single" w:color="DDDDDD" w:sz="1"/>
            </w:tcBorders>
            <w:shd w:fill="F5FDF9" w:val="clear"/>
            <w:tcMar>
              <w:top w:type="dxa" w:w="60"/>
              <w:left w:type="dxa" w:w="120"/>
              <w:bottom w:type="dxa" w:w="60"/>
              <w:right w:type="dxa" w:w="120"/>
            </w:tcMar>
          </w:tcPr>
          <w:p>
            <w:r>
              <w:rPr>
                <w:rFonts w:ascii="Arial" w:cs="Arial" w:eastAsia="Arial" w:hAnsi="Arial"/>
                <w:color w:val="222222"/>
                <w:sz w:val="19"/>
                <w:szCs w:val="19"/>
              </w:rPr>
              <w:t xml:space="preserve">DM Sans, sans-serif — import from Google Fonts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Labels / Caps</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DM Sans, letter-spacing: 0.12em, uppercase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Fallback stack</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'Georgia', 'Times New Roman', serif for display; 'DM Sans', 'Inter', sans-serif for body</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Base font size</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16px body, 14px small, 12px labels</w:t>
            </w:r>
          </w:p>
        </w:tc>
      </w:tr>
    </w:tbl>
    <w:p>
      <w:pPr>
        <w:spacing w:after="60" w:before="0"/>
      </w:pPr>
      <w:r>
        <w:t xml:space="preserve"/>
      </w:r>
    </w:p>
    <w:p>
      <w:pPr>
        <w:pBdr>
          <w:bottom w:val="single" w:color="C9A84C" w:sz="2" w:space="4"/>
        </w:pBdr>
        <w:spacing w:after="80" w:before="320"/>
      </w:pPr>
      <w:r>
        <w:rPr>
          <w:rFonts w:ascii="Arial" w:cs="Arial" w:eastAsia="Arial" w:hAnsi="Arial"/>
          <w:b/>
          <w:bCs/>
          <w:color w:val="0A0F2E"/>
          <w:sz w:val="26"/>
          <w:szCs w:val="26"/>
        </w:rPr>
        <w:t xml:space="preserve">Spacing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Section padding</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padding: 100px 0 on desktop  /  64px 0 on mobile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Container max-width</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max-width: 1100px  /  padding: 0 24px</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Grid gap</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gap: 32px between cards  /  gap: 48px between major elements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Paragraph spacing</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margin-bottom: 20px between body paragraphs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Section gap</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margin-top: 0 — sections are separated by padding only, no extra margins</w:t>
            </w:r>
          </w:p>
        </w:tc>
      </w:tr>
    </w:tbl>
    <w:p>
      <w:pPr>
        <w:spacing w:after="200" w:before="0"/>
      </w:pPr>
      <w:r>
        <w:t xml:space="preserve"/>
      </w:r>
    </w:p>
    <w:p>
      <w:r>
        <w:br w:type="page"/>
      </w:r>
    </w:p>
    <w:p>
      <w:pPr>
        <w:shd w:fill="0A0F2E" w:val="clear"/>
        <w:spacing w:after="0" w:before="400"/>
        <w:ind w:left="160" w:right="160"/>
      </w:pPr>
      <w:r>
        <w:rPr>
          <w:rFonts w:ascii="Arial" w:cs="Arial" w:eastAsia="Arial" w:hAnsi="Arial"/>
          <w:b/>
          <w:bCs/>
          <w:color w:val="FFFFFF"/>
          <w:spacing w:val="80"/>
          <w:sz w:val="28"/>
          <w:szCs w:val="28"/>
        </w:rPr>
        <w:t xml:space="preserve">SECTION 1 — NAVIGATION</w:t>
      </w:r>
    </w:p>
    <w:p>
      <w:pPr>
        <w:shd w:fill="0A0F2E" w:val="clear"/>
        <w:spacing w:after="80" w:before="0"/>
        <w:ind w:left="160" w:right="160"/>
      </w:pPr>
      <w:r>
        <w:rPr>
          <w:rFonts w:ascii="Arial" w:cs="Arial" w:eastAsia="Arial" w:hAnsi="Arial"/>
          <w:i/>
          <w:iCs/>
          <w:color w:val="CCCCCC"/>
          <w:sz w:val="20"/>
          <w:szCs w:val="20"/>
        </w:rPr>
        <w:t xml:space="preserve">Sticky header, dark background, five items max</w:t>
      </w:r>
    </w:p>
    <w:p>
      <w:pPr>
        <w:pBdr>
          <w:bottom w:val="single" w:color="C9A84C" w:sz="2" w:space="4"/>
        </w:pBdr>
        <w:spacing w:after="80" w:before="320"/>
      </w:pPr>
      <w:r>
        <w:rPr>
          <w:rFonts w:ascii="Arial" w:cs="Arial" w:eastAsia="Arial" w:hAnsi="Arial"/>
          <w:b/>
          <w:bCs/>
          <w:color w:val="0A0F2E"/>
          <w:sz w:val="26"/>
          <w:szCs w:val="26"/>
        </w:rPr>
        <w:t xml:space="preserve">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Background</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background: #0A0F2E  /  border-bottom: 1px solid rgba(201,168,76,0.15)</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Height</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64px desktop  /  56px mobile</w:t>
            </w:r>
          </w:p>
        </w:tc>
      </w:tr>
      <w:tr>
        <w:tc>
          <w:tcPr>
            <w:tcW w:type="dxa" w:w="2400"/>
            <w:tcBorders>
              <w:top w:val="single" w:color="DDDDDD" w:sz="1"/>
              <w:left w:val="single" w:color="DDDDDD" w:sz="1"/>
              <w:bottom w:val="single" w:color="DDDDDD" w:sz="1"/>
              <w:right w:val="single" w:color="DDDDDD" w:sz="1"/>
            </w:tcBorders>
            <w:shd w:fill="E8F4F0" w:val="clear"/>
            <w:tcMar>
              <w:top w:type="dxa" w:w="60"/>
              <w:left w:type="dxa" w:w="120"/>
              <w:bottom w:type="dxa" w:w="60"/>
              <w:right w:type="dxa" w:w="120"/>
            </w:tcMar>
          </w:tcPr>
          <w:p>
            <w:r>
              <w:rPr>
                <w:rFonts w:ascii="Arial" w:cs="Arial" w:eastAsia="Arial" w:hAnsi="Arial"/>
                <w:b/>
                <w:bCs/>
                <w:color w:val="0A0F2E"/>
                <w:sz w:val="19"/>
                <w:szCs w:val="19"/>
              </w:rPr>
              <w:t xml:space="preserve">Position</w:t>
            </w:r>
          </w:p>
        </w:tc>
        <w:tc>
          <w:tcPr>
            <w:tcW w:type="dxa" w:w="6960"/>
            <w:tcBorders>
              <w:top w:val="single" w:color="DDDDDD" w:sz="1"/>
              <w:left w:val="single" w:color="DDDDDD" w:sz="1"/>
              <w:bottom w:val="single" w:color="DDDDDD" w:sz="1"/>
              <w:right w:val="single" w:color="DDDDDD" w:sz="1"/>
            </w:tcBorders>
            <w:shd w:fill="F5FDF9" w:val="clear"/>
            <w:tcMar>
              <w:top w:type="dxa" w:w="60"/>
              <w:left w:type="dxa" w:w="120"/>
              <w:bottom w:type="dxa" w:w="60"/>
              <w:right w:type="dxa" w:w="120"/>
            </w:tcMar>
          </w:tcPr>
          <w:p>
            <w:r>
              <w:rPr>
                <w:rFonts w:ascii="Arial" w:cs="Arial" w:eastAsia="Arial" w:hAnsi="Arial"/>
                <w:color w:val="222222"/>
                <w:sz w:val="19"/>
                <w:szCs w:val="19"/>
              </w:rPr>
              <w:t xml:space="preserve">position: sticky; top: 0; z-index: 100  — always visible on scroll</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Logo</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VM logomark (SVG or PNG transparent) left-aligned. Height: 36px. Links to /</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Logo label</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'VAUGHNMARTIN' in DM Sans bold, letter-spacing: 0.12em, color: #C9A84C — sits to the right of the mark</w:t>
            </w:r>
          </w:p>
        </w:tc>
      </w:tr>
    </w:tbl>
    <w:p>
      <w:pPr>
        <w:spacing w:after="60" w:before="0"/>
      </w:pPr>
      <w:r>
        <w:t xml:space="preserve"/>
      </w:r>
    </w:p>
    <w:p>
      <w:pPr>
        <w:pBdr>
          <w:bottom w:val="single" w:color="C9A84C" w:sz="2" w:space="4"/>
        </w:pBdr>
        <w:spacing w:after="80" w:before="320"/>
      </w:pPr>
      <w:r>
        <w:rPr>
          <w:rFonts w:ascii="Arial" w:cs="Arial" w:eastAsia="Arial" w:hAnsi="Arial"/>
          <w:b/>
          <w:bCs/>
          <w:color w:val="0A0F2E"/>
          <w:sz w:val="26"/>
          <w:szCs w:val="26"/>
        </w:rPr>
        <w:t xml:space="preserve">Nav Items — Exactly Five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Item 1</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How It Works  →  scrolls to #how-it-works section on homepage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Item 2</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Playbooks  →  /playbooks (can be a coming-soon page for now)</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Item 3</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Pricing  →  /pricing</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Item 4</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About  →  /about</w:t>
            </w:r>
          </w:p>
        </w:tc>
      </w:tr>
      <w:tr>
        <w:tc>
          <w:tcPr>
            <w:tcW w:type="dxa" w:w="2400"/>
            <w:tcBorders>
              <w:top w:val="single" w:color="DDDDDD" w:sz="1"/>
              <w:left w:val="single" w:color="DDDDDD" w:sz="1"/>
              <w:bottom w:val="single" w:color="DDDDDD" w:sz="1"/>
              <w:right w:val="single" w:color="DDDDDD" w:sz="1"/>
            </w:tcBorders>
            <w:shd w:fill="E8F4F0" w:val="clear"/>
            <w:tcMar>
              <w:top w:type="dxa" w:w="60"/>
              <w:left w:type="dxa" w:w="120"/>
              <w:bottom w:type="dxa" w:w="60"/>
              <w:right w:type="dxa" w:w="120"/>
            </w:tcMar>
          </w:tcPr>
          <w:p>
            <w:r>
              <w:rPr>
                <w:rFonts w:ascii="Arial" w:cs="Arial" w:eastAsia="Arial" w:hAnsi="Arial"/>
                <w:b/>
                <w:bCs/>
                <w:color w:val="0A0F2E"/>
                <w:sz w:val="19"/>
                <w:szCs w:val="19"/>
              </w:rPr>
              <w:t xml:space="preserve">Item 5</w:t>
            </w:r>
          </w:p>
        </w:tc>
        <w:tc>
          <w:tcPr>
            <w:tcW w:type="dxa" w:w="6960"/>
            <w:tcBorders>
              <w:top w:val="single" w:color="DDDDDD" w:sz="1"/>
              <w:left w:val="single" w:color="DDDDDD" w:sz="1"/>
              <w:bottom w:val="single" w:color="DDDDDD" w:sz="1"/>
              <w:right w:val="single" w:color="DDDDDD" w:sz="1"/>
            </w:tcBorders>
            <w:shd w:fill="F5FDF9" w:val="clear"/>
            <w:tcMar>
              <w:top w:type="dxa" w:w="60"/>
              <w:left w:type="dxa" w:w="120"/>
              <w:bottom w:type="dxa" w:w="60"/>
              <w:right w:type="dxa" w:w="120"/>
            </w:tcMar>
          </w:tcPr>
          <w:p>
            <w:r>
              <w:rPr>
                <w:rFonts w:ascii="Arial" w:cs="Arial" w:eastAsia="Arial" w:hAnsi="Arial"/>
                <w:color w:val="222222"/>
                <w:sz w:val="19"/>
                <w:szCs w:val="19"/>
              </w:rPr>
              <w:t xml:space="preserve">Request a Pilot  →  /pilot-program  — styled as a BUTTON, not a link</w:t>
            </w:r>
          </w:p>
        </w:tc>
      </w:tr>
    </w:tbl>
    <w:p>
      <w:pPr>
        <w:pBdr>
          <w:left w:val="single" w:color="C9A84C" w:sz="5" w:space="8"/>
        </w:pBdr>
        <w:shd w:fill="FFF8E8" w:val="clear"/>
        <w:spacing w:after="80" w:before="80"/>
        <w:ind w:left="280"/>
      </w:pPr>
      <w:r>
        <w:rPr>
          <w:rFonts w:ascii="Arial" w:cs="Arial" w:eastAsia="Arial" w:hAnsi="Arial"/>
          <w:i/>
          <w:iCs/>
          <w:color w:val="555555"/>
          <w:sz w:val="19"/>
          <w:szCs w:val="19"/>
        </w:rPr>
        <w:t xml:space="preserve">NOTE: 'Request a Pilot' nav button: background: #C9A84C; color: #0A0F2E; font-weight: 700; padding: 10px 20px; border-radius: 4px. This is the only gold-filled button in the nav.</w:t>
      </w:r>
    </w:p>
    <w:p>
      <w:pPr>
        <w:spacing w:after="60" w:before="0"/>
      </w:pPr>
      <w:r>
        <w:t xml:space="preserve"/>
      </w:r>
    </w:p>
    <w:p>
      <w:pPr>
        <w:pBdr>
          <w:bottom w:val="single" w:color="C9A84C" w:sz="2" w:space="4"/>
        </w:pBdr>
        <w:spacing w:after="80" w:before="320"/>
      </w:pPr>
      <w:r>
        <w:rPr>
          <w:rFonts w:ascii="Arial" w:cs="Arial" w:eastAsia="Arial" w:hAnsi="Arial"/>
          <w:b/>
          <w:bCs/>
          <w:color w:val="0A0F2E"/>
          <w:sz w:val="26"/>
          <w:szCs w:val="26"/>
        </w:rPr>
        <w:t xml:space="preserve">Mobile Nav</w:t>
      </w:r>
    </w:p>
    <w:p>
      <w:pPr>
        <w:pStyle w:val="ListParagraph"/>
        <w:numPr>
          <w:ilvl w:val="0"/>
          <w:numId w:val="2"/>
        </w:numPr>
        <w:spacing w:after="40" w:before="40"/>
      </w:pPr>
      <w:r>
        <w:rPr>
          <w:rFonts w:ascii="Arial" w:cs="Arial" w:eastAsia="Arial" w:hAnsi="Arial"/>
          <w:color w:val="333333"/>
          <w:sz w:val="21"/>
          <w:szCs w:val="21"/>
        </w:rPr>
        <w:t xml:space="preserve">Hamburger menu at 768px breakpoint and below</w:t>
      </w:r>
    </w:p>
    <w:p>
      <w:pPr>
        <w:pStyle w:val="ListParagraph"/>
        <w:numPr>
          <w:ilvl w:val="0"/>
          <w:numId w:val="2"/>
        </w:numPr>
        <w:spacing w:after="40" w:before="40"/>
      </w:pPr>
      <w:r>
        <w:rPr>
          <w:rFonts w:ascii="Arial" w:cs="Arial" w:eastAsia="Arial" w:hAnsi="Arial"/>
          <w:color w:val="333333"/>
          <w:sz w:val="21"/>
          <w:szCs w:val="21"/>
        </w:rPr>
        <w:t xml:space="preserve">Full-screen overlay on open: background #0A0F2E, links stacked vertically centered</w:t>
      </w:r>
    </w:p>
    <w:p>
      <w:pPr>
        <w:pStyle w:val="ListParagraph"/>
        <w:numPr>
          <w:ilvl w:val="0"/>
          <w:numId w:val="2"/>
        </w:numPr>
        <w:spacing w:after="40" w:before="40"/>
      </w:pPr>
      <w:r>
        <w:rPr>
          <w:rFonts w:ascii="Arial" w:cs="Arial" w:eastAsia="Arial" w:hAnsi="Arial"/>
          <w:color w:val="333333"/>
          <w:sz w:val="21"/>
          <w:szCs w:val="21"/>
        </w:rPr>
        <w:t xml:space="preserve">'Request a Pilot' button full-width at bottom of mobile menu</w:t>
      </w:r>
    </w:p>
    <w:p>
      <w:pPr>
        <w:pStyle w:val="ListParagraph"/>
        <w:numPr>
          <w:ilvl w:val="0"/>
          <w:numId w:val="2"/>
        </w:numPr>
        <w:spacing w:after="40" w:before="40"/>
      </w:pPr>
      <w:r>
        <w:rPr>
          <w:rFonts w:ascii="Arial" w:cs="Arial" w:eastAsia="Arial" w:hAnsi="Arial"/>
          <w:color w:val="333333"/>
          <w:sz w:val="21"/>
          <w:szCs w:val="21"/>
        </w:rPr>
        <w:t xml:space="preserve">Close on any nav link click</w:t>
      </w:r>
    </w:p>
    <w:p>
      <w:pPr>
        <w:spacing w:after="200" w:before="0"/>
      </w:pPr>
      <w:r>
        <w:t xml:space="preserve"/>
      </w:r>
    </w:p>
    <w:p>
      <w:r>
        <w:br w:type="page"/>
      </w:r>
    </w:p>
    <w:p>
      <w:pPr>
        <w:shd w:fill="0A0F2E" w:val="clear"/>
        <w:spacing w:after="0" w:before="400"/>
        <w:ind w:left="160" w:right="160"/>
      </w:pPr>
      <w:r>
        <w:rPr>
          <w:rFonts w:ascii="Arial" w:cs="Arial" w:eastAsia="Arial" w:hAnsi="Arial"/>
          <w:b/>
          <w:bCs/>
          <w:color w:val="FFFFFF"/>
          <w:spacing w:val="80"/>
          <w:sz w:val="28"/>
          <w:szCs w:val="28"/>
        </w:rPr>
        <w:t xml:space="preserve">SECTION 2 — HERO SECTION</w:t>
      </w:r>
    </w:p>
    <w:p>
      <w:pPr>
        <w:shd w:fill="0A0F2E" w:val="clear"/>
        <w:spacing w:after="80" w:before="0"/>
        <w:ind w:left="160" w:right="160"/>
      </w:pPr>
      <w:r>
        <w:rPr>
          <w:rFonts w:ascii="Arial" w:cs="Arial" w:eastAsia="Arial" w:hAnsi="Arial"/>
          <w:i/>
          <w:iCs/>
          <w:color w:val="CCCCCC"/>
          <w:sz w:val="20"/>
          <w:szCs w:val="20"/>
        </w:rPr>
        <w:t xml:space="preserve">Full viewport height, dark, single focus</w:t>
      </w:r>
    </w:p>
    <w:p>
      <w:pPr>
        <w:pBdr>
          <w:bottom w:val="single" w:color="C9A84C" w:sz="2" w:space="4"/>
        </w:pBdr>
        <w:spacing w:after="80" w:before="320"/>
      </w:pPr>
      <w:r>
        <w:rPr>
          <w:rFonts w:ascii="Arial" w:cs="Arial" w:eastAsia="Arial" w:hAnsi="Arial"/>
          <w:b/>
          <w:bCs/>
          <w:color w:val="0A0F2E"/>
          <w:sz w:val="26"/>
          <w:szCs w:val="26"/>
        </w:rPr>
        <w:t xml:space="preserve">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Height</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100vh minimum  /  min-height: 680px</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Background</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#0A0F2E with subtle gold grid overlay (see pattern spec below)</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Layout</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Centered content, max-width 800px, text-align: center</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Vertical position</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Content vertically centered with padding-top: 80px to clear nav</w:t>
            </w:r>
          </w:p>
        </w:tc>
      </w:tr>
    </w:tbl>
    <w:p>
      <w:pPr>
        <w:spacing w:after="60" w:before="0"/>
      </w:pPr>
      <w:r>
        <w:t xml:space="preserve"/>
      </w:r>
    </w:p>
    <w:p>
      <w:pPr>
        <w:pBdr>
          <w:bottom w:val="single" w:color="C9A84C" w:sz="2" w:space="4"/>
        </w:pBdr>
        <w:spacing w:after="80" w:before="320"/>
      </w:pPr>
      <w:r>
        <w:rPr>
          <w:rFonts w:ascii="Arial" w:cs="Arial" w:eastAsia="Arial" w:hAnsi="Arial"/>
          <w:b/>
          <w:bCs/>
          <w:color w:val="0A0F2E"/>
          <w:sz w:val="26"/>
          <w:szCs w:val="26"/>
        </w:rPr>
        <w:t xml:space="preserve">Gold Grid Background Pattern</w:t>
      </w:r>
    </w:p>
    <w:p>
      <w:pPr>
        <w:pBdr>
          <w:left w:val="single" w:color="2B8A6E" w:sz="4" w:space="6"/>
        </w:pBdr>
        <w:shd w:fill="F0F0F0" w:val="clear"/>
        <w:spacing w:after="60" w:before="60"/>
        <w:ind w:left="280" w:right="280"/>
      </w:pPr>
      <w:r>
        <w:rPr>
          <w:rFonts w:ascii="Courier New" w:cs="Courier New" w:eastAsia="Courier New" w:hAnsi="Courier New"/>
          <w:color w:val="1A1A2E"/>
          <w:sz w:val="18"/>
          <w:szCs w:val="18"/>
        </w:rPr>
        <w:t xml:space="preserve">background-image: linear-gradient(rgba(201,168,76,0.06) 1px, transparent 1px), linear-gradient(90deg, rgba(201,168,76,0.06) 1px, transparent 1px);</w:t>
      </w:r>
    </w:p>
    <w:p>
      <w:pPr>
        <w:pBdr>
          <w:left w:val="single" w:color="2B8A6E" w:sz="4" w:space="6"/>
        </w:pBdr>
        <w:shd w:fill="F0F0F0" w:val="clear"/>
        <w:spacing w:after="60" w:before="60"/>
        <w:ind w:left="280" w:right="280"/>
      </w:pPr>
      <w:r>
        <w:rPr>
          <w:rFonts w:ascii="Courier New" w:cs="Courier New" w:eastAsia="Courier New" w:hAnsi="Courier New"/>
          <w:color w:val="1A1A2E"/>
          <w:sz w:val="18"/>
          <w:szCs w:val="18"/>
        </w:rPr>
        <w:t xml:space="preserve">background-size: 80px 80px;</w:t>
      </w:r>
    </w:p>
    <w:p>
      <w:pPr>
        <w:pBdr>
          <w:left w:val="single" w:color="C9A84C" w:sz="5" w:space="8"/>
        </w:pBdr>
        <w:shd w:fill="FFF8E8" w:val="clear"/>
        <w:spacing w:after="80" w:before="80"/>
        <w:ind w:left="280"/>
      </w:pPr>
      <w:r>
        <w:rPr>
          <w:rFonts w:ascii="Arial" w:cs="Arial" w:eastAsia="Arial" w:hAnsi="Arial"/>
          <w:i/>
          <w:iCs/>
          <w:color w:val="555555"/>
          <w:sz w:val="19"/>
          <w:szCs w:val="19"/>
        </w:rPr>
        <w:t xml:space="preserve">NOTE: Grid is decorative only. Opacity must stay below 8% so it never competes with text.</w:t>
      </w:r>
    </w:p>
    <w:p>
      <w:pPr>
        <w:spacing w:after="60" w:before="0"/>
      </w:pPr>
      <w:r>
        <w:t xml:space="preserve"/>
      </w:r>
    </w:p>
    <w:p>
      <w:pPr>
        <w:pBdr>
          <w:bottom w:val="single" w:color="C9A84C" w:sz="2" w:space="4"/>
        </w:pBdr>
        <w:spacing w:after="80" w:before="320"/>
      </w:pPr>
      <w:r>
        <w:rPr>
          <w:rFonts w:ascii="Arial" w:cs="Arial" w:eastAsia="Arial" w:hAnsi="Arial"/>
          <w:b/>
          <w:bCs/>
          <w:color w:val="0A0F2E"/>
          <w:sz w:val="26"/>
          <w:szCs w:val="26"/>
        </w:rPr>
        <w:t xml:space="preserve">Hero Content — Copy &amp; Hierarchy</w:t>
      </w:r>
    </w:p>
    <w:p>
      <w:pPr>
        <w:shd w:fill="0A0F2E" w:val="clear"/>
        <w:spacing w:after="0" w:before="160"/>
        <w:ind w:left="120"/>
      </w:pPr>
      <w:r>
        <w:rPr>
          <w:rFonts w:ascii="Arial" w:cs="Arial" w:eastAsia="Arial" w:hAnsi="Arial"/>
          <w:b/>
          <w:bCs/>
          <w:color w:val="FFFFFF"/>
          <w:spacing w:val="30"/>
          <w:sz w:val="20"/>
          <w:szCs w:val="20"/>
        </w:rPr>
        <w:t xml:space="preserve">EYEBROW LABEL (above headline)</w:t>
      </w:r>
    </w:p>
    <w:p>
      <w:pPr>
        <w:pBdr>
          <w:bottom w:val="single" w:color="DDDDDD" w:sz="1"/>
          <w:left w:val="single" w:color="C9A84C" w:sz="4" w:space="6"/>
          <w:right w:val="single" w:color="DDDDDD" w:sz="1"/>
        </w:pBdr>
        <w:shd w:fill="0A0F2E" w:val="clear"/>
        <w:spacing w:after="0" w:before="0"/>
        <w:ind w:left="160" w:right="160"/>
      </w:pPr>
      <w:r>
        <w:rPr>
          <w:rFonts w:ascii="Arial" w:cs="Arial" w:eastAsia="Arial" w:hAnsi="Arial"/>
          <w:color w:val="222222"/>
          <w:sz w:val="20"/>
          <w:szCs w:val="20"/>
        </w:rPr>
        <w:t xml:space="preserve">EXECUTION INFRASTRUCTURE  ·  FORTUNE 1000</w:t>
      </w:r>
    </w:p>
    <w:p>
      <w:pPr>
        <w:spacing w:after="60" w:before="0"/>
      </w:pPr>
      <w:r>
        <w:t xml:space="preserve"/>
      </w:r>
    </w:p>
    <w:p>
      <w:pPr>
        <w:shd w:fill="2B8A6E" w:val="clear"/>
        <w:spacing w:after="0" w:before="160"/>
        <w:ind w:left="120"/>
      </w:pPr>
      <w:r>
        <w:rPr>
          <w:rFonts w:ascii="Arial" w:cs="Arial" w:eastAsia="Arial" w:hAnsi="Arial"/>
          <w:b/>
          <w:bCs/>
          <w:color w:val="FFFFFF"/>
          <w:spacing w:val="30"/>
          <w:sz w:val="20"/>
          <w:szCs w:val="20"/>
        </w:rPr>
        <w:t xml:space="preserve">PRIMARY HEADLINE</w:t>
      </w:r>
    </w:p>
    <w:p>
      <w:pPr>
        <w:pBdr>
          <w:bottom w:val="single" w:color="DDDDDD" w:sz="1"/>
          <w:left w:val="single" w:color="2B8A6E" w:sz="4" w:space="6"/>
          <w:right w:val="single" w:color="DDDDDD" w:sz="1"/>
        </w:pBdr>
        <w:shd w:fill="F8F6F0" w:val="clear"/>
        <w:spacing w:after="0" w:before="0"/>
        <w:ind w:left="160" w:right="160"/>
      </w:pPr>
      <w:r>
        <w:rPr>
          <w:rFonts w:ascii="Arial" w:cs="Arial" w:eastAsia="Arial" w:hAnsi="Arial"/>
          <w:color w:val="222222"/>
          <w:sz w:val="20"/>
          <w:szCs w:val="20"/>
        </w:rPr>
        <w:t xml:space="preserve">Your organization has 72 hours to respond.
Execution OS gives you 12 minutes.</w:t>
      </w:r>
    </w:p>
    <w:p>
      <w:pPr>
        <w:spacing w:after="60" w:before="0"/>
      </w:pPr>
      <w:r>
        <w:t xml:space="preserve"/>
      </w:r>
    </w:p>
    <w:p>
      <w:pPr>
        <w:pBdr>
          <w:left w:val="single" w:color="C9A84C" w:sz="5" w:space="8"/>
        </w:pBdr>
        <w:shd w:fill="FFF8E8" w:val="clear"/>
        <w:spacing w:after="80" w:before="80"/>
        <w:ind w:left="280"/>
      </w:pPr>
      <w:r>
        <w:rPr>
          <w:rFonts w:ascii="Arial" w:cs="Arial" w:eastAsia="Arial" w:hAnsi="Arial"/>
          <w:i/>
          <w:iCs/>
          <w:color w:val="555555"/>
          <w:sz w:val="19"/>
          <w:szCs w:val="19"/>
        </w:rPr>
        <w:t xml:space="preserve">NOTE: Headline font: Georgia bold, 52px desktop / 36px mobile / 28px at 375px. Line height: 1.15. Color: #FFFFFF. The '72 hours' and '12 minutes' should be in different colors: #C0392B (red) and #3BAF8A (teal-light) respectively to create instant visual contrast.</w:t>
      </w:r>
    </w:p>
    <w:p>
      <w:pPr>
        <w:shd w:fill="2B8A6E" w:val="clear"/>
        <w:spacing w:after="0" w:before="160"/>
        <w:ind w:left="120"/>
      </w:pPr>
      <w:r>
        <w:rPr>
          <w:rFonts w:ascii="Arial" w:cs="Arial" w:eastAsia="Arial" w:hAnsi="Arial"/>
          <w:b/>
          <w:bCs/>
          <w:color w:val="FFFFFF"/>
          <w:spacing w:val="30"/>
          <w:sz w:val="20"/>
          <w:szCs w:val="20"/>
        </w:rPr>
        <w:t xml:space="preserve">SUBHEADLINE (below main headline)</w:t>
      </w:r>
    </w:p>
    <w:p>
      <w:pPr>
        <w:pBdr>
          <w:bottom w:val="single" w:color="DDDDDD" w:sz="1"/>
          <w:left w:val="single" w:color="2B8A6E" w:sz="4" w:space="6"/>
          <w:right w:val="single" w:color="DDDDDD" w:sz="1"/>
        </w:pBdr>
        <w:shd w:fill="F8F6F0" w:val="clear"/>
        <w:spacing w:after="0" w:before="0"/>
        <w:ind w:left="160" w:right="160"/>
      </w:pPr>
      <w:r>
        <w:rPr>
          <w:rFonts w:ascii="Arial" w:cs="Arial" w:eastAsia="Arial" w:hAnsi="Arial"/>
          <w:color w:val="222222"/>
          <w:sz w:val="20"/>
          <w:szCs w:val="20"/>
        </w:rPr>
        <w:t xml:space="preserve">170 pre-staged playbooks. 216+ signals monitored. One trigger fires — every stakeholder knows their role in under 12 minutes. No calls. No improvisation. Full organizational deployment.</w:t>
      </w:r>
    </w:p>
    <w:p>
      <w:pPr>
        <w:spacing w:after="60" w:before="0"/>
      </w:pPr>
      <w:r>
        <w:t xml:space="preserve"/>
      </w:r>
    </w:p>
    <w:p>
      <w:pPr>
        <w:pBdr>
          <w:left w:val="single" w:color="C9A84C" w:sz="5" w:space="8"/>
        </w:pBdr>
        <w:shd w:fill="FFF8E8" w:val="clear"/>
        <w:spacing w:after="80" w:before="80"/>
        <w:ind w:left="280"/>
      </w:pPr>
      <w:r>
        <w:rPr>
          <w:rFonts w:ascii="Arial" w:cs="Arial" w:eastAsia="Arial" w:hAnsi="Arial"/>
          <w:i/>
          <w:iCs/>
          <w:color w:val="555555"/>
          <w:sz w:val="19"/>
          <w:szCs w:val="19"/>
        </w:rPr>
        <w:t xml:space="preserve">NOTE: Subheadline font: DM Sans 18px desktop / 16px mobile. Color: #C8D4E8. Max-width: 640px centered.</w:t>
      </w:r>
    </w:p>
    <w:p>
      <w:pPr>
        <w:spacing w:after="60" w:before="0"/>
      </w:pPr>
      <w:r>
        <w:t xml:space="preserve"/>
      </w:r>
    </w:p>
    <w:p>
      <w:pPr>
        <w:pBdr>
          <w:bottom w:val="single" w:color="C9A84C" w:sz="2" w:space="4"/>
        </w:pBdr>
        <w:spacing w:after="80" w:before="320"/>
      </w:pPr>
      <w:r>
        <w:rPr>
          <w:rFonts w:ascii="Arial" w:cs="Arial" w:eastAsia="Arial" w:hAnsi="Arial"/>
          <w:b/>
          <w:bCs/>
          <w:color w:val="0A0F2E"/>
          <w:sz w:val="26"/>
          <w:szCs w:val="26"/>
        </w:rPr>
        <w:t xml:space="preserve">Hero CTA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8F4F0" w:val="clear"/>
            <w:tcMar>
              <w:top w:type="dxa" w:w="60"/>
              <w:left w:type="dxa" w:w="120"/>
              <w:bottom w:type="dxa" w:w="60"/>
              <w:right w:type="dxa" w:w="120"/>
            </w:tcMar>
          </w:tcPr>
          <w:p>
            <w:r>
              <w:rPr>
                <w:rFonts w:ascii="Arial" w:cs="Arial" w:eastAsia="Arial" w:hAnsi="Arial"/>
                <w:b/>
                <w:bCs/>
                <w:color w:val="0A0F2E"/>
                <w:sz w:val="19"/>
                <w:szCs w:val="19"/>
              </w:rPr>
              <w:t xml:space="preserve">Primary button</w:t>
            </w:r>
          </w:p>
        </w:tc>
        <w:tc>
          <w:tcPr>
            <w:tcW w:type="dxa" w:w="6960"/>
            <w:tcBorders>
              <w:top w:val="single" w:color="DDDDDD" w:sz="1"/>
              <w:left w:val="single" w:color="DDDDDD" w:sz="1"/>
              <w:bottom w:val="single" w:color="DDDDDD" w:sz="1"/>
              <w:right w:val="single" w:color="DDDDDD" w:sz="1"/>
            </w:tcBorders>
            <w:shd w:fill="F5FDF9" w:val="clear"/>
            <w:tcMar>
              <w:top w:type="dxa" w:w="60"/>
              <w:left w:type="dxa" w:w="120"/>
              <w:bottom w:type="dxa" w:w="60"/>
              <w:right w:type="dxa" w:w="120"/>
            </w:tcMar>
          </w:tcPr>
          <w:p>
            <w:r>
              <w:rPr>
                <w:rFonts w:ascii="Arial" w:cs="Arial" w:eastAsia="Arial" w:hAnsi="Arial"/>
                <w:color w:val="222222"/>
                <w:sz w:val="19"/>
                <w:szCs w:val="19"/>
              </w:rPr>
              <w:t xml:space="preserve">Request a Pilot  →  /pilot-program</w:t>
            </w:r>
          </w:p>
        </w:tc>
      </w:tr>
      <w:tr>
        <w:tc>
          <w:tcPr>
            <w:tcW w:type="dxa" w:w="2400"/>
            <w:tcBorders>
              <w:top w:val="single" w:color="DDDDDD" w:sz="1"/>
              <w:left w:val="single" w:color="DDDDDD" w:sz="1"/>
              <w:bottom w:val="single" w:color="DDDDDD" w:sz="1"/>
              <w:right w:val="single" w:color="DDDDDD" w:sz="1"/>
            </w:tcBorders>
            <w:shd w:fill="E8F4F0" w:val="clear"/>
            <w:tcMar>
              <w:top w:type="dxa" w:w="60"/>
              <w:left w:type="dxa" w:w="120"/>
              <w:bottom w:type="dxa" w:w="60"/>
              <w:right w:type="dxa" w:w="120"/>
            </w:tcMar>
          </w:tcPr>
          <w:p>
            <w:r>
              <w:rPr>
                <w:rFonts w:ascii="Arial" w:cs="Arial" w:eastAsia="Arial" w:hAnsi="Arial"/>
                <w:b/>
                <w:bCs/>
                <w:color w:val="0A0F2E"/>
                <w:sz w:val="19"/>
                <w:szCs w:val="19"/>
              </w:rPr>
              <w:t xml:space="preserve">Primary button style</w:t>
            </w:r>
          </w:p>
        </w:tc>
        <w:tc>
          <w:tcPr>
            <w:tcW w:type="dxa" w:w="6960"/>
            <w:tcBorders>
              <w:top w:val="single" w:color="DDDDDD" w:sz="1"/>
              <w:left w:val="single" w:color="DDDDDD" w:sz="1"/>
              <w:bottom w:val="single" w:color="DDDDDD" w:sz="1"/>
              <w:right w:val="single" w:color="DDDDDD" w:sz="1"/>
            </w:tcBorders>
            <w:shd w:fill="F5FDF9" w:val="clear"/>
            <w:tcMar>
              <w:top w:type="dxa" w:w="60"/>
              <w:left w:type="dxa" w:w="120"/>
              <w:bottom w:type="dxa" w:w="60"/>
              <w:right w:type="dxa" w:w="120"/>
            </w:tcMar>
          </w:tcPr>
          <w:p>
            <w:r>
              <w:rPr>
                <w:rFonts w:ascii="Arial" w:cs="Arial" w:eastAsia="Arial" w:hAnsi="Arial"/>
                <w:color w:val="222222"/>
                <w:sz w:val="19"/>
                <w:szCs w:val="19"/>
              </w:rPr>
              <w:t xml:space="preserve">background: #C9A84C; color: #0A0F2E; font: DM Sans 700 16px; padding: 16px 40px; border-radius: 4px; letter-spacing: 0.04em</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Primary button hover</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background: #DFC178; transform: translateY(-1px); transition: all 0.2s ease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Secondary link</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See How It Works  →  scrolls to #how-it-works  (no button, just text with arrow)</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Secondary link style</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color: #C8D4E8; font: DM Sans 14px; text-decoration: none; display: flex; align-items: center; gap: 6px</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Spacing</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gap: 20px between primary button and secondary link, stacked vertically centered</w:t>
            </w:r>
          </w:p>
        </w:tc>
      </w:tr>
    </w:tbl>
    <w:p>
      <w:pPr>
        <w:spacing w:after="60" w:before="0"/>
      </w:pPr>
      <w:r>
        <w:t xml:space="preserve"/>
      </w:r>
    </w:p>
    <w:p>
      <w:pPr>
        <w:pBdr>
          <w:bottom w:val="single" w:color="C9A84C" w:sz="2" w:space="4"/>
        </w:pBdr>
        <w:spacing w:after="80" w:before="320"/>
      </w:pPr>
      <w:r>
        <w:rPr>
          <w:rFonts w:ascii="Arial" w:cs="Arial" w:eastAsia="Arial" w:hAnsi="Arial"/>
          <w:b/>
          <w:bCs/>
          <w:color w:val="0A0F2E"/>
          <w:sz w:val="26"/>
          <w:szCs w:val="26"/>
        </w:rPr>
        <w:t xml:space="preserve">Hero Stat Strip</w:t>
      </w:r>
    </w:p>
    <w:p>
      <w:pPr>
        <w:spacing w:after="60" w:before="40"/>
      </w:pPr>
      <w:r>
        <w:rPr>
          <w:rFonts w:ascii="Arial" w:cs="Arial" w:eastAsia="Arial" w:hAnsi="Arial"/>
          <w:color w:val="333333"/>
          <w:sz w:val="21"/>
          <w:szCs w:val="21"/>
        </w:rPr>
        <w:t xml:space="preserve">Below the CTA, add a horizontal row of three stats. These are separated by thin gold vertical dividers.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Stat 1</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170  /  Pre-Staged Playbooks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Stat 2</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216+  /  Signals Monitored</w:t>
            </w:r>
          </w:p>
        </w:tc>
      </w:tr>
      <w:tr>
        <w:tc>
          <w:tcPr>
            <w:tcW w:type="dxa" w:w="2400"/>
            <w:tcBorders>
              <w:top w:val="single" w:color="DDDDDD" w:sz="1"/>
              <w:left w:val="single" w:color="DDDDDD" w:sz="1"/>
              <w:bottom w:val="single" w:color="DDDDDD" w:sz="1"/>
              <w:right w:val="single" w:color="DDDDDD" w:sz="1"/>
            </w:tcBorders>
            <w:shd w:fill="E8F4F0" w:val="clear"/>
            <w:tcMar>
              <w:top w:type="dxa" w:w="60"/>
              <w:left w:type="dxa" w:w="120"/>
              <w:bottom w:type="dxa" w:w="60"/>
              <w:right w:type="dxa" w:w="120"/>
            </w:tcMar>
          </w:tcPr>
          <w:p>
            <w:r>
              <w:rPr>
                <w:rFonts w:ascii="Arial" w:cs="Arial" w:eastAsia="Arial" w:hAnsi="Arial"/>
                <w:b/>
                <w:bCs/>
                <w:color w:val="0A0F2E"/>
                <w:sz w:val="19"/>
                <w:szCs w:val="19"/>
              </w:rPr>
              <w:t xml:space="preserve">Stat 3</w:t>
            </w:r>
          </w:p>
        </w:tc>
        <w:tc>
          <w:tcPr>
            <w:tcW w:type="dxa" w:w="6960"/>
            <w:tcBorders>
              <w:top w:val="single" w:color="DDDDDD" w:sz="1"/>
              <w:left w:val="single" w:color="DDDDDD" w:sz="1"/>
              <w:bottom w:val="single" w:color="DDDDDD" w:sz="1"/>
              <w:right w:val="single" w:color="DDDDDD" w:sz="1"/>
            </w:tcBorders>
            <w:shd w:fill="F5FDF9" w:val="clear"/>
            <w:tcMar>
              <w:top w:type="dxa" w:w="60"/>
              <w:left w:type="dxa" w:w="120"/>
              <w:bottom w:type="dxa" w:w="60"/>
              <w:right w:type="dxa" w:w="120"/>
            </w:tcMar>
          </w:tcPr>
          <w:p>
            <w:r>
              <w:rPr>
                <w:rFonts w:ascii="Arial" w:cs="Arial" w:eastAsia="Arial" w:hAnsi="Arial"/>
                <w:color w:val="222222"/>
                <w:sz w:val="19"/>
                <w:szCs w:val="19"/>
              </w:rPr>
              <w:t xml:space="preserve">12 min  /  Full Org Deployment</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Number style</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Georgia bold 32px, color: #C9A84C</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Label style</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DM Sans 12px uppercase, letter-spacing: 0.1em, color: #C8D4E8</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Divider</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width: 1px; height: 40px; background: rgba(201,168,76,0.3)</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Container</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margin-top: 64px; padding-top: 40px; border-top: 1px solid rgba(201,168,76,0.15)</w:t>
            </w:r>
          </w:p>
        </w:tc>
      </w:tr>
    </w:tbl>
    <w:p>
      <w:pPr>
        <w:spacing w:after="200" w:before="0"/>
      </w:pPr>
      <w:r>
        <w:t xml:space="preserve"/>
      </w:r>
    </w:p>
    <w:p>
      <w:r>
        <w:br w:type="page"/>
      </w:r>
    </w:p>
    <w:p>
      <w:pPr>
        <w:shd w:fill="0A0F2E" w:val="clear"/>
        <w:spacing w:after="0" w:before="400"/>
        <w:ind w:left="160" w:right="160"/>
      </w:pPr>
      <w:r>
        <w:rPr>
          <w:rFonts w:ascii="Arial" w:cs="Arial" w:eastAsia="Arial" w:hAnsi="Arial"/>
          <w:b/>
          <w:bCs/>
          <w:color w:val="FFFFFF"/>
          <w:spacing w:val="80"/>
          <w:sz w:val="28"/>
          <w:szCs w:val="28"/>
        </w:rPr>
        <w:t xml:space="preserve">SECTION 3 — THE PROBLEM SECTION</w:t>
      </w:r>
    </w:p>
    <w:p>
      <w:pPr>
        <w:shd w:fill="0A0F2E" w:val="clear"/>
        <w:spacing w:after="80" w:before="0"/>
        <w:ind w:left="160" w:right="160"/>
      </w:pPr>
      <w:r>
        <w:rPr>
          <w:rFonts w:ascii="Arial" w:cs="Arial" w:eastAsia="Arial" w:hAnsi="Arial"/>
          <w:i/>
          <w:iCs/>
          <w:color w:val="CCCCCC"/>
          <w:sz w:val="20"/>
          <w:szCs w:val="20"/>
        </w:rPr>
        <w:t xml:space="preserve">Light background, visceral, no product mention yet</w:t>
      </w:r>
    </w:p>
    <w:p>
      <w:pPr>
        <w:pBdr>
          <w:bottom w:val="single" w:color="C9A84C" w:sz="2" w:space="4"/>
        </w:pBdr>
        <w:spacing w:after="80" w:before="320"/>
      </w:pPr>
      <w:r>
        <w:rPr>
          <w:rFonts w:ascii="Arial" w:cs="Arial" w:eastAsia="Arial" w:hAnsi="Arial"/>
          <w:b/>
          <w:bCs/>
          <w:color w:val="0A0F2E"/>
          <w:sz w:val="26"/>
          <w:szCs w:val="26"/>
        </w:rPr>
        <w:t xml:space="preserve">Layout &amp;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Background</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#F0EDE4 (Ivory) — full width</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Section padding</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100px 0 desktop  /  64px 0 mobile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Content max-width</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1100px centered</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Layout</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Two columns on desktop (50/50 split)  /  Single column stacked on mobile</w:t>
            </w:r>
          </w:p>
        </w:tc>
      </w:tr>
    </w:tbl>
    <w:p>
      <w:pPr>
        <w:spacing w:after="60" w:before="0"/>
      </w:pPr>
      <w:r>
        <w:t xml:space="preserve"/>
      </w:r>
    </w:p>
    <w:p>
      <w:pPr>
        <w:pBdr>
          <w:bottom w:val="single" w:color="C9A84C" w:sz="2" w:space="4"/>
        </w:pBdr>
        <w:spacing w:after="80" w:before="320"/>
      </w:pPr>
      <w:r>
        <w:rPr>
          <w:rFonts w:ascii="Arial" w:cs="Arial" w:eastAsia="Arial" w:hAnsi="Arial"/>
          <w:b/>
          <w:bCs/>
          <w:color w:val="0A0F2E"/>
          <w:sz w:val="26"/>
          <w:szCs w:val="26"/>
        </w:rPr>
        <w:t xml:space="preserve">Left Column — The Statement</w:t>
      </w:r>
    </w:p>
    <w:p>
      <w:pPr>
        <w:shd w:fill="2B8A6E" w:val="clear"/>
        <w:spacing w:after="0" w:before="160"/>
        <w:ind w:left="120"/>
      </w:pPr>
      <w:r>
        <w:rPr>
          <w:rFonts w:ascii="Arial" w:cs="Arial" w:eastAsia="Arial" w:hAnsi="Arial"/>
          <w:b/>
          <w:bCs/>
          <w:color w:val="FFFFFF"/>
          <w:spacing w:val="30"/>
          <w:sz w:val="20"/>
          <w:szCs w:val="20"/>
        </w:rPr>
        <w:t xml:space="preserve">SECTION LABEL</w:t>
      </w:r>
    </w:p>
    <w:p>
      <w:pPr>
        <w:pBdr>
          <w:bottom w:val="single" w:color="DDDDDD" w:sz="1"/>
          <w:left w:val="single" w:color="2B8A6E" w:sz="4" w:space="6"/>
          <w:right w:val="single" w:color="DDDDDD" w:sz="1"/>
        </w:pBdr>
        <w:shd w:fill="F0EDE4" w:val="clear"/>
        <w:spacing w:after="0" w:before="0"/>
        <w:ind w:left="160" w:right="160"/>
      </w:pPr>
      <w:r>
        <w:rPr>
          <w:rFonts w:ascii="Arial" w:cs="Arial" w:eastAsia="Arial" w:hAnsi="Arial"/>
          <w:color w:val="222222"/>
          <w:sz w:val="20"/>
          <w:szCs w:val="20"/>
        </w:rPr>
        <w:t xml:space="preserve">THE PROBLEM</w:t>
      </w:r>
    </w:p>
    <w:p>
      <w:pPr>
        <w:spacing w:after="60" w:before="0"/>
      </w:pPr>
      <w:r>
        <w:t xml:space="preserve"/>
      </w:r>
    </w:p>
    <w:p>
      <w:pPr>
        <w:shd w:fill="0A0F2E" w:val="clear"/>
        <w:spacing w:after="0" w:before="160"/>
        <w:ind w:left="120"/>
      </w:pPr>
      <w:r>
        <w:rPr>
          <w:rFonts w:ascii="Arial" w:cs="Arial" w:eastAsia="Arial" w:hAnsi="Arial"/>
          <w:b/>
          <w:bCs/>
          <w:color w:val="FFFFFF"/>
          <w:spacing w:val="30"/>
          <w:sz w:val="20"/>
          <w:szCs w:val="20"/>
        </w:rPr>
        <w:t xml:space="preserve">HEADLINE</w:t>
      </w:r>
    </w:p>
    <w:p>
      <w:pPr>
        <w:pBdr>
          <w:bottom w:val="single" w:color="DDDDDD" w:sz="1"/>
          <w:left w:val="single" w:color="0A0F2E" w:sz="4" w:space="6"/>
          <w:right w:val="single" w:color="DDDDDD" w:sz="1"/>
        </w:pBdr>
        <w:shd w:fill="F0EDE4" w:val="clear"/>
        <w:spacing w:after="0" w:before="0"/>
        <w:ind w:left="160" w:right="160"/>
      </w:pPr>
      <w:r>
        <w:rPr>
          <w:rFonts w:ascii="Arial" w:cs="Arial" w:eastAsia="Arial" w:hAnsi="Arial"/>
          <w:color w:val="222222"/>
          <w:sz w:val="20"/>
          <w:szCs w:val="20"/>
        </w:rPr>
        <w:t xml:space="preserve">The decision takes minutes.
The organization takes 72 hours.</w:t>
      </w:r>
    </w:p>
    <w:p>
      <w:pPr>
        <w:spacing w:after="60" w:before="0"/>
      </w:pPr>
      <w:r>
        <w:t xml:space="preserve"/>
      </w:r>
    </w:p>
    <w:p>
      <w:pPr>
        <w:pBdr>
          <w:left w:val="single" w:color="C9A84C" w:sz="5" w:space="8"/>
        </w:pBdr>
        <w:shd w:fill="FFF8E8" w:val="clear"/>
        <w:spacing w:after="80" w:before="80"/>
        <w:ind w:left="280"/>
      </w:pPr>
      <w:r>
        <w:rPr>
          <w:rFonts w:ascii="Arial" w:cs="Arial" w:eastAsia="Arial" w:hAnsi="Arial"/>
          <w:i/>
          <w:iCs/>
          <w:color w:val="555555"/>
          <w:sz w:val="19"/>
          <w:szCs w:val="19"/>
        </w:rPr>
        <w:t xml:space="preserve">NOTE: Font: Georgia bold 38px desktop / 28px mobile. Color: #0A0F2E. Line-height: 1.2.</w:t>
      </w:r>
    </w:p>
    <w:p>
      <w:pPr>
        <w:shd w:fill="2B8A6E" w:val="clear"/>
        <w:spacing w:after="0" w:before="160"/>
        <w:ind w:left="120"/>
      </w:pPr>
      <w:r>
        <w:rPr>
          <w:rFonts w:ascii="Arial" w:cs="Arial" w:eastAsia="Arial" w:hAnsi="Arial"/>
          <w:b/>
          <w:bCs/>
          <w:color w:val="FFFFFF"/>
          <w:spacing w:val="30"/>
          <w:sz w:val="20"/>
          <w:szCs w:val="20"/>
        </w:rPr>
        <w:t xml:space="preserve">BODY COPY</w:t>
      </w:r>
    </w:p>
    <w:p>
      <w:pPr>
        <w:pBdr>
          <w:bottom w:val="single" w:color="DDDDDD" w:sz="1"/>
          <w:left w:val="single" w:color="2B8A6E" w:sz="4" w:space="6"/>
          <w:right w:val="single" w:color="DDDDDD" w:sz="1"/>
        </w:pBdr>
        <w:shd w:fill="F0EDE4" w:val="clear"/>
        <w:spacing w:after="0" w:before="0"/>
        <w:ind w:left="160" w:right="160"/>
      </w:pPr>
      <w:r>
        <w:rPr>
          <w:rFonts w:ascii="Arial" w:cs="Arial" w:eastAsia="Arial" w:hAnsi="Arial"/>
          <w:color w:val="222222"/>
          <w:sz w:val="20"/>
          <w:szCs w:val="20"/>
        </w:rPr>
        <w:t xml:space="preserve">A competitor cuts prices. A regulator issues a mandate. A key executive resigns. The strategic moment is NOW.
Your organization spends 72 hours in emergency calls, improvised documents, and unclear ownership before a single coordinated action is taken.
By the time you're aligned, the window has moved.</w:t>
      </w:r>
    </w:p>
    <w:p>
      <w:pPr>
        <w:spacing w:after="60" w:before="0"/>
      </w:pPr>
      <w:r>
        <w:t xml:space="preserve"/>
      </w:r>
    </w:p>
    <w:p>
      <w:pPr>
        <w:pBdr>
          <w:left w:val="single" w:color="C9A84C" w:sz="5" w:space="8"/>
        </w:pBdr>
        <w:shd w:fill="FFF8E8" w:val="clear"/>
        <w:spacing w:after="80" w:before="80"/>
        <w:ind w:left="280"/>
      </w:pPr>
      <w:r>
        <w:rPr>
          <w:rFonts w:ascii="Arial" w:cs="Arial" w:eastAsia="Arial" w:hAnsi="Arial"/>
          <w:i/>
          <w:iCs/>
          <w:color w:val="555555"/>
          <w:sz w:val="19"/>
          <w:szCs w:val="19"/>
        </w:rPr>
        <w:t xml:space="preserve">NOTE: Font: DM Sans 17px. Color: #333333. Line-height: 1.7.</w:t>
      </w:r>
    </w:p>
    <w:p>
      <w:pPr>
        <w:spacing w:after="60" w:before="0"/>
      </w:pPr>
      <w:r>
        <w:t xml:space="preserve"/>
      </w:r>
    </w:p>
    <w:p>
      <w:pPr>
        <w:pBdr>
          <w:bottom w:val="single" w:color="C9A84C" w:sz="2" w:space="4"/>
        </w:pBdr>
        <w:spacing w:after="80" w:before="320"/>
      </w:pPr>
      <w:r>
        <w:rPr>
          <w:rFonts w:ascii="Arial" w:cs="Arial" w:eastAsia="Arial" w:hAnsi="Arial"/>
          <w:b/>
          <w:bCs/>
          <w:color w:val="0A0F2E"/>
          <w:sz w:val="26"/>
          <w:szCs w:val="26"/>
        </w:rPr>
        <w:t xml:space="preserve">Right Column — The Three Cards</w:t>
      </w:r>
    </w:p>
    <w:p>
      <w:pPr>
        <w:spacing w:after="60" w:before="40"/>
      </w:pPr>
      <w:r>
        <w:rPr>
          <w:rFonts w:ascii="Arial" w:cs="Arial" w:eastAsia="Arial" w:hAnsi="Arial"/>
          <w:color w:val="333333"/>
          <w:sz w:val="21"/>
          <w:szCs w:val="21"/>
        </w:rPr>
        <w:t xml:space="preserve">Three vertically stacked cards showing the failure sequence. Each card has a number, a title, and one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Card 1 — Number</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'01'  in Georgia bold 48px, color: rgba(192,57,43,0.15) — large watermark style behind card</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Card 1 — Title</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The Trigger Fires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Card 1 — Body</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A competitor announcement. A market shift. A leadership departure. The strategic moment arrives.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Card 2 — Title</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72 Hours of Chaos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Card 2 — Body</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Emergency calls. Improvised documents. No clear ownership. Every team waiting for direction from above.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Card 3 — Title</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The Window Closes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Card 3 — Body</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By the time your org aligns, competitors have responded. The advantage is gone.</w:t>
            </w:r>
          </w:p>
        </w:tc>
      </w:tr>
      <w:tr>
        <w:tc>
          <w:tcPr>
            <w:tcW w:type="dxa" w:w="2400"/>
            <w:tcBorders>
              <w:top w:val="single" w:color="DDDDDD" w:sz="1"/>
              <w:left w:val="single" w:color="DDDDDD" w:sz="1"/>
              <w:bottom w:val="single" w:color="DDDDDD" w:sz="1"/>
              <w:right w:val="single" w:color="DDDDDD" w:sz="1"/>
            </w:tcBorders>
            <w:shd w:fill="E8F4F0" w:val="clear"/>
            <w:tcMar>
              <w:top w:type="dxa" w:w="60"/>
              <w:left w:type="dxa" w:w="120"/>
              <w:bottom w:type="dxa" w:w="60"/>
              <w:right w:type="dxa" w:w="120"/>
            </w:tcMar>
          </w:tcPr>
          <w:p>
            <w:r>
              <w:rPr>
                <w:rFonts w:ascii="Arial" w:cs="Arial" w:eastAsia="Arial" w:hAnsi="Arial"/>
                <w:b/>
                <w:bCs/>
                <w:color w:val="0A0F2E"/>
                <w:sz w:val="19"/>
                <w:szCs w:val="19"/>
              </w:rPr>
              <w:t xml:space="preserve">Card style</w:t>
            </w:r>
          </w:p>
        </w:tc>
        <w:tc>
          <w:tcPr>
            <w:tcW w:type="dxa" w:w="6960"/>
            <w:tcBorders>
              <w:top w:val="single" w:color="DDDDDD" w:sz="1"/>
              <w:left w:val="single" w:color="DDDDDD" w:sz="1"/>
              <w:bottom w:val="single" w:color="DDDDDD" w:sz="1"/>
              <w:right w:val="single" w:color="DDDDDD" w:sz="1"/>
            </w:tcBorders>
            <w:shd w:fill="F5FDF9" w:val="clear"/>
            <w:tcMar>
              <w:top w:type="dxa" w:w="60"/>
              <w:left w:type="dxa" w:w="120"/>
              <w:bottom w:type="dxa" w:w="60"/>
              <w:right w:type="dxa" w:w="120"/>
            </w:tcMar>
          </w:tcPr>
          <w:p>
            <w:r>
              <w:rPr>
                <w:rFonts w:ascii="Arial" w:cs="Arial" w:eastAsia="Arial" w:hAnsi="Arial"/>
                <w:color w:val="222222"/>
                <w:sz w:val="19"/>
                <w:szCs w:val="19"/>
              </w:rPr>
              <w:t xml:space="preserve">background: #FFFFFF; border: 1px solid #E8E4DC; border-left: 3px solid #C9A84C; padding: 24px; border-radius: 2px</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Card gap</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gap: 16px between cards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Arrow connectors</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Small gold arrow (→) between cards, centered, color: #C9A84C, size: 14px</w:t>
            </w:r>
          </w:p>
        </w:tc>
      </w:tr>
    </w:tbl>
    <w:p>
      <w:pPr>
        <w:spacing w:after="200" w:before="0"/>
      </w:pPr>
      <w:r>
        <w:t xml:space="preserve"/>
      </w:r>
    </w:p>
    <w:p>
      <w:r>
        <w:br w:type="page"/>
      </w:r>
    </w:p>
    <w:p>
      <w:pPr>
        <w:shd w:fill="0A0F2E" w:val="clear"/>
        <w:spacing w:after="0" w:before="400"/>
        <w:ind w:left="160" w:right="160"/>
      </w:pPr>
      <w:r>
        <w:rPr>
          <w:rFonts w:ascii="Arial" w:cs="Arial" w:eastAsia="Arial" w:hAnsi="Arial"/>
          <w:b/>
          <w:bCs/>
          <w:color w:val="FFFFFF"/>
          <w:spacing w:val="80"/>
          <w:sz w:val="28"/>
          <w:szCs w:val="28"/>
        </w:rPr>
        <w:t xml:space="preserve">SECTION 4 — THE MISSING LAYER</w:t>
      </w:r>
    </w:p>
    <w:p>
      <w:pPr>
        <w:shd w:fill="0A0F2E" w:val="clear"/>
        <w:spacing w:after="80" w:before="0"/>
        <w:ind w:left="160" w:right="160"/>
      </w:pPr>
      <w:r>
        <w:rPr>
          <w:rFonts w:ascii="Arial" w:cs="Arial" w:eastAsia="Arial" w:hAnsi="Arial"/>
          <w:i/>
          <w:iCs/>
          <w:color w:val="CCCCCC"/>
          <w:sz w:val="20"/>
          <w:szCs w:val="20"/>
        </w:rPr>
        <w:t xml:space="preserve">Dark section, category-defining statement</w:t>
      </w:r>
    </w:p>
    <w:p>
      <w:pPr>
        <w:pBdr>
          <w:bottom w:val="single" w:color="C9A84C" w:sz="2" w:space="4"/>
        </w:pBdr>
        <w:spacing w:after="80" w:before="320"/>
      </w:pPr>
      <w:r>
        <w:rPr>
          <w:rFonts w:ascii="Arial" w:cs="Arial" w:eastAsia="Arial" w:hAnsi="Arial"/>
          <w:b/>
          <w:bCs/>
          <w:color w:val="0A0F2E"/>
          <w:sz w:val="26"/>
          <w:szCs w:val="26"/>
        </w:rPr>
        <w:t xml:space="preserve">Layout &amp;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Background</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#0A0F2E with gold grid overlay (same as hero)</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Layout</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Centered, max-width: 860px, text-align: center</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Section padding</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120px 0</w:t>
            </w:r>
          </w:p>
        </w:tc>
      </w:tr>
    </w:tbl>
    <w:p>
      <w:pPr>
        <w:spacing w:after="60" w:before="0"/>
      </w:pPr>
      <w:r>
        <w:t xml:space="preserve"/>
      </w:r>
    </w:p>
    <w:p>
      <w:pPr>
        <w:pBdr>
          <w:bottom w:val="single" w:color="C9A84C" w:sz="2" w:space="4"/>
        </w:pBdr>
        <w:spacing w:after="80" w:before="320"/>
      </w:pPr>
      <w:r>
        <w:rPr>
          <w:rFonts w:ascii="Arial" w:cs="Arial" w:eastAsia="Arial" w:hAnsi="Arial"/>
          <w:b/>
          <w:bCs/>
          <w:color w:val="0A0F2E"/>
          <w:sz w:val="26"/>
          <w:szCs w:val="26"/>
        </w:rPr>
        <w:t xml:space="preserve">Content</w:t>
      </w:r>
    </w:p>
    <w:p>
      <w:pPr>
        <w:shd w:fill="0A0F2E" w:val="clear"/>
        <w:spacing w:after="0" w:before="160"/>
        <w:ind w:left="120"/>
      </w:pPr>
      <w:r>
        <w:rPr>
          <w:rFonts w:ascii="Arial" w:cs="Arial" w:eastAsia="Arial" w:hAnsi="Arial"/>
          <w:b/>
          <w:bCs/>
          <w:color w:val="FFFFFF"/>
          <w:spacing w:val="30"/>
          <w:sz w:val="20"/>
          <w:szCs w:val="20"/>
        </w:rPr>
        <w:t xml:space="preserve">SECTION LABEL</w:t>
      </w:r>
    </w:p>
    <w:p>
      <w:pPr>
        <w:pBdr>
          <w:bottom w:val="single" w:color="DDDDDD" w:sz="1"/>
          <w:left w:val="single" w:color="C9A84C" w:sz="4" w:space="6"/>
          <w:right w:val="single" w:color="DDDDDD" w:sz="1"/>
        </w:pBdr>
        <w:shd w:fill="0A0F2E" w:val="clear"/>
        <w:spacing w:after="0" w:before="0"/>
        <w:ind w:left="160" w:right="160"/>
      </w:pPr>
      <w:r>
        <w:rPr>
          <w:rFonts w:ascii="Arial" w:cs="Arial" w:eastAsia="Arial" w:hAnsi="Arial"/>
          <w:color w:val="222222"/>
          <w:sz w:val="20"/>
          <w:szCs w:val="20"/>
        </w:rPr>
        <w:t xml:space="preserve">THE MISSING LAYER</w:t>
      </w:r>
    </w:p>
    <w:p>
      <w:pPr>
        <w:spacing w:after="60" w:before="0"/>
      </w:pPr>
      <w:r>
        <w:t xml:space="preserve"/>
      </w:r>
    </w:p>
    <w:p>
      <w:pPr>
        <w:shd w:fill="0A0F2E" w:val="clear"/>
        <w:spacing w:after="0" w:before="160"/>
        <w:ind w:left="120"/>
      </w:pPr>
      <w:r>
        <w:rPr>
          <w:rFonts w:ascii="Arial" w:cs="Arial" w:eastAsia="Arial" w:hAnsi="Arial"/>
          <w:b/>
          <w:bCs/>
          <w:color w:val="FFFFFF"/>
          <w:spacing w:val="30"/>
          <w:sz w:val="20"/>
          <w:szCs w:val="20"/>
        </w:rPr>
        <w:t xml:space="preserve">HEADLINE</w:t>
      </w:r>
    </w:p>
    <w:p>
      <w:pPr>
        <w:pBdr>
          <w:bottom w:val="single" w:color="DDDDDD" w:sz="1"/>
          <w:left w:val="single" w:color="C9A84C" w:sz="4" w:space="6"/>
          <w:right w:val="single" w:color="DDDDDD" w:sz="1"/>
        </w:pBdr>
        <w:shd w:fill="0A0F2E" w:val="clear"/>
        <w:spacing w:after="0" w:before="0"/>
        <w:ind w:left="160" w:right="160"/>
      </w:pPr>
      <w:r>
        <w:rPr>
          <w:rFonts w:ascii="Arial" w:cs="Arial" w:eastAsia="Arial" w:hAnsi="Arial"/>
          <w:color w:val="222222"/>
          <w:sz w:val="20"/>
          <w:szCs w:val="20"/>
        </w:rPr>
        <w:t xml:space="preserve">ERP. CRM. ITSM. Strategy decks.
Nobody built the coordination layer.</w:t>
      </w:r>
    </w:p>
    <w:p>
      <w:pPr>
        <w:spacing w:after="60" w:before="0"/>
      </w:pPr>
      <w:r>
        <w:t xml:space="preserve"/>
      </w:r>
    </w:p>
    <w:p>
      <w:pPr>
        <w:pBdr>
          <w:left w:val="single" w:color="C9A84C" w:sz="5" w:space="8"/>
        </w:pBdr>
        <w:shd w:fill="FFF8E8" w:val="clear"/>
        <w:spacing w:after="80" w:before="80"/>
        <w:ind w:left="280"/>
      </w:pPr>
      <w:r>
        <w:rPr>
          <w:rFonts w:ascii="Arial" w:cs="Arial" w:eastAsia="Arial" w:hAnsi="Arial"/>
          <w:i/>
          <w:iCs/>
          <w:color w:val="555555"/>
          <w:sz w:val="19"/>
          <w:szCs w:val="19"/>
        </w:rPr>
        <w:t xml:space="preserve">NOTE: Font: Georgia bold 44px desktop / 30px mobile. Color: #FFFFFF. 'Nobody built the coordination layer.' should be on its own line, slightly larger or in gold to create visual punch.</w:t>
      </w:r>
    </w:p>
    <w:p>
      <w:pPr>
        <w:shd w:fill="2B8A6E" w:val="clear"/>
        <w:spacing w:after="0" w:before="160"/>
        <w:ind w:left="120"/>
      </w:pPr>
      <w:r>
        <w:rPr>
          <w:rFonts w:ascii="Arial" w:cs="Arial" w:eastAsia="Arial" w:hAnsi="Arial"/>
          <w:b/>
          <w:bCs/>
          <w:color w:val="FFFFFF"/>
          <w:spacing w:val="30"/>
          <w:sz w:val="20"/>
          <w:szCs w:val="20"/>
        </w:rPr>
        <w:t xml:space="preserve">BODY</w:t>
      </w:r>
    </w:p>
    <w:p>
      <w:pPr>
        <w:pBdr>
          <w:bottom w:val="single" w:color="DDDDDD" w:sz="1"/>
          <w:left w:val="single" w:color="2B8A6E" w:sz="4" w:space="6"/>
          <w:right w:val="single" w:color="DDDDDD" w:sz="1"/>
        </w:pBdr>
        <w:shd w:fill="0A0F2E" w:val="clear"/>
        <w:spacing w:after="0" w:before="0"/>
        <w:ind w:left="160" w:right="160"/>
      </w:pPr>
      <w:r>
        <w:rPr>
          <w:rFonts w:ascii="Arial" w:cs="Arial" w:eastAsia="Arial" w:hAnsi="Arial"/>
          <w:color w:val="222222"/>
          <w:sz w:val="20"/>
          <w:szCs w:val="20"/>
        </w:rPr>
        <w:t xml:space="preserve">The tools that manage tasks, relationships, and IT workflows all exist. What nobody built is the infrastructure that deploys your entire organization — with roles, tasks, documents, and budget — the moment a strategic trigger fires.
Until now.</w:t>
      </w:r>
    </w:p>
    <w:p>
      <w:pPr>
        <w:spacing w:after="60" w:before="0"/>
      </w:pPr>
      <w:r>
        <w:t xml:space="preserve"/>
      </w:r>
    </w:p>
    <w:p>
      <w:pPr>
        <w:pBdr>
          <w:left w:val="single" w:color="C9A84C" w:sz="5" w:space="8"/>
        </w:pBdr>
        <w:shd w:fill="FFF8E8" w:val="clear"/>
        <w:spacing w:after="80" w:before="80"/>
        <w:ind w:left="280"/>
      </w:pPr>
      <w:r>
        <w:rPr>
          <w:rFonts w:ascii="Arial" w:cs="Arial" w:eastAsia="Arial" w:hAnsi="Arial"/>
          <w:i/>
          <w:iCs/>
          <w:color w:val="555555"/>
          <w:sz w:val="19"/>
          <w:szCs w:val="19"/>
        </w:rPr>
        <w:t xml:space="preserve">NOTE: 'Until now.' should be its own line, Georgia bold, color: #C9A84C, font-size: 28px. This is the pivot point of the page.</w:t>
      </w:r>
    </w:p>
    <w:p>
      <w:pPr>
        <w:spacing w:after="60" w:before="0"/>
      </w:pPr>
      <w:r>
        <w:t xml:space="preserve"/>
      </w:r>
    </w:p>
    <w:p>
      <w:pPr>
        <w:pBdr>
          <w:bottom w:val="single" w:color="C9A84C" w:sz="2" w:space="4"/>
        </w:pBdr>
        <w:spacing w:after="80" w:before="320"/>
      </w:pPr>
      <w:r>
        <w:rPr>
          <w:rFonts w:ascii="Arial" w:cs="Arial" w:eastAsia="Arial" w:hAnsi="Arial"/>
          <w:b/>
          <w:bCs/>
          <w:color w:val="0A0F2E"/>
          <w:sz w:val="26"/>
          <w:szCs w:val="26"/>
        </w:rPr>
        <w:t xml:space="preserve">Stack Diagram</w:t>
      </w:r>
    </w:p>
    <w:p>
      <w:pPr>
        <w:spacing w:after="60" w:before="40"/>
      </w:pPr>
      <w:r>
        <w:rPr>
          <w:rFonts w:ascii="Arial" w:cs="Arial" w:eastAsia="Arial" w:hAnsi="Arial"/>
          <w:color w:val="333333"/>
          <w:sz w:val="21"/>
          <w:szCs w:val="21"/>
        </w:rPr>
        <w:t xml:space="preserve">Below the copy, show a simple vertical stack diagram illustrating where Execution OS sits. Five rows, each a pill/badge: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Row 1 (top)</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STRATEGY  — text: 'Board Decisions · Planning · Vision'  — color: muted grey #3D4A6B</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Row 2</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ERP / CRM / ITSM  — text: 'SAP · Salesforce · ServiceNow'  — color: muted grey #3D4A6B</w:t>
            </w:r>
          </w:p>
        </w:tc>
      </w:tr>
      <w:tr>
        <w:tc>
          <w:tcPr>
            <w:tcW w:type="dxa" w:w="2400"/>
            <w:tcBorders>
              <w:top w:val="single" w:color="DDDDDD" w:sz="1"/>
              <w:left w:val="single" w:color="DDDDDD" w:sz="1"/>
              <w:bottom w:val="single" w:color="DDDDDD" w:sz="1"/>
              <w:right w:val="single" w:color="DDDDDD" w:sz="1"/>
            </w:tcBorders>
            <w:shd w:fill="E8F4F0" w:val="clear"/>
            <w:tcMar>
              <w:top w:type="dxa" w:w="60"/>
              <w:left w:type="dxa" w:w="120"/>
              <w:bottom w:type="dxa" w:w="60"/>
              <w:right w:type="dxa" w:w="120"/>
            </w:tcMar>
          </w:tcPr>
          <w:p>
            <w:r>
              <w:rPr>
                <w:rFonts w:ascii="Arial" w:cs="Arial" w:eastAsia="Arial" w:hAnsi="Arial"/>
                <w:b/>
                <w:bCs/>
                <w:color w:val="0A0F2E"/>
                <w:sz w:val="19"/>
                <w:szCs w:val="19"/>
              </w:rPr>
              <w:t xml:space="preserve">Row 3 — HIGHLIGHTED</w:t>
            </w:r>
          </w:p>
        </w:tc>
        <w:tc>
          <w:tcPr>
            <w:tcW w:type="dxa" w:w="6960"/>
            <w:tcBorders>
              <w:top w:val="single" w:color="DDDDDD" w:sz="1"/>
              <w:left w:val="single" w:color="DDDDDD" w:sz="1"/>
              <w:bottom w:val="single" w:color="DDDDDD" w:sz="1"/>
              <w:right w:val="single" w:color="DDDDDD" w:sz="1"/>
            </w:tcBorders>
            <w:shd w:fill="F5FDF9" w:val="clear"/>
            <w:tcMar>
              <w:top w:type="dxa" w:w="60"/>
              <w:left w:type="dxa" w:w="120"/>
              <w:bottom w:type="dxa" w:w="60"/>
              <w:right w:type="dxa" w:w="120"/>
            </w:tcMar>
          </w:tcPr>
          <w:p>
            <w:r>
              <w:rPr>
                <w:rFonts w:ascii="Arial" w:cs="Arial" w:eastAsia="Arial" w:hAnsi="Arial"/>
                <w:color w:val="222222"/>
                <w:sz w:val="19"/>
                <w:szCs w:val="19"/>
              </w:rPr>
              <w:t xml:space="preserve">EXECUTION OS  — text: 'The Coordination Layer'  — background: #C9A84C; color: #0A0F2E; font-weight: 700</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Row 4</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TASK MANAGEMENT  — text: 'Jira · Monday · Asana'  — color: muted grey #3D4A6B</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Row 5 (bottom)</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PEOPLE  — text: 'Your Organization'  — color: muted grey #3D4A6B</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Row style</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width: 100%; max-width: 480px; padding: 14px 24px; border-radius: 4px; margin: 0 auto; text-align: center</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Gap between rows</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gap: 8px; position relative so arrow connectors work</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Connector</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Thin vertical line #3D4A6B connecting rows, with small dot at each junction</w:t>
            </w:r>
          </w:p>
        </w:tc>
      </w:tr>
    </w:tbl>
    <w:p>
      <w:pPr>
        <w:spacing w:after="200" w:before="0"/>
      </w:pPr>
      <w:r>
        <w:t xml:space="preserve"/>
      </w:r>
    </w:p>
    <w:p>
      <w:r>
        <w:br w:type="page"/>
      </w:r>
    </w:p>
    <w:p>
      <w:pPr>
        <w:shd w:fill="0A0F2E" w:val="clear"/>
        <w:spacing w:after="0" w:before="400"/>
        <w:ind w:left="160" w:right="160"/>
      </w:pPr>
      <w:r>
        <w:rPr>
          <w:rFonts w:ascii="Arial" w:cs="Arial" w:eastAsia="Arial" w:hAnsi="Arial"/>
          <w:b/>
          <w:bCs/>
          <w:color w:val="FFFFFF"/>
          <w:spacing w:val="80"/>
          <w:sz w:val="28"/>
          <w:szCs w:val="28"/>
        </w:rPr>
        <w:t xml:space="preserve">SECTION 5 — HOW IT WORKS (IDEA FRAMEWORK)</w:t>
      </w:r>
    </w:p>
    <w:p>
      <w:pPr>
        <w:shd w:fill="0A0F2E" w:val="clear"/>
        <w:spacing w:after="80" w:before="0"/>
        <w:ind w:left="160" w:right="160"/>
      </w:pPr>
      <w:r>
        <w:rPr>
          <w:rFonts w:ascii="Arial" w:cs="Arial" w:eastAsia="Arial" w:hAnsi="Arial"/>
          <w:i/>
          <w:iCs/>
          <w:color w:val="CCCCCC"/>
          <w:sz w:val="20"/>
          <w:szCs w:val="20"/>
        </w:rPr>
        <w:t xml:space="preserve">id='how-it-works' — Light section, four pillars</w:t>
      </w:r>
    </w:p>
    <w:p>
      <w:pPr>
        <w:pBdr>
          <w:bottom w:val="single" w:color="C9A84C" w:sz="2" w:space="4"/>
        </w:pBdr>
        <w:spacing w:after="80" w:before="320"/>
      </w:pPr>
      <w:r>
        <w:rPr>
          <w:rFonts w:ascii="Arial" w:cs="Arial" w:eastAsia="Arial" w:hAnsi="Arial"/>
          <w:b/>
          <w:bCs/>
          <w:color w:val="0A0F2E"/>
          <w:sz w:val="26"/>
          <w:szCs w:val="26"/>
        </w:rPr>
        <w:t xml:space="preserve">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Background</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#F8F7F4 (near-white off-white)</w:t>
            </w:r>
          </w:p>
        </w:tc>
      </w:tr>
      <w:tr>
        <w:tc>
          <w:tcPr>
            <w:tcW w:type="dxa" w:w="2400"/>
            <w:tcBorders>
              <w:top w:val="single" w:color="DDDDDD" w:sz="1"/>
              <w:left w:val="single" w:color="DDDDDD" w:sz="1"/>
              <w:bottom w:val="single" w:color="DDDDDD" w:sz="1"/>
              <w:right w:val="single" w:color="DDDDDD" w:sz="1"/>
            </w:tcBorders>
            <w:shd w:fill="E8F4F0" w:val="clear"/>
            <w:tcMar>
              <w:top w:type="dxa" w:w="60"/>
              <w:left w:type="dxa" w:w="120"/>
              <w:bottom w:type="dxa" w:w="60"/>
              <w:right w:type="dxa" w:w="120"/>
            </w:tcMar>
          </w:tcPr>
          <w:p>
            <w:r>
              <w:rPr>
                <w:rFonts w:ascii="Arial" w:cs="Arial" w:eastAsia="Arial" w:hAnsi="Arial"/>
                <w:b/>
                <w:bCs/>
                <w:color w:val="0A0F2E"/>
                <w:sz w:val="19"/>
                <w:szCs w:val="19"/>
              </w:rPr>
              <w:t xml:space="preserve">Section id</w:t>
            </w:r>
          </w:p>
        </w:tc>
        <w:tc>
          <w:tcPr>
            <w:tcW w:type="dxa" w:w="6960"/>
            <w:tcBorders>
              <w:top w:val="single" w:color="DDDDDD" w:sz="1"/>
              <w:left w:val="single" w:color="DDDDDD" w:sz="1"/>
              <w:bottom w:val="single" w:color="DDDDDD" w:sz="1"/>
              <w:right w:val="single" w:color="DDDDDD" w:sz="1"/>
            </w:tcBorders>
            <w:shd w:fill="F5FDF9" w:val="clear"/>
            <w:tcMar>
              <w:top w:type="dxa" w:w="60"/>
              <w:left w:type="dxa" w:w="120"/>
              <w:bottom w:type="dxa" w:w="60"/>
              <w:right w:type="dxa" w:w="120"/>
            </w:tcMar>
          </w:tcPr>
          <w:p>
            <w:r>
              <w:rPr>
                <w:rFonts w:ascii="Arial" w:cs="Arial" w:eastAsia="Arial" w:hAnsi="Arial"/>
                <w:color w:val="222222"/>
                <w:sz w:val="19"/>
                <w:szCs w:val="19"/>
              </w:rPr>
              <w:t xml:space="preserve">id='how-it-works'  — this is the scroll target from the nav and hero CTA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Section padding</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100px 0</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Layout</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Section label + headline centered at top, then 2x2 grid of cards below on desktop / single column on mobile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Card grid</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display: grid; grid-template-columns: 1fr 1fr; gap: 24px; max-width: 960px; margin: 60px auto 0</w:t>
            </w:r>
          </w:p>
        </w:tc>
      </w:tr>
    </w:tbl>
    <w:p>
      <w:pPr>
        <w:spacing w:after="60" w:before="0"/>
      </w:pPr>
      <w:r>
        <w:t xml:space="preserve"/>
      </w:r>
    </w:p>
    <w:p>
      <w:pPr>
        <w:pBdr>
          <w:bottom w:val="single" w:color="C9A84C" w:sz="2" w:space="4"/>
        </w:pBdr>
        <w:spacing w:after="80" w:before="320"/>
      </w:pPr>
      <w:r>
        <w:rPr>
          <w:rFonts w:ascii="Arial" w:cs="Arial" w:eastAsia="Arial" w:hAnsi="Arial"/>
          <w:b/>
          <w:bCs/>
          <w:color w:val="0A0F2E"/>
          <w:sz w:val="26"/>
          <w:szCs w:val="26"/>
        </w:rPr>
        <w:t xml:space="preserve">Section Header</w:t>
      </w:r>
    </w:p>
    <w:p>
      <w:pPr>
        <w:shd w:fill="2B8A6E" w:val="clear"/>
        <w:spacing w:after="0" w:before="160"/>
        <w:ind w:left="120"/>
      </w:pPr>
      <w:r>
        <w:rPr>
          <w:rFonts w:ascii="Arial" w:cs="Arial" w:eastAsia="Arial" w:hAnsi="Arial"/>
          <w:b/>
          <w:bCs/>
          <w:color w:val="FFFFFF"/>
          <w:spacing w:val="30"/>
          <w:sz w:val="20"/>
          <w:szCs w:val="20"/>
        </w:rPr>
        <w:t xml:space="preserve">SECTION LABEL</w:t>
      </w:r>
    </w:p>
    <w:p>
      <w:pPr>
        <w:pBdr>
          <w:bottom w:val="single" w:color="DDDDDD" w:sz="1"/>
          <w:left w:val="single" w:color="2B8A6E" w:sz="4" w:space="6"/>
          <w:right w:val="single" w:color="DDDDDD" w:sz="1"/>
        </w:pBdr>
        <w:shd w:fill="F8F7F4" w:val="clear"/>
        <w:spacing w:after="0" w:before="0"/>
        <w:ind w:left="160" w:right="160"/>
      </w:pPr>
      <w:r>
        <w:rPr>
          <w:rFonts w:ascii="Arial" w:cs="Arial" w:eastAsia="Arial" w:hAnsi="Arial"/>
          <w:color w:val="222222"/>
          <w:sz w:val="20"/>
          <w:szCs w:val="20"/>
        </w:rPr>
        <w:t xml:space="preserve">HOW IT WORKS</w:t>
      </w:r>
    </w:p>
    <w:p>
      <w:pPr>
        <w:spacing w:after="60" w:before="0"/>
      </w:pPr>
      <w:r>
        <w:t xml:space="preserve"/>
      </w:r>
    </w:p>
    <w:p>
      <w:pPr>
        <w:shd w:fill="0A0F2E" w:val="clear"/>
        <w:spacing w:after="0" w:before="160"/>
        <w:ind w:left="120"/>
      </w:pPr>
      <w:r>
        <w:rPr>
          <w:rFonts w:ascii="Arial" w:cs="Arial" w:eastAsia="Arial" w:hAnsi="Arial"/>
          <w:b/>
          <w:bCs/>
          <w:color w:val="FFFFFF"/>
          <w:spacing w:val="30"/>
          <w:sz w:val="20"/>
          <w:szCs w:val="20"/>
        </w:rPr>
        <w:t xml:space="preserve">HEADLINE</w:t>
      </w:r>
    </w:p>
    <w:p>
      <w:pPr>
        <w:pBdr>
          <w:bottom w:val="single" w:color="DDDDDD" w:sz="1"/>
          <w:left w:val="single" w:color="0A0F2E" w:sz="4" w:space="6"/>
          <w:right w:val="single" w:color="DDDDDD" w:sz="1"/>
        </w:pBdr>
        <w:shd w:fill="F8F7F4" w:val="clear"/>
        <w:spacing w:after="0" w:before="0"/>
        <w:ind w:left="160" w:right="160"/>
      </w:pPr>
      <w:r>
        <w:rPr>
          <w:rFonts w:ascii="Arial" w:cs="Arial" w:eastAsia="Arial" w:hAnsi="Arial"/>
          <w:color w:val="222222"/>
          <w:sz w:val="20"/>
          <w:szCs w:val="20"/>
        </w:rPr>
        <w:t xml:space="preserve">Trigger fires. Organization deploys.
In 12 minutes.</w:t>
      </w:r>
    </w:p>
    <w:p>
      <w:pPr>
        <w:spacing w:after="60" w:before="0"/>
      </w:pPr>
      <w:r>
        <w:t xml:space="preserve"/>
      </w:r>
    </w:p>
    <w:p>
      <w:pPr>
        <w:pBdr>
          <w:left w:val="single" w:color="C9A84C" w:sz="5" w:space="8"/>
        </w:pBdr>
        <w:shd w:fill="FFF8E8" w:val="clear"/>
        <w:spacing w:after="80" w:before="80"/>
        <w:ind w:left="280"/>
      </w:pPr>
      <w:r>
        <w:rPr>
          <w:rFonts w:ascii="Arial" w:cs="Arial" w:eastAsia="Arial" w:hAnsi="Arial"/>
          <w:i/>
          <w:iCs/>
          <w:color w:val="555555"/>
          <w:sz w:val="19"/>
          <w:szCs w:val="19"/>
        </w:rPr>
        <w:t xml:space="preserve">NOTE: Font: Georgia bold 38px desktop. Color: #0A0F2E. Centered.</w:t>
      </w:r>
    </w:p>
    <w:p>
      <w:pPr>
        <w:spacing w:after="60" w:before="0"/>
      </w:pPr>
      <w:r>
        <w:t xml:space="preserve"/>
      </w:r>
    </w:p>
    <w:p>
      <w:pPr>
        <w:pBdr>
          <w:bottom w:val="single" w:color="C9A84C" w:sz="2" w:space="4"/>
        </w:pBdr>
        <w:spacing w:after="80" w:before="320"/>
      </w:pPr>
      <w:r>
        <w:rPr>
          <w:rFonts w:ascii="Arial" w:cs="Arial" w:eastAsia="Arial" w:hAnsi="Arial"/>
          <w:b/>
          <w:bCs/>
          <w:color w:val="0A0F2E"/>
          <w:sz w:val="26"/>
          <w:szCs w:val="26"/>
        </w:rPr>
        <w:t xml:space="preserve">Four IDEA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Card shared style</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background: #FFFFFF; border: 1px solid #E8E4DC; border-top: 3px solid [accent color]; padding: 32px; border-radius: 2px; box-shadow: 0 2px 12px rgba(0,0,0,0.04)</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Card hover</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transform: translateY(-2px); box-shadow: 0 8px 24px rgba(0,0,0,0.08); transition: all 0.2s ease</w:t>
            </w:r>
          </w:p>
        </w:tc>
      </w:tr>
    </w:tbl>
    <w:p>
      <w:pPr>
        <w:spacing w:after="40" w:before="0"/>
      </w:pPr>
      <w:r>
        <w:t xml:space="preserve"/>
      </w:r>
    </w:p>
    <w:p>
      <w:pPr>
        <w:shd w:fill="2B8A6E" w:val="clear"/>
        <w:spacing w:after="0" w:before="160"/>
        <w:ind w:left="120"/>
      </w:pPr>
      <w:r>
        <w:rPr>
          <w:rFonts w:ascii="Arial" w:cs="Arial" w:eastAsia="Arial" w:hAnsi="Arial"/>
          <w:b/>
          <w:bCs/>
          <w:color w:val="FFFFFF"/>
          <w:spacing w:val="30"/>
          <w:sz w:val="20"/>
          <w:szCs w:val="20"/>
        </w:rPr>
        <w:t xml:space="preserve">CARD 1 — IDENTIFY  (top border: #2B8A6E)</w:t>
      </w:r>
    </w:p>
    <w:p>
      <w:pPr>
        <w:pBdr>
          <w:bottom w:val="single" w:color="DDDDDD" w:sz="1"/>
          <w:left w:val="single" w:color="2B8A6E" w:sz="4" w:space="6"/>
          <w:right w:val="single" w:color="DDDDDD" w:sz="1"/>
        </w:pBdr>
        <w:shd w:fill="F8F6F0" w:val="clear"/>
        <w:spacing w:after="0" w:before="0"/>
        <w:ind w:left="160" w:right="160"/>
      </w:pPr>
      <w:r>
        <w:rPr>
          <w:rFonts w:ascii="Arial" w:cs="Arial" w:eastAsia="Arial" w:hAnsi="Arial"/>
          <w:color w:val="222222"/>
          <w:sz w:val="20"/>
          <w:szCs w:val="20"/>
        </w:rPr>
        <w:t xml:space="preserve">LETTER: 'I'
TITLE: Identify
SUBTITLE: 170 Pre-Staged Playbooks
BODY: Every scenario is mapped before the trigger fires. Roles, tasks, documents, and budget pre-assigned across 9 strategic domains.</w:t>
      </w:r>
    </w:p>
    <w:p>
      <w:pPr>
        <w:spacing w:after="60" w:before="0"/>
      </w:pPr>
      <w:r>
        <w:t xml:space="preserve"/>
      </w:r>
    </w:p>
    <w:p>
      <w:pPr>
        <w:shd w:fill="0A0F2E" w:val="clear"/>
        <w:spacing w:after="0" w:before="160"/>
        <w:ind w:left="120"/>
      </w:pPr>
      <w:r>
        <w:rPr>
          <w:rFonts w:ascii="Arial" w:cs="Arial" w:eastAsia="Arial" w:hAnsi="Arial"/>
          <w:b/>
          <w:bCs/>
          <w:color w:val="FFFFFF"/>
          <w:spacing w:val="30"/>
          <w:sz w:val="20"/>
          <w:szCs w:val="20"/>
        </w:rPr>
        <w:t xml:space="preserve">CARD 2 — DETECT  (top border: #C9A84C)</w:t>
      </w:r>
    </w:p>
    <w:p>
      <w:pPr>
        <w:pBdr>
          <w:bottom w:val="single" w:color="DDDDDD" w:sz="1"/>
          <w:left w:val="single" w:color="C9A84C" w:sz="4" w:space="6"/>
          <w:right w:val="single" w:color="DDDDDD" w:sz="1"/>
        </w:pBdr>
        <w:shd w:fill="F8F6F0" w:val="clear"/>
        <w:spacing w:after="0" w:before="0"/>
        <w:ind w:left="160" w:right="160"/>
      </w:pPr>
      <w:r>
        <w:rPr>
          <w:rFonts w:ascii="Arial" w:cs="Arial" w:eastAsia="Arial" w:hAnsi="Arial"/>
          <w:color w:val="222222"/>
          <w:sz w:val="20"/>
          <w:szCs w:val="20"/>
        </w:rPr>
        <w:t xml:space="preserve">LETTER: 'D'
TITLE: Detect
SUBTITLE: 216+ Signals, Every 15 Minutes
BODY: AI monitors competitive, regulatory, financial, and operational signals continuously. The system surfaces the trigger before it becomes a crisis.</w:t>
      </w:r>
    </w:p>
    <w:p>
      <w:pPr>
        <w:spacing w:after="60" w:before="0"/>
      </w:pPr>
      <w:r>
        <w:t xml:space="preserve"/>
      </w:r>
    </w:p>
    <w:p>
      <w:pPr>
        <w:shd w:fill="2B8A6E" w:val="clear"/>
        <w:spacing w:after="0" w:before="160"/>
        <w:ind w:left="120"/>
      </w:pPr>
      <w:r>
        <w:rPr>
          <w:rFonts w:ascii="Arial" w:cs="Arial" w:eastAsia="Arial" w:hAnsi="Arial"/>
          <w:b/>
          <w:bCs/>
          <w:color w:val="FFFFFF"/>
          <w:spacing w:val="30"/>
          <w:sz w:val="20"/>
          <w:szCs w:val="20"/>
        </w:rPr>
        <w:t xml:space="preserve">CARD 3 — EXECUTE  (top border: #2B8A6E)</w:t>
      </w:r>
    </w:p>
    <w:p>
      <w:pPr>
        <w:pBdr>
          <w:bottom w:val="single" w:color="DDDDDD" w:sz="1"/>
          <w:left w:val="single" w:color="2B8A6E" w:sz="4" w:space="6"/>
          <w:right w:val="single" w:color="DDDDDD" w:sz="1"/>
        </w:pBdr>
        <w:shd w:fill="F8F6F0" w:val="clear"/>
        <w:spacing w:after="0" w:before="0"/>
        <w:ind w:left="160" w:right="160"/>
      </w:pPr>
      <w:r>
        <w:rPr>
          <w:rFonts w:ascii="Arial" w:cs="Arial" w:eastAsia="Arial" w:hAnsi="Arial"/>
          <w:color w:val="222222"/>
          <w:sz w:val="20"/>
          <w:szCs w:val="20"/>
        </w:rPr>
        <w:t xml:space="preserve">LETTER: 'E'
TITLE: Execute
SUBTITLE: 12-Minute Full Deployment
BODY: One human approval. The system distributes roles, tasks, documents, and budgets to every stakeholder simultaneously. No coordination calls.</w:t>
      </w:r>
    </w:p>
    <w:p>
      <w:pPr>
        <w:spacing w:after="60" w:before="0"/>
      </w:pPr>
      <w:r>
        <w:t xml:space="preserve"/>
      </w:r>
    </w:p>
    <w:p>
      <w:pPr>
        <w:shd w:fill="0A0F2E" w:val="clear"/>
        <w:spacing w:after="0" w:before="160"/>
        <w:ind w:left="120"/>
      </w:pPr>
      <w:r>
        <w:rPr>
          <w:rFonts w:ascii="Arial" w:cs="Arial" w:eastAsia="Arial" w:hAnsi="Arial"/>
          <w:b/>
          <w:bCs/>
          <w:color w:val="FFFFFF"/>
          <w:spacing w:val="30"/>
          <w:sz w:val="20"/>
          <w:szCs w:val="20"/>
        </w:rPr>
        <w:t xml:space="preserve">CARD 4 — ADVANCE  (top border: #C9A84C)</w:t>
      </w:r>
    </w:p>
    <w:p>
      <w:pPr>
        <w:pBdr>
          <w:bottom w:val="single" w:color="DDDDDD" w:sz="1"/>
          <w:left w:val="single" w:color="C9A84C" w:sz="4" w:space="6"/>
          <w:right w:val="single" w:color="DDDDDD" w:sz="1"/>
        </w:pBdr>
        <w:shd w:fill="F8F6F0" w:val="clear"/>
        <w:spacing w:after="0" w:before="0"/>
        <w:ind w:left="160" w:right="160"/>
      </w:pPr>
      <w:r>
        <w:rPr>
          <w:rFonts w:ascii="Arial" w:cs="Arial" w:eastAsia="Arial" w:hAnsi="Arial"/>
          <w:color w:val="222222"/>
          <w:sz w:val="20"/>
          <w:szCs w:val="20"/>
        </w:rPr>
        <w:t xml:space="preserve">LETTER: 'A'
TITLE: Advance
SUBTITLE: Institutional Memory, Built In
BODY: Every activation closes the loop. What worked, what didn't, and what to pre-stage better next time — automatically fed back into your playbook library.</w:t>
      </w:r>
    </w:p>
    <w:p>
      <w:pPr>
        <w:spacing w:after="60" w:before="0"/>
      </w:pPr>
      <w:r>
        <w:t xml:space="preserve"/>
      </w:r>
    </w:p>
    <w:p>
      <w:pPr>
        <w:pBdr>
          <w:left w:val="single" w:color="C9A84C" w:sz="5" w:space="8"/>
        </w:pBdr>
        <w:shd w:fill="FFF8E8" w:val="clear"/>
        <w:spacing w:after="80" w:before="80"/>
        <w:ind w:left="280"/>
      </w:pPr>
      <w:r>
        <w:rPr>
          <w:rFonts w:ascii="Arial" w:cs="Arial" w:eastAsia="Arial" w:hAnsi="Arial"/>
          <w:i/>
          <w:iCs/>
          <w:color w:val="555555"/>
          <w:sz w:val="19"/>
          <w:szCs w:val="19"/>
        </w:rPr>
        <w:t xml:space="preserve">NOTE: The large letter (I, D, E, A) should be positioned as a watermark behind each card: font-size: 96px; color: rgba(43,138,110,0.06) for teal cards and rgba(201,168,76,0.06) for gold cards; position: absolute; bottom: 16px; right: 24px; font-family: Georgia; font-weight: bold; pointer-events: none.</w:t>
      </w:r>
    </w:p>
    <w:p>
      <w:pPr>
        <w:spacing w:after="200" w:before="0"/>
      </w:pPr>
      <w:r>
        <w:t xml:space="preserve"/>
      </w:r>
    </w:p>
    <w:p>
      <w:r>
        <w:br w:type="page"/>
      </w:r>
    </w:p>
    <w:p>
      <w:pPr>
        <w:shd w:fill="0A0F2E" w:val="clear"/>
        <w:spacing w:after="0" w:before="400"/>
        <w:ind w:left="160" w:right="160"/>
      </w:pPr>
      <w:r>
        <w:rPr>
          <w:rFonts w:ascii="Arial" w:cs="Arial" w:eastAsia="Arial" w:hAnsi="Arial"/>
          <w:b/>
          <w:bCs/>
          <w:color w:val="FFFFFF"/>
          <w:spacing w:val="80"/>
          <w:sz w:val="28"/>
          <w:szCs w:val="28"/>
        </w:rPr>
        <w:t xml:space="preserve">SECTION 6 — CREDIBILITY STRIP</w:t>
      </w:r>
    </w:p>
    <w:p>
      <w:pPr>
        <w:shd w:fill="0A0F2E" w:val="clear"/>
        <w:spacing w:after="80" w:before="0"/>
        <w:ind w:left="160" w:right="160"/>
      </w:pPr>
      <w:r>
        <w:rPr>
          <w:rFonts w:ascii="Arial" w:cs="Arial" w:eastAsia="Arial" w:hAnsi="Arial"/>
          <w:i/>
          <w:iCs/>
          <w:color w:val="CCCCCC"/>
          <w:sz w:val="20"/>
          <w:szCs w:val="20"/>
        </w:rPr>
        <w:t xml:space="preserve">Dark, minimal, logos or text — founder proof</w:t>
      </w:r>
    </w:p>
    <w:p>
      <w:pPr>
        <w:pBdr>
          <w:bottom w:val="single" w:color="C9A84C" w:sz="2" w:space="4"/>
        </w:pBdr>
        <w:spacing w:after="80" w:before="320"/>
      </w:pPr>
      <w:r>
        <w:rPr>
          <w:rFonts w:ascii="Arial" w:cs="Arial" w:eastAsia="Arial" w:hAnsi="Arial"/>
          <w:b/>
          <w:bCs/>
          <w:color w:val="0A0F2E"/>
          <w:sz w:val="26"/>
          <w:szCs w:val="26"/>
        </w:rPr>
        <w:t xml:space="preserve">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Background</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#141B45 (mid-navy)</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Padding</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60px 0</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Layout</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Centered, two rows</w:t>
            </w:r>
          </w:p>
        </w:tc>
      </w:tr>
    </w:tbl>
    <w:p>
      <w:pPr>
        <w:spacing w:after="60" w:before="0"/>
      </w:pPr>
      <w:r>
        <w:t xml:space="preserve"/>
      </w:r>
    </w:p>
    <w:p>
      <w:pPr>
        <w:pBdr>
          <w:bottom w:val="single" w:color="C9A84C" w:sz="2" w:space="4"/>
        </w:pBdr>
        <w:spacing w:after="80" w:before="320"/>
      </w:pPr>
      <w:r>
        <w:rPr>
          <w:rFonts w:ascii="Arial" w:cs="Arial" w:eastAsia="Arial" w:hAnsi="Arial"/>
          <w:b/>
          <w:bCs/>
          <w:color w:val="0A0F2E"/>
          <w:sz w:val="26"/>
          <w:szCs w:val="26"/>
        </w:rPr>
        <w:t xml:space="preserve">Row 1 — Founder Credential Line</w:t>
      </w:r>
    </w:p>
    <w:p>
      <w:pPr>
        <w:shd w:fill="0A0F2E" w:val="clear"/>
        <w:spacing w:after="0" w:before="160"/>
        <w:ind w:left="120"/>
      </w:pPr>
      <w:r>
        <w:rPr>
          <w:rFonts w:ascii="Arial" w:cs="Arial" w:eastAsia="Arial" w:hAnsi="Arial"/>
          <w:b/>
          <w:bCs/>
          <w:color w:val="FFFFFF"/>
          <w:spacing w:val="30"/>
          <w:sz w:val="20"/>
          <w:szCs w:val="20"/>
        </w:rPr>
        <w:t xml:space="preserve">COPY</w:t>
      </w:r>
    </w:p>
    <w:p>
      <w:pPr>
        <w:pBdr>
          <w:bottom w:val="single" w:color="DDDDDD" w:sz="1"/>
          <w:left w:val="single" w:color="C9A84C" w:sz="4" w:space="6"/>
          <w:right w:val="single" w:color="DDDDDD" w:sz="1"/>
        </w:pBdr>
        <w:shd w:fill="F8F6F0" w:val="clear"/>
        <w:spacing w:after="0" w:before="0"/>
        <w:ind w:left="160" w:right="160"/>
      </w:pPr>
      <w:r>
        <w:rPr>
          <w:rFonts w:ascii="Arial" w:cs="Arial" w:eastAsia="Arial" w:hAnsi="Arial"/>
          <w:color w:val="222222"/>
          <w:sz w:val="20"/>
          <w:szCs w:val="20"/>
        </w:rPr>
        <w:t xml:space="preserve">Built by someone who ran execution at Ford · Lockheed Martin · Eli Lilly · Charles Schwab · Vantiv/Worldpay · Boyd Gaming</w:t>
      </w:r>
    </w:p>
    <w:p>
      <w:pPr>
        <w:spacing w:after="60" w:before="0"/>
      </w:pPr>
      <w:r>
        <w:t xml:space="preserve"/>
      </w:r>
    </w:p>
    <w:p>
      <w:pPr>
        <w:pBdr>
          <w:left w:val="single" w:color="C9A84C" w:sz="5" w:space="8"/>
        </w:pBdr>
        <w:shd w:fill="FFF8E8" w:val="clear"/>
        <w:spacing w:after="80" w:before="80"/>
        <w:ind w:left="280"/>
      </w:pPr>
      <w:r>
        <w:rPr>
          <w:rFonts w:ascii="Arial" w:cs="Arial" w:eastAsia="Arial" w:hAnsi="Arial"/>
          <w:i/>
          <w:iCs/>
          <w:color w:val="555555"/>
          <w:sz w:val="19"/>
          <w:szCs w:val="19"/>
        </w:rPr>
        <w:t xml:space="preserve">NOTE: Font: DM Sans 14px uppercase, letter-spacing: 0.08em. Color: #C8D4E8. Company names separated by centered dot ·. This is one line on desktop, wraps on mobile.</w:t>
      </w:r>
    </w:p>
    <w:p>
      <w:pPr>
        <w:spacing w:after="60" w:before="0"/>
      </w:pPr>
      <w:r>
        <w:t xml:space="preserve"/>
      </w:r>
    </w:p>
    <w:p>
      <w:pPr>
        <w:pBdr>
          <w:bottom w:val="single" w:color="C9A84C" w:sz="2" w:space="4"/>
        </w:pBdr>
        <w:spacing w:after="80" w:before="320"/>
      </w:pPr>
      <w:r>
        <w:rPr>
          <w:rFonts w:ascii="Arial" w:cs="Arial" w:eastAsia="Arial" w:hAnsi="Arial"/>
          <w:b/>
          <w:bCs/>
          <w:color w:val="0A0F2E"/>
          <w:sz w:val="26"/>
          <w:szCs w:val="26"/>
        </w:rPr>
        <w:t xml:space="preserve">Row 2 — The Single Proof Statement</w:t>
      </w:r>
    </w:p>
    <w:p>
      <w:pPr>
        <w:shd w:fill="0A0F2E" w:val="clear"/>
        <w:spacing w:after="0" w:before="160"/>
        <w:ind w:left="120"/>
      </w:pPr>
      <w:r>
        <w:rPr>
          <w:rFonts w:ascii="Arial" w:cs="Arial" w:eastAsia="Arial" w:hAnsi="Arial"/>
          <w:b/>
          <w:bCs/>
          <w:color w:val="FFFFFF"/>
          <w:spacing w:val="30"/>
          <w:sz w:val="20"/>
          <w:szCs w:val="20"/>
        </w:rPr>
        <w:t xml:space="preserve">COPY</w:t>
      </w:r>
    </w:p>
    <w:p>
      <w:pPr>
        <w:pBdr>
          <w:bottom w:val="single" w:color="DDDDDD" w:sz="1"/>
          <w:left w:val="single" w:color="0A0F2E" w:sz="4" w:space="6"/>
          <w:right w:val="single" w:color="DDDDDD" w:sz="1"/>
        </w:pBdr>
        <w:shd w:fill="F0F0F8" w:val="clear"/>
        <w:spacing w:after="0" w:before="0"/>
        <w:ind w:left="160" w:right="160"/>
      </w:pPr>
      <w:r>
        <w:rPr>
          <w:rFonts w:ascii="Arial" w:cs="Arial" w:eastAsia="Arial" w:hAnsi="Arial"/>
          <w:color w:val="222222"/>
          <w:sz w:val="20"/>
          <w:szCs w:val="20"/>
        </w:rPr>
        <w:t xml:space="preserve">"After the fifth company I stopped being patient.
I built the infrastructure nobody else would."  — Martin Brunke, Founder</w:t>
      </w:r>
    </w:p>
    <w:p>
      <w:pPr>
        <w:spacing w:after="60" w:before="0"/>
      </w:pPr>
      <w:r>
        <w:t xml:space="preserve"/>
      </w:r>
    </w:p>
    <w:p>
      <w:pPr>
        <w:pBdr>
          <w:left w:val="single" w:color="C9A84C" w:sz="5" w:space="8"/>
        </w:pBdr>
        <w:shd w:fill="FFF8E8" w:val="clear"/>
        <w:spacing w:after="80" w:before="80"/>
        <w:ind w:left="280"/>
      </w:pPr>
      <w:r>
        <w:rPr>
          <w:rFonts w:ascii="Arial" w:cs="Arial" w:eastAsia="Arial" w:hAnsi="Arial"/>
          <w:i/>
          <w:iCs/>
          <w:color w:val="555555"/>
          <w:sz w:val="19"/>
          <w:szCs w:val="19"/>
        </w:rPr>
        <w:t xml:space="preserve">NOTE: Font: Georgia italic 20px. Color: #FFFFFF. Attribution in DM Sans 13px color: #C9A84C. Centered. Max-width: 680px.</w:t>
      </w:r>
    </w:p>
    <w:p>
      <w:pPr>
        <w:spacing w:after="200" w:before="0"/>
      </w:pPr>
      <w:r>
        <w:t xml:space="preserve"/>
      </w:r>
    </w:p>
    <w:p>
      <w:r>
        <w:br w:type="page"/>
      </w:r>
    </w:p>
    <w:p>
      <w:pPr>
        <w:shd w:fill="0A0F2E" w:val="clear"/>
        <w:spacing w:after="0" w:before="400"/>
        <w:ind w:left="160" w:right="160"/>
      </w:pPr>
      <w:r>
        <w:rPr>
          <w:rFonts w:ascii="Arial" w:cs="Arial" w:eastAsia="Arial" w:hAnsi="Arial"/>
          <w:b/>
          <w:bCs/>
          <w:color w:val="FFFFFF"/>
          <w:spacing w:val="80"/>
          <w:sz w:val="28"/>
          <w:szCs w:val="28"/>
        </w:rPr>
        <w:t xml:space="preserve">SECTION 7 — PRIMARY CTA SECTION</w:t>
      </w:r>
    </w:p>
    <w:p>
      <w:pPr>
        <w:shd w:fill="0A0F2E" w:val="clear"/>
        <w:spacing w:after="80" w:before="0"/>
        <w:ind w:left="160" w:right="160"/>
      </w:pPr>
      <w:r>
        <w:rPr>
          <w:rFonts w:ascii="Arial" w:cs="Arial" w:eastAsia="Arial" w:hAnsi="Arial"/>
          <w:i/>
          <w:iCs/>
          <w:color w:val="CCCCCC"/>
          <w:sz w:val="20"/>
          <w:szCs w:val="20"/>
        </w:rPr>
        <w:t xml:space="preserve">The page's conversion moment — full width, no distractions</w:t>
      </w:r>
    </w:p>
    <w:p>
      <w:pPr>
        <w:pBdr>
          <w:bottom w:val="single" w:color="C9A84C" w:sz="2" w:space="4"/>
        </w:pBdr>
        <w:spacing w:after="80" w:before="320"/>
      </w:pPr>
      <w:r>
        <w:rPr>
          <w:rFonts w:ascii="Arial" w:cs="Arial" w:eastAsia="Arial" w:hAnsi="Arial"/>
          <w:b/>
          <w:bCs/>
          <w:color w:val="0A0F2E"/>
          <w:sz w:val="26"/>
          <w:szCs w:val="26"/>
        </w:rPr>
        <w:t xml:space="preserve">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Background</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#0A0F2E with gold grid overlay</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Padding</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120px 0</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Layout</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Centered, max-width: 720px</w:t>
            </w:r>
          </w:p>
        </w:tc>
      </w:tr>
    </w:tbl>
    <w:p>
      <w:pPr>
        <w:spacing w:after="60" w:before="0"/>
      </w:pPr>
      <w:r>
        <w:t xml:space="preserve"/>
      </w:r>
    </w:p>
    <w:p>
      <w:pPr>
        <w:pBdr>
          <w:bottom w:val="single" w:color="C9A84C" w:sz="2" w:space="4"/>
        </w:pBdr>
        <w:spacing w:after="80" w:before="320"/>
      </w:pPr>
      <w:r>
        <w:rPr>
          <w:rFonts w:ascii="Arial" w:cs="Arial" w:eastAsia="Arial" w:hAnsi="Arial"/>
          <w:b/>
          <w:bCs/>
          <w:color w:val="0A0F2E"/>
          <w:sz w:val="26"/>
          <w:szCs w:val="26"/>
        </w:rPr>
        <w:t xml:space="preserve">Content</w:t>
      </w:r>
    </w:p>
    <w:p>
      <w:pPr>
        <w:shd w:fill="0A0F2E" w:val="clear"/>
        <w:spacing w:after="0" w:before="160"/>
        <w:ind w:left="120"/>
      </w:pPr>
      <w:r>
        <w:rPr>
          <w:rFonts w:ascii="Arial" w:cs="Arial" w:eastAsia="Arial" w:hAnsi="Arial"/>
          <w:b/>
          <w:bCs/>
          <w:color w:val="FFFFFF"/>
          <w:spacing w:val="30"/>
          <w:sz w:val="20"/>
          <w:szCs w:val="20"/>
        </w:rPr>
        <w:t xml:space="preserve">HEADLINE</w:t>
      </w:r>
    </w:p>
    <w:p>
      <w:pPr>
        <w:pBdr>
          <w:bottom w:val="single" w:color="DDDDDD" w:sz="1"/>
          <w:left w:val="single" w:color="C9A84C" w:sz="4" w:space="6"/>
          <w:right w:val="single" w:color="DDDDDD" w:sz="1"/>
        </w:pBdr>
        <w:shd w:fill="F8F6F0" w:val="clear"/>
        <w:spacing w:after="0" w:before="0"/>
        <w:ind w:left="160" w:right="160"/>
      </w:pPr>
      <w:r>
        <w:rPr>
          <w:rFonts w:ascii="Arial" w:cs="Arial" w:eastAsia="Arial" w:hAnsi="Arial"/>
          <w:color w:val="222222"/>
          <w:sz w:val="20"/>
          <w:szCs w:val="20"/>
        </w:rPr>
        <w:t xml:space="preserve">Your organization is 72 hours behind.
Fix that in 30 days.</w:t>
      </w:r>
    </w:p>
    <w:p>
      <w:pPr>
        <w:spacing w:after="60" w:before="0"/>
      </w:pPr>
      <w:r>
        <w:t xml:space="preserve"/>
      </w:r>
    </w:p>
    <w:p>
      <w:pPr>
        <w:pBdr>
          <w:left w:val="single" w:color="C9A84C" w:sz="5" w:space="8"/>
        </w:pBdr>
        <w:shd w:fill="FFF8E8" w:val="clear"/>
        <w:spacing w:after="80" w:before="80"/>
        <w:ind w:left="280"/>
      </w:pPr>
      <w:r>
        <w:rPr>
          <w:rFonts w:ascii="Arial" w:cs="Arial" w:eastAsia="Arial" w:hAnsi="Arial"/>
          <w:i/>
          <w:iCs/>
          <w:color w:val="555555"/>
          <w:sz w:val="19"/>
          <w:szCs w:val="19"/>
        </w:rPr>
        <w:t xml:space="preserve">NOTE: Font: Georgia bold 44px desktop / 30px mobile. Color: #FFFFFF. '72 hours' in #C0392B red. '30 days' in #C9A84C gold.</w:t>
      </w:r>
    </w:p>
    <w:p>
      <w:pPr>
        <w:shd w:fill="2B8A6E" w:val="clear"/>
        <w:spacing w:after="0" w:before="160"/>
        <w:ind w:left="120"/>
      </w:pPr>
      <w:r>
        <w:rPr>
          <w:rFonts w:ascii="Arial" w:cs="Arial" w:eastAsia="Arial" w:hAnsi="Arial"/>
          <w:b/>
          <w:bCs/>
          <w:color w:val="FFFFFF"/>
          <w:spacing w:val="30"/>
          <w:sz w:val="20"/>
          <w:szCs w:val="20"/>
        </w:rPr>
        <w:t xml:space="preserve">SUBTEXT</w:t>
      </w:r>
    </w:p>
    <w:p>
      <w:pPr>
        <w:pBdr>
          <w:bottom w:val="single" w:color="DDDDDD" w:sz="1"/>
          <w:left w:val="single" w:color="2B8A6E" w:sz="4" w:space="6"/>
          <w:right w:val="single" w:color="DDDDDD" w:sz="1"/>
        </w:pBdr>
        <w:shd w:fill="F8F6F0" w:val="clear"/>
        <w:spacing w:after="0" w:before="0"/>
        <w:ind w:left="160" w:right="160"/>
      </w:pPr>
      <w:r>
        <w:rPr>
          <w:rFonts w:ascii="Arial" w:cs="Arial" w:eastAsia="Arial" w:hAnsi="Arial"/>
          <w:color w:val="222222"/>
          <w:sz w:val="20"/>
          <w:szCs w:val="20"/>
        </w:rPr>
        <w:t xml:space="preserve">We're opening 3–5 pilot partnerships. If your organization takes more than 24 hours to fully mobilize after a strategic decision, this conversation is worth 30 minutes.</w:t>
      </w:r>
    </w:p>
    <w:p>
      <w:pPr>
        <w:spacing w:after="60" w:before="0"/>
      </w:pPr>
      <w:r>
        <w:t xml:space="preserve"/>
      </w:r>
    </w:p>
    <w:p>
      <w:pPr>
        <w:pBdr>
          <w:left w:val="single" w:color="C9A84C" w:sz="5" w:space="8"/>
        </w:pBdr>
        <w:shd w:fill="FFF8E8" w:val="clear"/>
        <w:spacing w:after="80" w:before="80"/>
        <w:ind w:left="280"/>
      </w:pPr>
      <w:r>
        <w:rPr>
          <w:rFonts w:ascii="Arial" w:cs="Arial" w:eastAsia="Arial" w:hAnsi="Arial"/>
          <w:i/>
          <w:iCs/>
          <w:color w:val="555555"/>
          <w:sz w:val="19"/>
          <w:szCs w:val="19"/>
        </w:rPr>
        <w:t xml:space="preserve">NOTE: Font: DM Sans 17px. Color: #C8D4E8.</w:t>
      </w:r>
    </w:p>
    <w:p>
      <w:pPr>
        <w:spacing w:after="60" w:before="0"/>
      </w:pPr>
      <w:r>
        <w:t xml:space="preserve"/>
      </w:r>
    </w:p>
    <w:p>
      <w:pPr>
        <w:pBdr>
          <w:bottom w:val="single" w:color="C9A84C" w:sz="2" w:space="4"/>
        </w:pBdr>
        <w:spacing w:after="80" w:before="320"/>
      </w:pPr>
      <w:r>
        <w:rPr>
          <w:rFonts w:ascii="Arial" w:cs="Arial" w:eastAsia="Arial" w:hAnsi="Arial"/>
          <w:b/>
          <w:bCs/>
          <w:color w:val="0A0F2E"/>
          <w:sz w:val="26"/>
          <w:szCs w:val="26"/>
        </w:rPr>
        <w:t xml:space="preserve">CTA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8F4F0" w:val="clear"/>
            <w:tcMar>
              <w:top w:type="dxa" w:w="60"/>
              <w:left w:type="dxa" w:w="120"/>
              <w:bottom w:type="dxa" w:w="60"/>
              <w:right w:type="dxa" w:w="120"/>
            </w:tcMar>
          </w:tcPr>
          <w:p>
            <w:r>
              <w:rPr>
                <w:rFonts w:ascii="Arial" w:cs="Arial" w:eastAsia="Arial" w:hAnsi="Arial"/>
                <w:b/>
                <w:bCs/>
                <w:color w:val="0A0F2E"/>
                <w:sz w:val="19"/>
                <w:szCs w:val="19"/>
              </w:rPr>
              <w:t xml:space="preserve">Button text</w:t>
            </w:r>
          </w:p>
        </w:tc>
        <w:tc>
          <w:tcPr>
            <w:tcW w:type="dxa" w:w="6960"/>
            <w:tcBorders>
              <w:top w:val="single" w:color="DDDDDD" w:sz="1"/>
              <w:left w:val="single" w:color="DDDDDD" w:sz="1"/>
              <w:bottom w:val="single" w:color="DDDDDD" w:sz="1"/>
              <w:right w:val="single" w:color="DDDDDD" w:sz="1"/>
            </w:tcBorders>
            <w:shd w:fill="F5FDF9" w:val="clear"/>
            <w:tcMar>
              <w:top w:type="dxa" w:w="60"/>
              <w:left w:type="dxa" w:w="120"/>
              <w:bottom w:type="dxa" w:w="60"/>
              <w:right w:type="dxa" w:w="120"/>
            </w:tcMar>
          </w:tcPr>
          <w:p>
            <w:r>
              <w:rPr>
                <w:rFonts w:ascii="Arial" w:cs="Arial" w:eastAsia="Arial" w:hAnsi="Arial"/>
                <w:color w:val="222222"/>
                <w:sz w:val="19"/>
                <w:szCs w:val="19"/>
              </w:rPr>
              <w:t xml:space="preserve">Request a Pilot</w:t>
            </w:r>
          </w:p>
        </w:tc>
      </w:tr>
      <w:tr>
        <w:tc>
          <w:tcPr>
            <w:tcW w:type="dxa" w:w="2400"/>
            <w:tcBorders>
              <w:top w:val="single" w:color="DDDDDD" w:sz="1"/>
              <w:left w:val="single" w:color="DDDDDD" w:sz="1"/>
              <w:bottom w:val="single" w:color="DDDDDD" w:sz="1"/>
              <w:right w:val="single" w:color="DDDDDD" w:sz="1"/>
            </w:tcBorders>
            <w:shd w:fill="E8F4F0" w:val="clear"/>
            <w:tcMar>
              <w:top w:type="dxa" w:w="60"/>
              <w:left w:type="dxa" w:w="120"/>
              <w:bottom w:type="dxa" w:w="60"/>
              <w:right w:type="dxa" w:w="120"/>
            </w:tcMar>
          </w:tcPr>
          <w:p>
            <w:r>
              <w:rPr>
                <w:rFonts w:ascii="Arial" w:cs="Arial" w:eastAsia="Arial" w:hAnsi="Arial"/>
                <w:b/>
                <w:bCs/>
                <w:color w:val="0A0F2E"/>
                <w:sz w:val="19"/>
                <w:szCs w:val="19"/>
              </w:rPr>
              <w:t xml:space="preserve">Button link</w:t>
            </w:r>
          </w:p>
        </w:tc>
        <w:tc>
          <w:tcPr>
            <w:tcW w:type="dxa" w:w="6960"/>
            <w:tcBorders>
              <w:top w:val="single" w:color="DDDDDD" w:sz="1"/>
              <w:left w:val="single" w:color="DDDDDD" w:sz="1"/>
              <w:bottom w:val="single" w:color="DDDDDD" w:sz="1"/>
              <w:right w:val="single" w:color="DDDDDD" w:sz="1"/>
            </w:tcBorders>
            <w:shd w:fill="F5FDF9" w:val="clear"/>
            <w:tcMar>
              <w:top w:type="dxa" w:w="60"/>
              <w:left w:type="dxa" w:w="120"/>
              <w:bottom w:type="dxa" w:w="60"/>
              <w:right w:type="dxa" w:w="120"/>
            </w:tcMar>
          </w:tcPr>
          <w:p>
            <w:r>
              <w:rPr>
                <w:rFonts w:ascii="Arial" w:cs="Arial" w:eastAsia="Arial" w:hAnsi="Arial"/>
                <w:color w:val="222222"/>
                <w:sz w:val="19"/>
                <w:szCs w:val="19"/>
              </w:rPr>
              <w:t xml:space="preserve">/pilot-program</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Button style</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background: #C9A84C; color: #0A0F2E; font: DM Sans 700 18px; padding: 20px 56px; border-radius: 4px; letter-spacing: 0.04em; display: inline-block</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Button hover</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background: #DFC178; transform: translateY(-2px); box-shadow: 0 8px 32px rgba(201,168,76,0.3)</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Below button</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Small text: 'No commitment required. Pilot pricing available.' — DM Sans 13px, color: #6B7280</w:t>
            </w:r>
          </w:p>
        </w:tc>
      </w:tr>
    </w:tbl>
    <w:p>
      <w:pPr>
        <w:spacing w:after="200" w:before="0"/>
      </w:pPr>
      <w:r>
        <w:t xml:space="preserve"/>
      </w:r>
    </w:p>
    <w:p>
      <w:r>
        <w:br w:type="page"/>
      </w:r>
    </w:p>
    <w:p>
      <w:pPr>
        <w:shd w:fill="0A0F2E" w:val="clear"/>
        <w:spacing w:after="0" w:before="400"/>
        <w:ind w:left="160" w:right="160"/>
      </w:pPr>
      <w:r>
        <w:rPr>
          <w:rFonts w:ascii="Arial" w:cs="Arial" w:eastAsia="Arial" w:hAnsi="Arial"/>
          <w:b/>
          <w:bCs/>
          <w:color w:val="FFFFFF"/>
          <w:spacing w:val="80"/>
          <w:sz w:val="28"/>
          <w:szCs w:val="28"/>
        </w:rPr>
        <w:t xml:space="preserve">SECTION 8 — FOOTER</w:t>
      </w:r>
    </w:p>
    <w:p>
      <w:pPr>
        <w:shd w:fill="0A0F2E" w:val="clear"/>
        <w:spacing w:after="80" w:before="0"/>
        <w:ind w:left="160" w:right="160"/>
      </w:pPr>
      <w:r>
        <w:rPr>
          <w:rFonts w:ascii="Arial" w:cs="Arial" w:eastAsia="Arial" w:hAnsi="Arial"/>
          <w:i/>
          <w:iCs/>
          <w:color w:val="CCCCCC"/>
          <w:sz w:val="20"/>
          <w:szCs w:val="20"/>
        </w:rPr>
        <w:t xml:space="preserve">Dark, minimal, functional</w:t>
      </w:r>
    </w:p>
    <w:p>
      <w:pPr>
        <w:pBdr>
          <w:bottom w:val="single" w:color="C9A84C" w:sz="2" w:space="4"/>
        </w:pBdr>
        <w:spacing w:after="80" w:before="320"/>
      </w:pPr>
      <w:r>
        <w:rPr>
          <w:rFonts w:ascii="Arial" w:cs="Arial" w:eastAsia="Arial" w:hAnsi="Arial"/>
          <w:b/>
          <w:bCs/>
          <w:color w:val="0A0F2E"/>
          <w:sz w:val="26"/>
          <w:szCs w:val="26"/>
        </w:rPr>
        <w:t xml:space="preserve">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Background</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#060B1E (near-black navy)</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Padding</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60px 0 40px</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Layout</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Three columns on desktop  /  stacked on mobile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Border top</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border-top: 1px solid rgba(201,168,76,0.2)</w:t>
            </w:r>
          </w:p>
        </w:tc>
      </w:tr>
    </w:tbl>
    <w:p>
      <w:pPr>
        <w:spacing w:after="60" w:before="0"/>
      </w:pPr>
      <w:r>
        <w:t xml:space="preserve"/>
      </w:r>
    </w:p>
    <w:p>
      <w:pPr>
        <w:pBdr>
          <w:bottom w:val="single" w:color="C9A84C" w:sz="2" w:space="4"/>
        </w:pBdr>
        <w:spacing w:after="80" w:before="320"/>
      </w:pPr>
      <w:r>
        <w:rPr>
          <w:rFonts w:ascii="Arial" w:cs="Arial" w:eastAsia="Arial" w:hAnsi="Arial"/>
          <w:b/>
          <w:bCs/>
          <w:color w:val="0A0F2E"/>
          <w:sz w:val="26"/>
          <w:szCs w:val="26"/>
        </w:rPr>
        <w:t xml:space="preserve">Column 1 — 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Logo</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VM logomark + VAUGHNMARTIN wordmark, same as nav</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Tagline</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'We Make Enterprises Fearless.'  — Georgia italic 16px, color: #DFC178</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Below tagline</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 2026 VaughnMartin. All rights reserved.'  — DM Sans 12px, color: #6B7280</w:t>
            </w:r>
          </w:p>
        </w:tc>
      </w:tr>
    </w:tbl>
    <w:p>
      <w:pPr>
        <w:spacing w:after="40" w:before="0"/>
      </w:pPr>
      <w:r>
        <w:t xml:space="preserve"/>
      </w:r>
    </w:p>
    <w:p>
      <w:pPr>
        <w:pBdr>
          <w:bottom w:val="single" w:color="C9A84C" w:sz="2" w:space="4"/>
        </w:pBdr>
        <w:spacing w:after="80" w:before="320"/>
      </w:pPr>
      <w:r>
        <w:rPr>
          <w:rFonts w:ascii="Arial" w:cs="Arial" w:eastAsia="Arial" w:hAnsi="Arial"/>
          <w:b/>
          <w:bCs/>
          <w:color w:val="0A0F2E"/>
          <w:sz w:val="26"/>
          <w:szCs w:val="26"/>
        </w:rPr>
        <w:t xml:space="preserve">Column 2 —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Label</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'PRODUCT'  — uppercase label style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Link 1</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How It Works  →  #how-it-works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Link 2</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Playbooks  →  /playbooks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Link 3</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Pricing  →  /pricing</w:t>
            </w:r>
          </w:p>
        </w:tc>
      </w:tr>
      <w:tr>
        <w:tc>
          <w:tcPr>
            <w:tcW w:type="dxa" w:w="2400"/>
            <w:tcBorders>
              <w:top w:val="single" w:color="DDDDDD" w:sz="1"/>
              <w:left w:val="single" w:color="DDDDDD" w:sz="1"/>
              <w:bottom w:val="single" w:color="DDDDDD" w:sz="1"/>
              <w:right w:val="single" w:color="DDDDDD" w:sz="1"/>
            </w:tcBorders>
            <w:shd w:fill="E8F4F0" w:val="clear"/>
            <w:tcMar>
              <w:top w:type="dxa" w:w="60"/>
              <w:left w:type="dxa" w:w="120"/>
              <w:bottom w:type="dxa" w:w="60"/>
              <w:right w:type="dxa" w:w="120"/>
            </w:tcMar>
          </w:tcPr>
          <w:p>
            <w:r>
              <w:rPr>
                <w:rFonts w:ascii="Arial" w:cs="Arial" w:eastAsia="Arial" w:hAnsi="Arial"/>
                <w:b/>
                <w:bCs/>
                <w:color w:val="0A0F2E"/>
                <w:sz w:val="19"/>
                <w:szCs w:val="19"/>
              </w:rPr>
              <w:t xml:space="preserve">Link 4</w:t>
            </w:r>
          </w:p>
        </w:tc>
        <w:tc>
          <w:tcPr>
            <w:tcW w:type="dxa" w:w="6960"/>
            <w:tcBorders>
              <w:top w:val="single" w:color="DDDDDD" w:sz="1"/>
              <w:left w:val="single" w:color="DDDDDD" w:sz="1"/>
              <w:bottom w:val="single" w:color="DDDDDD" w:sz="1"/>
              <w:right w:val="single" w:color="DDDDDD" w:sz="1"/>
            </w:tcBorders>
            <w:shd w:fill="F5FDF9" w:val="clear"/>
            <w:tcMar>
              <w:top w:type="dxa" w:w="60"/>
              <w:left w:type="dxa" w:w="120"/>
              <w:bottom w:type="dxa" w:w="60"/>
              <w:right w:type="dxa" w:w="120"/>
            </w:tcMar>
          </w:tcPr>
          <w:p>
            <w:r>
              <w:rPr>
                <w:rFonts w:ascii="Arial" w:cs="Arial" w:eastAsia="Arial" w:hAnsi="Arial"/>
                <w:color w:val="222222"/>
                <w:sz w:val="19"/>
                <w:szCs w:val="19"/>
              </w:rPr>
              <w:t xml:space="preserve">Request a Pilot  →  /pilot-program</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Link style</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DM Sans 14px, color: #C8D4E8, hover: color #C9A84C</w:t>
            </w:r>
          </w:p>
        </w:tc>
      </w:tr>
    </w:tbl>
    <w:p>
      <w:pPr>
        <w:spacing w:after="40" w:before="0"/>
      </w:pPr>
      <w:r>
        <w:t xml:space="preserve"/>
      </w:r>
    </w:p>
    <w:p>
      <w:pPr>
        <w:pBdr>
          <w:bottom w:val="single" w:color="C9A84C" w:sz="2" w:space="4"/>
        </w:pBdr>
        <w:spacing w:after="80" w:before="320"/>
      </w:pPr>
      <w:r>
        <w:rPr>
          <w:rFonts w:ascii="Arial" w:cs="Arial" w:eastAsia="Arial" w:hAnsi="Arial"/>
          <w:b/>
          <w:bCs/>
          <w:color w:val="0A0F2E"/>
          <w:sz w:val="26"/>
          <w:szCs w:val="26"/>
        </w:rPr>
        <w:t xml:space="preserve">Column 3 —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Label</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'COMPANY'  — uppercase label style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Link 1</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About  →  /about</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Link 2</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vaughnmartin.com</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Link 3</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LinkedIn  →  linkedin.com/company/vaughnmartin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Bottom strip</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Full-width border-top: 1px solid rgba(255,255,255,0.06), padding-top: 24px, DM Sans 11px, color: #6B7280: 'VaughnMartin · Execution OS · Built for Fortune 1000 · Confidential'</w:t>
            </w:r>
          </w:p>
        </w:tc>
      </w:tr>
    </w:tbl>
    <w:p>
      <w:pPr>
        <w:spacing w:after="200" w:before="0"/>
      </w:pPr>
      <w:r>
        <w:t xml:space="preserve"/>
      </w:r>
    </w:p>
    <w:p>
      <w:r>
        <w:br w:type="page"/>
      </w:r>
    </w:p>
    <w:p>
      <w:pPr>
        <w:shd w:fill="C0392B" w:val="clear"/>
        <w:spacing w:after="0" w:before="400"/>
        <w:ind w:left="160" w:right="160"/>
      </w:pPr>
      <w:r>
        <w:rPr>
          <w:rFonts w:ascii="Arial" w:cs="Arial" w:eastAsia="Arial" w:hAnsi="Arial"/>
          <w:b/>
          <w:bCs/>
          <w:color w:val="FFFFFF"/>
          <w:spacing w:val="80"/>
          <w:sz w:val="28"/>
          <w:szCs w:val="28"/>
        </w:rPr>
        <w:t xml:space="preserve">SECTION 9 — WHAT TO REMOVE FROM CURRENT SITE</w:t>
      </w:r>
    </w:p>
    <w:p>
      <w:pPr>
        <w:shd w:fill="C0392B" w:val="clear"/>
        <w:spacing w:after="80" w:before="0"/>
        <w:ind w:left="160" w:right="160"/>
      </w:pPr>
      <w:r>
        <w:rPr>
          <w:rFonts w:ascii="Arial" w:cs="Arial" w:eastAsia="Arial" w:hAnsi="Arial"/>
          <w:i/>
          <w:iCs/>
          <w:color w:val="CCCCCC"/>
          <w:sz w:val="20"/>
          <w:szCs w:val="20"/>
        </w:rPr>
        <w:t xml:space="preserve">These elements must be eliminated in v2</w:t>
      </w:r>
    </w:p>
    <w:p>
      <w:pPr>
        <w:spacing w:after="60" w:before="0"/>
      </w:pPr>
      <w:r>
        <w:t xml:space="preserve"/>
      </w:r>
    </w:p>
    <w:p>
      <w:pPr>
        <w:pBdr>
          <w:bottom w:val="single" w:color="C9A84C" w:sz="2" w:space="4"/>
        </w:pBdr>
        <w:spacing w:after="80" w:before="320"/>
      </w:pPr>
      <w:r>
        <w:rPr>
          <w:rFonts w:ascii="Arial" w:cs="Arial" w:eastAsia="Arial" w:hAnsi="Arial"/>
          <w:b/>
          <w:bCs/>
          <w:color w:val="0A0F2E"/>
          <w:sz w:val="26"/>
          <w:szCs w:val="26"/>
        </w:rPr>
        <w:t xml:space="preserve">Remove or Move Off Homepage</w:t>
      </w:r>
    </w:p>
    <w:p>
      <w:pPr>
        <w:pStyle w:val="ListParagraph"/>
        <w:numPr>
          <w:ilvl w:val="0"/>
          <w:numId w:val="2"/>
        </w:numPr>
        <w:spacing w:after="40" w:before="40"/>
      </w:pPr>
      <w:r>
        <w:rPr>
          <w:rFonts w:ascii="Arial" w:cs="Arial" w:eastAsia="Arial" w:hAnsi="Arial"/>
          <w:color w:val="333333"/>
          <w:sz w:val="21"/>
          <w:szCs w:val="21"/>
        </w:rPr>
        <w:t xml:space="preserve">The full playbook domain grid — move to /playbooks interior page</w:t>
      </w:r>
    </w:p>
    <w:p>
      <w:pPr>
        <w:pStyle w:val="ListParagraph"/>
        <w:numPr>
          <w:ilvl w:val="0"/>
          <w:numId w:val="2"/>
        </w:numPr>
        <w:spacing w:after="40" w:before="40"/>
      </w:pPr>
      <w:r>
        <w:rPr>
          <w:rFonts w:ascii="Arial" w:cs="Arial" w:eastAsia="Arial" w:hAnsi="Arial"/>
          <w:color w:val="333333"/>
          <w:sz w:val="21"/>
          <w:szCs w:val="21"/>
        </w:rPr>
        <w:t xml:space="preserve">The ROI dashboard calculator — move to /product or /pilot-program page</w:t>
      </w:r>
    </w:p>
    <w:p>
      <w:pPr>
        <w:pStyle w:val="ListParagraph"/>
        <w:numPr>
          <w:ilvl w:val="0"/>
          <w:numId w:val="2"/>
        </w:numPr>
        <w:spacing w:after="40" w:before="40"/>
      </w:pPr>
      <w:r>
        <w:rPr>
          <w:rFonts w:ascii="Arial" w:cs="Arial" w:eastAsia="Arial" w:hAnsi="Arial"/>
          <w:color w:val="333333"/>
          <w:sz w:val="21"/>
          <w:szCs w:val="21"/>
        </w:rPr>
        <w:t xml:space="preserve">The signal monitoring feed / live data display — move to authenticated product view</w:t>
      </w:r>
    </w:p>
    <w:p>
      <w:pPr>
        <w:pStyle w:val="ListParagraph"/>
        <w:numPr>
          <w:ilvl w:val="0"/>
          <w:numId w:val="2"/>
        </w:numPr>
        <w:spacing w:after="40" w:before="40"/>
      </w:pPr>
      <w:r>
        <w:rPr>
          <w:rFonts w:ascii="Arial" w:cs="Arial" w:eastAsia="Arial" w:hAnsi="Arial"/>
          <w:color w:val="333333"/>
          <w:sz w:val="21"/>
          <w:szCs w:val="21"/>
        </w:rPr>
        <w:t xml:space="preserve">Any navigation item beyond the five specified in Section 1</w:t>
      </w:r>
    </w:p>
    <w:p>
      <w:pPr>
        <w:pStyle w:val="ListParagraph"/>
        <w:numPr>
          <w:ilvl w:val="0"/>
          <w:numId w:val="2"/>
        </w:numPr>
        <w:spacing w:after="40" w:before="40"/>
      </w:pPr>
      <w:r>
        <w:rPr>
          <w:rFonts w:ascii="Arial" w:cs="Arial" w:eastAsia="Arial" w:hAnsi="Arial"/>
          <w:color w:val="333333"/>
          <w:sz w:val="21"/>
          <w:szCs w:val="21"/>
        </w:rPr>
        <w:t xml:space="preserve">The activation console demo or product screenshot carousel on homepage — replace with the IDEA card grid</w:t>
      </w:r>
    </w:p>
    <w:p>
      <w:pPr>
        <w:pStyle w:val="ListParagraph"/>
        <w:numPr>
          <w:ilvl w:val="0"/>
          <w:numId w:val="2"/>
        </w:numPr>
        <w:spacing w:after="40" w:before="40"/>
      </w:pPr>
      <w:r>
        <w:rPr>
          <w:rFonts w:ascii="Arial" w:cs="Arial" w:eastAsia="Arial" w:hAnsi="Arial"/>
          <w:color w:val="333333"/>
          <w:sz w:val="21"/>
          <w:szCs w:val="21"/>
        </w:rPr>
        <w:t xml:space="preserve">Any auto-play or embedded video on page load</w:t>
      </w:r>
    </w:p>
    <w:p>
      <w:pPr>
        <w:pStyle w:val="ListParagraph"/>
        <w:numPr>
          <w:ilvl w:val="0"/>
          <w:numId w:val="2"/>
        </w:numPr>
        <w:spacing w:after="40" w:before="40"/>
      </w:pPr>
      <w:r>
        <w:rPr>
          <w:rFonts w:ascii="Arial" w:cs="Arial" w:eastAsia="Arial" w:hAnsi="Arial"/>
          <w:color w:val="333333"/>
          <w:sz w:val="21"/>
          <w:szCs w:val="21"/>
        </w:rPr>
        <w:t xml:space="preserve">Social proof logos (if placeholder/empty) — replace with the founder credential text strip in Section 6</w:t>
      </w:r>
    </w:p>
    <w:p>
      <w:pPr>
        <w:pStyle w:val="ListParagraph"/>
        <w:numPr>
          <w:ilvl w:val="0"/>
          <w:numId w:val="2"/>
        </w:numPr>
        <w:spacing w:after="40" w:before="40"/>
      </w:pPr>
      <w:r>
        <w:rPr>
          <w:rFonts w:ascii="Arial" w:cs="Arial" w:eastAsia="Arial" w:hAnsi="Arial"/>
          <w:color w:val="333333"/>
          <w:sz w:val="21"/>
          <w:szCs w:val="21"/>
        </w:rPr>
        <w:t xml:space="preserve">The current stats bar if it has more than three numbers — reduce to exactly three as specified in Section 2</w:t>
      </w:r>
    </w:p>
    <w:p>
      <w:pPr>
        <w:spacing w:after="60" w:before="0"/>
      </w:pPr>
      <w:r>
        <w:t xml:space="preserve"/>
      </w:r>
    </w:p>
    <w:p>
      <w:pPr>
        <w:pBdr>
          <w:bottom w:val="single" w:color="C9A84C" w:sz="2" w:space="4"/>
        </w:pBdr>
        <w:spacing w:after="80" w:before="320"/>
      </w:pPr>
      <w:r>
        <w:rPr>
          <w:rFonts w:ascii="Arial" w:cs="Arial" w:eastAsia="Arial" w:hAnsi="Arial"/>
          <w:b/>
          <w:bCs/>
          <w:color w:val="0A0F2E"/>
          <w:sz w:val="26"/>
          <w:szCs w:val="26"/>
        </w:rPr>
        <w:t xml:space="preserve">Simplify but Keep</w:t>
      </w:r>
    </w:p>
    <w:p>
      <w:pPr>
        <w:pStyle w:val="ListParagraph"/>
        <w:numPr>
          <w:ilvl w:val="0"/>
          <w:numId w:val="2"/>
        </w:numPr>
        <w:spacing w:after="40" w:before="40"/>
      </w:pPr>
      <w:r>
        <w:rPr>
          <w:rFonts w:ascii="Arial" w:cs="Arial" w:eastAsia="Arial" w:hAnsi="Arial"/>
          <w:color w:val="333333"/>
          <w:sz w:val="21"/>
          <w:szCs w:val="21"/>
        </w:rPr>
        <w:t xml:space="preserve">The 72hrs vs 12min contrast — keep but give it the full hero moment it deserves, not a sidebar stat</w:t>
      </w:r>
    </w:p>
    <w:p>
      <w:pPr>
        <w:pStyle w:val="ListParagraph"/>
        <w:numPr>
          <w:ilvl w:val="0"/>
          <w:numId w:val="2"/>
        </w:numPr>
        <w:spacing w:after="40" w:before="40"/>
      </w:pPr>
      <w:r>
        <w:rPr>
          <w:rFonts w:ascii="Arial" w:cs="Arial" w:eastAsia="Arial" w:hAnsi="Arial"/>
          <w:color w:val="333333"/>
          <w:sz w:val="21"/>
          <w:szCs w:val="21"/>
        </w:rPr>
        <w:t xml:space="preserve">The IDEA framework — keep but rebuild as the four-card grid in Section 5</w:t>
      </w:r>
    </w:p>
    <w:p>
      <w:pPr>
        <w:pStyle w:val="ListParagraph"/>
        <w:numPr>
          <w:ilvl w:val="0"/>
          <w:numId w:val="2"/>
        </w:numPr>
        <w:spacing w:after="40" w:before="40"/>
      </w:pPr>
      <w:r>
        <w:rPr>
          <w:rFonts w:ascii="Arial" w:cs="Arial" w:eastAsia="Arial" w:hAnsi="Arial"/>
          <w:color w:val="333333"/>
          <w:sz w:val="21"/>
          <w:szCs w:val="21"/>
        </w:rPr>
        <w:t xml:space="preserve">The brand colors — keep exactly, just apply more consistently</w:t>
      </w:r>
    </w:p>
    <w:p>
      <w:pPr>
        <w:pStyle w:val="ListParagraph"/>
        <w:numPr>
          <w:ilvl w:val="0"/>
          <w:numId w:val="2"/>
        </w:numPr>
        <w:spacing w:after="40" w:before="40"/>
      </w:pPr>
      <w:r>
        <w:rPr>
          <w:rFonts w:ascii="Arial" w:cs="Arial" w:eastAsia="Arial" w:hAnsi="Arial"/>
          <w:color w:val="333333"/>
          <w:sz w:val="21"/>
          <w:szCs w:val="21"/>
        </w:rPr>
        <w:t xml:space="preserve">The VM logomark — keep, ensure it appears in nav and footer only (not scattered through page)</w:t>
      </w:r>
    </w:p>
    <w:p>
      <w:pPr>
        <w:spacing w:after="200" w:before="0"/>
      </w:pPr>
      <w:r>
        <w:t xml:space="preserve"/>
      </w:r>
    </w:p>
    <w:p>
      <w:r>
        <w:br w:type="page"/>
      </w:r>
    </w:p>
    <w:p>
      <w:pPr>
        <w:shd w:fill="0A0F2E" w:val="clear"/>
        <w:spacing w:after="0" w:before="400"/>
        <w:ind w:left="160" w:right="160"/>
      </w:pPr>
      <w:r>
        <w:rPr>
          <w:rFonts w:ascii="Arial" w:cs="Arial" w:eastAsia="Arial" w:hAnsi="Arial"/>
          <w:b/>
          <w:bCs/>
          <w:color w:val="FFFFFF"/>
          <w:spacing w:val="80"/>
          <w:sz w:val="28"/>
          <w:szCs w:val="28"/>
        </w:rPr>
        <w:t xml:space="preserve">SECTION 10 — MOBILE RESPONSIVE SPEC</w:t>
      </w:r>
    </w:p>
    <w:p>
      <w:pPr>
        <w:shd w:fill="0A0F2E" w:val="clear"/>
        <w:spacing w:after="80" w:before="0"/>
        <w:ind w:left="160" w:right="160"/>
      </w:pPr>
      <w:r>
        <w:rPr>
          <w:rFonts w:ascii="Arial" w:cs="Arial" w:eastAsia="Arial" w:hAnsi="Arial"/>
          <w:i/>
          <w:iCs/>
          <w:color w:val="CCCCCC"/>
          <w:sz w:val="20"/>
          <w:szCs w:val="20"/>
        </w:rPr>
        <w:t xml:space="preserve">375px, 768px breakpoints</w:t>
      </w:r>
    </w:p>
    <w:p>
      <w:pPr>
        <w:pBdr>
          <w:bottom w:val="single" w:color="C9A84C" w:sz="2" w:space="4"/>
        </w:pBdr>
        <w:spacing w:after="80" w:before="320"/>
      </w:pPr>
      <w:r>
        <w:rPr>
          <w:rFonts w:ascii="Arial" w:cs="Arial" w:eastAsia="Arial" w:hAnsi="Arial"/>
          <w:b/>
          <w:bCs/>
          <w:color w:val="0A0F2E"/>
          <w:sz w:val="26"/>
          <w:szCs w:val="26"/>
        </w:rPr>
        <w:t xml:space="preserve">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Desktop</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1100px+ — all multi-column layouts active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Tablet</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768px–1099px — two-column layouts reduce to single column where appropriate</w:t>
            </w:r>
          </w:p>
        </w:tc>
      </w:tr>
      <w:tr>
        <w:tc>
          <w:tcPr>
            <w:tcW w:type="dxa" w:w="2400"/>
            <w:tcBorders>
              <w:top w:val="single" w:color="DDDDDD" w:sz="1"/>
              <w:left w:val="single" w:color="DDDDDD" w:sz="1"/>
              <w:bottom w:val="single" w:color="DDDDDD" w:sz="1"/>
              <w:right w:val="single" w:color="DDDDDD" w:sz="1"/>
            </w:tcBorders>
            <w:shd w:fill="E8F4F0" w:val="clear"/>
            <w:tcMar>
              <w:top w:type="dxa" w:w="60"/>
              <w:left w:type="dxa" w:w="120"/>
              <w:bottom w:type="dxa" w:w="60"/>
              <w:right w:type="dxa" w:w="120"/>
            </w:tcMar>
          </w:tcPr>
          <w:p>
            <w:r>
              <w:rPr>
                <w:rFonts w:ascii="Arial" w:cs="Arial" w:eastAsia="Arial" w:hAnsi="Arial"/>
                <w:b/>
                <w:bCs/>
                <w:color w:val="0A0F2E"/>
                <w:sz w:val="19"/>
                <w:szCs w:val="19"/>
              </w:rPr>
              <w:t xml:space="preserve">Mobile</w:t>
            </w:r>
          </w:p>
        </w:tc>
        <w:tc>
          <w:tcPr>
            <w:tcW w:type="dxa" w:w="6960"/>
            <w:tcBorders>
              <w:top w:val="single" w:color="DDDDDD" w:sz="1"/>
              <w:left w:val="single" w:color="DDDDDD" w:sz="1"/>
              <w:bottom w:val="single" w:color="DDDDDD" w:sz="1"/>
              <w:right w:val="single" w:color="DDDDDD" w:sz="1"/>
            </w:tcBorders>
            <w:shd w:fill="F5FDF9" w:val="clear"/>
            <w:tcMar>
              <w:top w:type="dxa" w:w="60"/>
              <w:left w:type="dxa" w:w="120"/>
              <w:bottom w:type="dxa" w:w="60"/>
              <w:right w:type="dxa" w:w="120"/>
            </w:tcMar>
          </w:tcPr>
          <w:p>
            <w:r>
              <w:rPr>
                <w:rFonts w:ascii="Arial" w:cs="Arial" w:eastAsia="Arial" w:hAnsi="Arial"/>
                <w:color w:val="222222"/>
                <w:sz w:val="19"/>
                <w:szCs w:val="19"/>
              </w:rPr>
              <w:t xml:space="preserve">Below 768px — all multi-column layouts stack vertically</w:t>
            </w:r>
          </w:p>
        </w:tc>
      </w:tr>
      <w:tr>
        <w:tc>
          <w:tcPr>
            <w:tcW w:type="dxa" w:w="2400"/>
            <w:tcBorders>
              <w:top w:val="single" w:color="DDDDDD" w:sz="1"/>
              <w:left w:val="single" w:color="DDDDDD" w:sz="1"/>
              <w:bottom w:val="single" w:color="DDDDDD" w:sz="1"/>
              <w:right w:val="single" w:color="DDDDDD" w:sz="1"/>
            </w:tcBorders>
            <w:shd w:fill="E8F4F0" w:val="clear"/>
            <w:tcMar>
              <w:top w:type="dxa" w:w="60"/>
              <w:left w:type="dxa" w:w="120"/>
              <w:bottom w:type="dxa" w:w="60"/>
              <w:right w:type="dxa" w:w="120"/>
            </w:tcMar>
          </w:tcPr>
          <w:p>
            <w:r>
              <w:rPr>
                <w:rFonts w:ascii="Arial" w:cs="Arial" w:eastAsia="Arial" w:hAnsi="Arial"/>
                <w:b/>
                <w:bCs/>
                <w:color w:val="0A0F2E"/>
                <w:sz w:val="19"/>
                <w:szCs w:val="19"/>
              </w:rPr>
              <w:t xml:space="preserve">Small mobile</w:t>
            </w:r>
          </w:p>
        </w:tc>
        <w:tc>
          <w:tcPr>
            <w:tcW w:type="dxa" w:w="6960"/>
            <w:tcBorders>
              <w:top w:val="single" w:color="DDDDDD" w:sz="1"/>
              <w:left w:val="single" w:color="DDDDDD" w:sz="1"/>
              <w:bottom w:val="single" w:color="DDDDDD" w:sz="1"/>
              <w:right w:val="single" w:color="DDDDDD" w:sz="1"/>
            </w:tcBorders>
            <w:shd w:fill="F5FDF9" w:val="clear"/>
            <w:tcMar>
              <w:top w:type="dxa" w:w="60"/>
              <w:left w:type="dxa" w:w="120"/>
              <w:bottom w:type="dxa" w:w="60"/>
              <w:right w:type="dxa" w:w="120"/>
            </w:tcMar>
          </w:tcPr>
          <w:p>
            <w:r>
              <w:rPr>
                <w:rFonts w:ascii="Arial" w:cs="Arial" w:eastAsia="Arial" w:hAnsi="Arial"/>
                <w:color w:val="222222"/>
                <w:sz w:val="19"/>
                <w:szCs w:val="19"/>
              </w:rPr>
              <w:t xml:space="preserve">375px — minimum supported viewport. Test at this exact size.</w:t>
            </w:r>
          </w:p>
        </w:tc>
      </w:tr>
    </w:tbl>
    <w:p>
      <w:pPr>
        <w:spacing w:after="60" w:before="0"/>
      </w:pPr>
      <w:r>
        <w:t xml:space="preserve"/>
      </w:r>
    </w:p>
    <w:p>
      <w:pPr>
        <w:pBdr>
          <w:bottom w:val="single" w:color="C9A84C" w:sz="2" w:space="4"/>
        </w:pBdr>
        <w:spacing w:after="80" w:before="320"/>
      </w:pPr>
      <w:r>
        <w:rPr>
          <w:rFonts w:ascii="Arial" w:cs="Arial" w:eastAsia="Arial" w:hAnsi="Arial"/>
          <w:b/>
          <w:bCs/>
          <w:color w:val="0A0F2E"/>
          <w:sz w:val="26"/>
          <w:szCs w:val="26"/>
        </w:rPr>
        <w:t xml:space="preserve">Mobile-Specific Adjustments</w:t>
      </w:r>
    </w:p>
    <w:p>
      <w:pPr>
        <w:pStyle w:val="ListParagraph"/>
        <w:numPr>
          <w:ilvl w:val="0"/>
          <w:numId w:val="2"/>
        </w:numPr>
        <w:spacing w:after="40" w:before="40"/>
      </w:pPr>
      <w:r>
        <w:rPr>
          <w:rFonts w:ascii="Arial" w:cs="Arial" w:eastAsia="Arial" w:hAnsi="Arial"/>
          <w:color w:val="333333"/>
          <w:sz w:val="21"/>
          <w:szCs w:val="21"/>
        </w:rPr>
        <w:t xml:space="preserve">Hero headline: 36px at 768px / 28px at 375px</w:t>
      </w:r>
    </w:p>
    <w:p>
      <w:pPr>
        <w:pStyle w:val="ListParagraph"/>
        <w:numPr>
          <w:ilvl w:val="0"/>
          <w:numId w:val="2"/>
        </w:numPr>
        <w:spacing w:after="40" w:before="40"/>
      </w:pPr>
      <w:r>
        <w:rPr>
          <w:rFonts w:ascii="Arial" w:cs="Arial" w:eastAsia="Arial" w:hAnsi="Arial"/>
          <w:color w:val="333333"/>
          <w:sz w:val="21"/>
          <w:szCs w:val="21"/>
        </w:rPr>
        <w:t xml:space="preserve">Section padding: 64px 0 at mobile</w:t>
      </w:r>
    </w:p>
    <w:p>
      <w:pPr>
        <w:pStyle w:val="ListParagraph"/>
        <w:numPr>
          <w:ilvl w:val="0"/>
          <w:numId w:val="2"/>
        </w:numPr>
        <w:spacing w:after="40" w:before="40"/>
      </w:pPr>
      <w:r>
        <w:rPr>
          <w:rFonts w:ascii="Arial" w:cs="Arial" w:eastAsia="Arial" w:hAnsi="Arial"/>
          <w:color w:val="333333"/>
          <w:sz w:val="21"/>
          <w:szCs w:val="21"/>
        </w:rPr>
        <w:t xml:space="preserve">Stat strip in hero: stack vertically on mobile, remove dividers</w:t>
      </w:r>
    </w:p>
    <w:p>
      <w:pPr>
        <w:pStyle w:val="ListParagraph"/>
        <w:numPr>
          <w:ilvl w:val="0"/>
          <w:numId w:val="2"/>
        </w:numPr>
        <w:spacing w:after="40" w:before="40"/>
      </w:pPr>
      <w:r>
        <w:rPr>
          <w:rFonts w:ascii="Arial" w:cs="Arial" w:eastAsia="Arial" w:hAnsi="Arial"/>
          <w:color w:val="333333"/>
          <w:sz w:val="21"/>
          <w:szCs w:val="21"/>
        </w:rPr>
        <w:t xml:space="preserve">Problem cards: full width, remove side-by-side layout</w:t>
      </w:r>
    </w:p>
    <w:p>
      <w:pPr>
        <w:pStyle w:val="ListParagraph"/>
        <w:numPr>
          <w:ilvl w:val="0"/>
          <w:numId w:val="2"/>
        </w:numPr>
        <w:spacing w:after="40" w:before="40"/>
      </w:pPr>
      <w:r>
        <w:rPr>
          <w:rFonts w:ascii="Arial" w:cs="Arial" w:eastAsia="Arial" w:hAnsi="Arial"/>
          <w:color w:val="333333"/>
          <w:sz w:val="21"/>
          <w:szCs w:val="21"/>
        </w:rPr>
        <w:t xml:space="preserve">IDEA cards: single column stack, full width</w:t>
      </w:r>
    </w:p>
    <w:p>
      <w:pPr>
        <w:pStyle w:val="ListParagraph"/>
        <w:numPr>
          <w:ilvl w:val="0"/>
          <w:numId w:val="2"/>
        </w:numPr>
        <w:spacing w:after="40" w:before="40"/>
      </w:pPr>
      <w:r>
        <w:rPr>
          <w:rFonts w:ascii="Arial" w:cs="Arial" w:eastAsia="Arial" w:hAnsi="Arial"/>
          <w:color w:val="333333"/>
          <w:sz w:val="21"/>
          <w:szCs w:val="21"/>
        </w:rPr>
        <w:t xml:space="preserve">Stack diagram: full width, centered</w:t>
      </w:r>
    </w:p>
    <w:p>
      <w:pPr>
        <w:pStyle w:val="ListParagraph"/>
        <w:numPr>
          <w:ilvl w:val="0"/>
          <w:numId w:val="2"/>
        </w:numPr>
        <w:spacing w:after="40" w:before="40"/>
      </w:pPr>
      <w:r>
        <w:rPr>
          <w:rFonts w:ascii="Arial" w:cs="Arial" w:eastAsia="Arial" w:hAnsi="Arial"/>
          <w:color w:val="333333"/>
          <w:sz w:val="21"/>
          <w:szCs w:val="21"/>
        </w:rPr>
        <w:t xml:space="preserve">CTA button: full width on mobile — width: calc(100% - 48px)</w:t>
      </w:r>
    </w:p>
    <w:p>
      <w:pPr>
        <w:pStyle w:val="ListParagraph"/>
        <w:numPr>
          <w:ilvl w:val="0"/>
          <w:numId w:val="2"/>
        </w:numPr>
        <w:spacing w:after="40" w:before="40"/>
      </w:pPr>
      <w:r>
        <w:rPr>
          <w:rFonts w:ascii="Arial" w:cs="Arial" w:eastAsia="Arial" w:hAnsi="Arial"/>
          <w:color w:val="333333"/>
          <w:sz w:val="21"/>
          <w:szCs w:val="21"/>
        </w:rPr>
        <w:t xml:space="preserve">Footer: all three columns stack, centered text</w:t>
      </w:r>
    </w:p>
    <w:p>
      <w:pPr>
        <w:pStyle w:val="ListParagraph"/>
        <w:numPr>
          <w:ilvl w:val="0"/>
          <w:numId w:val="2"/>
        </w:numPr>
        <w:spacing w:after="40" w:before="40"/>
      </w:pPr>
      <w:r>
        <w:rPr>
          <w:rFonts w:ascii="Arial" w:cs="Arial" w:eastAsia="Arial" w:hAnsi="Arial"/>
          <w:color w:val="333333"/>
          <w:sz w:val="21"/>
          <w:szCs w:val="21"/>
        </w:rPr>
        <w:t xml:space="preserve">Nav: hamburger menu as specified in Section 1</w:t>
      </w:r>
    </w:p>
    <w:p>
      <w:pPr>
        <w:spacing w:after="60" w:before="0"/>
      </w:pPr>
      <w:r>
        <w:t xml:space="preserve"/>
      </w:r>
    </w:p>
    <w:p>
      <w:pPr>
        <w:pBdr>
          <w:bottom w:val="single" w:color="C9A84C" w:sz="2" w:space="4"/>
        </w:pBdr>
        <w:spacing w:after="80" w:before="320"/>
      </w:pPr>
      <w:r>
        <w:rPr>
          <w:rFonts w:ascii="Arial" w:cs="Arial" w:eastAsia="Arial" w:hAnsi="Arial"/>
          <w:b/>
          <w:bCs/>
          <w:color w:val="0A0F2E"/>
          <w:sz w:val="26"/>
          <w:szCs w:val="26"/>
        </w:rPr>
        <w:t xml:space="preserve">Touch Targets</w:t>
      </w:r>
    </w:p>
    <w:p>
      <w:pPr>
        <w:pStyle w:val="ListParagraph"/>
        <w:numPr>
          <w:ilvl w:val="0"/>
          <w:numId w:val="2"/>
        </w:numPr>
        <w:spacing w:after="40" w:before="40"/>
      </w:pPr>
      <w:r>
        <w:rPr>
          <w:rFonts w:ascii="Arial" w:cs="Arial" w:eastAsia="Arial" w:hAnsi="Arial"/>
          <w:color w:val="333333"/>
          <w:sz w:val="21"/>
          <w:szCs w:val="21"/>
        </w:rPr>
        <w:t xml:space="preserve">All clickable elements minimum 44px height</w:t>
      </w:r>
    </w:p>
    <w:p>
      <w:pPr>
        <w:pStyle w:val="ListParagraph"/>
        <w:numPr>
          <w:ilvl w:val="0"/>
          <w:numId w:val="2"/>
        </w:numPr>
        <w:spacing w:after="40" w:before="40"/>
      </w:pPr>
      <w:r>
        <w:rPr>
          <w:rFonts w:ascii="Arial" w:cs="Arial" w:eastAsia="Arial" w:hAnsi="Arial"/>
          <w:color w:val="333333"/>
          <w:sz w:val="21"/>
          <w:szCs w:val="21"/>
        </w:rPr>
        <w:t xml:space="preserve">Nav links: padding: 16px 0 in mobile menu</w:t>
      </w:r>
    </w:p>
    <w:p>
      <w:pPr>
        <w:pStyle w:val="ListParagraph"/>
        <w:numPr>
          <w:ilvl w:val="0"/>
          <w:numId w:val="2"/>
        </w:numPr>
        <w:spacing w:after="40" w:before="40"/>
      </w:pPr>
      <w:r>
        <w:rPr>
          <w:rFonts w:ascii="Arial" w:cs="Arial" w:eastAsia="Arial" w:hAnsi="Arial"/>
          <w:color w:val="333333"/>
          <w:sz w:val="21"/>
          <w:szCs w:val="21"/>
        </w:rPr>
        <w:t xml:space="preserve">CTA button: padding: 18px 24px minimum on mobile</w:t>
      </w:r>
    </w:p>
    <w:p>
      <w:pPr>
        <w:spacing w:after="200" w:before="0"/>
      </w:pPr>
      <w:r>
        <w:t xml:space="preserve"/>
      </w:r>
    </w:p>
    <w:p>
      <w:r>
        <w:br w:type="page"/>
      </w:r>
    </w:p>
    <w:p>
      <w:pPr>
        <w:shd w:fill="0A0F2E" w:val="clear"/>
        <w:spacing w:after="0" w:before="400"/>
        <w:ind w:left="160" w:right="160"/>
      </w:pPr>
      <w:r>
        <w:rPr>
          <w:rFonts w:ascii="Arial" w:cs="Arial" w:eastAsia="Arial" w:hAnsi="Arial"/>
          <w:b/>
          <w:bCs/>
          <w:color w:val="FFFFFF"/>
          <w:spacing w:val="80"/>
          <w:sz w:val="28"/>
          <w:szCs w:val="28"/>
        </w:rPr>
        <w:t xml:space="preserve">SECTION 11 — PERFORMANCE &amp; TECHNICAL REQUIREMENTS</w:t>
      </w:r>
    </w:p>
    <w:p>
      <w:pPr>
        <w:shd w:fill="0A0F2E" w:val="clear"/>
        <w:spacing w:after="60" w:before="0"/>
      </w:pPr>
      <w:r>
        <w:rPr>
          <w:sz w:val="4"/>
          <w:szCs w:val="4"/>
        </w:rPr>
        <w:t xml:space="preserve"/>
      </w:r>
    </w:p>
    <w:p>
      <w:pPr>
        <w:pBdr>
          <w:bottom w:val="single" w:color="C9A84C" w:sz="2" w:space="4"/>
        </w:pBdr>
        <w:spacing w:after="80" w:before="320"/>
      </w:pPr>
      <w:r>
        <w:rPr>
          <w:rFonts w:ascii="Arial" w:cs="Arial" w:eastAsia="Arial" w:hAnsi="Arial"/>
          <w:b/>
          <w:bCs/>
          <w:color w:val="0A0F2E"/>
          <w:sz w:val="26"/>
          <w:szCs w:val="26"/>
        </w:rPr>
        <w:t xml:space="preserve">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8F4F0" w:val="clear"/>
            <w:tcMar>
              <w:top w:type="dxa" w:w="60"/>
              <w:left w:type="dxa" w:w="120"/>
              <w:bottom w:type="dxa" w:w="60"/>
              <w:right w:type="dxa" w:w="120"/>
            </w:tcMar>
          </w:tcPr>
          <w:p>
            <w:r>
              <w:rPr>
                <w:rFonts w:ascii="Arial" w:cs="Arial" w:eastAsia="Arial" w:hAnsi="Arial"/>
                <w:b/>
                <w:bCs/>
                <w:color w:val="0A0F2E"/>
                <w:sz w:val="19"/>
                <w:szCs w:val="19"/>
              </w:rPr>
              <w:t xml:space="preserve">Lighthouse score</w:t>
            </w:r>
          </w:p>
        </w:tc>
        <w:tc>
          <w:tcPr>
            <w:tcW w:type="dxa" w:w="6960"/>
            <w:tcBorders>
              <w:top w:val="single" w:color="DDDDDD" w:sz="1"/>
              <w:left w:val="single" w:color="DDDDDD" w:sz="1"/>
              <w:bottom w:val="single" w:color="DDDDDD" w:sz="1"/>
              <w:right w:val="single" w:color="DDDDDD" w:sz="1"/>
            </w:tcBorders>
            <w:shd w:fill="F5FDF9" w:val="clear"/>
            <w:tcMar>
              <w:top w:type="dxa" w:w="60"/>
              <w:left w:type="dxa" w:w="120"/>
              <w:bottom w:type="dxa" w:w="60"/>
              <w:right w:type="dxa" w:w="120"/>
            </w:tcMar>
          </w:tcPr>
          <w:p>
            <w:r>
              <w:rPr>
                <w:rFonts w:ascii="Arial" w:cs="Arial" w:eastAsia="Arial" w:hAnsi="Arial"/>
                <w:color w:val="222222"/>
                <w:sz w:val="19"/>
                <w:szCs w:val="19"/>
              </w:rPr>
              <w:t xml:space="preserve">90+ on Performance, Accessibility, Best Practices, SEO</w:t>
            </w:r>
          </w:p>
        </w:tc>
      </w:tr>
      <w:tr>
        <w:tc>
          <w:tcPr>
            <w:tcW w:type="dxa" w:w="2400"/>
            <w:tcBorders>
              <w:top w:val="single" w:color="DDDDDD" w:sz="1"/>
              <w:left w:val="single" w:color="DDDDDD" w:sz="1"/>
              <w:bottom w:val="single" w:color="DDDDDD" w:sz="1"/>
              <w:right w:val="single" w:color="DDDDDD" w:sz="1"/>
            </w:tcBorders>
            <w:shd w:fill="E8F4F0" w:val="clear"/>
            <w:tcMar>
              <w:top w:type="dxa" w:w="60"/>
              <w:left w:type="dxa" w:w="120"/>
              <w:bottom w:type="dxa" w:w="60"/>
              <w:right w:type="dxa" w:w="120"/>
            </w:tcMar>
          </w:tcPr>
          <w:p>
            <w:r>
              <w:rPr>
                <w:rFonts w:ascii="Arial" w:cs="Arial" w:eastAsia="Arial" w:hAnsi="Arial"/>
                <w:b/>
                <w:bCs/>
                <w:color w:val="0A0F2E"/>
                <w:sz w:val="19"/>
                <w:szCs w:val="19"/>
              </w:rPr>
              <w:t xml:space="preserve">LCP (Largest Contentful Paint)</w:t>
            </w:r>
          </w:p>
        </w:tc>
        <w:tc>
          <w:tcPr>
            <w:tcW w:type="dxa" w:w="6960"/>
            <w:tcBorders>
              <w:top w:val="single" w:color="DDDDDD" w:sz="1"/>
              <w:left w:val="single" w:color="DDDDDD" w:sz="1"/>
              <w:bottom w:val="single" w:color="DDDDDD" w:sz="1"/>
              <w:right w:val="single" w:color="DDDDDD" w:sz="1"/>
            </w:tcBorders>
            <w:shd w:fill="F5FDF9" w:val="clear"/>
            <w:tcMar>
              <w:top w:type="dxa" w:w="60"/>
              <w:left w:type="dxa" w:w="120"/>
              <w:bottom w:type="dxa" w:w="60"/>
              <w:right w:type="dxa" w:w="120"/>
            </w:tcMar>
          </w:tcPr>
          <w:p>
            <w:r>
              <w:rPr>
                <w:rFonts w:ascii="Arial" w:cs="Arial" w:eastAsia="Arial" w:hAnsi="Arial"/>
                <w:color w:val="222222"/>
                <w:sz w:val="19"/>
                <w:szCs w:val="19"/>
              </w:rPr>
              <w:t xml:space="preserve">Under 2.5 seconds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CLS (Cumulative Layout Shift)</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Under 0.1</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First contentful paint</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Under 1.5 seconds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Image formats</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WebP for all images, PNG fallback. No unoptimized JPEGs.</w:t>
            </w:r>
          </w:p>
        </w:tc>
      </w:tr>
    </w:tbl>
    <w:p>
      <w:pPr>
        <w:spacing w:after="60" w:before="0"/>
      </w:pPr>
      <w:r>
        <w:t xml:space="preserve"/>
      </w:r>
    </w:p>
    <w:p>
      <w:pPr>
        <w:pBdr>
          <w:bottom w:val="single" w:color="C9A84C" w:sz="2" w:space="4"/>
        </w:pBdr>
        <w:spacing w:after="80" w:before="320"/>
      </w:pPr>
      <w:r>
        <w:rPr>
          <w:rFonts w:ascii="Arial" w:cs="Arial" w:eastAsia="Arial" w:hAnsi="Arial"/>
          <w:b/>
          <w:bCs/>
          <w:color w:val="0A0F2E"/>
          <w:sz w:val="26"/>
          <w:szCs w:val="26"/>
        </w:rPr>
        <w:t xml:space="preserve">SEO — Meta Tags</w:t>
      </w:r>
    </w:p>
    <w:p>
      <w:pPr>
        <w:shd w:fill="2B8A6E" w:val="clear"/>
        <w:spacing w:after="0" w:before="160"/>
        <w:ind w:left="120"/>
      </w:pPr>
      <w:r>
        <w:rPr>
          <w:rFonts w:ascii="Arial" w:cs="Arial" w:eastAsia="Arial" w:hAnsi="Arial"/>
          <w:b/>
          <w:bCs/>
          <w:color w:val="FFFFFF"/>
          <w:spacing w:val="30"/>
          <w:sz w:val="20"/>
          <w:szCs w:val="20"/>
        </w:rPr>
        <w:t xml:space="preserve">Page title</w:t>
      </w:r>
    </w:p>
    <w:p>
      <w:pPr>
        <w:pBdr>
          <w:bottom w:val="single" w:color="DDDDDD" w:sz="1"/>
          <w:left w:val="single" w:color="2B8A6E" w:sz="4" w:space="6"/>
          <w:right w:val="single" w:color="DDDDDD" w:sz="1"/>
        </w:pBdr>
        <w:shd w:fill="F8F6F0" w:val="clear"/>
        <w:spacing w:after="0" w:before="0"/>
        <w:ind w:left="160" w:right="160"/>
      </w:pPr>
      <w:r>
        <w:rPr>
          <w:rFonts w:ascii="Arial" w:cs="Arial" w:eastAsia="Arial" w:hAnsi="Arial"/>
          <w:color w:val="222222"/>
          <w:sz w:val="20"/>
          <w:szCs w:val="20"/>
        </w:rPr>
        <w:t xml:space="preserve">VaughnMartin | Execution OS — Enterprise Coordination Infrastructure</w:t>
      </w:r>
    </w:p>
    <w:p>
      <w:pPr>
        <w:spacing w:after="60" w:before="0"/>
      </w:pPr>
      <w:r>
        <w:t xml:space="preserve"/>
      </w:r>
    </w:p>
    <w:p>
      <w:pPr>
        <w:shd w:fill="2B8A6E" w:val="clear"/>
        <w:spacing w:after="0" w:before="160"/>
        <w:ind w:left="120"/>
      </w:pPr>
      <w:r>
        <w:rPr>
          <w:rFonts w:ascii="Arial" w:cs="Arial" w:eastAsia="Arial" w:hAnsi="Arial"/>
          <w:b/>
          <w:bCs/>
          <w:color w:val="FFFFFF"/>
          <w:spacing w:val="30"/>
          <w:sz w:val="20"/>
          <w:szCs w:val="20"/>
        </w:rPr>
        <w:t xml:space="preserve">Meta description</w:t>
      </w:r>
    </w:p>
    <w:p>
      <w:pPr>
        <w:pBdr>
          <w:bottom w:val="single" w:color="DDDDDD" w:sz="1"/>
          <w:left w:val="single" w:color="2B8A6E" w:sz="4" w:space="6"/>
          <w:right w:val="single" w:color="DDDDDD" w:sz="1"/>
        </w:pBdr>
        <w:shd w:fill="F8F6F0" w:val="clear"/>
        <w:spacing w:after="0" w:before="0"/>
        <w:ind w:left="160" w:right="160"/>
      </w:pPr>
      <w:r>
        <w:rPr>
          <w:rFonts w:ascii="Arial" w:cs="Arial" w:eastAsia="Arial" w:hAnsi="Arial"/>
          <w:color w:val="222222"/>
          <w:sz w:val="20"/>
          <w:szCs w:val="20"/>
        </w:rPr>
        <w:t xml:space="preserve">Fortune 1000 enterprises respond to strategic triggers in 72 hours. Execution OS deploys your entire organization in 12 minutes. 170 playbooks, 216+ signals, zero improvisation.</w:t>
      </w:r>
    </w:p>
    <w:p>
      <w:pPr>
        <w:spacing w:after="60" w:before="0"/>
      </w:pPr>
      <w:r>
        <w:t xml:space="preserve"/>
      </w:r>
    </w:p>
    <w:p>
      <w:pPr>
        <w:shd w:fill="2B8A6E" w:val="clear"/>
        <w:spacing w:after="0" w:before="160"/>
        <w:ind w:left="120"/>
      </w:pPr>
      <w:r>
        <w:rPr>
          <w:rFonts w:ascii="Arial" w:cs="Arial" w:eastAsia="Arial" w:hAnsi="Arial"/>
          <w:b/>
          <w:bCs/>
          <w:color w:val="FFFFFF"/>
          <w:spacing w:val="30"/>
          <w:sz w:val="20"/>
          <w:szCs w:val="20"/>
        </w:rPr>
        <w:t xml:space="preserve">OG image</w:t>
      </w:r>
    </w:p>
    <w:p>
      <w:pPr>
        <w:pBdr>
          <w:bottom w:val="single" w:color="DDDDDD" w:sz="1"/>
          <w:left w:val="single" w:color="2B8A6E" w:sz="4" w:space="6"/>
          <w:right w:val="single" w:color="DDDDDD" w:sz="1"/>
        </w:pBdr>
        <w:shd w:fill="F8F6F0" w:val="clear"/>
        <w:spacing w:after="0" w:before="0"/>
        <w:ind w:left="160" w:right="160"/>
      </w:pPr>
      <w:r>
        <w:rPr>
          <w:rFonts w:ascii="Arial" w:cs="Arial" w:eastAsia="Arial" w:hAnsi="Arial"/>
          <w:color w:val="222222"/>
          <w:sz w:val="20"/>
          <w:szCs w:val="20"/>
        </w:rPr>
        <w:t xml:space="preserve">1200x630px. Navy background, VM logomark, headline '72 hrs → 12 min', tagline 'We Make Enterprises Fearless.' — have Replit generate this as a static asset.</w:t>
      </w:r>
    </w:p>
    <w:p>
      <w:pPr>
        <w:spacing w:after="60" w:before="0"/>
      </w:pPr>
      <w:r>
        <w:t xml:space="preserve"/>
      </w:r>
    </w:p>
    <w:p>
      <w:pPr>
        <w:spacing w:after="60" w:before="0"/>
      </w:pPr>
      <w:r>
        <w:t xml:space="preserve"/>
      </w:r>
    </w:p>
    <w:p>
      <w:pPr>
        <w:pBdr>
          <w:bottom w:val="single" w:color="C9A84C" w:sz="2" w:space="4"/>
        </w:pBdr>
        <w:spacing w:after="80" w:before="320"/>
      </w:pPr>
      <w:r>
        <w:rPr>
          <w:rFonts w:ascii="Arial" w:cs="Arial" w:eastAsia="Arial" w:hAnsi="Arial"/>
          <w:b/>
          <w:bCs/>
          <w:color w:val="0A0F2E"/>
          <w:sz w:val="26"/>
          <w:szCs w:val="26"/>
        </w:rPr>
        <w:t xml:space="preserve">Font Loading</w:t>
      </w:r>
    </w:p>
    <w:p>
      <w:pPr>
        <w:pBdr>
          <w:left w:val="single" w:color="2B8A6E" w:sz="4" w:space="6"/>
        </w:pBdr>
        <w:shd w:fill="F0F0F0" w:val="clear"/>
        <w:spacing w:after="60" w:before="60"/>
        <w:ind w:left="280" w:right="280"/>
      </w:pPr>
      <w:r>
        <w:rPr>
          <w:rFonts w:ascii="Courier New" w:cs="Courier New" w:eastAsia="Courier New" w:hAnsi="Courier New"/>
          <w:color w:val="1A1A2E"/>
          <w:sz w:val="18"/>
          <w:szCs w:val="18"/>
        </w:rPr>
        <w:t xml:space="preserve">&lt;link rel='preconnect' href='https://fonts.googleapis.com'&gt;</w:t>
      </w:r>
    </w:p>
    <w:p>
      <w:pPr>
        <w:pBdr>
          <w:left w:val="single" w:color="2B8A6E" w:sz="4" w:space="6"/>
        </w:pBdr>
        <w:shd w:fill="F0F0F0" w:val="clear"/>
        <w:spacing w:after="60" w:before="60"/>
        <w:ind w:left="280" w:right="280"/>
      </w:pPr>
      <w:r>
        <w:rPr>
          <w:rFonts w:ascii="Courier New" w:cs="Courier New" w:eastAsia="Courier New" w:hAnsi="Courier New"/>
          <w:color w:val="1A1A2E"/>
          <w:sz w:val="18"/>
          <w:szCs w:val="18"/>
        </w:rPr>
        <w:t xml:space="preserve">&lt;link href='https://fonts.googleapis.com/css2?family=DM+Sans:wght@400;500;700&amp;display=swap' rel='stylesheet'&gt;</w:t>
      </w:r>
    </w:p>
    <w:p>
      <w:pPr>
        <w:pBdr>
          <w:left w:val="single" w:color="C9A84C" w:sz="5" w:space="8"/>
        </w:pBdr>
        <w:shd w:fill="FFF8E8" w:val="clear"/>
        <w:spacing w:after="80" w:before="80"/>
        <w:ind w:left="280"/>
      </w:pPr>
      <w:r>
        <w:rPr>
          <w:rFonts w:ascii="Arial" w:cs="Arial" w:eastAsia="Arial" w:hAnsi="Arial"/>
          <w:i/>
          <w:iCs/>
          <w:color w:val="555555"/>
          <w:sz w:val="19"/>
          <w:szCs w:val="19"/>
        </w:rPr>
        <w:t xml:space="preserve">NOTE: Georgia is a system font — no import needed. DM Sans must be imported. Use display=swap to prevent flash of invisible text.</w:t>
      </w:r>
    </w:p>
    <w:p>
      <w:pPr>
        <w:spacing w:after="60" w:before="0"/>
      </w:pPr>
      <w:r>
        <w:t xml:space="preserve"/>
      </w:r>
    </w:p>
    <w:p>
      <w:pPr>
        <w:pBdr>
          <w:bottom w:val="single" w:color="C9A84C" w:sz="2" w:space="4"/>
        </w:pBdr>
        <w:spacing w:after="80" w:before="320"/>
      </w:pPr>
      <w:r>
        <w:rPr>
          <w:rFonts w:ascii="Arial" w:cs="Arial" w:eastAsia="Arial" w:hAnsi="Arial"/>
          <w:b/>
          <w:bCs/>
          <w:color w:val="0A0F2E"/>
          <w:sz w:val="26"/>
          <w:szCs w:val="26"/>
        </w:rPr>
        <w:t xml:space="preserve">Analytics &amp; Tracking</w:t>
      </w:r>
    </w:p>
    <w:p>
      <w:pPr>
        <w:pStyle w:val="ListParagraph"/>
        <w:numPr>
          <w:ilvl w:val="0"/>
          <w:numId w:val="2"/>
        </w:numPr>
        <w:spacing w:after="40" w:before="40"/>
      </w:pPr>
      <w:r>
        <w:rPr>
          <w:rFonts w:ascii="Arial" w:cs="Arial" w:eastAsia="Arial" w:hAnsi="Arial"/>
          <w:color w:val="333333"/>
          <w:sz w:val="21"/>
          <w:szCs w:val="21"/>
        </w:rPr>
        <w:t xml:space="preserve">Add utm_source=linkedin to all LinkedIn → site links for tracking</w:t>
      </w:r>
    </w:p>
    <w:p>
      <w:pPr>
        <w:pStyle w:val="ListParagraph"/>
        <w:numPr>
          <w:ilvl w:val="0"/>
          <w:numId w:val="2"/>
        </w:numPr>
        <w:spacing w:after="40" w:before="40"/>
      </w:pPr>
      <w:r>
        <w:rPr>
          <w:rFonts w:ascii="Arial" w:cs="Arial" w:eastAsia="Arial" w:hAnsi="Arial"/>
          <w:color w:val="333333"/>
          <w:sz w:val="21"/>
          <w:szCs w:val="21"/>
        </w:rPr>
        <w:t xml:space="preserve">CTA button clicks should fire a custom event: 'pilot_cta_click' with location property (hero / cta_section / nav)</w:t>
      </w:r>
    </w:p>
    <w:p>
      <w:pPr>
        <w:pStyle w:val="ListParagraph"/>
        <w:numPr>
          <w:ilvl w:val="0"/>
          <w:numId w:val="2"/>
        </w:numPr>
        <w:spacing w:after="40" w:before="40"/>
      </w:pPr>
      <w:r>
        <w:rPr>
          <w:rFonts w:ascii="Arial" w:cs="Arial" w:eastAsia="Arial" w:hAnsi="Arial"/>
          <w:color w:val="333333"/>
          <w:sz w:val="21"/>
          <w:szCs w:val="21"/>
        </w:rPr>
        <w:t xml:space="preserve">Scroll depth tracking: fire event at 25%, 50%, 75%, 100% of page scroll</w:t>
      </w:r>
    </w:p>
    <w:p>
      <w:pPr>
        <w:spacing w:after="200" w:before="0"/>
      </w:pPr>
      <w:r>
        <w:t xml:space="preserve"/>
      </w:r>
    </w:p>
    <w:p>
      <w:pPr>
        <w:spacing w:after="120" w:before="160"/>
        <w:jc w:val="center"/>
      </w:pPr>
      <w:r>
        <w:rPr>
          <w:rFonts w:ascii="Georgia" w:cs="Georgia" w:eastAsia="Georgia" w:hAnsi="Georgia"/>
          <w:color w:val="C9A84C"/>
          <w:sz w:val="24"/>
          <w:szCs w:val="24"/>
        </w:rPr>
        <w:t xml:space="preserve">—</w:t>
      </w:r>
    </w:p>
    <w:p>
      <w:pPr>
        <w:spacing w:after="80" w:before="0"/>
        <w:jc w:val="center"/>
      </w:pPr>
      <w:r>
        <w:rPr>
          <w:rFonts w:ascii="Arial" w:cs="Arial" w:eastAsia="Arial" w:hAnsi="Arial"/>
          <w:b/>
          <w:bCs/>
          <w:color w:val="0A0F2E"/>
          <w:sz w:val="24"/>
          <w:szCs w:val="24"/>
        </w:rPr>
        <w:t xml:space="preserve">Implementation Priority Order</w:t>
      </w:r>
    </w:p>
    <w:p>
      <w:pPr>
        <w:pStyle w:val="ListParagraph"/>
        <w:numPr>
          <w:ilvl w:val="0"/>
          <w:numId w:val="3"/>
        </w:numPr>
        <w:spacing w:after="40" w:before="40"/>
      </w:pPr>
      <w:r>
        <w:rPr>
          <w:rFonts w:ascii="Arial" w:cs="Arial" w:eastAsia="Arial" w:hAnsi="Arial"/>
          <w:sz w:val="21"/>
          <w:szCs w:val="21"/>
        </w:rPr>
        <w:t xml:space="preserve">Nav (Section 1) — must be right before anything else is visible</w:t>
      </w:r>
    </w:p>
    <w:p>
      <w:pPr>
        <w:pStyle w:val="ListParagraph"/>
        <w:numPr>
          <w:ilvl w:val="0"/>
          <w:numId w:val="3"/>
        </w:numPr>
        <w:spacing w:after="40" w:before="40"/>
      </w:pPr>
      <w:r>
        <w:rPr>
          <w:rFonts w:ascii="Arial" w:cs="Arial" w:eastAsia="Arial" w:hAnsi="Arial"/>
          <w:sz w:val="21"/>
          <w:szCs w:val="21"/>
        </w:rPr>
        <w:t xml:space="preserve">Hero (Section 2) — first impression, highest impact</w:t>
      </w:r>
    </w:p>
    <w:p>
      <w:pPr>
        <w:pStyle w:val="ListParagraph"/>
        <w:numPr>
          <w:ilvl w:val="0"/>
          <w:numId w:val="3"/>
        </w:numPr>
        <w:spacing w:after="40" w:before="40"/>
      </w:pPr>
      <w:r>
        <w:rPr>
          <w:rFonts w:ascii="Arial" w:cs="Arial" w:eastAsia="Arial" w:hAnsi="Arial"/>
          <w:sz w:val="21"/>
          <w:szCs w:val="21"/>
        </w:rPr>
        <w:t xml:space="preserve">Problem (Section 3) — establishes why anyone should care</w:t>
      </w:r>
    </w:p>
    <w:p>
      <w:pPr>
        <w:pStyle w:val="ListParagraph"/>
        <w:numPr>
          <w:ilvl w:val="0"/>
          <w:numId w:val="3"/>
        </w:numPr>
        <w:spacing w:after="40" w:before="40"/>
      </w:pPr>
      <w:r>
        <w:rPr>
          <w:rFonts w:ascii="Arial" w:cs="Arial" w:eastAsia="Arial" w:hAnsi="Arial"/>
          <w:sz w:val="21"/>
          <w:szCs w:val="21"/>
        </w:rPr>
        <w:t xml:space="preserve">IDEA Framework (Section 5) — the product moment</w:t>
      </w:r>
    </w:p>
    <w:p>
      <w:pPr>
        <w:pStyle w:val="ListParagraph"/>
        <w:numPr>
          <w:ilvl w:val="0"/>
          <w:numId w:val="3"/>
        </w:numPr>
        <w:spacing w:after="40" w:before="40"/>
      </w:pPr>
      <w:r>
        <w:rPr>
          <w:rFonts w:ascii="Arial" w:cs="Arial" w:eastAsia="Arial" w:hAnsi="Arial"/>
          <w:sz w:val="21"/>
          <w:szCs w:val="21"/>
        </w:rPr>
        <w:t xml:space="preserve">Primary CTA (Section 7) — conversion</w:t>
      </w:r>
    </w:p>
    <w:p>
      <w:pPr>
        <w:pStyle w:val="ListParagraph"/>
        <w:numPr>
          <w:ilvl w:val="0"/>
          <w:numId w:val="3"/>
        </w:numPr>
        <w:spacing w:after="40" w:before="40"/>
      </w:pPr>
      <w:r>
        <w:rPr>
          <w:rFonts w:ascii="Arial" w:cs="Arial" w:eastAsia="Arial" w:hAnsi="Arial"/>
          <w:sz w:val="21"/>
          <w:szCs w:val="21"/>
        </w:rPr>
        <w:t xml:space="preserve">Footer (Section 8) — complete</w:t>
      </w:r>
    </w:p>
    <w:p>
      <w:pPr>
        <w:pStyle w:val="ListParagraph"/>
        <w:numPr>
          <w:ilvl w:val="0"/>
          <w:numId w:val="3"/>
        </w:numPr>
        <w:spacing w:after="40" w:before="40"/>
      </w:pPr>
      <w:r>
        <w:rPr>
          <w:rFonts w:ascii="Arial" w:cs="Arial" w:eastAsia="Arial" w:hAnsi="Arial"/>
          <w:sz w:val="21"/>
          <w:szCs w:val="21"/>
        </w:rPr>
        <w:t xml:space="preserve">Missing Layer (Section 4) + Credibility (Section 6) — add last</w:t>
      </w:r>
    </w:p>
    <w:p>
      <w:pPr>
        <w:spacing w:after="80" w:before="0"/>
      </w:pPr>
      <w:r>
        <w:t xml:space="preserve"/>
      </w:r>
    </w:p>
    <w:p>
      <w:pPr>
        <w:spacing w:after="80" w:before="120"/>
        <w:jc w:val="center"/>
      </w:pPr>
      <w:r>
        <w:rPr>
          <w:rFonts w:ascii="Arial" w:cs="Arial" w:eastAsia="Arial" w:hAnsi="Arial"/>
          <w:color w:val="8A8A8A"/>
          <w:sz w:val="16"/>
          <w:szCs w:val="16"/>
        </w:rPr>
        <w:t xml:space="preserve">vaughnmartin.com  ·  © 2026 VaughnMartin  ·  Confidential  ·  Developer Spec v2.0</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lowerLetter"/>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2026-03-10T20:56:53.826Z</dcterms:created>
  <dcterms:modified xsi:type="dcterms:W3CDTF">2026-03-10T20:56:53.827Z</dcterms:modified>
</cp:coreProperties>
</file>

<file path=docProps/custom.xml><?xml version="1.0" encoding="utf-8"?>
<Properties xmlns="http://schemas.openxmlformats.org/officeDocument/2006/custom-properties" xmlns:vt="http://schemas.openxmlformats.org/officeDocument/2006/docPropsVTypes"/>
</file>