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40.png" ContentType="image/png"/>
  <Override PartName="/word/media/rId48.png" ContentType="image/png"/>
  <Override PartName="/word/media/rId3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BANA 420 Project Analysis Notebook</w:t>
      </w:r>
    </w:p>
    <w:p>
      <w:pPr>
        <w:pStyle w:val="Author"/>
      </w:pPr>
      <w:r>
        <w:t xml:space="preserve">Final Project / Mohammed Baobaid Group</w:t>
      </w:r>
    </w:p>
    <w:p>
      <w:pPr>
        <w:pStyle w:val="Date"/>
      </w:pPr>
      <w:r>
        <w:t xml:space="preserve">April 30, 2026</w:t>
      </w:r>
    </w:p>
    <w:bookmarkStart w:id="20" w:name="purpose"/>
    <w:p>
      <w:pPr>
        <w:pStyle w:val="Heading1"/>
      </w:pPr>
      <w:r>
        <w:t xml:space="preserve">Purpose</w:t>
      </w:r>
    </w:p>
    <w:p>
      <w:pPr>
        <w:pStyle w:val="FirstParagraph"/>
      </w:pPr>
      <w:r>
        <w:t xml:space="preserve">In this notebook we build</w:t>
      </w:r>
      <w:r>
        <w:t xml:space="preserve"> </w:t>
      </w:r>
      <w:r>
        <w:rPr>
          <w:b/>
          <w:bCs/>
        </w:rPr>
        <w:t xml:space="preserve">Data A</w:t>
      </w:r>
      <w:r>
        <w:t xml:space="preserve"> </w:t>
      </w:r>
      <w:r>
        <w:t xml:space="preserve">and</w:t>
      </w:r>
      <w:r>
        <w:t xml:space="preserve"> </w:t>
      </w:r>
      <w:r>
        <w:rPr>
          <w:b/>
          <w:bCs/>
        </w:rPr>
        <w:t xml:space="preserve">Data B</w:t>
      </w:r>
      <w:r>
        <w:t xml:space="preserve"> </w:t>
      </w:r>
      <w:r>
        <w:t xml:space="preserve">from our Scopus search exports, run the abstract-level text-mining analyses required by the BANA 420 project, and save every intermediate and final output so the work is fully reproducible. Our written interpretations elsewhere in the project are kept in our own words.</w:t>
      </w:r>
    </w:p>
    <w:bookmarkEnd w:id="20"/>
    <w:bookmarkStart w:id="21" w:name="packages"/>
    <w:p>
      <w:pPr>
        <w:pStyle w:val="Heading1"/>
      </w:pPr>
      <w:r>
        <w:t xml:space="preserve">Packages</w:t>
      </w:r>
    </w:p>
    <w:p>
      <w:pPr>
        <w:pStyle w:val="SourceCode"/>
      </w:pPr>
      <w:r>
        <w:rPr>
          <w:rStyle w:val="NormalTok"/>
        </w:rPr>
        <w:t xml:space="preserve">required_packages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"dplyr"</w:t>
      </w:r>
      <w:r>
        <w:rPr>
          <w:rStyle w:val="NormalTok"/>
        </w:rPr>
        <w:t xml:space="preserve">, </w:t>
      </w:r>
      <w:r>
        <w:rPr>
          <w:rStyle w:val="StringTok"/>
        </w:rPr>
        <w:t xml:space="preserve">"readr"</w:t>
      </w:r>
      <w:r>
        <w:rPr>
          <w:rStyle w:val="NormalTok"/>
        </w:rPr>
        <w:t xml:space="preserve">, </w:t>
      </w:r>
      <w:r>
        <w:rPr>
          <w:rStyle w:val="StringTok"/>
        </w:rPr>
        <w:t xml:space="preserve">"readxl"</w:t>
      </w:r>
      <w:r>
        <w:rPr>
          <w:rStyle w:val="NormalTok"/>
        </w:rPr>
        <w:t xml:space="preserve">, </w:t>
      </w:r>
      <w:r>
        <w:rPr>
          <w:rStyle w:val="StringTok"/>
        </w:rPr>
        <w:t xml:space="preserve">"openxlsx"</w:t>
      </w:r>
      <w:r>
        <w:rPr>
          <w:rStyle w:val="NormalTok"/>
        </w:rPr>
        <w:t xml:space="preserve">, </w:t>
      </w:r>
      <w:r>
        <w:rPr>
          <w:rStyle w:val="StringTok"/>
        </w:rPr>
        <w:t xml:space="preserve">"stringr"</w:t>
      </w:r>
      <w:r>
        <w:rPr>
          <w:rStyle w:val="NormalTok"/>
        </w:rPr>
        <w:t xml:space="preserve">, </w:t>
      </w:r>
      <w:r>
        <w:rPr>
          <w:rStyle w:val="StringTok"/>
        </w:rPr>
        <w:t xml:space="preserve">"tidyr"</w:t>
      </w:r>
      <w:r>
        <w:rPr>
          <w:rStyle w:val="NormalTok"/>
        </w:rPr>
        <w:t xml:space="preserve">,</w:t>
      </w:r>
      <w:r>
        <w:br/>
      </w:r>
      <w:r>
        <w:rPr>
          <w:rStyle w:val="NormalTok"/>
        </w:rPr>
        <w:t xml:space="preserve">  </w:t>
      </w:r>
      <w:r>
        <w:rPr>
          <w:rStyle w:val="StringTok"/>
        </w:rPr>
        <w:t xml:space="preserve">"purrr"</w:t>
      </w:r>
      <w:r>
        <w:rPr>
          <w:rStyle w:val="NormalTok"/>
        </w:rPr>
        <w:t xml:space="preserve">, </w:t>
      </w:r>
      <w:r>
        <w:rPr>
          <w:rStyle w:val="StringTok"/>
        </w:rPr>
        <w:t xml:space="preserve">"tibble"</w:t>
      </w:r>
      <w:r>
        <w:rPr>
          <w:rStyle w:val="NormalTok"/>
        </w:rPr>
        <w:t xml:space="preserve">, </w:t>
      </w:r>
      <w:r>
        <w:rPr>
          <w:rStyle w:val="StringTok"/>
        </w:rPr>
        <w:t xml:space="preserve">"janitor"</w:t>
      </w:r>
      <w:r>
        <w:rPr>
          <w:rStyle w:val="NormalTok"/>
        </w:rPr>
        <w:t xml:space="preserve">, </w:t>
      </w:r>
      <w:r>
        <w:rPr>
          <w:rStyle w:val="StringTok"/>
        </w:rPr>
        <w:t xml:space="preserve">"tidytext"</w:t>
      </w:r>
      <w:r>
        <w:rPr>
          <w:rStyle w:val="NormalTok"/>
        </w:rPr>
        <w:t xml:space="preserve">, </w:t>
      </w:r>
      <w:r>
        <w:rPr>
          <w:rStyle w:val="StringTok"/>
        </w:rPr>
        <w:t xml:space="preserve">"widyr"</w:t>
      </w:r>
      <w:r>
        <w:rPr>
          <w:rStyle w:val="NormalTok"/>
        </w:rPr>
        <w:t xml:space="preserve">, </w:t>
      </w:r>
      <w:r>
        <w:rPr>
          <w:rStyle w:val="StringTok"/>
        </w:rPr>
        <w:t xml:space="preserve">"ggplot2"</w:t>
      </w:r>
      <w:r>
        <w:rPr>
          <w:rStyle w:val="NormalTok"/>
        </w:rPr>
        <w:t xml:space="preserve">,</w:t>
      </w:r>
      <w:r>
        <w:br/>
      </w:r>
      <w:r>
        <w:rPr>
          <w:rStyle w:val="NormalTok"/>
        </w:rPr>
        <w:t xml:space="preserve">  </w:t>
      </w:r>
      <w:r>
        <w:rPr>
          <w:rStyle w:val="StringTok"/>
        </w:rPr>
        <w:t xml:space="preserve">"ggrepel"</w:t>
      </w:r>
      <w:r>
        <w:rPr>
          <w:rStyle w:val="NormalTok"/>
        </w:rPr>
        <w:t xml:space="preserve">, </w:t>
      </w:r>
      <w:r>
        <w:rPr>
          <w:rStyle w:val="StringTok"/>
        </w:rPr>
        <w:t xml:space="preserve">"Matrix"</w:t>
      </w:r>
      <w:r>
        <w:rPr>
          <w:rStyle w:val="NormalTok"/>
        </w:rPr>
        <w:t xml:space="preserve">, </w:t>
      </w:r>
      <w:r>
        <w:rPr>
          <w:rStyle w:val="StringTok"/>
        </w:rPr>
        <w:t xml:space="preserve">"wordcloud"</w:t>
      </w:r>
      <w:r>
        <w:rPr>
          <w:rStyle w:val="NormalTok"/>
        </w:rPr>
        <w:t xml:space="preserve">, </w:t>
      </w:r>
      <w:r>
        <w:rPr>
          <w:rStyle w:val="StringTok"/>
        </w:rPr>
        <w:t xml:space="preserve">"RColorBrewer"</w:t>
      </w:r>
      <w:r>
        <w:br/>
      </w:r>
      <w:r>
        <w:rPr>
          <w:rStyle w:val="NormalTok"/>
        </w:rPr>
        <w:t xml:space="preserve">)</w:t>
      </w:r>
      <w:r>
        <w:br/>
      </w:r>
      <w:r>
        <w:br/>
      </w:r>
      <w:r>
        <w:rPr>
          <w:rStyle w:val="NormalTok"/>
        </w:rPr>
        <w:t xml:space="preserve">optional_packages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"bibliometrix"</w:t>
      </w:r>
      <w:r>
        <w:rPr>
          <w:rStyle w:val="NormalTok"/>
        </w:rPr>
        <w:t xml:space="preserve">)</w:t>
      </w:r>
      <w:r>
        <w:br/>
      </w:r>
      <w:r>
        <w:br/>
      </w:r>
      <w:r>
        <w:rPr>
          <w:rStyle w:val="NormalTok"/>
        </w:rPr>
        <w:t xml:space="preserve">install_if_missing </w:t>
      </w:r>
      <w:r>
        <w:rPr>
          <w:rStyle w:val="OtherTok"/>
        </w:rPr>
        <w:t xml:space="preserve">&lt;-</w:t>
      </w:r>
      <w:r>
        <w:rPr>
          <w:rStyle w:val="NormalTok"/>
        </w:rPr>
        <w:t xml:space="preserve"> </w:t>
      </w:r>
      <w:r>
        <w:rPr>
          <w:rStyle w:val="ControlFlowTok"/>
        </w:rPr>
        <w:t xml:space="preserve">function</w:t>
      </w:r>
      <w:r>
        <w:rPr>
          <w:rStyle w:val="NormalTok"/>
        </w:rPr>
        <w:t xml:space="preserve">(pkgs) {</w:t>
      </w:r>
      <w:r>
        <w:br/>
      </w:r>
      <w:r>
        <w:rPr>
          <w:rStyle w:val="NormalTok"/>
        </w:rPr>
        <w:t xml:space="preserve">  missing_pkgs </w:t>
      </w:r>
      <w:r>
        <w:rPr>
          <w:rStyle w:val="OtherTok"/>
        </w:rPr>
        <w:t xml:space="preserve">&lt;-</w:t>
      </w:r>
      <w:r>
        <w:rPr>
          <w:rStyle w:val="NormalTok"/>
        </w:rPr>
        <w:t xml:space="preserve"> pkgs[</w:t>
      </w:r>
      <w:r>
        <w:rPr>
          <w:rStyle w:val="SpecialCharTok"/>
        </w:rPr>
        <w:t xml:space="preserve">!</w:t>
      </w:r>
      <w:r>
        <w:rPr>
          <w:rStyle w:val="NormalTok"/>
        </w:rPr>
        <w:t xml:space="preserve">pkgs </w:t>
      </w:r>
      <w:r>
        <w:rPr>
          <w:rStyle w:val="SpecialCharTok"/>
        </w:rPr>
        <w:t xml:space="preserve">%in%</w:t>
      </w:r>
      <w:r>
        <w:rPr>
          <w:rStyle w:val="NormalTok"/>
        </w:rPr>
        <w:t xml:space="preserve"> </w:t>
      </w:r>
      <w:r>
        <w:rPr>
          <w:rStyle w:val="FunctionTok"/>
        </w:rPr>
        <w:t xml:space="preserve">rownames</w:t>
      </w:r>
      <w:r>
        <w:rPr>
          <w:rStyle w:val="NormalTok"/>
        </w:rPr>
        <w:t xml:space="preserve">(</w:t>
      </w:r>
      <w:r>
        <w:rPr>
          <w:rStyle w:val="FunctionTok"/>
        </w:rPr>
        <w:t xml:space="preserve">installed.packages</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(missing_pkgs)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install.packages</w:t>
      </w:r>
      <w:r>
        <w:rPr>
          <w:rStyle w:val="NormalTok"/>
        </w:rPr>
        <w:t xml:space="preserve">(missing_pkgs, </w:t>
      </w:r>
      <w:r>
        <w:rPr>
          <w:rStyle w:val="AttributeTok"/>
        </w:rPr>
        <w:t xml:space="preserve">dependencies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r>
        <w:br/>
      </w:r>
      <w:r>
        <w:br/>
      </w:r>
      <w:r>
        <w:rPr>
          <w:rStyle w:val="FunctionTok"/>
        </w:rPr>
        <w:t xml:space="preserve">install_if_missing</w:t>
      </w:r>
      <w:r>
        <w:rPr>
          <w:rStyle w:val="NormalTok"/>
        </w:rPr>
        <w:t xml:space="preserve">(required_packages)</w:t>
      </w:r>
      <w:r>
        <w:br/>
      </w:r>
      <w:r>
        <w:rPr>
          <w:rStyle w:val="FunctionTok"/>
        </w:rPr>
        <w:t xml:space="preserve">invisible</w:t>
      </w:r>
      <w:r>
        <w:rPr>
          <w:rStyle w:val="NormalTok"/>
        </w:rPr>
        <w:t xml:space="preserve">(</w:t>
      </w:r>
      <w:r>
        <w:rPr>
          <w:rStyle w:val="FunctionTok"/>
        </w:rPr>
        <w:t xml:space="preserve">lapply</w:t>
      </w:r>
      <w:r>
        <w:rPr>
          <w:rStyle w:val="NormalTok"/>
        </w:rPr>
        <w:t xml:space="preserve">(required_packages, library, </w:t>
      </w:r>
      <w:r>
        <w:rPr>
          <w:rStyle w:val="AttributeTok"/>
        </w:rPr>
        <w:t xml:space="preserve">character.only =</w:t>
      </w:r>
      <w:r>
        <w:rPr>
          <w:rStyle w:val="NormalTok"/>
        </w:rPr>
        <w:t xml:space="preserve"> </w:t>
      </w:r>
      <w:r>
        <w:rPr>
          <w:rStyle w:val="ConstantTok"/>
        </w:rPr>
        <w:t xml:space="preserve">TRUE</w:t>
      </w:r>
      <w:r>
        <w:rPr>
          <w:rStyle w:val="NormalTok"/>
        </w:rPr>
        <w:t xml:space="preserve">))</w:t>
      </w:r>
      <w:r>
        <w:br/>
      </w:r>
      <w:r>
        <w:br/>
      </w:r>
      <w:r>
        <w:rPr>
          <w:rStyle w:val="NormalTok"/>
        </w:rPr>
        <w:t xml:space="preserve">bibliometrix_available </w:t>
      </w:r>
      <w:r>
        <w:rPr>
          <w:rStyle w:val="OtherTok"/>
        </w:rPr>
        <w:t xml:space="preserve">&lt;-</w:t>
      </w:r>
      <w:r>
        <w:rPr>
          <w:rStyle w:val="NormalTok"/>
        </w:rPr>
        <w:t xml:space="preserve"> </w:t>
      </w:r>
      <w:r>
        <w:rPr>
          <w:rStyle w:val="FunctionTok"/>
        </w:rPr>
        <w:t xml:space="preserve">requireNamespace</w:t>
      </w:r>
      <w:r>
        <w:rPr>
          <w:rStyle w:val="NormalTok"/>
        </w:rPr>
        <w:t xml:space="preserve">(</w:t>
      </w:r>
      <w:r>
        <w:rPr>
          <w:rStyle w:val="StringTok"/>
        </w:rPr>
        <w:t xml:space="preserve">"bibliometrix"</w:t>
      </w:r>
      <w:r>
        <w:rPr>
          <w:rStyle w:val="NormalTok"/>
        </w:rPr>
        <w:t xml:space="preserve">, </w:t>
      </w:r>
      <w:r>
        <w:rPr>
          <w:rStyle w:val="AttributeTok"/>
        </w:rPr>
        <w:t xml:space="preserve">quietly =</w:t>
      </w:r>
      <w:r>
        <w:rPr>
          <w:rStyle w:val="NormalTok"/>
        </w:rPr>
        <w:t xml:space="preserve"> </w:t>
      </w:r>
      <w:r>
        <w:rPr>
          <w:rStyle w:val="ConstantTok"/>
        </w:rPr>
        <w:t xml:space="preserve">TRUE</w:t>
      </w:r>
      <w:r>
        <w:rPr>
          <w:rStyle w:val="NormalTok"/>
        </w:rPr>
        <w:t xml:space="preserve">)</w:t>
      </w:r>
    </w:p>
    <w:bookmarkEnd w:id="21"/>
    <w:bookmarkStart w:id="22" w:name="paths-and-folders"/>
    <w:p>
      <w:pPr>
        <w:pStyle w:val="Heading1"/>
      </w:pPr>
      <w:r>
        <w:t xml:space="preserve">Paths and folders</w:t>
      </w:r>
    </w:p>
    <w:p>
      <w:pPr>
        <w:pStyle w:val="FirstParagraph"/>
      </w:pPr>
      <w:r>
        <w:t xml:space="preserve">We keep our two input files in the working directory:</w:t>
      </w:r>
      <w:r>
        <w:t xml:space="preserve"> </w:t>
      </w:r>
      <w:r>
        <w:rPr>
          <w:rStyle w:val="VerbatimChar"/>
        </w:rPr>
        <w:t xml:space="preserve">ALL SEARCH RESULTS - v01g (1).xlsx</w:t>
      </w:r>
      <w:r>
        <w:t xml:space="preserve"> </w:t>
      </w:r>
      <w:r>
        <w:t xml:space="preserve">(the combined export we were given) and</w:t>
      </w:r>
      <w:r>
        <w:t xml:space="preserve"> </w:t>
      </w:r>
      <w:r>
        <w:rPr>
          <w:rStyle w:val="VerbatimChar"/>
        </w:rPr>
        <w:t xml:space="preserve">search results - renamed.zip</w:t>
      </w:r>
      <w:r>
        <w:t xml:space="preserve"> </w:t>
      </w:r>
      <w:r>
        <w:t xml:space="preserve">(our renamed per-search exports). From there we set up a clean folder structure under</w:t>
      </w:r>
      <w:r>
        <w:t xml:space="preserve"> </w:t>
      </w:r>
      <w:r>
        <w:rPr>
          <w:rStyle w:val="VerbatimChar"/>
        </w:rPr>
        <w:t xml:space="preserve">output/</w:t>
      </w:r>
      <w:r>
        <w:t xml:space="preserve"> </w:t>
      </w:r>
      <w:r>
        <w:t xml:space="preserve">so the figures, tables, cleaned data, raw conversions, bibliometrix artefacts, and run logs each live in their own subfolder.</w:t>
      </w:r>
    </w:p>
    <w:p>
      <w:pPr>
        <w:pStyle w:val="SourceCode"/>
      </w:pPr>
      <w:r>
        <w:rPr>
          <w:rStyle w:val="FunctionTok"/>
        </w:rPr>
        <w:t xml:space="preserve">setwd</w:t>
      </w:r>
      <w:r>
        <w:rPr>
          <w:rStyle w:val="NormalTok"/>
        </w:rPr>
        <w:t xml:space="preserve">(</w:t>
      </w:r>
      <w:r>
        <w:rPr>
          <w:rStyle w:val="FunctionTok"/>
        </w:rPr>
        <w:t xml:space="preserve">dirname</w:t>
      </w:r>
      <w:r>
        <w:rPr>
          <w:rStyle w:val="NormalTok"/>
        </w:rPr>
        <w:t xml:space="preserve">(rstudioapi</w:t>
      </w:r>
      <w:r>
        <w:rPr>
          <w:rStyle w:val="SpecialCharTok"/>
        </w:rPr>
        <w:t xml:space="preserve">::</w:t>
      </w:r>
      <w:r>
        <w:rPr>
          <w:rStyle w:val="FunctionTok"/>
        </w:rPr>
        <w:t xml:space="preserve">getActiveDocumentContext</w:t>
      </w:r>
      <w:r>
        <w:rPr>
          <w:rStyle w:val="NormalTok"/>
        </w:rPr>
        <w:t xml:space="preserve">()</w:t>
      </w:r>
      <w:r>
        <w:rPr>
          <w:rStyle w:val="SpecialCharTok"/>
        </w:rPr>
        <w:t xml:space="preserve">$</w:t>
      </w:r>
      <w:r>
        <w:rPr>
          <w:rStyle w:val="NormalTok"/>
        </w:rPr>
        <w:t xml:space="preserve">path))</w:t>
      </w:r>
      <w:r>
        <w:br/>
      </w:r>
      <w:r>
        <w:rPr>
          <w:rStyle w:val="NormalTok"/>
        </w:rPr>
        <w:t xml:space="preserve">project_dir </w:t>
      </w:r>
      <w:r>
        <w:rPr>
          <w:rStyle w:val="OtherTok"/>
        </w:rPr>
        <w:t xml:space="preserve">&lt;-</w:t>
      </w:r>
      <w:r>
        <w:rPr>
          <w:rStyle w:val="NormalTok"/>
        </w:rPr>
        <w:t xml:space="preserve"> </w:t>
      </w:r>
      <w:r>
        <w:rPr>
          <w:rStyle w:val="FunctionTok"/>
        </w:rPr>
        <w:t xml:space="preserve">getwd</w:t>
      </w:r>
      <w:r>
        <w:rPr>
          <w:rStyle w:val="NormalTok"/>
        </w:rPr>
        <w:t xml:space="preserve">()</w:t>
      </w:r>
      <w:r>
        <w:br/>
      </w:r>
      <w:r>
        <w:br/>
      </w:r>
      <w:r>
        <w:rPr>
          <w:rStyle w:val="NormalTok"/>
        </w:rPr>
        <w:t xml:space="preserve">input_dir </w:t>
      </w:r>
      <w:r>
        <w:rPr>
          <w:rStyle w:val="OtherTok"/>
        </w:rPr>
        <w:t xml:space="preserve">&lt;-</w:t>
      </w:r>
      <w:r>
        <w:rPr>
          <w:rStyle w:val="NormalTok"/>
        </w:rPr>
        <w:t xml:space="preserve"> </w:t>
      </w:r>
      <w:r>
        <w:rPr>
          <w:rStyle w:val="FunctionTok"/>
        </w:rPr>
        <w:t xml:space="preserve">file.path</w:t>
      </w:r>
      <w:r>
        <w:rPr>
          <w:rStyle w:val="NormalTok"/>
        </w:rPr>
        <w:t xml:space="preserve">(project_dir, </w:t>
      </w:r>
      <w:r>
        <w:rPr>
          <w:rStyle w:val="StringTok"/>
        </w:rPr>
        <w:t xml:space="preserve">"data"</w:t>
      </w:r>
      <w:r>
        <w:rPr>
          <w:rStyle w:val="NormalTok"/>
        </w:rPr>
        <w:t xml:space="preserve">)</w:t>
      </w:r>
      <w:r>
        <w:br/>
      </w:r>
      <w:r>
        <w:rPr>
          <w:rStyle w:val="NormalTok"/>
        </w:rPr>
        <w:t xml:space="preserve">input_xlsx </w:t>
      </w:r>
      <w:r>
        <w:rPr>
          <w:rStyle w:val="OtherTok"/>
        </w:rPr>
        <w:t xml:space="preserve">&lt;-</w:t>
      </w:r>
      <w:r>
        <w:rPr>
          <w:rStyle w:val="NormalTok"/>
        </w:rPr>
        <w:t xml:space="preserve"> </w:t>
      </w:r>
      <w:r>
        <w:rPr>
          <w:rStyle w:val="FunctionTok"/>
        </w:rPr>
        <w:t xml:space="preserve">file.path</w:t>
      </w:r>
      <w:r>
        <w:rPr>
          <w:rStyle w:val="NormalTok"/>
        </w:rPr>
        <w:t xml:space="preserve">(input_dir, </w:t>
      </w:r>
      <w:r>
        <w:rPr>
          <w:rStyle w:val="StringTok"/>
        </w:rPr>
        <w:t xml:space="preserve">"ALL SEARCH RESULTS - v01g (1).xlsx"</w:t>
      </w:r>
      <w:r>
        <w:rPr>
          <w:rStyle w:val="NormalTok"/>
        </w:rPr>
        <w:t xml:space="preserve">)</w:t>
      </w:r>
      <w:r>
        <w:br/>
      </w:r>
      <w:r>
        <w:br/>
      </w:r>
      <w:r>
        <w:rPr>
          <w:rStyle w:val="NormalTok"/>
        </w:rPr>
        <w:t xml:space="preserve">zip_candidates </w:t>
      </w:r>
      <w:r>
        <w:rPr>
          <w:rStyle w:val="OtherTok"/>
        </w:rPr>
        <w:t xml:space="preserve">&lt;-</w:t>
      </w:r>
      <w:r>
        <w:rPr>
          <w:rStyle w:val="NormalTok"/>
        </w:rPr>
        <w:t xml:space="preserve"> </w:t>
      </w:r>
      <w:r>
        <w:rPr>
          <w:rStyle w:val="FunctionTok"/>
        </w:rPr>
        <w:t xml:space="preserve">list.files</w:t>
      </w:r>
      <w:r>
        <w:rPr>
          <w:rStyle w:val="NormalTok"/>
        </w:rPr>
        <w:t xml:space="preserve">(</w:t>
      </w:r>
      <w:r>
        <w:br/>
      </w:r>
      <w:r>
        <w:rPr>
          <w:rStyle w:val="NormalTok"/>
        </w:rPr>
        <w:t xml:space="preserve">  input_dir,</w:t>
      </w:r>
      <w:r>
        <w:br/>
      </w:r>
      <w:r>
        <w:rPr>
          <w:rStyle w:val="NormalTok"/>
        </w:rPr>
        <w:t xml:space="preserve">  </w:t>
      </w:r>
      <w:r>
        <w:rPr>
          <w:rStyle w:val="AttributeTok"/>
        </w:rPr>
        <w:t xml:space="preserve">pattern =</w:t>
      </w:r>
      <w:r>
        <w:rPr>
          <w:rStyle w:val="NormalTok"/>
        </w:rPr>
        <w:t xml:space="preserve"> </w:t>
      </w:r>
      <w:r>
        <w:rPr>
          <w:rStyle w:val="StringTok"/>
        </w:rPr>
        <w:t xml:space="preserve">"search results.*</w:t>
      </w:r>
      <w:r>
        <w:rPr>
          <w:rStyle w:val="SpecialCharTok"/>
        </w:rPr>
        <w:t xml:space="preserve">\\</w:t>
      </w:r>
      <w:r>
        <w:rPr>
          <w:rStyle w:val="StringTok"/>
        </w:rPr>
        <w:t xml:space="preserve">.zip$"</w:t>
      </w:r>
      <w:r>
        <w:rPr>
          <w:rStyle w:val="NormalTok"/>
        </w:rPr>
        <w:t xml:space="preserve">,</w:t>
      </w:r>
      <w:r>
        <w:br/>
      </w:r>
      <w:r>
        <w:rPr>
          <w:rStyle w:val="NormalTok"/>
        </w:rPr>
        <w:t xml:space="preserve">  </w:t>
      </w:r>
      <w:r>
        <w:rPr>
          <w:rStyle w:val="AttributeTok"/>
        </w:rPr>
        <w:t xml:space="preserve">full.names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ignore.case =</w:t>
      </w:r>
      <w:r>
        <w:rPr>
          <w:rStyle w:val="NormalTok"/>
        </w:rPr>
        <w:t xml:space="preserve"> </w:t>
      </w:r>
      <w:r>
        <w:rPr>
          <w:rStyle w:val="ConstantTok"/>
        </w:rPr>
        <w:t xml:space="preserve">TRUE</w:t>
      </w:r>
      <w:r>
        <w:br/>
      </w:r>
      <w:r>
        <w:rPr>
          <w:rStyle w:val="NormalTok"/>
        </w:rPr>
        <w:t xml:space="preserve">)</w:t>
      </w:r>
      <w:r>
        <w:br/>
      </w:r>
      <w:r>
        <w:br/>
      </w:r>
      <w:r>
        <w:rPr>
          <w:rStyle w:val="ControlFlowTok"/>
        </w:rPr>
        <w:t xml:space="preserve">if</w:t>
      </w:r>
      <w:r>
        <w:rPr>
          <w:rStyle w:val="NormalTok"/>
        </w:rPr>
        <w:t xml:space="preserve"> (</w:t>
      </w:r>
      <w:r>
        <w:rPr>
          <w:rStyle w:val="FunctionTok"/>
        </w:rPr>
        <w:t xml:space="preserve">length</w:t>
      </w:r>
      <w:r>
        <w:rPr>
          <w:rStyle w:val="NormalTok"/>
        </w:rPr>
        <w:t xml:space="preserve">(zip_candidates)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stop</w:t>
      </w:r>
      <w:r>
        <w:rPr>
          <w:rStyle w:val="NormalTok"/>
        </w:rPr>
        <w:t xml:space="preserve">(</w:t>
      </w:r>
      <w:r>
        <w:rPr>
          <w:rStyle w:val="StringTok"/>
        </w:rPr>
        <w:t xml:space="preserve">"Zip file not found in working directory."</w:t>
      </w:r>
      <w:r>
        <w:rPr>
          <w:rStyle w:val="NormalTok"/>
        </w:rPr>
        <w:t xml:space="preserve">)</w:t>
      </w:r>
      <w:r>
        <w:br/>
      </w:r>
      <w:r>
        <w:rPr>
          <w:rStyle w:val="NormalTok"/>
        </w:rPr>
        <w:t xml:space="preserve">}</w:t>
      </w:r>
      <w:r>
        <w:br/>
      </w:r>
      <w:r>
        <w:br/>
      </w:r>
      <w:r>
        <w:rPr>
          <w:rStyle w:val="NormalTok"/>
        </w:rPr>
        <w:t xml:space="preserve">zip_path </w:t>
      </w:r>
      <w:r>
        <w:rPr>
          <w:rStyle w:val="OtherTok"/>
        </w:rPr>
        <w:t xml:space="preserve">&lt;-</w:t>
      </w:r>
      <w:r>
        <w:rPr>
          <w:rStyle w:val="NormalTok"/>
        </w:rPr>
        <w:t xml:space="preserve"> zip_candidates[</w:t>
      </w:r>
      <w:r>
        <w:rPr>
          <w:rStyle w:val="DecValTok"/>
        </w:rPr>
        <w:t xml:space="preserve">1</w:t>
      </w:r>
      <w:r>
        <w:rPr>
          <w:rStyle w:val="NormalTok"/>
        </w:rPr>
        <w:t xml:space="preserve">]</w:t>
      </w:r>
      <w:r>
        <w:br/>
      </w:r>
      <w:r>
        <w:rPr>
          <w:rStyle w:val="NormalTok"/>
        </w:rPr>
        <w:t xml:space="preserve">unzip_dir </w:t>
      </w:r>
      <w:r>
        <w:rPr>
          <w:rStyle w:val="OtherTok"/>
        </w:rPr>
        <w:t xml:space="preserve">&lt;-</w:t>
      </w:r>
      <w:r>
        <w:rPr>
          <w:rStyle w:val="NormalTok"/>
        </w:rPr>
        <w:t xml:space="preserve"> </w:t>
      </w:r>
      <w:r>
        <w:rPr>
          <w:rStyle w:val="FunctionTok"/>
        </w:rPr>
        <w:t xml:space="preserve">file.path</w:t>
      </w:r>
      <w:r>
        <w:rPr>
          <w:rStyle w:val="NormalTok"/>
        </w:rPr>
        <w:t xml:space="preserve">(input_dir, </w:t>
      </w:r>
      <w:r>
        <w:rPr>
          <w:rStyle w:val="StringTok"/>
        </w:rPr>
        <w:t xml:space="preserve">"search_results_unzipped"</w:t>
      </w:r>
      <w:r>
        <w:rPr>
          <w:rStyle w:val="NormalTok"/>
        </w:rPr>
        <w:t xml:space="preserve">)</w:t>
      </w:r>
      <w:r>
        <w:br/>
      </w:r>
      <w:r>
        <w:rPr>
          <w:rStyle w:val="NormalTok"/>
        </w:rPr>
        <w:t xml:space="preserve">output_dir </w:t>
      </w:r>
      <w:r>
        <w:rPr>
          <w:rStyle w:val="OtherTok"/>
        </w:rPr>
        <w:t xml:space="preserve">&lt;-</w:t>
      </w:r>
      <w:r>
        <w:rPr>
          <w:rStyle w:val="NormalTok"/>
        </w:rPr>
        <w:t xml:space="preserve"> </w:t>
      </w:r>
      <w:r>
        <w:rPr>
          <w:rStyle w:val="FunctionTok"/>
        </w:rPr>
        <w:t xml:space="preserve">file.path</w:t>
      </w:r>
      <w:r>
        <w:rPr>
          <w:rStyle w:val="NormalTok"/>
        </w:rPr>
        <w:t xml:space="preserve">(project_dir, </w:t>
      </w:r>
      <w:r>
        <w:rPr>
          <w:rStyle w:val="StringTok"/>
        </w:rPr>
        <w:t xml:space="preserve">"output"</w:t>
      </w:r>
      <w:r>
        <w:rPr>
          <w:rStyle w:val="NormalTok"/>
        </w:rPr>
        <w:t xml:space="preserve">)</w:t>
      </w:r>
      <w:r>
        <w:br/>
      </w:r>
      <w:r>
        <w:rPr>
          <w:rStyle w:val="NormalTok"/>
        </w:rPr>
        <w:t xml:space="preserve">fig_dir </w:t>
      </w:r>
      <w:r>
        <w:rPr>
          <w:rStyle w:val="OtherTok"/>
        </w:rPr>
        <w:t xml:space="preserve">&lt;-</w:t>
      </w:r>
      <w:r>
        <w:rPr>
          <w:rStyle w:val="NormalTok"/>
        </w:rPr>
        <w:t xml:space="preserve"> </w:t>
      </w:r>
      <w:r>
        <w:rPr>
          <w:rStyle w:val="FunctionTok"/>
        </w:rPr>
        <w:t xml:space="preserve">file.path</w:t>
      </w:r>
      <w:r>
        <w:rPr>
          <w:rStyle w:val="NormalTok"/>
        </w:rPr>
        <w:t xml:space="preserve">(output_dir, </w:t>
      </w:r>
      <w:r>
        <w:rPr>
          <w:rStyle w:val="StringTok"/>
        </w:rPr>
        <w:t xml:space="preserve">"figures"</w:t>
      </w:r>
      <w:r>
        <w:rPr>
          <w:rStyle w:val="NormalTok"/>
        </w:rPr>
        <w:t xml:space="preserve">)</w:t>
      </w:r>
      <w:r>
        <w:br/>
      </w:r>
      <w:r>
        <w:rPr>
          <w:rStyle w:val="NormalTok"/>
        </w:rPr>
        <w:t xml:space="preserve">table_dir </w:t>
      </w:r>
      <w:r>
        <w:rPr>
          <w:rStyle w:val="OtherTok"/>
        </w:rPr>
        <w:t xml:space="preserve">&lt;-</w:t>
      </w:r>
      <w:r>
        <w:rPr>
          <w:rStyle w:val="NormalTok"/>
        </w:rPr>
        <w:t xml:space="preserve"> </w:t>
      </w:r>
      <w:r>
        <w:rPr>
          <w:rStyle w:val="FunctionTok"/>
        </w:rPr>
        <w:t xml:space="preserve">file.path</w:t>
      </w:r>
      <w:r>
        <w:rPr>
          <w:rStyle w:val="NormalTok"/>
        </w:rPr>
        <w:t xml:space="preserve">(output_dir, </w:t>
      </w:r>
      <w:r>
        <w:rPr>
          <w:rStyle w:val="StringTok"/>
        </w:rPr>
        <w:t xml:space="preserve">"tables"</w:t>
      </w:r>
      <w:r>
        <w:rPr>
          <w:rStyle w:val="NormalTok"/>
        </w:rPr>
        <w:t xml:space="preserve">)</w:t>
      </w:r>
      <w:r>
        <w:br/>
      </w:r>
      <w:r>
        <w:rPr>
          <w:rStyle w:val="NormalTok"/>
        </w:rPr>
        <w:t xml:space="preserve">data_dir </w:t>
      </w:r>
      <w:r>
        <w:rPr>
          <w:rStyle w:val="OtherTok"/>
        </w:rPr>
        <w:t xml:space="preserve">&lt;-</w:t>
      </w:r>
      <w:r>
        <w:rPr>
          <w:rStyle w:val="NormalTok"/>
        </w:rPr>
        <w:t xml:space="preserve"> </w:t>
      </w:r>
      <w:r>
        <w:rPr>
          <w:rStyle w:val="FunctionTok"/>
        </w:rPr>
        <w:t xml:space="preserve">file.path</w:t>
      </w:r>
      <w:r>
        <w:rPr>
          <w:rStyle w:val="NormalTok"/>
        </w:rPr>
        <w:t xml:space="preserve">(output_dir, </w:t>
      </w:r>
      <w:r>
        <w:rPr>
          <w:rStyle w:val="StringTok"/>
        </w:rPr>
        <w:t xml:space="preserve">"data"</w:t>
      </w:r>
      <w:r>
        <w:rPr>
          <w:rStyle w:val="NormalTok"/>
        </w:rPr>
        <w:t xml:space="preserve">)</w:t>
      </w:r>
      <w:r>
        <w:br/>
      </w:r>
      <w:r>
        <w:rPr>
          <w:rStyle w:val="NormalTok"/>
        </w:rPr>
        <w:t xml:space="preserve">log_dir </w:t>
      </w:r>
      <w:r>
        <w:rPr>
          <w:rStyle w:val="OtherTok"/>
        </w:rPr>
        <w:t xml:space="preserve">&lt;-</w:t>
      </w:r>
      <w:r>
        <w:rPr>
          <w:rStyle w:val="NormalTok"/>
        </w:rPr>
        <w:t xml:space="preserve"> </w:t>
      </w:r>
      <w:r>
        <w:rPr>
          <w:rStyle w:val="FunctionTok"/>
        </w:rPr>
        <w:t xml:space="preserve">file.path</w:t>
      </w:r>
      <w:r>
        <w:rPr>
          <w:rStyle w:val="NormalTok"/>
        </w:rPr>
        <w:t xml:space="preserve">(output_dir, </w:t>
      </w:r>
      <w:r>
        <w:rPr>
          <w:rStyle w:val="StringTok"/>
        </w:rPr>
        <w:t xml:space="preserve">"logs"</w:t>
      </w:r>
      <w:r>
        <w:rPr>
          <w:rStyle w:val="NormalTok"/>
        </w:rPr>
        <w:t xml:space="preserve">)</w:t>
      </w:r>
      <w:r>
        <w:br/>
      </w:r>
      <w:r>
        <w:rPr>
          <w:rStyle w:val="NormalTok"/>
        </w:rPr>
        <w:t xml:space="preserve">raw_dir </w:t>
      </w:r>
      <w:r>
        <w:rPr>
          <w:rStyle w:val="OtherTok"/>
        </w:rPr>
        <w:t xml:space="preserve">&lt;-</w:t>
      </w:r>
      <w:r>
        <w:rPr>
          <w:rStyle w:val="NormalTok"/>
        </w:rPr>
        <w:t xml:space="preserve"> </w:t>
      </w:r>
      <w:r>
        <w:rPr>
          <w:rStyle w:val="FunctionTok"/>
        </w:rPr>
        <w:t xml:space="preserve">file.path</w:t>
      </w:r>
      <w:r>
        <w:rPr>
          <w:rStyle w:val="NormalTok"/>
        </w:rPr>
        <w:t xml:space="preserve">(output_dir, </w:t>
      </w:r>
      <w:r>
        <w:rPr>
          <w:rStyle w:val="StringTok"/>
        </w:rPr>
        <w:t xml:space="preserve">"raw_scopus_files"</w:t>
      </w:r>
      <w:r>
        <w:rPr>
          <w:rStyle w:val="NormalTok"/>
        </w:rPr>
        <w:t xml:space="preserve">)</w:t>
      </w:r>
      <w:r>
        <w:br/>
      </w:r>
      <w:r>
        <w:rPr>
          <w:rStyle w:val="NormalTok"/>
        </w:rPr>
        <w:t xml:space="preserve">biblio_dir </w:t>
      </w:r>
      <w:r>
        <w:rPr>
          <w:rStyle w:val="OtherTok"/>
        </w:rPr>
        <w:t xml:space="preserve">&lt;-</w:t>
      </w:r>
      <w:r>
        <w:rPr>
          <w:rStyle w:val="NormalTok"/>
        </w:rPr>
        <w:t xml:space="preserve"> </w:t>
      </w:r>
      <w:r>
        <w:rPr>
          <w:rStyle w:val="FunctionTok"/>
        </w:rPr>
        <w:t xml:space="preserve">file.path</w:t>
      </w:r>
      <w:r>
        <w:rPr>
          <w:rStyle w:val="NormalTok"/>
        </w:rPr>
        <w:t xml:space="preserve">(output_dir, </w:t>
      </w:r>
      <w:r>
        <w:rPr>
          <w:rStyle w:val="StringTok"/>
        </w:rPr>
        <w:t xml:space="preserve">"bibliometrix"</w:t>
      </w:r>
      <w:r>
        <w:rPr>
          <w:rStyle w:val="NormalTok"/>
        </w:rPr>
        <w:t xml:space="preserve">)</w:t>
      </w:r>
      <w:r>
        <w:br/>
      </w:r>
      <w:r>
        <w:br/>
      </w:r>
      <w:r>
        <w:rPr>
          <w:rStyle w:val="ControlFlowTok"/>
        </w:rPr>
        <w:t xml:space="preserve">for</w:t>
      </w:r>
      <w:r>
        <w:rPr>
          <w:rStyle w:val="NormalTok"/>
        </w:rPr>
        <w:t xml:space="preserve"> (p </w:t>
      </w:r>
      <w:r>
        <w:rPr>
          <w:rStyle w:val="ControlFlowTok"/>
        </w:rPr>
        <w:t xml:space="preserve">in</w:t>
      </w:r>
      <w:r>
        <w:rPr>
          <w:rStyle w:val="NormalTok"/>
        </w:rPr>
        <w:t xml:space="preserve"> </w:t>
      </w:r>
      <w:r>
        <w:rPr>
          <w:rStyle w:val="FunctionTok"/>
        </w:rPr>
        <w:t xml:space="preserve">c</w:t>
      </w:r>
      <w:r>
        <w:rPr>
          <w:rStyle w:val="NormalTok"/>
        </w:rPr>
        <w:t xml:space="preserve">(unzip_dir, output_dir, fig_dir, table_dir, data_dir, log_dir, raw_dir, biblio_dir)) {</w:t>
      </w:r>
      <w:r>
        <w:br/>
      </w:r>
      <w:r>
        <w:rPr>
          <w:rStyle w:val="NormalTok"/>
        </w:rPr>
        <w:t xml:space="preserve">  </w:t>
      </w:r>
      <w:r>
        <w:rPr>
          <w:rStyle w:val="FunctionTok"/>
        </w:rPr>
        <w:t xml:space="preserve">dir.create</w:t>
      </w:r>
      <w:r>
        <w:rPr>
          <w:rStyle w:val="NormalTok"/>
        </w:rPr>
        <w:t xml:space="preserve">(p, </w:t>
      </w:r>
      <w:r>
        <w:rPr>
          <w:rStyle w:val="AttributeTok"/>
        </w:rPr>
        <w:t xml:space="preserve">recursive =</w:t>
      </w:r>
      <w:r>
        <w:rPr>
          <w:rStyle w:val="NormalTok"/>
        </w:rPr>
        <w:t xml:space="preserve"> </w:t>
      </w:r>
      <w:r>
        <w:rPr>
          <w:rStyle w:val="ConstantTok"/>
        </w:rPr>
        <w:t xml:space="preserve">TRUE</w:t>
      </w:r>
      <w:r>
        <w:rPr>
          <w:rStyle w:val="NormalTok"/>
        </w:rPr>
        <w:t xml:space="preserve">, </w:t>
      </w:r>
      <w:r>
        <w:rPr>
          <w:rStyle w:val="AttributeTok"/>
        </w:rPr>
        <w:t xml:space="preserve">showWarnings =</w:t>
      </w:r>
      <w:r>
        <w:rPr>
          <w:rStyle w:val="NormalTok"/>
        </w:rPr>
        <w:t xml:space="preserve"> </w:t>
      </w:r>
      <w:r>
        <w:rPr>
          <w:rStyle w:val="ConstantTok"/>
        </w:rPr>
        <w:t xml:space="preserve">FALSE</w:t>
      </w:r>
      <w:r>
        <w:rPr>
          <w:rStyle w:val="NormalTok"/>
        </w:rPr>
        <w:t xml:space="preserve">)</w:t>
      </w:r>
      <w:r>
        <w:br/>
      </w:r>
      <w:r>
        <w:rPr>
          <w:rStyle w:val="NormalTok"/>
        </w:rPr>
        <w:t xml:space="preserve">}</w:t>
      </w:r>
      <w:r>
        <w:br/>
      </w:r>
      <w:r>
        <w:br/>
      </w:r>
      <w:r>
        <w:rPr>
          <w:rStyle w:val="NormalTok"/>
        </w:rPr>
        <w:t xml:space="preserve">log_file </w:t>
      </w:r>
      <w:r>
        <w:rPr>
          <w:rStyle w:val="OtherTok"/>
        </w:rPr>
        <w:t xml:space="preserve">&lt;-</w:t>
      </w:r>
      <w:r>
        <w:rPr>
          <w:rStyle w:val="NormalTok"/>
        </w:rPr>
        <w:t xml:space="preserve"> </w:t>
      </w:r>
      <w:r>
        <w:rPr>
          <w:rStyle w:val="FunctionTok"/>
        </w:rPr>
        <w:t xml:space="preserve">file.path</w:t>
      </w:r>
      <w:r>
        <w:rPr>
          <w:rStyle w:val="NormalTok"/>
        </w:rPr>
        <w:t xml:space="preserve">(log_dir, </w:t>
      </w:r>
      <w:r>
        <w:rPr>
          <w:rStyle w:val="StringTok"/>
        </w:rPr>
        <w:t xml:space="preserve">"run_log.txt"</w:t>
      </w:r>
      <w:r>
        <w:rPr>
          <w:rStyle w:val="NormalTok"/>
        </w:rPr>
        <w:t xml:space="preserve">)</w:t>
      </w:r>
      <w:r>
        <w:br/>
      </w:r>
      <w:r>
        <w:rPr>
          <w:rStyle w:val="FunctionTok"/>
        </w:rPr>
        <w:t xml:space="preserve">cat</w:t>
      </w:r>
      <w:r>
        <w:rPr>
          <w:rStyle w:val="NormalTok"/>
        </w:rPr>
        <w:t xml:space="preserve">(</w:t>
      </w:r>
      <w:r>
        <w:rPr>
          <w:rStyle w:val="StringTok"/>
        </w:rPr>
        <w:t xml:space="preserve">"BANA 420 run started:</w:t>
      </w:r>
      <w:r>
        <w:rPr>
          <w:rStyle w:val="SpecialCharTok"/>
        </w:rPr>
        <w:t xml:space="preserve">\n</w:t>
      </w:r>
      <w:r>
        <w:rPr>
          <w:rStyle w:val="StringTok"/>
        </w:rPr>
        <w:t xml:space="preserve">"</w:t>
      </w:r>
      <w:r>
        <w:rPr>
          <w:rStyle w:val="NormalTok"/>
        </w:rPr>
        <w:t xml:space="preserve">, </w:t>
      </w:r>
      <w:r>
        <w:rPr>
          <w:rStyle w:val="FunctionTok"/>
        </w:rPr>
        <w:t xml:space="preserve">as.character</w:t>
      </w:r>
      <w:r>
        <w:rPr>
          <w:rStyle w:val="NormalTok"/>
        </w:rPr>
        <w:t xml:space="preserve">(</w:t>
      </w:r>
      <w:r>
        <w:rPr>
          <w:rStyle w:val="FunctionTok"/>
        </w:rPr>
        <w:t xml:space="preserve">Sys.time</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 </w:t>
      </w:r>
      <w:r>
        <w:rPr>
          <w:rStyle w:val="AttributeTok"/>
        </w:rPr>
        <w:t xml:space="preserve">file =</w:t>
      </w:r>
      <w:r>
        <w:rPr>
          <w:rStyle w:val="NormalTok"/>
        </w:rPr>
        <w:t xml:space="preserve"> log_file)</w:t>
      </w:r>
    </w:p>
    <w:bookmarkEnd w:id="22"/>
    <w:bookmarkStart w:id="23" w:name="helper-functions"/>
    <w:p>
      <w:pPr>
        <w:pStyle w:val="Heading1"/>
      </w:pPr>
      <w:r>
        <w:t xml:space="preserve">Helper functions</w:t>
      </w:r>
    </w:p>
    <w:p>
      <w:pPr>
        <w:pStyle w:val="FirstParagraph"/>
      </w:pPr>
      <w:r>
        <w:t xml:space="preserve">To keep the rest of the notebook readable we defined a handful of small helpers: one to normalise titles for de-duplication, one to strip abstracts down to a clean topic-flagging string, a logging helper that writes to both the console and our run log, and two schema helpers that make sure required columns exist even when individual Scopus exports disagree on naming.</w:t>
      </w:r>
    </w:p>
    <w:p>
      <w:pPr>
        <w:pStyle w:val="SourceCode"/>
      </w:pPr>
      <w:r>
        <w:rPr>
          <w:rStyle w:val="NormalTok"/>
        </w:rPr>
        <w:t xml:space="preserve">normalize_title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x </w:t>
      </w:r>
      <w:r>
        <w:rPr>
          <w:rStyle w:val="SpecialCharTok"/>
        </w:rPr>
        <w:t xml:space="preserve">|&gt;</w:t>
      </w:r>
      <w:r>
        <w:br/>
      </w:r>
      <w:r>
        <w:rPr>
          <w:rStyle w:val="NormalTok"/>
        </w:rPr>
        <w:t xml:space="preserve">    stringr</w:t>
      </w:r>
      <w:r>
        <w:rPr>
          <w:rStyle w:val="SpecialCharTok"/>
        </w:rPr>
        <w:t xml:space="preserve">::</w:t>
      </w:r>
      <w:r>
        <w:rPr>
          <w:rStyle w:val="FunctionTok"/>
        </w:rPr>
        <w:t xml:space="preserve">str_to_lower</w:t>
      </w:r>
      <w:r>
        <w:rPr>
          <w:rStyle w:val="NormalTok"/>
        </w:rPr>
        <w:t xml:space="preserve">() </w:t>
      </w:r>
      <w:r>
        <w:rPr>
          <w:rStyle w:val="SpecialCharTok"/>
        </w:rPr>
        <w:t xml:space="preserve">|&gt;</w:t>
      </w:r>
      <w:r>
        <w:br/>
      </w:r>
      <w:r>
        <w:rPr>
          <w:rStyle w:val="NormalTok"/>
        </w:rPr>
        <w:t xml:space="preserve">    stringr</w:t>
      </w:r>
      <w:r>
        <w:rPr>
          <w:rStyle w:val="SpecialCharTok"/>
        </w:rPr>
        <w:t xml:space="preserve">::</w:t>
      </w:r>
      <w:r>
        <w:rPr>
          <w:rStyle w:val="FunctionTok"/>
        </w:rPr>
        <w:t xml:space="preserve">str_replace_all</w:t>
      </w:r>
      <w:r>
        <w:rPr>
          <w:rStyle w:val="NormalTok"/>
        </w:rPr>
        <w:t xml:space="preserve">(</w:t>
      </w:r>
      <w:r>
        <w:rPr>
          <w:rStyle w:val="StringTok"/>
        </w:rPr>
        <w:t xml:space="preserve">"[^a-z0-9 ]"</w:t>
      </w:r>
      <w:r>
        <w:rPr>
          <w:rStyle w:val="NormalTok"/>
        </w:rPr>
        <w:t xml:space="preserve">, </w:t>
      </w:r>
      <w:r>
        <w:rPr>
          <w:rStyle w:val="StringTok"/>
        </w:rPr>
        <w:t xml:space="preserve">" "</w:t>
      </w:r>
      <w:r>
        <w:rPr>
          <w:rStyle w:val="NormalTok"/>
        </w:rPr>
        <w:t xml:space="preserve">) </w:t>
      </w:r>
      <w:r>
        <w:rPr>
          <w:rStyle w:val="SpecialCharTok"/>
        </w:rPr>
        <w:t xml:space="preserve">|&gt;</w:t>
      </w:r>
      <w:r>
        <w:br/>
      </w:r>
      <w:r>
        <w:rPr>
          <w:rStyle w:val="NormalTok"/>
        </w:rPr>
        <w:t xml:space="preserve">    stringr</w:t>
      </w:r>
      <w:r>
        <w:rPr>
          <w:rStyle w:val="SpecialCharTok"/>
        </w:rPr>
        <w:t xml:space="preserve">::</w:t>
      </w:r>
      <w:r>
        <w:rPr>
          <w:rStyle w:val="FunctionTok"/>
        </w:rPr>
        <w:t xml:space="preserve">str_squish</w:t>
      </w:r>
      <w:r>
        <w:rPr>
          <w:rStyle w:val="NormalTok"/>
        </w:rPr>
        <w:t xml:space="preserve">()</w:t>
      </w:r>
      <w:r>
        <w:br/>
      </w:r>
      <w:r>
        <w:rPr>
          <w:rStyle w:val="NormalTok"/>
        </w:rPr>
        <w:t xml:space="preserve">}</w:t>
      </w:r>
      <w:r>
        <w:br/>
      </w:r>
      <w:r>
        <w:br/>
      </w:r>
      <w:r>
        <w:rPr>
          <w:rStyle w:val="NormalTok"/>
        </w:rPr>
        <w:t xml:space="preserve">clean_text_for_topic_flag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x </w:t>
      </w:r>
      <w:r>
        <w:rPr>
          <w:rStyle w:val="SpecialCharTok"/>
        </w:rPr>
        <w:t xml:space="preserve">|&gt;</w:t>
      </w:r>
      <w:r>
        <w:br/>
      </w:r>
      <w:r>
        <w:rPr>
          <w:rStyle w:val="NormalTok"/>
        </w:rPr>
        <w:t xml:space="preserve">    tidyr</w:t>
      </w:r>
      <w:r>
        <w:rPr>
          <w:rStyle w:val="SpecialCharTok"/>
        </w:rPr>
        <w:t xml:space="preserve">::</w:t>
      </w:r>
      <w:r>
        <w:rPr>
          <w:rStyle w:val="FunctionTok"/>
        </w:rPr>
        <w:t xml:space="preserve">replace_na</w:t>
      </w:r>
      <w:r>
        <w:rPr>
          <w:rStyle w:val="NormalTok"/>
        </w:rPr>
        <w:t xml:space="preserve">(</w:t>
      </w:r>
      <w:r>
        <w:rPr>
          <w:rStyle w:val="StringTok"/>
        </w:rPr>
        <w:t xml:space="preserve">""</w:t>
      </w:r>
      <w:r>
        <w:rPr>
          <w:rStyle w:val="NormalTok"/>
        </w:rPr>
        <w:t xml:space="preserve">) </w:t>
      </w:r>
      <w:r>
        <w:rPr>
          <w:rStyle w:val="SpecialCharTok"/>
        </w:rPr>
        <w:t xml:space="preserve">|&gt;</w:t>
      </w:r>
      <w:r>
        <w:br/>
      </w:r>
      <w:r>
        <w:rPr>
          <w:rStyle w:val="NormalTok"/>
        </w:rPr>
        <w:t xml:space="preserve">    stringr</w:t>
      </w:r>
      <w:r>
        <w:rPr>
          <w:rStyle w:val="SpecialCharTok"/>
        </w:rPr>
        <w:t xml:space="preserve">::</w:t>
      </w:r>
      <w:r>
        <w:rPr>
          <w:rStyle w:val="FunctionTok"/>
        </w:rPr>
        <w:t xml:space="preserve">str_to_lower</w:t>
      </w:r>
      <w:r>
        <w:rPr>
          <w:rStyle w:val="NormalTok"/>
        </w:rPr>
        <w:t xml:space="preserve">() </w:t>
      </w:r>
      <w:r>
        <w:rPr>
          <w:rStyle w:val="SpecialCharTok"/>
        </w:rPr>
        <w:t xml:space="preserve">|&gt;</w:t>
      </w:r>
      <w:r>
        <w:br/>
      </w:r>
      <w:r>
        <w:rPr>
          <w:rStyle w:val="NormalTok"/>
        </w:rPr>
        <w:t xml:space="preserve">    stringr</w:t>
      </w:r>
      <w:r>
        <w:rPr>
          <w:rStyle w:val="SpecialCharTok"/>
        </w:rPr>
        <w:t xml:space="preserve">::</w:t>
      </w:r>
      <w:r>
        <w:rPr>
          <w:rStyle w:val="FunctionTok"/>
        </w:rPr>
        <w:t xml:space="preserve">str_replace_all</w:t>
      </w:r>
      <w:r>
        <w:rPr>
          <w:rStyle w:val="NormalTok"/>
        </w:rPr>
        <w:t xml:space="preserve">(</w:t>
      </w:r>
      <w:r>
        <w:rPr>
          <w:rStyle w:val="StringTok"/>
        </w:rPr>
        <w:t xml:space="preserve">"[^a-z0-9 ]"</w:t>
      </w:r>
      <w:r>
        <w:rPr>
          <w:rStyle w:val="NormalTok"/>
        </w:rPr>
        <w:t xml:space="preserve">, </w:t>
      </w:r>
      <w:r>
        <w:rPr>
          <w:rStyle w:val="StringTok"/>
        </w:rPr>
        <w:t xml:space="preserve">" "</w:t>
      </w:r>
      <w:r>
        <w:rPr>
          <w:rStyle w:val="NormalTok"/>
        </w:rPr>
        <w:t xml:space="preserve">) </w:t>
      </w:r>
      <w:r>
        <w:rPr>
          <w:rStyle w:val="SpecialCharTok"/>
        </w:rPr>
        <w:t xml:space="preserve">|&gt;</w:t>
      </w:r>
      <w:r>
        <w:br/>
      </w:r>
      <w:r>
        <w:rPr>
          <w:rStyle w:val="NormalTok"/>
        </w:rPr>
        <w:t xml:space="preserve">    stringr</w:t>
      </w:r>
      <w:r>
        <w:rPr>
          <w:rStyle w:val="SpecialCharTok"/>
        </w:rPr>
        <w:t xml:space="preserve">::</w:t>
      </w:r>
      <w:r>
        <w:rPr>
          <w:rStyle w:val="FunctionTok"/>
        </w:rPr>
        <w:t xml:space="preserve">str_squish</w:t>
      </w:r>
      <w:r>
        <w:rPr>
          <w:rStyle w:val="NormalTok"/>
        </w:rPr>
        <w:t xml:space="preserve">()</w:t>
      </w:r>
      <w:r>
        <w:br/>
      </w:r>
      <w:r>
        <w:rPr>
          <w:rStyle w:val="NormalTok"/>
        </w:rPr>
        <w:t xml:space="preserve">}</w:t>
      </w:r>
      <w:r>
        <w:br/>
      </w:r>
      <w:r>
        <w:br/>
      </w:r>
      <w:r>
        <w:rPr>
          <w:rStyle w:val="NormalTok"/>
        </w:rPr>
        <w:t xml:space="preserve">write_message </w:t>
      </w:r>
      <w:r>
        <w:rPr>
          <w:rStyle w:val="OtherTok"/>
        </w:rPr>
        <w:t xml:space="preserve">&lt;-</w:t>
      </w:r>
      <w:r>
        <w:rPr>
          <w:rStyle w:val="NormalTok"/>
        </w:rPr>
        <w:t xml:space="preserve"> </w:t>
      </w:r>
      <w:r>
        <w:rPr>
          <w:rStyle w:val="ControlFlowTok"/>
        </w:rPr>
        <w:t xml:space="preserve">function</w:t>
      </w:r>
      <w:r>
        <w:rPr>
          <w:rStyle w:val="NormalTok"/>
        </w:rPr>
        <w:t xml:space="preserve">(...) {</w:t>
      </w:r>
      <w:r>
        <w:br/>
      </w:r>
      <w:r>
        <w:rPr>
          <w:rStyle w:val="NormalTok"/>
        </w:rPr>
        <w:t xml:space="preserve">  msg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FunctionTok"/>
        </w:rPr>
        <w:t xml:space="preserve">cat</w:t>
      </w:r>
      <w:r>
        <w:rPr>
          <w:rStyle w:val="NormalTok"/>
        </w:rPr>
        <w:t xml:space="preserve">(msg, </w:t>
      </w:r>
      <w:r>
        <w:rPr>
          <w:rStyle w:val="StringTok"/>
        </w:rPr>
        <w:t xml:space="preserve">"</w:t>
      </w:r>
      <w:r>
        <w:rPr>
          <w:rStyle w:val="SpecialCharTok"/>
        </w:rPr>
        <w:t xml:space="preserve">\n</w:t>
      </w:r>
      <w:r>
        <w:rPr>
          <w:rStyle w:val="StringTok"/>
        </w:rPr>
        <w:t xml:space="preserve">"</w:t>
      </w:r>
      <w:r>
        <w:rPr>
          <w:rStyle w:val="NormalTok"/>
        </w:rPr>
        <w:t xml:space="preserve">, </w:t>
      </w:r>
      <w:r>
        <w:rPr>
          <w:rStyle w:val="AttributeTok"/>
        </w:rPr>
        <w:t xml:space="preserve">file =</w:t>
      </w:r>
      <w:r>
        <w:rPr>
          <w:rStyle w:val="NormalTok"/>
        </w:rPr>
        <w:t xml:space="preserve"> log_file, </w:t>
      </w:r>
      <w:r>
        <w:rPr>
          <w:rStyle w:val="AttributeTok"/>
        </w:rPr>
        <w:t xml:space="preserve">append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message</w:t>
      </w:r>
      <w:r>
        <w:rPr>
          <w:rStyle w:val="NormalTok"/>
        </w:rPr>
        <w:t xml:space="preserve">(msg)</w:t>
      </w:r>
      <w:r>
        <w:br/>
      </w:r>
      <w:r>
        <w:rPr>
          <w:rStyle w:val="NormalTok"/>
        </w:rPr>
        <w:t xml:space="preserve">}</w:t>
      </w:r>
      <w:r>
        <w:br/>
      </w:r>
      <w:r>
        <w:br/>
      </w:r>
      <w:r>
        <w:rPr>
          <w:rStyle w:val="NormalTok"/>
        </w:rPr>
        <w:t xml:space="preserve">ensure_column </w:t>
      </w:r>
      <w:r>
        <w:rPr>
          <w:rStyle w:val="OtherTok"/>
        </w:rPr>
        <w:t xml:space="preserve">&lt;-</w:t>
      </w:r>
      <w:r>
        <w:rPr>
          <w:rStyle w:val="NormalTok"/>
        </w:rPr>
        <w:t xml:space="preserve"> </w:t>
      </w:r>
      <w:r>
        <w:rPr>
          <w:rStyle w:val="ControlFlowTok"/>
        </w:rPr>
        <w:t xml:space="preserve">function</w:t>
      </w:r>
      <w:r>
        <w:rPr>
          <w:rStyle w:val="NormalTok"/>
        </w:rPr>
        <w:t xml:space="preserve">(df, col_name, </w:t>
      </w:r>
      <w:r>
        <w:rPr>
          <w:rStyle w:val="AttributeTok"/>
        </w:rPr>
        <w:t xml:space="preserve">default =</w:t>
      </w:r>
      <w:r>
        <w:rPr>
          <w:rStyle w:val="NormalTok"/>
        </w:rPr>
        <w:t xml:space="preserve"> </w:t>
      </w:r>
      <w:r>
        <w:rPr>
          <w:rStyle w:val="ConstantTok"/>
        </w:rPr>
        <w:t xml:space="preserve">NA_character_</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col_name </w:t>
      </w:r>
      <w:r>
        <w:rPr>
          <w:rStyle w:val="SpecialCharTok"/>
        </w:rPr>
        <w:t xml:space="preserve">%in%</w:t>
      </w:r>
      <w:r>
        <w:rPr>
          <w:rStyle w:val="NormalTok"/>
        </w:rPr>
        <w:t xml:space="preserve"> </w:t>
      </w:r>
      <w:r>
        <w:rPr>
          <w:rStyle w:val="FunctionTok"/>
        </w:rPr>
        <w:t xml:space="preserve">names</w:t>
      </w:r>
      <w:r>
        <w:rPr>
          <w:rStyle w:val="NormalTok"/>
        </w:rPr>
        <w:t xml:space="preserve">(df)) {</w:t>
      </w:r>
      <w:r>
        <w:br/>
      </w:r>
      <w:r>
        <w:rPr>
          <w:rStyle w:val="NormalTok"/>
        </w:rPr>
        <w:t xml:space="preserve">    df[[col_name]] </w:t>
      </w:r>
      <w:r>
        <w:rPr>
          <w:rStyle w:val="OtherTok"/>
        </w:rPr>
        <w:t xml:space="preserve">&lt;-</w:t>
      </w:r>
      <w:r>
        <w:rPr>
          <w:rStyle w:val="NormalTok"/>
        </w:rPr>
        <w:t xml:space="preserve"> default</w:t>
      </w:r>
      <w:r>
        <w:br/>
      </w:r>
      <w:r>
        <w:rPr>
          <w:rStyle w:val="NormalTok"/>
        </w:rPr>
        <w:t xml:space="preserve">  }</w:t>
      </w:r>
      <w:r>
        <w:br/>
      </w:r>
      <w:r>
        <w:rPr>
          <w:rStyle w:val="NormalTok"/>
        </w:rPr>
        <w:t xml:space="preserve">  df</w:t>
      </w:r>
      <w:r>
        <w:br/>
      </w:r>
      <w:r>
        <w:rPr>
          <w:rStyle w:val="NormalTok"/>
        </w:rPr>
        <w:t xml:space="preserve">}</w:t>
      </w:r>
      <w:r>
        <w:br/>
      </w:r>
      <w:r>
        <w:br/>
      </w:r>
      <w:r>
        <w:rPr>
          <w:rStyle w:val="NormalTok"/>
        </w:rPr>
        <w:t xml:space="preserve">first_existing </w:t>
      </w:r>
      <w:r>
        <w:rPr>
          <w:rStyle w:val="OtherTok"/>
        </w:rPr>
        <w:t xml:space="preserve">&lt;-</w:t>
      </w:r>
      <w:r>
        <w:rPr>
          <w:rStyle w:val="NormalTok"/>
        </w:rPr>
        <w:t xml:space="preserve"> </w:t>
      </w:r>
      <w:r>
        <w:rPr>
          <w:rStyle w:val="ControlFlowTok"/>
        </w:rPr>
        <w:t xml:space="preserve">function</w:t>
      </w:r>
      <w:r>
        <w:rPr>
          <w:rStyle w:val="NormalTok"/>
        </w:rPr>
        <w:t xml:space="preserve">(df, candidates, new_name, </w:t>
      </w:r>
      <w:r>
        <w:rPr>
          <w:rStyle w:val="AttributeTok"/>
        </w:rPr>
        <w:t xml:space="preserve">default =</w:t>
      </w:r>
      <w:r>
        <w:rPr>
          <w:rStyle w:val="NormalTok"/>
        </w:rPr>
        <w:t xml:space="preserve"> </w:t>
      </w:r>
      <w:r>
        <w:rPr>
          <w:rStyle w:val="ConstantTok"/>
        </w:rPr>
        <w:t xml:space="preserve">NA_character_</w:t>
      </w:r>
      <w:r>
        <w:rPr>
          <w:rStyle w:val="NormalTok"/>
        </w:rPr>
        <w:t xml:space="preserve">) {</w:t>
      </w:r>
      <w:r>
        <w:br/>
      </w:r>
      <w:r>
        <w:rPr>
          <w:rStyle w:val="NormalTok"/>
        </w:rPr>
        <w:t xml:space="preserve">  existing </w:t>
      </w:r>
      <w:r>
        <w:rPr>
          <w:rStyle w:val="OtherTok"/>
        </w:rPr>
        <w:t xml:space="preserve">&lt;-</w:t>
      </w:r>
      <w:r>
        <w:rPr>
          <w:rStyle w:val="NormalTok"/>
        </w:rPr>
        <w:t xml:space="preserve"> candidates[candidates </w:t>
      </w:r>
      <w:r>
        <w:rPr>
          <w:rStyle w:val="SpecialCharTok"/>
        </w:rPr>
        <w:t xml:space="preserve">%in%</w:t>
      </w:r>
      <w:r>
        <w:rPr>
          <w:rStyle w:val="NormalTok"/>
        </w:rPr>
        <w:t xml:space="preserve"> </w:t>
      </w:r>
      <w:r>
        <w:rPr>
          <w:rStyle w:val="FunctionTok"/>
        </w:rPr>
        <w:t xml:space="preserve">names</w:t>
      </w:r>
      <w:r>
        <w:rPr>
          <w:rStyle w:val="NormalTok"/>
        </w:rPr>
        <w:t xml:space="preserve">(df)]</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(existing)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df[[new_name]] </w:t>
      </w:r>
      <w:r>
        <w:rPr>
          <w:rStyle w:val="OtherTok"/>
        </w:rPr>
        <w:t xml:space="preserve">&lt;-</w:t>
      </w:r>
      <w:r>
        <w:rPr>
          <w:rStyle w:val="NormalTok"/>
        </w:rPr>
        <w:t xml:space="preserve"> df[[existing[</w:t>
      </w:r>
      <w:r>
        <w:rPr>
          <w:rStyle w:val="DecValTok"/>
        </w:rPr>
        <w:t xml:space="preserve">1</w:t>
      </w:r>
      <w:r>
        <w:rPr>
          <w:rStyle w:val="Normal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new_name </w:t>
      </w:r>
      <w:r>
        <w:rPr>
          <w:rStyle w:val="SpecialCharTok"/>
        </w:rPr>
        <w:t xml:space="preserve">%in%</w:t>
      </w:r>
      <w:r>
        <w:rPr>
          <w:rStyle w:val="NormalTok"/>
        </w:rPr>
        <w:t xml:space="preserve"> </w:t>
      </w:r>
      <w:r>
        <w:rPr>
          <w:rStyle w:val="FunctionTok"/>
        </w:rPr>
        <w:t xml:space="preserve">names</w:t>
      </w:r>
      <w:r>
        <w:rPr>
          <w:rStyle w:val="NormalTok"/>
        </w:rPr>
        <w:t xml:space="preserve">(df)) {</w:t>
      </w:r>
      <w:r>
        <w:br/>
      </w:r>
      <w:r>
        <w:rPr>
          <w:rStyle w:val="NormalTok"/>
        </w:rPr>
        <w:t xml:space="preserve">    df[[new_name]] </w:t>
      </w:r>
      <w:r>
        <w:rPr>
          <w:rStyle w:val="OtherTok"/>
        </w:rPr>
        <w:t xml:space="preserve">&lt;-</w:t>
      </w:r>
      <w:r>
        <w:rPr>
          <w:rStyle w:val="NormalTok"/>
        </w:rPr>
        <w:t xml:space="preserve"> default</w:t>
      </w:r>
      <w:r>
        <w:br/>
      </w:r>
      <w:r>
        <w:rPr>
          <w:rStyle w:val="NormalTok"/>
        </w:rPr>
        <w:t xml:space="preserve">  }</w:t>
      </w:r>
      <w:r>
        <w:br/>
      </w:r>
      <w:r>
        <w:rPr>
          <w:rStyle w:val="NormalTok"/>
        </w:rPr>
        <w:t xml:space="preserve">  df</w:t>
      </w:r>
      <w:r>
        <w:br/>
      </w:r>
      <w:r>
        <w:rPr>
          <w:rStyle w:val="NormalTok"/>
        </w:rPr>
        <w:t xml:space="preserve">}</w:t>
      </w:r>
    </w:p>
    <w:bookmarkEnd w:id="23"/>
    <w:bookmarkStart w:id="24" w:name="read-the-scopus-search-files"/>
    <w:p>
      <w:pPr>
        <w:pStyle w:val="Heading1"/>
      </w:pPr>
      <w:r>
        <w:t xml:space="preserve">Read the Scopus search files</w:t>
      </w:r>
    </w:p>
    <w:p>
      <w:pPr>
        <w:pStyle w:val="FirstParagraph"/>
      </w:pPr>
      <w:r>
        <w:t xml:space="preserve">We unzip the renamed search-results archive (only if it has not already been unpacked), read every CSV inside as character data to avoid type-coercion surprises, and tag each row with the originating search number and file name so we never lose track of provenance. The combined raw table is written to</w:t>
      </w:r>
      <w:r>
        <w:t xml:space="preserve"> </w:t>
      </w:r>
      <w:r>
        <w:rPr>
          <w:rStyle w:val="VerbatimChar"/>
        </w:rPr>
        <w:t xml:space="preserve">output/raw_scopus_files/</w:t>
      </w:r>
      <w:r>
        <w:t xml:space="preserve"> </w:t>
      </w:r>
      <w:r>
        <w:t xml:space="preserve">before any cleaning happens.</w:t>
      </w:r>
    </w:p>
    <w:p>
      <w:pPr>
        <w:pStyle w:val="SourceCode"/>
      </w:pPr>
      <w:r>
        <w:rPr>
          <w:rStyle w:val="NormalTok"/>
        </w:rPr>
        <w:t xml:space="preserve">existing_files </w:t>
      </w:r>
      <w:r>
        <w:rPr>
          <w:rStyle w:val="OtherTok"/>
        </w:rPr>
        <w:t xml:space="preserve">&lt;-</w:t>
      </w:r>
      <w:r>
        <w:rPr>
          <w:rStyle w:val="NormalTok"/>
        </w:rPr>
        <w:t xml:space="preserve"> </w:t>
      </w:r>
      <w:r>
        <w:rPr>
          <w:rStyle w:val="FunctionTok"/>
        </w:rPr>
        <w:t xml:space="preserve">list.files</w:t>
      </w:r>
      <w:r>
        <w:rPr>
          <w:rStyle w:val="NormalTok"/>
        </w:rPr>
        <w:t xml:space="preserve">(unzip_dir, </w:t>
      </w:r>
      <w:r>
        <w:rPr>
          <w:rStyle w:val="AttributeTok"/>
        </w:rPr>
        <w:t xml:space="preserve">recursive =</w:t>
      </w:r>
      <w:r>
        <w:rPr>
          <w:rStyle w:val="NormalTok"/>
        </w:rPr>
        <w:t xml:space="preserve"> </w:t>
      </w:r>
      <w:r>
        <w:rPr>
          <w:rStyle w:val="ConstantTok"/>
        </w:rPr>
        <w:t xml:space="preserve">TRUE</w:t>
      </w:r>
      <w:r>
        <w:rPr>
          <w:rStyle w:val="NormalTok"/>
        </w:rPr>
        <w:t xml:space="preserve">, </w:t>
      </w:r>
      <w:r>
        <w:rPr>
          <w:rStyle w:val="AttributeTok"/>
        </w:rPr>
        <w:t xml:space="preserve">full.names =</w:t>
      </w:r>
      <w:r>
        <w:rPr>
          <w:rStyle w:val="NormalTok"/>
        </w:rPr>
        <w:t xml:space="preserve"> </w:t>
      </w:r>
      <w:r>
        <w:rPr>
          <w:rStyle w:val="ConstantTok"/>
        </w:rPr>
        <w:t xml:space="preserve">TRUE</w:t>
      </w:r>
      <w:r>
        <w:rPr>
          <w:rStyle w:val="NormalTok"/>
        </w:rPr>
        <w:t xml:space="preserve">)</w:t>
      </w:r>
      <w:r>
        <w:br/>
      </w:r>
      <w:r>
        <w:rPr>
          <w:rStyle w:val="ControlFlowTok"/>
        </w:rPr>
        <w:t xml:space="preserve">if</w:t>
      </w:r>
      <w:r>
        <w:rPr>
          <w:rStyle w:val="NormalTok"/>
        </w:rPr>
        <w:t xml:space="preserve"> (</w:t>
      </w:r>
      <w:r>
        <w:rPr>
          <w:rStyle w:val="FunctionTok"/>
        </w:rPr>
        <w:t xml:space="preserve">length</w:t>
      </w:r>
      <w:r>
        <w:rPr>
          <w:rStyle w:val="NormalTok"/>
        </w:rPr>
        <w:t xml:space="preserve">(existing_files)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unzip</w:t>
      </w:r>
      <w:r>
        <w:rPr>
          <w:rStyle w:val="NormalTok"/>
        </w:rPr>
        <w:t xml:space="preserve">(zip_path, </w:t>
      </w:r>
      <w:r>
        <w:rPr>
          <w:rStyle w:val="AttributeTok"/>
        </w:rPr>
        <w:t xml:space="preserve">exdir =</w:t>
      </w:r>
      <w:r>
        <w:rPr>
          <w:rStyle w:val="NormalTok"/>
        </w:rPr>
        <w:t xml:space="preserve"> unzip_dir)</w:t>
      </w:r>
      <w:r>
        <w:br/>
      </w:r>
      <w:r>
        <w:rPr>
          <w:rStyle w:val="NormalTok"/>
        </w:rPr>
        <w:t xml:space="preserve">}</w:t>
      </w:r>
      <w:r>
        <w:br/>
      </w:r>
      <w:r>
        <w:br/>
      </w:r>
      <w:r>
        <w:rPr>
          <w:rStyle w:val="NormalTok"/>
        </w:rPr>
        <w:t xml:space="preserve">csv_files </w:t>
      </w:r>
      <w:r>
        <w:rPr>
          <w:rStyle w:val="OtherTok"/>
        </w:rPr>
        <w:t xml:space="preserve">&lt;-</w:t>
      </w:r>
      <w:r>
        <w:rPr>
          <w:rStyle w:val="NormalTok"/>
        </w:rPr>
        <w:t xml:space="preserve"> </w:t>
      </w:r>
      <w:r>
        <w:rPr>
          <w:rStyle w:val="FunctionTok"/>
        </w:rPr>
        <w:t xml:space="preserve">list.files</w:t>
      </w:r>
      <w:r>
        <w:rPr>
          <w:rStyle w:val="NormalTok"/>
        </w:rPr>
        <w:t xml:space="preserve">(</w:t>
      </w:r>
      <w:r>
        <w:br/>
      </w:r>
      <w:r>
        <w:rPr>
          <w:rStyle w:val="NormalTok"/>
        </w:rPr>
        <w:t xml:space="preserve">  unzip_dir,</w:t>
      </w:r>
      <w:r>
        <w:br/>
      </w:r>
      <w:r>
        <w:rPr>
          <w:rStyle w:val="NormalTok"/>
        </w:rPr>
        <w:t xml:space="preserve">  </w:t>
      </w:r>
      <w:r>
        <w:rPr>
          <w:rStyle w:val="AttributeTok"/>
        </w:rPr>
        <w:t xml:space="preserve">pattern =</w:t>
      </w:r>
      <w:r>
        <w:rPr>
          <w:rStyle w:val="NormalTok"/>
        </w:rPr>
        <w:t xml:space="preserve"> </w:t>
      </w:r>
      <w:r>
        <w:rPr>
          <w:rStyle w:val="StringTok"/>
        </w:rPr>
        <w:t xml:space="preserve">"</w:t>
      </w:r>
      <w:r>
        <w:rPr>
          <w:rStyle w:val="SpecialCharTok"/>
        </w:rPr>
        <w:t xml:space="preserve">\\</w:t>
      </w:r>
      <w:r>
        <w:rPr>
          <w:rStyle w:val="StringTok"/>
        </w:rPr>
        <w:t xml:space="preserve">.csv$"</w:t>
      </w:r>
      <w:r>
        <w:rPr>
          <w:rStyle w:val="NormalTok"/>
        </w:rPr>
        <w:t xml:space="preserve">,</w:t>
      </w:r>
      <w:r>
        <w:br/>
      </w:r>
      <w:r>
        <w:rPr>
          <w:rStyle w:val="NormalTok"/>
        </w:rPr>
        <w:t xml:space="preserve">  </w:t>
      </w:r>
      <w:r>
        <w:rPr>
          <w:rStyle w:val="AttributeTok"/>
        </w:rPr>
        <w:t xml:space="preserve">full.names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recursive =</w:t>
      </w:r>
      <w:r>
        <w:rPr>
          <w:rStyle w:val="NormalTok"/>
        </w:rPr>
        <w:t xml:space="preserve"> </w:t>
      </w:r>
      <w:r>
        <w:rPr>
          <w:rStyle w:val="ConstantTok"/>
        </w:rPr>
        <w:t xml:space="preserve">TRUE</w:t>
      </w:r>
      <w:r>
        <w:br/>
      </w:r>
      <w:r>
        <w:rPr>
          <w:rStyle w:val="NormalTok"/>
        </w:rPr>
        <w:t xml:space="preserve">)</w:t>
      </w:r>
      <w:r>
        <w:br/>
      </w:r>
      <w:r>
        <w:br/>
      </w:r>
      <w:r>
        <w:rPr>
          <w:rStyle w:val="ControlFlowTok"/>
        </w:rPr>
        <w:t xml:space="preserve">if</w:t>
      </w:r>
      <w:r>
        <w:rPr>
          <w:rStyle w:val="NormalTok"/>
        </w:rPr>
        <w:t xml:space="preserve"> (</w:t>
      </w:r>
      <w:r>
        <w:rPr>
          <w:rStyle w:val="FunctionTok"/>
        </w:rPr>
        <w:t xml:space="preserve">length</w:t>
      </w:r>
      <w:r>
        <w:rPr>
          <w:rStyle w:val="NormalTok"/>
        </w:rPr>
        <w:t xml:space="preserve">(csv_files)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stop</w:t>
      </w:r>
      <w:r>
        <w:rPr>
          <w:rStyle w:val="NormalTok"/>
        </w:rPr>
        <w:t xml:space="preserve">(</w:t>
      </w:r>
      <w:r>
        <w:rPr>
          <w:rStyle w:val="StringTok"/>
        </w:rPr>
        <w:t xml:space="preserve">"No CSV files found after unzipping."</w:t>
      </w:r>
      <w:r>
        <w:rPr>
          <w:rStyle w:val="NormalTok"/>
        </w:rPr>
        <w:t xml:space="preserve">)</w:t>
      </w:r>
      <w:r>
        <w:br/>
      </w:r>
      <w:r>
        <w:rPr>
          <w:rStyle w:val="NormalTok"/>
        </w:rPr>
        <w:t xml:space="preserve">}</w:t>
      </w:r>
      <w:r>
        <w:br/>
      </w:r>
      <w:r>
        <w:br/>
      </w:r>
      <w:r>
        <w:rPr>
          <w:rStyle w:val="NormalTok"/>
        </w:rPr>
        <w:t xml:space="preserve">raw_list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seq_along</w:t>
      </w:r>
      <w:r>
        <w:rPr>
          <w:rStyle w:val="NormalTok"/>
        </w:rPr>
        <w:t xml:space="preserve">(csv_files), </w:t>
      </w:r>
      <w:r>
        <w:rPr>
          <w:rStyle w:val="ControlFlowTok"/>
        </w:rPr>
        <w:t xml:space="preserve">function</w:t>
      </w:r>
      <w:r>
        <w:rPr>
          <w:rStyle w:val="NormalTok"/>
        </w:rPr>
        <w:t xml:space="preserve">(i) {</w:t>
      </w:r>
      <w:r>
        <w:br/>
      </w:r>
      <w:r>
        <w:rPr>
          <w:rStyle w:val="NormalTok"/>
        </w:rPr>
        <w:t xml:space="preserve">  f </w:t>
      </w:r>
      <w:r>
        <w:rPr>
          <w:rStyle w:val="OtherTok"/>
        </w:rPr>
        <w:t xml:space="preserve">&lt;-</w:t>
      </w:r>
      <w:r>
        <w:rPr>
          <w:rStyle w:val="NormalTok"/>
        </w:rPr>
        <w:t xml:space="preserve"> csv_files[i]</w:t>
      </w:r>
      <w:r>
        <w:br/>
      </w:r>
      <w:r>
        <w:rPr>
          <w:rStyle w:val="NormalTok"/>
        </w:rPr>
        <w:t xml:space="preserve">  df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(f, </w:t>
      </w:r>
      <w:r>
        <w:rPr>
          <w:rStyle w:val="AttributeTok"/>
        </w:rPr>
        <w:t xml:space="preserve">col_types =</w:t>
      </w:r>
      <w:r>
        <w:rPr>
          <w:rStyle w:val="NormalTok"/>
        </w:rPr>
        <w:t xml:space="preserve"> readr</w:t>
      </w:r>
      <w:r>
        <w:rPr>
          <w:rStyle w:val="SpecialCharTok"/>
        </w:rPr>
        <w:t xml:space="preserve">::</w:t>
      </w:r>
      <w:r>
        <w:rPr>
          <w:rStyle w:val="FunctionTok"/>
        </w:rPr>
        <w:t xml:space="preserve">cols</w:t>
      </w:r>
      <w:r>
        <w:rPr>
          <w:rStyle w:val="NormalTok"/>
        </w:rPr>
        <w:t xml:space="preserve">(</w:t>
      </w:r>
      <w:r>
        <w:rPr>
          <w:rStyle w:val="AttributeTok"/>
        </w:rPr>
        <w:t xml:space="preserve">.default =</w:t>
      </w:r>
      <w:r>
        <w:rPr>
          <w:rStyle w:val="NormalTok"/>
        </w:rPr>
        <w:t xml:space="preserve"> </w:t>
      </w:r>
      <w:r>
        <w:rPr>
          <w:rStyle w:val="StringTok"/>
        </w:rPr>
        <w:t xml:space="preserve">"c"</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  df</w:t>
      </w:r>
      <w:r>
        <w:rPr>
          <w:rStyle w:val="SpecialCharTok"/>
        </w:rPr>
        <w:t xml:space="preserve">$</w:t>
      </w:r>
      <w:r>
        <w:rPr>
          <w:rStyle w:val="NormalTok"/>
        </w:rPr>
        <w:t xml:space="preserve">search_no </w:t>
      </w:r>
      <w:r>
        <w:rPr>
          <w:rStyle w:val="OtherTok"/>
        </w:rPr>
        <w:t xml:space="preserve">&lt;-</w:t>
      </w:r>
      <w:r>
        <w:rPr>
          <w:rStyle w:val="NormalTok"/>
        </w:rPr>
        <w:t xml:space="preserve"> i</w:t>
      </w:r>
      <w:r>
        <w:br/>
      </w:r>
      <w:r>
        <w:rPr>
          <w:rStyle w:val="NormalTok"/>
        </w:rPr>
        <w:t xml:space="preserve">  df</w:t>
      </w:r>
      <w:r>
        <w:rPr>
          <w:rStyle w:val="SpecialCharTok"/>
        </w:rPr>
        <w:t xml:space="preserve">$</w:t>
      </w:r>
      <w:r>
        <w:rPr>
          <w:rStyle w:val="NormalTok"/>
        </w:rPr>
        <w:t xml:space="preserve">search_file </w:t>
      </w:r>
      <w:r>
        <w:rPr>
          <w:rStyle w:val="OtherTok"/>
        </w:rPr>
        <w:t xml:space="preserve">&lt;-</w:t>
      </w:r>
      <w:r>
        <w:rPr>
          <w:rStyle w:val="NormalTok"/>
        </w:rPr>
        <w:t xml:space="preserve"> </w:t>
      </w:r>
      <w:r>
        <w:rPr>
          <w:rStyle w:val="FunctionTok"/>
        </w:rPr>
        <w:t xml:space="preserve">basename</w:t>
      </w:r>
      <w:r>
        <w:rPr>
          <w:rStyle w:val="NormalTok"/>
        </w:rPr>
        <w:t xml:space="preserve">(f)</w:t>
      </w:r>
      <w:r>
        <w:br/>
      </w:r>
      <w:r>
        <w:rPr>
          <w:rStyle w:val="NormalTok"/>
        </w:rPr>
        <w:t xml:space="preserve">  df</w:t>
      </w:r>
      <w:r>
        <w:br/>
      </w:r>
      <w:r>
        <w:rPr>
          <w:rStyle w:val="NormalTok"/>
        </w:rPr>
        <w:t xml:space="preserve">})</w:t>
      </w:r>
      <w:r>
        <w:br/>
      </w:r>
      <w:r>
        <w:br/>
      </w:r>
      <w:r>
        <w:rPr>
          <w:rStyle w:val="NormalTok"/>
        </w:rPr>
        <w:t xml:space="preserve">raw_combined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(raw_list)</w:t>
      </w:r>
      <w:r>
        <w:br/>
      </w:r>
      <w:r>
        <w:rPr>
          <w:rStyle w:val="NormalTok"/>
        </w:rPr>
        <w:t xml:space="preserve">readr</w:t>
      </w:r>
      <w:r>
        <w:rPr>
          <w:rStyle w:val="SpecialCharTok"/>
        </w:rPr>
        <w:t xml:space="preserve">::</w:t>
      </w:r>
      <w:r>
        <w:rPr>
          <w:rStyle w:val="FunctionTok"/>
        </w:rPr>
        <w:t xml:space="preserve">write_csv</w:t>
      </w:r>
      <w:r>
        <w:rPr>
          <w:rStyle w:val="NormalTok"/>
        </w:rPr>
        <w:t xml:space="preserve">(raw_combined, </w:t>
      </w:r>
      <w:r>
        <w:rPr>
          <w:rStyle w:val="FunctionTok"/>
        </w:rPr>
        <w:t xml:space="preserve">file.path</w:t>
      </w:r>
      <w:r>
        <w:rPr>
          <w:rStyle w:val="NormalTok"/>
        </w:rPr>
        <w:t xml:space="preserve">(raw_dir, </w:t>
      </w:r>
      <w:r>
        <w:rPr>
          <w:rStyle w:val="StringTok"/>
        </w:rPr>
        <w:t xml:space="preserve">"raw_combined_from_zip.csv"</w:t>
      </w:r>
      <w:r>
        <w:rPr>
          <w:rStyle w:val="NormalTok"/>
        </w:rPr>
        <w:t xml:space="preserve">))</w:t>
      </w:r>
      <w:r>
        <w:br/>
      </w:r>
      <w:r>
        <w:rPr>
          <w:rStyle w:val="FunctionTok"/>
        </w:rPr>
        <w:t xml:space="preserve">write_message</w:t>
      </w:r>
      <w:r>
        <w:rPr>
          <w:rStyle w:val="NormalTok"/>
        </w:rPr>
        <w:t xml:space="preserve">(</w:t>
      </w:r>
      <w:r>
        <w:rPr>
          <w:rStyle w:val="StringTok"/>
        </w:rPr>
        <w:t xml:space="preserve">"CSV files loaded: "</w:t>
      </w:r>
      <w:r>
        <w:rPr>
          <w:rStyle w:val="NormalTok"/>
        </w:rPr>
        <w:t xml:space="preserve">, </w:t>
      </w:r>
      <w:r>
        <w:rPr>
          <w:rStyle w:val="FunctionTok"/>
        </w:rPr>
        <w:t xml:space="preserve">length</w:t>
      </w:r>
      <w:r>
        <w:rPr>
          <w:rStyle w:val="NormalTok"/>
        </w:rPr>
        <w:t xml:space="preserve">(csv_files), </w:t>
      </w:r>
      <w:r>
        <w:rPr>
          <w:rStyle w:val="StringTok"/>
        </w:rPr>
        <w:t xml:space="preserve">" | Combined rows: "</w:t>
      </w:r>
      <w:r>
        <w:rPr>
          <w:rStyle w:val="NormalTok"/>
        </w:rPr>
        <w:t xml:space="preserve">, </w:t>
      </w:r>
      <w:r>
        <w:rPr>
          <w:rStyle w:val="FunctionTok"/>
        </w:rPr>
        <w:t xml:space="preserve">nrow</w:t>
      </w:r>
      <w:r>
        <w:rPr>
          <w:rStyle w:val="NormalTok"/>
        </w:rPr>
        <w:t xml:space="preserve">(raw_combined))</w:t>
      </w:r>
    </w:p>
    <w:bookmarkEnd w:id="24"/>
    <w:bookmarkStart w:id="25" w:name="build-data-a"/>
    <w:p>
      <w:pPr>
        <w:pStyle w:val="Heading1"/>
      </w:pPr>
      <w:r>
        <w:t xml:space="preserve">Build Data A</w:t>
      </w:r>
    </w:p>
    <w:p>
      <w:pPr>
        <w:pStyle w:val="FirstParagraph"/>
      </w:pPr>
      <w:r>
        <w:t xml:space="preserve">With the raw rows in hand we build Data A. We standardise column names with</w:t>
      </w:r>
      <w:r>
        <w:t xml:space="preserve"> </w:t>
      </w:r>
      <w:r>
        <w:rPr>
          <w:rStyle w:val="VerbatimChar"/>
        </w:rPr>
        <w:t xml:space="preserve">janitor::clean_names()</w:t>
      </w:r>
      <w:r>
        <w:t xml:space="preserve">, reconcile the different ways Scopus can label the same field (</w:t>
      </w:r>
      <w:r>
        <w:rPr>
          <w:rStyle w:val="VerbatimChar"/>
        </w:rPr>
        <w:t xml:space="preserve">abstract</w:t>
      </w:r>
      <w:r>
        <w:t xml:space="preserve"> </w:t>
      </w:r>
      <w:r>
        <w:t xml:space="preserve">vs</w:t>
      </w:r>
      <w:r>
        <w:t xml:space="preserve"> </w:t>
      </w:r>
      <w:r>
        <w:rPr>
          <w:rStyle w:val="VerbatimChar"/>
        </w:rPr>
        <w:t xml:space="preserve">ab</w:t>
      </w:r>
      <w:r>
        <w:t xml:space="preserve">,</w:t>
      </w:r>
      <w:r>
        <w:t xml:space="preserve"> </w:t>
      </w:r>
      <w:r>
        <w:rPr>
          <w:rStyle w:val="VerbatimChar"/>
        </w:rPr>
        <w:t xml:space="preserve">authors</w:t>
      </w:r>
      <w:r>
        <w:t xml:space="preserve"> </w:t>
      </w:r>
      <w:r>
        <w:t xml:space="preserve">vs</w:t>
      </w:r>
      <w:r>
        <w:t xml:space="preserve"> </w:t>
      </w:r>
      <w:r>
        <w:rPr>
          <w:rStyle w:val="VerbatimChar"/>
        </w:rPr>
        <w:t xml:space="preserve">au</w:t>
      </w:r>
      <w:r>
        <w:t xml:space="preserve">, and so on), and then filter out rows without a title. Each surviving record gets a normalised title key which we use to drop duplicates, a combined title-plus-abstract string used for an initial topic flag, and a stable</w:t>
      </w:r>
      <w:r>
        <w:t xml:space="preserve"> </w:t>
      </w:r>
      <w:r>
        <w:rPr>
          <w:rStyle w:val="VerbatimChar"/>
        </w:rPr>
        <w:t xml:space="preserve">paper_id</w:t>
      </w:r>
      <w:r>
        <w:t xml:space="preserve"> </w:t>
      </w:r>
      <w:r>
        <w:t xml:space="preserve">of the form</w:t>
      </w:r>
      <w:r>
        <w:t xml:space="preserve"> </w:t>
      </w:r>
      <w:r>
        <w:rPr>
          <w:rStyle w:val="VerbatimChar"/>
        </w:rPr>
        <w:t xml:space="preserve">P001</w:t>
      </w:r>
      <w:r>
        <w:t xml:space="preserve">,</w:t>
      </w:r>
      <w:r>
        <w:t xml:space="preserve"> </w:t>
      </w:r>
      <w:r>
        <w:rPr>
          <w:rStyle w:val="VerbatimChar"/>
        </w:rPr>
        <w:t xml:space="preserve">P002</w:t>
      </w:r>
      <w:r>
        <w:t xml:space="preserve">, … so every downstream table can be joined back to a single document. Records that do not match our topic keywords are set aside as</w:t>
      </w:r>
      <w:r>
        <w:t xml:space="preserve"> </w:t>
      </w:r>
      <w:r>
        <w:rPr>
          <w:b/>
          <w:bCs/>
        </w:rPr>
        <w:t xml:space="preserve">Manual review</w:t>
      </w:r>
      <w:r>
        <w:t xml:space="preserve"> </w:t>
      </w:r>
      <w:r>
        <w:t xml:space="preserve">candidates rather than silently dropped.</w:t>
      </w:r>
    </w:p>
    <w:p>
      <w:pPr>
        <w:pStyle w:val="SourceCode"/>
      </w:pPr>
      <w:r>
        <w:rPr>
          <w:rStyle w:val="NormalTok"/>
        </w:rPr>
        <w:t xml:space="preserve">data_a_raw </w:t>
      </w:r>
      <w:r>
        <w:rPr>
          <w:rStyle w:val="OtherTok"/>
        </w:rPr>
        <w:t xml:space="preserve">&lt;-</w:t>
      </w:r>
      <w:r>
        <w:rPr>
          <w:rStyle w:val="NormalTok"/>
        </w:rPr>
        <w:t xml:space="preserve"> raw_combined </w:t>
      </w:r>
      <w:r>
        <w:rPr>
          <w:rStyle w:val="SpecialCharTok"/>
        </w:rPr>
        <w:t xml:space="preserve">|&gt;</w:t>
      </w:r>
      <w:r>
        <w:br/>
      </w:r>
      <w:r>
        <w:rPr>
          <w:rStyle w:val="NormalTok"/>
        </w:rPr>
        <w:t xml:space="preserve">  janitor</w:t>
      </w:r>
      <w:r>
        <w:rPr>
          <w:rStyle w:val="SpecialCharTok"/>
        </w:rPr>
        <w:t xml:space="preserve">::</w:t>
      </w:r>
      <w:r>
        <w:rPr>
          <w:rStyle w:val="FunctionTok"/>
        </w:rPr>
        <w:t xml:space="preserve">clean_names</w:t>
      </w:r>
      <w:r>
        <w:rPr>
          <w:rStyle w:val="NormalTok"/>
        </w:rPr>
        <w:t xml:space="preserve">()</w:t>
      </w:r>
      <w:r>
        <w:br/>
      </w:r>
      <w:r>
        <w:br/>
      </w:r>
      <w:r>
        <w:rPr>
          <w:rStyle w:val="CommentTok"/>
        </w:rPr>
        <w:t xml:space="preserve"># standardize key fields if source exports vary</w:t>
      </w:r>
      <w:r>
        <w:br/>
      </w:r>
      <w:r>
        <w:rPr>
          <w:rStyle w:val="ControlFlowTok"/>
        </w:rPr>
        <w:t xml:space="preserve">if</w:t>
      </w:r>
      <w:r>
        <w:rPr>
          <w:rStyle w:val="NormalTok"/>
        </w:rPr>
        <w:t xml:space="preserve"> (</w:t>
      </w:r>
      <w:r>
        <w:rPr>
          <w:rStyle w:val="SpecialCharTok"/>
        </w:rPr>
        <w:t xml:space="preserve">!</w:t>
      </w:r>
      <w:r>
        <w:rPr>
          <w:rStyle w:val="StringTok"/>
        </w:rPr>
        <w:t xml:space="preserve">"title"</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(data_a_raw)) {</w:t>
      </w:r>
      <w:r>
        <w:br/>
      </w:r>
      <w:r>
        <w:rPr>
          <w:rStyle w:val="NormalTok"/>
        </w:rPr>
        <w:t xml:space="preserve">  </w:t>
      </w:r>
      <w:r>
        <w:rPr>
          <w:rStyle w:val="FunctionTok"/>
        </w:rPr>
        <w:t xml:space="preserve">stop</w:t>
      </w:r>
      <w:r>
        <w:rPr>
          <w:rStyle w:val="NormalTok"/>
        </w:rPr>
        <w:t xml:space="preserve">(</w:t>
      </w:r>
      <w:r>
        <w:rPr>
          <w:rStyle w:val="StringTok"/>
        </w:rPr>
        <w:t xml:space="preserve">"Missing required column: title"</w:t>
      </w:r>
      <w:r>
        <w:rPr>
          <w:rStyle w:val="NormalTok"/>
        </w:rPr>
        <w:t xml:space="preserve">)</w:t>
      </w:r>
      <w:r>
        <w:br/>
      </w:r>
      <w:r>
        <w:rPr>
          <w:rStyle w:val="NormalTok"/>
        </w:rPr>
        <w:t xml:space="preserve">}</w:t>
      </w:r>
      <w:r>
        <w:br/>
      </w:r>
      <w:r>
        <w:br/>
      </w:r>
      <w:r>
        <w:rPr>
          <w:rStyle w:val="NormalTok"/>
        </w:rPr>
        <w:t xml:space="preserve">data_a_raw </w:t>
      </w:r>
      <w:r>
        <w:rPr>
          <w:rStyle w:val="OtherTok"/>
        </w:rPr>
        <w:t xml:space="preserve">&lt;-</w:t>
      </w:r>
      <w:r>
        <w:rPr>
          <w:rStyle w:val="NormalTok"/>
        </w:rPr>
        <w:t xml:space="preserve"> data_a_raw </w:t>
      </w:r>
      <w:r>
        <w:rPr>
          <w:rStyle w:val="SpecialCharTok"/>
        </w:rPr>
        <w:t xml:space="preserve">|&gt;</w:t>
      </w:r>
      <w:r>
        <w:br/>
      </w:r>
      <w:r>
        <w:rPr>
          <w:rStyle w:val="NormalTok"/>
        </w:rPr>
        <w:t xml:space="preserve">  </w:t>
      </w:r>
      <w:r>
        <w:rPr>
          <w:rStyle w:val="FunctionTok"/>
        </w:rPr>
        <w:t xml:space="preserve">first_existing</w:t>
      </w:r>
      <w:r>
        <w:rPr>
          <w:rStyle w:val="NormalTok"/>
        </w:rPr>
        <w:t xml:space="preserve">(</w:t>
      </w:r>
      <w:r>
        <w:rPr>
          <w:rStyle w:val="FunctionTok"/>
        </w:rPr>
        <w:t xml:space="preserve">c</w:t>
      </w:r>
      <w:r>
        <w:rPr>
          <w:rStyle w:val="NormalTok"/>
        </w:rPr>
        <w:t xml:space="preserve">(</w:t>
      </w:r>
      <w:r>
        <w:rPr>
          <w:rStyle w:val="StringTok"/>
        </w:rPr>
        <w:t xml:space="preserve">"abstract"</w:t>
      </w:r>
      <w:r>
        <w:rPr>
          <w:rStyle w:val="NormalTok"/>
        </w:rPr>
        <w:t xml:space="preserve">, </w:t>
      </w:r>
      <w:r>
        <w:rPr>
          <w:rStyle w:val="StringTok"/>
        </w:rPr>
        <w:t xml:space="preserve">"ab"</w:t>
      </w:r>
      <w:r>
        <w:rPr>
          <w:rStyle w:val="NormalTok"/>
        </w:rPr>
        <w:t xml:space="preserve">), </w:t>
      </w:r>
      <w:r>
        <w:rPr>
          <w:rStyle w:val="StringTok"/>
        </w:rPr>
        <w:t xml:space="preserve">"abstract"</w:t>
      </w:r>
      <w:r>
        <w:rPr>
          <w:rStyle w:val="NormalTok"/>
        </w:rPr>
        <w:t xml:space="preserve">) </w:t>
      </w:r>
      <w:r>
        <w:rPr>
          <w:rStyle w:val="SpecialCharTok"/>
        </w:rPr>
        <w:t xml:space="preserve">|&gt;</w:t>
      </w:r>
      <w:r>
        <w:br/>
      </w:r>
      <w:r>
        <w:rPr>
          <w:rStyle w:val="NormalTok"/>
        </w:rPr>
        <w:t xml:space="preserve">  </w:t>
      </w:r>
      <w:r>
        <w:rPr>
          <w:rStyle w:val="FunctionTok"/>
        </w:rPr>
        <w:t xml:space="preserve">first_existing</w:t>
      </w:r>
      <w:r>
        <w:rPr>
          <w:rStyle w:val="NormalTok"/>
        </w:rPr>
        <w:t xml:space="preserve">(</w:t>
      </w:r>
      <w:r>
        <w:rPr>
          <w:rStyle w:val="FunctionTok"/>
        </w:rPr>
        <w:t xml:space="preserve">c</w:t>
      </w:r>
      <w:r>
        <w:rPr>
          <w:rStyle w:val="NormalTok"/>
        </w:rPr>
        <w:t xml:space="preserve">(</w:t>
      </w:r>
      <w:r>
        <w:rPr>
          <w:rStyle w:val="StringTok"/>
        </w:rPr>
        <w:t xml:space="preserve">"authors"</w:t>
      </w:r>
      <w:r>
        <w:rPr>
          <w:rStyle w:val="NormalTok"/>
        </w:rPr>
        <w:t xml:space="preserve">, </w:t>
      </w:r>
      <w:r>
        <w:rPr>
          <w:rStyle w:val="StringTok"/>
        </w:rPr>
        <w:t xml:space="preserve">"author_names"</w:t>
      </w:r>
      <w:r>
        <w:rPr>
          <w:rStyle w:val="NormalTok"/>
        </w:rPr>
        <w:t xml:space="preserve">, </w:t>
      </w:r>
      <w:r>
        <w:rPr>
          <w:rStyle w:val="StringTok"/>
        </w:rPr>
        <w:t xml:space="preserve">"au"</w:t>
      </w:r>
      <w:r>
        <w:rPr>
          <w:rStyle w:val="NormalTok"/>
        </w:rPr>
        <w:t xml:space="preserve">), </w:t>
      </w:r>
      <w:r>
        <w:rPr>
          <w:rStyle w:val="StringTok"/>
        </w:rPr>
        <w:t xml:space="preserve">"authors"</w:t>
      </w:r>
      <w:r>
        <w:rPr>
          <w:rStyle w:val="NormalTok"/>
        </w:rPr>
        <w:t xml:space="preserve">) </w:t>
      </w:r>
      <w:r>
        <w:rPr>
          <w:rStyle w:val="SpecialCharTok"/>
        </w:rPr>
        <w:t xml:space="preserve">|&gt;</w:t>
      </w:r>
      <w:r>
        <w:br/>
      </w:r>
      <w:r>
        <w:rPr>
          <w:rStyle w:val="NormalTok"/>
        </w:rPr>
        <w:t xml:space="preserve">  </w:t>
      </w:r>
      <w:r>
        <w:rPr>
          <w:rStyle w:val="FunctionTok"/>
        </w:rPr>
        <w:t xml:space="preserve">first_existing</w:t>
      </w:r>
      <w:r>
        <w:rPr>
          <w:rStyle w:val="NormalTok"/>
        </w:rPr>
        <w:t xml:space="preserve">(</w:t>
      </w:r>
      <w:r>
        <w:rPr>
          <w:rStyle w:val="FunctionTok"/>
        </w:rPr>
        <w:t xml:space="preserve">c</w:t>
      </w:r>
      <w:r>
        <w:rPr>
          <w:rStyle w:val="NormalTok"/>
        </w:rPr>
        <w:t xml:space="preserve">(</w:t>
      </w:r>
      <w:r>
        <w:rPr>
          <w:rStyle w:val="StringTok"/>
        </w:rPr>
        <w:t xml:space="preserve">"year"</w:t>
      </w:r>
      <w:r>
        <w:rPr>
          <w:rStyle w:val="NormalTok"/>
        </w:rPr>
        <w:t xml:space="preserve">, </w:t>
      </w:r>
      <w:r>
        <w:rPr>
          <w:rStyle w:val="StringTok"/>
        </w:rPr>
        <w:t xml:space="preserve">"py"</w:t>
      </w:r>
      <w:r>
        <w:rPr>
          <w:rStyle w:val="NormalTok"/>
        </w:rPr>
        <w:t xml:space="preserve">), </w:t>
      </w:r>
      <w:r>
        <w:rPr>
          <w:rStyle w:val="StringTok"/>
        </w:rPr>
        <w:t xml:space="preserve">"year"</w:t>
      </w:r>
      <w:r>
        <w:rPr>
          <w:rStyle w:val="NormalTok"/>
        </w:rPr>
        <w:t xml:space="preserve">) </w:t>
      </w:r>
      <w:r>
        <w:rPr>
          <w:rStyle w:val="SpecialCharTok"/>
        </w:rPr>
        <w:t xml:space="preserve">|&gt;</w:t>
      </w:r>
      <w:r>
        <w:br/>
      </w:r>
      <w:r>
        <w:rPr>
          <w:rStyle w:val="NormalTok"/>
        </w:rPr>
        <w:t xml:space="preserve">  </w:t>
      </w:r>
      <w:r>
        <w:rPr>
          <w:rStyle w:val="FunctionTok"/>
        </w:rPr>
        <w:t xml:space="preserve">first_existing</w:t>
      </w:r>
      <w:r>
        <w:rPr>
          <w:rStyle w:val="NormalTok"/>
        </w:rPr>
        <w:t xml:space="preserve">(</w:t>
      </w:r>
      <w:r>
        <w:rPr>
          <w:rStyle w:val="FunctionTok"/>
        </w:rPr>
        <w:t xml:space="preserve">c</w:t>
      </w:r>
      <w:r>
        <w:rPr>
          <w:rStyle w:val="NormalTok"/>
        </w:rPr>
        <w:t xml:space="preserve">(</w:t>
      </w:r>
      <w:r>
        <w:rPr>
          <w:rStyle w:val="StringTok"/>
        </w:rPr>
        <w:t xml:space="preserve">"source_title"</w:t>
      </w:r>
      <w:r>
        <w:rPr>
          <w:rStyle w:val="NormalTok"/>
        </w:rPr>
        <w:t xml:space="preserve">, </w:t>
      </w:r>
      <w:r>
        <w:rPr>
          <w:rStyle w:val="StringTok"/>
        </w:rPr>
        <w:t xml:space="preserve">"so"</w:t>
      </w:r>
      <w:r>
        <w:rPr>
          <w:rStyle w:val="NormalTok"/>
        </w:rPr>
        <w:t xml:space="preserve">, </w:t>
      </w:r>
      <w:r>
        <w:rPr>
          <w:rStyle w:val="StringTok"/>
        </w:rPr>
        <w:t xml:space="preserve">"source"</w:t>
      </w:r>
      <w:r>
        <w:rPr>
          <w:rStyle w:val="NormalTok"/>
        </w:rPr>
        <w:t xml:space="preserve">, </w:t>
      </w:r>
      <w:r>
        <w:rPr>
          <w:rStyle w:val="StringTok"/>
        </w:rPr>
        <w:t xml:space="preserve">"journal"</w:t>
      </w:r>
      <w:r>
        <w:rPr>
          <w:rStyle w:val="NormalTok"/>
        </w:rPr>
        <w:t xml:space="preserve">), </w:t>
      </w:r>
      <w:r>
        <w:rPr>
          <w:rStyle w:val="StringTok"/>
        </w:rPr>
        <w:t xml:space="preserve">"source_title"</w:t>
      </w:r>
      <w:r>
        <w:rPr>
          <w:rStyle w:val="NormalTok"/>
        </w:rPr>
        <w:t xml:space="preserve">)</w:t>
      </w:r>
      <w:r>
        <w:br/>
      </w:r>
      <w:r>
        <w:br/>
      </w:r>
      <w:r>
        <w:rPr>
          <w:rStyle w:val="NormalTok"/>
        </w:rPr>
        <w:t xml:space="preserve">data_a_raw </w:t>
      </w:r>
      <w:r>
        <w:rPr>
          <w:rStyle w:val="OtherTok"/>
        </w:rPr>
        <w:t xml:space="preserve">&lt;-</w:t>
      </w:r>
      <w:r>
        <w:rPr>
          <w:rStyle w:val="NormalTok"/>
        </w:rPr>
        <w:t xml:space="preserve"> data_a_raw </w:t>
      </w:r>
      <w:r>
        <w:rPr>
          <w:rStyle w:val="SpecialCharTok"/>
        </w:rPr>
        <w:t xml:space="preserve">|&gt;</w:t>
      </w:r>
      <w:r>
        <w:br/>
      </w:r>
      <w:r>
        <w:rPr>
          <w:rStyle w:val="NormalTok"/>
        </w:rPr>
        <w:t xml:space="preserve">  </w:t>
      </w:r>
      <w:r>
        <w:rPr>
          <w:rStyle w:val="FunctionTok"/>
        </w:rPr>
        <w:t xml:space="preserve">ensure_column</w:t>
      </w:r>
      <w:r>
        <w:rPr>
          <w:rStyle w:val="NormalTok"/>
        </w:rPr>
        <w:t xml:space="preserve">(</w:t>
      </w:r>
      <w:r>
        <w:rPr>
          <w:rStyle w:val="StringTok"/>
        </w:rPr>
        <w:t xml:space="preserve">"abstract"</w:t>
      </w:r>
      <w:r>
        <w:rPr>
          <w:rStyle w:val="NormalTok"/>
        </w:rPr>
        <w:t xml:space="preserve">) </w:t>
      </w:r>
      <w:r>
        <w:rPr>
          <w:rStyle w:val="SpecialCharTok"/>
        </w:rPr>
        <w:t xml:space="preserve">|&gt;</w:t>
      </w:r>
      <w:r>
        <w:br/>
      </w:r>
      <w:r>
        <w:rPr>
          <w:rStyle w:val="NormalTok"/>
        </w:rPr>
        <w:t xml:space="preserve">  </w:t>
      </w:r>
      <w:r>
        <w:rPr>
          <w:rStyle w:val="FunctionTok"/>
        </w:rPr>
        <w:t xml:space="preserve">ensure_column</w:t>
      </w:r>
      <w:r>
        <w:rPr>
          <w:rStyle w:val="NormalTok"/>
        </w:rPr>
        <w:t xml:space="preserve">(</w:t>
      </w:r>
      <w:r>
        <w:rPr>
          <w:rStyle w:val="StringTok"/>
        </w:rPr>
        <w:t xml:space="preserve">"authors"</w:t>
      </w:r>
      <w:r>
        <w:rPr>
          <w:rStyle w:val="NormalTok"/>
        </w:rPr>
        <w:t xml:space="preserve">) </w:t>
      </w:r>
      <w:r>
        <w:rPr>
          <w:rStyle w:val="SpecialCharTok"/>
        </w:rPr>
        <w:t xml:space="preserve">|&gt;</w:t>
      </w:r>
      <w:r>
        <w:br/>
      </w:r>
      <w:r>
        <w:rPr>
          <w:rStyle w:val="NormalTok"/>
        </w:rPr>
        <w:t xml:space="preserve">  </w:t>
      </w:r>
      <w:r>
        <w:rPr>
          <w:rStyle w:val="FunctionTok"/>
        </w:rPr>
        <w:t xml:space="preserve">ensure_column</w:t>
      </w:r>
      <w:r>
        <w:rPr>
          <w:rStyle w:val="NormalTok"/>
        </w:rPr>
        <w:t xml:space="preserve">(</w:t>
      </w:r>
      <w:r>
        <w:rPr>
          <w:rStyle w:val="StringTok"/>
        </w:rPr>
        <w:t xml:space="preserve">"year"</w:t>
      </w:r>
      <w:r>
        <w:rPr>
          <w:rStyle w:val="NormalTok"/>
        </w:rPr>
        <w:t xml:space="preserve">) </w:t>
      </w:r>
      <w:r>
        <w:rPr>
          <w:rStyle w:val="SpecialCharTok"/>
        </w:rPr>
        <w:t xml:space="preserve">|&gt;</w:t>
      </w:r>
      <w:r>
        <w:br/>
      </w:r>
      <w:r>
        <w:rPr>
          <w:rStyle w:val="NormalTok"/>
        </w:rPr>
        <w:t xml:space="preserve">  </w:t>
      </w:r>
      <w:r>
        <w:rPr>
          <w:rStyle w:val="FunctionTok"/>
        </w:rPr>
        <w:t xml:space="preserve">ensure_column</w:t>
      </w:r>
      <w:r>
        <w:rPr>
          <w:rStyle w:val="NormalTok"/>
        </w:rPr>
        <w:t xml:space="preserve">(</w:t>
      </w:r>
      <w:r>
        <w:rPr>
          <w:rStyle w:val="StringTok"/>
        </w:rPr>
        <w:t xml:space="preserve">"source_title"</w:t>
      </w:r>
      <w:r>
        <w:rPr>
          <w:rStyle w:val="NormalTok"/>
        </w:rPr>
        <w:t xml:space="preserve">) </w:t>
      </w:r>
      <w:r>
        <w:rPr>
          <w:rStyle w:val="SpecialCharTok"/>
        </w:rPr>
        <w:t xml:space="preserve">|&gt;</w:t>
      </w:r>
      <w:r>
        <w:br/>
      </w:r>
      <w:r>
        <w:rPr>
          <w:rStyle w:val="NormalTok"/>
        </w:rPr>
        <w:t xml:space="preserve">  </w:t>
      </w:r>
      <w:r>
        <w:rPr>
          <w:rStyle w:val="FunctionTok"/>
        </w:rPr>
        <w:t xml:space="preserve">ensure_column</w:t>
      </w:r>
      <w:r>
        <w:rPr>
          <w:rStyle w:val="NormalTok"/>
        </w:rPr>
        <w:t xml:space="preserve">(</w:t>
      </w:r>
      <w:r>
        <w:rPr>
          <w:rStyle w:val="StringTok"/>
        </w:rPr>
        <w:t xml:space="preserve">"search_no"</w:t>
      </w:r>
      <w:r>
        <w:rPr>
          <w:rStyle w:val="NormalTok"/>
        </w:rPr>
        <w:t xml:space="preserve">) </w:t>
      </w:r>
      <w:r>
        <w:rPr>
          <w:rStyle w:val="SpecialCharTok"/>
        </w:rPr>
        <w:t xml:space="preserve">|&gt;</w:t>
      </w:r>
      <w:r>
        <w:br/>
      </w:r>
      <w:r>
        <w:rPr>
          <w:rStyle w:val="NormalTok"/>
        </w:rPr>
        <w:t xml:space="preserve">  </w:t>
      </w:r>
      <w:r>
        <w:rPr>
          <w:rStyle w:val="FunctionTok"/>
        </w:rPr>
        <w:t xml:space="preserve">ensure_column</w:t>
      </w:r>
      <w:r>
        <w:rPr>
          <w:rStyle w:val="NormalTok"/>
        </w:rPr>
        <w:t xml:space="preserve">(</w:t>
      </w:r>
      <w:r>
        <w:rPr>
          <w:rStyle w:val="StringTok"/>
        </w:rPr>
        <w:t xml:space="preserve">"search_file"</w:t>
      </w:r>
      <w:r>
        <w:rPr>
          <w:rStyle w:val="NormalTok"/>
        </w:rPr>
        <w:t xml:space="preserve">)</w:t>
      </w:r>
      <w:r>
        <w:br/>
      </w:r>
      <w:r>
        <w:br/>
      </w:r>
      <w:r>
        <w:rPr>
          <w:rStyle w:val="NormalTok"/>
        </w:rPr>
        <w:t xml:space="preserve">data_a_clean </w:t>
      </w:r>
      <w:r>
        <w:rPr>
          <w:rStyle w:val="OtherTok"/>
        </w:rPr>
        <w:t xml:space="preserve">&lt;-</w:t>
      </w:r>
      <w:r>
        <w:rPr>
          <w:rStyle w:val="NormalTok"/>
        </w:rPr>
        <w:t xml:space="preserve"> data_a_raw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(title), stringr</w:t>
      </w:r>
      <w:r>
        <w:rPr>
          <w:rStyle w:val="SpecialCharTok"/>
        </w:rPr>
        <w:t xml:space="preserve">::</w:t>
      </w:r>
      <w:r>
        <w:rPr>
          <w:rStyle w:val="FunctionTok"/>
        </w:rPr>
        <w:t xml:space="preserve">str_squish</w:t>
      </w:r>
      <w:r>
        <w:rPr>
          <w:rStyle w:val="NormalTok"/>
        </w:rPr>
        <w:t xml:space="preserve">(title) </w:t>
      </w:r>
      <w:r>
        <w:rPr>
          <w:rStyle w:val="SpecialCharTok"/>
        </w:rPr>
        <w:t xml:space="preserve">!=</w:t>
      </w:r>
      <w:r>
        <w:rPr>
          <w:rStyle w:val="NormalTok"/>
        </w:rPr>
        <w:t xml:space="preserve"> </w:t>
      </w:r>
      <w:r>
        <w:rPr>
          <w:rStyle w:val="StringTok"/>
        </w:rPr>
        <w:t xml:space="preserv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title_key =</w:t>
      </w:r>
      <w:r>
        <w:rPr>
          <w:rStyle w:val="NormalTok"/>
        </w:rPr>
        <w:t xml:space="preserve"> </w:t>
      </w:r>
      <w:r>
        <w:rPr>
          <w:rStyle w:val="FunctionTok"/>
        </w:rPr>
        <w:t xml:space="preserve">normalize_title</w:t>
      </w:r>
      <w:r>
        <w:rPr>
          <w:rStyle w:val="NormalTok"/>
        </w:rPr>
        <w:t xml:space="preserve">(title),</w:t>
      </w:r>
      <w:r>
        <w:br/>
      </w:r>
      <w:r>
        <w:rPr>
          <w:rStyle w:val="NormalTok"/>
        </w:rPr>
        <w:t xml:space="preserve">    </w:t>
      </w:r>
      <w:r>
        <w:rPr>
          <w:rStyle w:val="AttributeTok"/>
        </w:rPr>
        <w:t xml:space="preserve">combined_text =</w:t>
      </w:r>
      <w:r>
        <w:rPr>
          <w:rStyle w:val="NormalTok"/>
        </w:rPr>
        <w:t xml:space="preserve"> </w:t>
      </w:r>
      <w:r>
        <w:rPr>
          <w:rStyle w:val="FunctionTok"/>
        </w:rPr>
        <w:t xml:space="preserve">clean_text_for_topic_flag</w:t>
      </w:r>
      <w:r>
        <w:rPr>
          <w:rStyle w:val="NormalTok"/>
        </w:rPr>
        <w:t xml:space="preserve">(</w:t>
      </w:r>
      <w:r>
        <w:rPr>
          <w:rStyle w:val="FunctionTok"/>
        </w:rPr>
        <w:t xml:space="preserve">paste</w:t>
      </w:r>
      <w:r>
        <w:rPr>
          <w:rStyle w:val="NormalTok"/>
        </w:rPr>
        <w:t xml:space="preserve">(title, abstract)),</w:t>
      </w:r>
      <w:r>
        <w:br/>
      </w:r>
      <w:r>
        <w:rPr>
          <w:rStyle w:val="NormalTok"/>
        </w:rPr>
        <w:t xml:space="preserve">    </w:t>
      </w:r>
      <w:r>
        <w:rPr>
          <w:rStyle w:val="AttributeTok"/>
        </w:rPr>
        <w:t xml:space="preserve">topic_flag =</w:t>
      </w:r>
      <w:r>
        <w:rPr>
          <w:rStyle w:val="NormalTok"/>
        </w:rPr>
        <w:t xml:space="preserve"> dplyr</w:t>
      </w:r>
      <w:r>
        <w:rPr>
          <w:rStyle w:val="SpecialCharTok"/>
        </w:rPr>
        <w:t xml:space="preserve">::</w:t>
      </w:r>
      <w:r>
        <w:rPr>
          <w:rStyle w:val="FunctionTok"/>
        </w:rPr>
        <w:t xml:space="preserve">if_else</w:t>
      </w:r>
      <w:r>
        <w:rPr>
          <w:rStyle w:val="NormalTok"/>
        </w:rPr>
        <w:t xml:space="preserve">(</w:t>
      </w:r>
      <w:r>
        <w:br/>
      </w:r>
      <w:r>
        <w:rPr>
          <w:rStyle w:val="NormalTok"/>
        </w:rPr>
        <w:t xml:space="preserve">      stringr</w:t>
      </w:r>
      <w:r>
        <w:rPr>
          <w:rStyle w:val="SpecialCharTok"/>
        </w:rPr>
        <w:t xml:space="preserve">::</w:t>
      </w:r>
      <w:r>
        <w:rPr>
          <w:rStyle w:val="FunctionTok"/>
        </w:rPr>
        <w:t xml:space="preserve">str_detect</w:t>
      </w:r>
      <w:r>
        <w:rPr>
          <w:rStyle w:val="NormalTok"/>
        </w:rPr>
        <w:t xml:space="preserve">(</w:t>
      </w:r>
      <w:r>
        <w:br/>
      </w:r>
      <w:r>
        <w:rPr>
          <w:rStyle w:val="NormalTok"/>
        </w:rPr>
        <w:t xml:space="preserve">        combined_text,</w:t>
      </w:r>
      <w:r>
        <w:br/>
      </w:r>
      <w:r>
        <w:rPr>
          <w:rStyle w:val="NormalTok"/>
        </w:rPr>
        <w:t xml:space="preserve">        </w:t>
      </w:r>
      <w:r>
        <w:rPr>
          <w:rStyle w:val="FunctionTok"/>
        </w:rPr>
        <w:t xml:space="preserve">paste</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"trading"</w:t>
      </w:r>
      <w:r>
        <w:rPr>
          <w:rStyle w:val="NormalTok"/>
        </w:rPr>
        <w:t xml:space="preserve">, </w:t>
      </w:r>
      <w:r>
        <w:rPr>
          <w:rStyle w:val="StringTok"/>
        </w:rPr>
        <w:t xml:space="preserve">"stock"</w:t>
      </w:r>
      <w:r>
        <w:rPr>
          <w:rStyle w:val="NormalTok"/>
        </w:rPr>
        <w:t xml:space="preserve">, </w:t>
      </w:r>
      <w:r>
        <w:rPr>
          <w:rStyle w:val="StringTok"/>
        </w:rPr>
        <w:t xml:space="preserve">"broker"</w:t>
      </w:r>
      <w:r>
        <w:rPr>
          <w:rStyle w:val="NormalTok"/>
        </w:rPr>
        <w:t xml:space="preserve">, </w:t>
      </w:r>
      <w:r>
        <w:rPr>
          <w:rStyle w:val="StringTok"/>
        </w:rPr>
        <w:t xml:space="preserve">"market data"</w:t>
      </w:r>
      <w:r>
        <w:rPr>
          <w:rStyle w:val="NormalTok"/>
        </w:rPr>
        <w:t xml:space="preserve">, </w:t>
      </w:r>
      <w:r>
        <w:rPr>
          <w:rStyle w:val="StringTok"/>
        </w:rPr>
        <w:t xml:space="preserve">"decision support"</w:t>
      </w:r>
      <w:r>
        <w:rPr>
          <w:rStyle w:val="NormalTok"/>
        </w:rPr>
        <w:t xml:space="preserve">,</w:t>
      </w:r>
      <w:r>
        <w:br/>
      </w:r>
      <w:r>
        <w:rPr>
          <w:rStyle w:val="NormalTok"/>
        </w:rPr>
        <w:t xml:space="preserve">            </w:t>
      </w:r>
      <w:r>
        <w:rPr>
          <w:rStyle w:val="StringTok"/>
        </w:rPr>
        <w:t xml:space="preserve">"electronic trading"</w:t>
      </w:r>
      <w:r>
        <w:rPr>
          <w:rStyle w:val="NormalTok"/>
        </w:rPr>
        <w:t xml:space="preserve">, </w:t>
      </w:r>
      <w:r>
        <w:rPr>
          <w:rStyle w:val="StringTok"/>
        </w:rPr>
        <w:t xml:space="preserve">"user interface"</w:t>
      </w:r>
      <w:r>
        <w:rPr>
          <w:rStyle w:val="NormalTok"/>
        </w:rPr>
        <w:t xml:space="preserve">, </w:t>
      </w:r>
      <w:r>
        <w:rPr>
          <w:rStyle w:val="StringTok"/>
        </w:rPr>
        <w:t xml:space="preserve">"user experience"</w:t>
      </w:r>
      <w:r>
        <w:rPr>
          <w:rStyle w:val="NormalTok"/>
        </w:rPr>
        <w:t xml:space="preserve">, </w:t>
      </w:r>
      <w:r>
        <w:rPr>
          <w:rStyle w:val="StringTok"/>
        </w:rPr>
        <w:t xml:space="preserve">"usability"</w:t>
      </w:r>
      <w:r>
        <w:rPr>
          <w:rStyle w:val="NormalTok"/>
        </w:rPr>
        <w:t xml:space="preserve">,</w:t>
      </w:r>
      <w:r>
        <w:br/>
      </w:r>
      <w:r>
        <w:rPr>
          <w:rStyle w:val="NormalTok"/>
        </w:rPr>
        <w:t xml:space="preserve">            </w:t>
      </w:r>
      <w:r>
        <w:rPr>
          <w:rStyle w:val="StringTok"/>
        </w:rPr>
        <w:t xml:space="preserve">"human computer interaction"</w:t>
      </w:r>
      <w:r>
        <w:rPr>
          <w:rStyle w:val="NormalTok"/>
        </w:rPr>
        <w:t xml:space="preserve">, </w:t>
      </w:r>
      <w:r>
        <w:rPr>
          <w:rStyle w:val="StringTok"/>
        </w:rPr>
        <w:t xml:space="preserve">"visualization"</w:t>
      </w:r>
      <w:r>
        <w:rPr>
          <w:rStyle w:val="NormalTok"/>
        </w:rPr>
        <w:t xml:space="preserve">, </w:t>
      </w:r>
      <w:r>
        <w:rPr>
          <w:rStyle w:val="StringTok"/>
        </w:rPr>
        <w:t xml:space="preserve">"dashboard"</w:t>
      </w:r>
      <w:r>
        <w:rPr>
          <w:rStyle w:val="NormalTok"/>
        </w:rPr>
        <w:t xml:space="preserve">, </w:t>
      </w:r>
      <w:r>
        <w:rPr>
          <w:rStyle w:val="StringTok"/>
        </w:rPr>
        <w:t xml:space="preserve">"financial"</w:t>
      </w:r>
      <w:r>
        <w:br/>
      </w:r>
      <w:r>
        <w:rPr>
          <w:rStyle w:val="NormalTok"/>
        </w:rPr>
        <w:t xml:space="preserve">          ),</w:t>
      </w:r>
      <w:r>
        <w:br/>
      </w:r>
      <w:r>
        <w:rPr>
          <w:rStyle w:val="NormalTok"/>
        </w:rPr>
        <w:t xml:space="preserve">          </w:t>
      </w:r>
      <w:r>
        <w:rPr>
          <w:rStyle w:val="AttributeTok"/>
        </w:rPr>
        <w:t xml:space="preserve">collapse =</w:t>
      </w:r>
      <w:r>
        <w:rPr>
          <w:rStyle w:val="NormalTok"/>
        </w:rPr>
        <w:t xml:space="preserve"> </w:t>
      </w:r>
      <w:r>
        <w:rPr>
          <w:rStyle w:val="String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"Likely related"</w:t>
      </w:r>
      <w:r>
        <w:rPr>
          <w:rStyle w:val="NormalTok"/>
        </w:rPr>
        <w:t xml:space="preserve">,</w:t>
      </w:r>
      <w:r>
        <w:br/>
      </w:r>
      <w:r>
        <w:rPr>
          <w:rStyle w:val="NormalTok"/>
        </w:rPr>
        <w:t xml:space="preserve">      </w:t>
      </w:r>
      <w:r>
        <w:rPr>
          <w:rStyle w:val="StringTok"/>
        </w:rPr>
        <w:t xml:space="preserve">"Manual review"</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arrange</w:t>
      </w:r>
      <w:r>
        <w:rPr>
          <w:rStyle w:val="NormalTok"/>
        </w:rPr>
        <w:t xml:space="preserve">(title) </w:t>
      </w:r>
      <w:r>
        <w:rPr>
          <w:rStyle w:val="SpecialCharTok"/>
        </w:rPr>
        <w:t xml:space="preserve">|&gt;</w:t>
      </w:r>
      <w:r>
        <w:br/>
      </w:r>
      <w:r>
        <w:rPr>
          <w:rStyle w:val="NormalTok"/>
        </w:rPr>
        <w:t xml:space="preserve">  dplyr</w:t>
      </w:r>
      <w:r>
        <w:rPr>
          <w:rStyle w:val="SpecialCharTok"/>
        </w:rPr>
        <w:t xml:space="preserve">::</w:t>
      </w:r>
      <w:r>
        <w:rPr>
          <w:rStyle w:val="FunctionTok"/>
        </w:rPr>
        <w:t xml:space="preserve">distinct</w:t>
      </w:r>
      <w:r>
        <w:rPr>
          <w:rStyle w:val="NormalTok"/>
        </w:rPr>
        <w:t xml:space="preserve">(title_key,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paper_id =</w:t>
      </w:r>
      <w:r>
        <w:rPr>
          <w:rStyle w:val="NormalTok"/>
        </w:rPr>
        <w:t xml:space="preserve"> </w:t>
      </w:r>
      <w:r>
        <w:rPr>
          <w:rStyle w:val="FunctionTok"/>
        </w:rPr>
        <w:t xml:space="preserve">sprintf</w:t>
      </w:r>
      <w:r>
        <w:rPr>
          <w:rStyle w:val="NormalTok"/>
        </w:rPr>
        <w:t xml:space="preserve">(</w:t>
      </w:r>
      <w:r>
        <w:rPr>
          <w:rStyle w:val="StringTok"/>
        </w:rPr>
        <w:t xml:space="preserve">"P%03d"</w:t>
      </w:r>
      <w:r>
        <w:rPr>
          <w:rStyle w:val="NormalTok"/>
        </w:rPr>
        <w:t xml:space="preserve">, dplyr</w:t>
      </w:r>
      <w:r>
        <w:rPr>
          <w:rStyle w:val="SpecialCharTok"/>
        </w:rPr>
        <w:t xml:space="preserve">::</w:t>
      </w:r>
      <w:r>
        <w:rPr>
          <w:rStyle w:val="FunctionTok"/>
        </w:rPr>
        <w:t xml:space="preserve">row_number</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relocate</w:t>
      </w:r>
      <w:r>
        <w:rPr>
          <w:rStyle w:val="NormalTok"/>
        </w:rPr>
        <w:t xml:space="preserve">(dplyr</w:t>
      </w:r>
      <w:r>
        <w:rPr>
          <w:rStyle w:val="SpecialCharTok"/>
        </w:rPr>
        <w:t xml:space="preserve">::</w:t>
      </w:r>
      <w:r>
        <w:rPr>
          <w:rStyle w:val="FunctionTok"/>
        </w:rPr>
        <w:t xml:space="preserve">any_of</w:t>
      </w:r>
      <w:r>
        <w:rPr>
          <w:rStyle w:val="NormalTok"/>
        </w:rPr>
        <w:t xml:space="preserve">(</w:t>
      </w:r>
      <w:r>
        <w:rPr>
          <w:rStyle w:val="FunctionTok"/>
        </w:rPr>
        <w:t xml:space="preserve">c</w:t>
      </w:r>
      <w:r>
        <w:rPr>
          <w:rStyle w:val="NormalTok"/>
        </w:rPr>
        <w:t xml:space="preserve">(</w:t>
      </w:r>
      <w:r>
        <w:rPr>
          <w:rStyle w:val="StringTok"/>
        </w:rPr>
        <w:t xml:space="preserve">"paper_id"</w:t>
      </w:r>
      <w:r>
        <w:rPr>
          <w:rStyle w:val="NormalTok"/>
        </w:rPr>
        <w:t xml:space="preserve">, </w:t>
      </w:r>
      <w:r>
        <w:rPr>
          <w:rStyle w:val="StringTok"/>
        </w:rPr>
        <w:t xml:space="preserve">"search_no"</w:t>
      </w:r>
      <w:r>
        <w:rPr>
          <w:rStyle w:val="NormalTok"/>
        </w:rPr>
        <w:t xml:space="preserve">, </w:t>
      </w:r>
      <w:r>
        <w:rPr>
          <w:rStyle w:val="StringTok"/>
        </w:rPr>
        <w:t xml:space="preserve">"search_file"</w:t>
      </w:r>
      <w:r>
        <w:rPr>
          <w:rStyle w:val="NormalTok"/>
        </w:rPr>
        <w:t xml:space="preserve">)), </w:t>
      </w:r>
      <w:r>
        <w:rPr>
          <w:rStyle w:val="AttributeTok"/>
        </w:rPr>
        <w:t xml:space="preserve">.before =</w:t>
      </w:r>
      <w:r>
        <w:rPr>
          <w:rStyle w:val="NormalTok"/>
        </w:rPr>
        <w:t xml:space="preserve"> authors)</w:t>
      </w:r>
      <w:r>
        <w:br/>
      </w:r>
      <w:r>
        <w:br/>
      </w:r>
      <w:r>
        <w:rPr>
          <w:rStyle w:val="FunctionTok"/>
        </w:rPr>
        <w:t xml:space="preserve">write_message</w:t>
      </w:r>
      <w:r>
        <w:rPr>
          <w:rStyle w:val="NormalTok"/>
        </w:rPr>
        <w:t xml:space="preserve">(</w:t>
      </w:r>
      <w:r>
        <w:rPr>
          <w:rStyle w:val="StringTok"/>
        </w:rPr>
        <w:t xml:space="preserve">"Data A rows after title de-duplication: "</w:t>
      </w:r>
      <w:r>
        <w:rPr>
          <w:rStyle w:val="NormalTok"/>
        </w:rPr>
        <w:t xml:space="preserve">, </w:t>
      </w:r>
      <w:r>
        <w:rPr>
          <w:rStyle w:val="FunctionTok"/>
        </w:rPr>
        <w:t xml:space="preserve">nrow</w:t>
      </w:r>
      <w:r>
        <w:rPr>
          <w:rStyle w:val="NormalTok"/>
        </w:rPr>
        <w:t xml:space="preserve">(data_a_clean))</w:t>
      </w:r>
      <w:r>
        <w:br/>
      </w:r>
      <w:r>
        <w:br/>
      </w:r>
      <w:r>
        <w:rPr>
          <w:rStyle w:val="NormalTok"/>
        </w:rPr>
        <w:t xml:space="preserve">manual_review </w:t>
      </w:r>
      <w:r>
        <w:rPr>
          <w:rStyle w:val="OtherTok"/>
        </w:rPr>
        <w:t xml:space="preserve">&lt;-</w:t>
      </w:r>
      <w:r>
        <w:rPr>
          <w:rStyle w:val="NormalTok"/>
        </w:rPr>
        <w:t xml:space="preserve"> data_a_clean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(topic_flag </w:t>
      </w:r>
      <w:r>
        <w:rPr>
          <w:rStyle w:val="SpecialCharTok"/>
        </w:rPr>
        <w:t xml:space="preserve">==</w:t>
      </w:r>
      <w:r>
        <w:rPr>
          <w:rStyle w:val="NormalTok"/>
        </w:rPr>
        <w:t xml:space="preserve"> </w:t>
      </w:r>
      <w:r>
        <w:rPr>
          <w:rStyle w:val="StringTok"/>
        </w:rPr>
        <w:t xml:space="preserve">"Manual review"</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br/>
      </w:r>
      <w:r>
        <w:rPr>
          <w:rStyle w:val="NormalTok"/>
        </w:rPr>
        <w:t xml:space="preserve">    dplyr</w:t>
      </w:r>
      <w:r>
        <w:rPr>
          <w:rStyle w:val="SpecialCharTok"/>
        </w:rPr>
        <w:t xml:space="preserve">::</w:t>
      </w:r>
      <w:r>
        <w:rPr>
          <w:rStyle w:val="FunctionTok"/>
        </w:rPr>
        <w:t xml:space="preserve">any_of</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"paper_id"</w:t>
      </w:r>
      <w:r>
        <w:rPr>
          <w:rStyle w:val="NormalTok"/>
        </w:rPr>
        <w:t xml:space="preserve">, </w:t>
      </w:r>
      <w:r>
        <w:rPr>
          <w:rStyle w:val="StringTok"/>
        </w:rPr>
        <w:t xml:space="preserve">"search_no"</w:t>
      </w:r>
      <w:r>
        <w:rPr>
          <w:rStyle w:val="NormalTok"/>
        </w:rPr>
        <w:t xml:space="preserve">, </w:t>
      </w:r>
      <w:r>
        <w:rPr>
          <w:rStyle w:val="StringTok"/>
        </w:rPr>
        <w:t xml:space="preserve">"search_file"</w:t>
      </w:r>
      <w:r>
        <w:rPr>
          <w:rStyle w:val="NormalTok"/>
        </w:rPr>
        <w:t xml:space="preserve">,</w:t>
      </w:r>
      <w:r>
        <w:br/>
      </w:r>
      <w:r>
        <w:rPr>
          <w:rStyle w:val="NormalTok"/>
        </w:rPr>
        <w:t xml:space="preserve">      </w:t>
      </w:r>
      <w:r>
        <w:rPr>
          <w:rStyle w:val="StringTok"/>
        </w:rPr>
        <w:t xml:space="preserve">"title"</w:t>
      </w:r>
      <w:r>
        <w:rPr>
          <w:rStyle w:val="NormalTok"/>
        </w:rPr>
        <w:t xml:space="preserve">, </w:t>
      </w:r>
      <w:r>
        <w:rPr>
          <w:rStyle w:val="StringTok"/>
        </w:rPr>
        <w:t xml:space="preserve">"year"</w:t>
      </w:r>
      <w:r>
        <w:rPr>
          <w:rStyle w:val="NormalTok"/>
        </w:rPr>
        <w:t xml:space="preserve">, </w:t>
      </w:r>
      <w:r>
        <w:rPr>
          <w:rStyle w:val="StringTok"/>
        </w:rPr>
        <w:t xml:space="preserve">"source_title"</w:t>
      </w:r>
      <w:r>
        <w:rPr>
          <w:rStyle w:val="NormalTok"/>
        </w:rPr>
        <w:t xml:space="preserve">, </w:t>
      </w:r>
      <w:r>
        <w:rPr>
          <w:rStyle w:val="StringTok"/>
        </w:rPr>
        <w:t xml:space="preserve">"abstract"</w:t>
      </w:r>
      <w:r>
        <w:rPr>
          <w:rStyle w:val="NormalTok"/>
        </w:rPr>
        <w:t xml:space="preserve">, </w:t>
      </w:r>
      <w:r>
        <w:rPr>
          <w:rStyle w:val="StringTok"/>
        </w:rPr>
        <w:t xml:space="preserve">"topic_flag"</w:t>
      </w:r>
      <w:r>
        <w:br/>
      </w:r>
      <w:r>
        <w:rPr>
          <w:rStyle w:val="NormalTok"/>
        </w:rPr>
        <w:t xml:space="preserve">    ))</w:t>
      </w:r>
      <w:r>
        <w:br/>
      </w:r>
      <w:r>
        <w:rPr>
          <w:rStyle w:val="NormalTok"/>
        </w:rPr>
        <w:t xml:space="preserve">  )</w:t>
      </w:r>
      <w:r>
        <w:br/>
      </w:r>
      <w:r>
        <w:br/>
      </w:r>
      <w:r>
        <w:rPr>
          <w:rStyle w:val="FunctionTok"/>
        </w:rPr>
        <w:t xml:space="preserve">head</w:t>
      </w:r>
      <w:r>
        <w:rPr>
          <w:rStyle w:val="NormalTok"/>
        </w:rPr>
        <w:t xml:space="preserve">(data_a_clean)</w:t>
      </w:r>
    </w:p>
    <w:p>
      <w:pPr>
        <w:pStyle w:val="SourceCode"/>
      </w:pPr>
      <w:r>
        <w:rPr>
          <w:rStyle w:val="VerbatimChar"/>
        </w:rPr>
        <w:t xml:space="preserve">## # A tibble: 6 × 30</w:t>
      </w:r>
      <w:r>
        <w:br/>
      </w:r>
      <w:r>
        <w:rPr>
          <w:rStyle w:val="VerbatimChar"/>
        </w:rPr>
        <w:t xml:space="preserve">##   paper_id search_no search_file     authors author_full_names author_s_id title</w:t>
      </w:r>
      <w:r>
        <w:br/>
      </w:r>
      <w:r>
        <w:rPr>
          <w:rStyle w:val="VerbatimChar"/>
        </w:rPr>
        <w:t xml:space="preserve">##   &lt;chr&gt;        &lt;int&gt; &lt;chr&gt;           &lt;chr&gt;   &lt;chr&gt;             &lt;chr&gt;       &lt;chr&gt;</w:t>
      </w:r>
      <w:r>
        <w:br/>
      </w:r>
      <w:r>
        <w:rPr>
          <w:rStyle w:val="VerbatimChar"/>
        </w:rPr>
        <w:t xml:space="preserve">## 1 P001             7 07 requirement… &lt;NA&gt;    &lt;NA&gt;              &lt;NA&gt;        2020…</w:t>
      </w:r>
      <w:r>
        <w:br/>
      </w:r>
      <w:r>
        <w:rPr>
          <w:rStyle w:val="VerbatimChar"/>
        </w:rPr>
        <w:t xml:space="preserve">## 2 P002            17 17 mobile trad… &lt;NA&gt;    &lt;NA&gt;              &lt;NA&gt;        20th…</w:t>
      </w:r>
      <w:r>
        <w:br/>
      </w:r>
      <w:r>
        <w:rPr>
          <w:rStyle w:val="VerbatimChar"/>
        </w:rPr>
        <w:t xml:space="preserve">## 3 P003            15 15 algorithmic… &lt;NA&gt;    &lt;NA&gt;              &lt;NA&gt;        26th…</w:t>
      </w:r>
      <w:r>
        <w:br/>
      </w:r>
      <w:r>
        <w:rPr>
          <w:rStyle w:val="VerbatimChar"/>
        </w:rPr>
        <w:t xml:space="preserve">## 4 P004            10 10 information… Debias… Debiasi, Alberto… 5534732620… 3DAr…</w:t>
      </w:r>
      <w:r>
        <w:br/>
      </w:r>
      <w:r>
        <w:rPr>
          <w:rStyle w:val="VerbatimChar"/>
        </w:rPr>
        <w:t xml:space="preserve">## 5 P005             7 07 requirement… &lt;NA&gt;    &lt;NA&gt;              &lt;NA&gt;        3rd …</w:t>
      </w:r>
      <w:r>
        <w:br/>
      </w:r>
      <w:r>
        <w:rPr>
          <w:rStyle w:val="VerbatimChar"/>
        </w:rPr>
        <w:t xml:space="preserve">## 6 P006            15 15 algorithmic… &lt;NA&gt;    &lt;NA&gt;              &lt;NA&gt;        41st…</w:t>
      </w:r>
      <w:r>
        <w:br/>
      </w:r>
      <w:r>
        <w:rPr>
          <w:rStyle w:val="VerbatimChar"/>
        </w:rPr>
        <w:t xml:space="preserve">## # ℹ 23 more variables: year &lt;chr&gt;, source_title &lt;chr&gt;, volume &lt;chr&gt;,</w:t>
      </w:r>
      <w:r>
        <w:br/>
      </w:r>
      <w:r>
        <w:rPr>
          <w:rStyle w:val="VerbatimChar"/>
        </w:rPr>
        <w:t xml:space="preserve">## #   issue &lt;chr&gt;, art_no &lt;chr&gt;, page_start &lt;chr&gt;, page_end &lt;chr&gt;,</w:t>
      </w:r>
      <w:r>
        <w:br/>
      </w:r>
      <w:r>
        <w:rPr>
          <w:rStyle w:val="VerbatimChar"/>
        </w:rPr>
        <w:t xml:space="preserve">## #   cited_by &lt;chr&gt;, doi &lt;chr&gt;, link &lt;chr&gt;, affiliations &lt;chr&gt;,</w:t>
      </w:r>
      <w:r>
        <w:br/>
      </w:r>
      <w:r>
        <w:rPr>
          <w:rStyle w:val="VerbatimChar"/>
        </w:rPr>
        <w:t xml:space="preserve">## #   authors_with_affiliations &lt;chr&gt;, abstract &lt;chr&gt;, author_keywords &lt;chr&gt;,</w:t>
      </w:r>
      <w:r>
        <w:br/>
      </w:r>
      <w:r>
        <w:rPr>
          <w:rStyle w:val="VerbatimChar"/>
        </w:rPr>
        <w:t xml:space="preserve">## #   index_keywords &lt;chr&gt;, document_type &lt;chr&gt;, publication_stage &lt;chr&gt;,</w:t>
      </w:r>
      <w:r>
        <w:br/>
      </w:r>
      <w:r>
        <w:rPr>
          <w:rStyle w:val="VerbatimChar"/>
        </w:rPr>
        <w:t xml:space="preserve">## #   open_access &lt;chr&gt;, source &lt;chr&gt;, eid &lt;chr&gt;, title_key &lt;chr&gt;,</w:t>
      </w:r>
      <w:r>
        <w:br/>
      </w:r>
      <w:r>
        <w:rPr>
          <w:rStyle w:val="VerbatimChar"/>
        </w:rPr>
        <w:t xml:space="preserve">## #   combined_text &lt;chr&gt;, topic_flag &lt;chr&gt;</w:t>
      </w:r>
    </w:p>
    <w:bookmarkEnd w:id="25"/>
    <w:bookmarkStart w:id="26" w:name="interpretation-r-build-data-a"/>
    <w:p>
      <w:pPr>
        <w:pStyle w:val="Heading1"/>
      </w:pPr>
      <w:r>
        <w:t xml:space="preserve">Interpretation —</w:t>
      </w:r>
      <w:r>
        <w:t xml:space="preserve"> </w:t>
      </w:r>
      <w:r>
        <w:rPr>
          <w:rStyle w:val="VerbatimChar"/>
        </w:rPr>
        <w:t xml:space="preserve">{r build-data-a}</w:t>
      </w:r>
    </w:p>
    <w:p>
      <w:pPr>
        <w:pStyle w:val="FirstParagraph"/>
      </w:pPr>
      <w:r>
        <w:t xml:space="preserve">We can see that Data A was built successfully. We got back a</w:t>
      </w:r>
      <w:r>
        <w:t xml:space="preserve"> </w:t>
      </w:r>
      <w:r>
        <w:rPr>
          <w:rStyle w:val="VerbatimChar"/>
        </w:rPr>
        <w:t xml:space="preserve">6 × 30</w:t>
      </w:r>
      <w:r>
        <w:t xml:space="preserve"> </w:t>
      </w:r>
      <w:r>
        <w:t xml:space="preserve">tibble, meaning each record now carries 30 standardised fields plus the provenance and identifier columns we added ourselves, with</w:t>
      </w:r>
      <w:r>
        <w:t xml:space="preserve"> </w:t>
      </w:r>
      <w:r>
        <w:rPr>
          <w:rStyle w:val="VerbatimChar"/>
        </w:rPr>
        <w:t xml:space="preserve">head()</w:t>
      </w:r>
      <w:r>
        <w:t xml:space="preserve"> </w:t>
      </w:r>
      <w:r>
        <w:t xml:space="preserve">showing the first 6 rows. The</w:t>
      </w:r>
      <w:r>
        <w:t xml:space="preserve"> </w:t>
      </w:r>
      <w:r>
        <w:rPr>
          <w:rStyle w:val="VerbatimChar"/>
        </w:rPr>
        <w:t xml:space="preserve">paper_id</w:t>
      </w:r>
      <w:r>
        <w:t xml:space="preserve"> </w:t>
      </w:r>
      <w:r>
        <w:t xml:space="preserve">column runs cleanly from</w:t>
      </w:r>
      <w:r>
        <w:t xml:space="preserve"> </w:t>
      </w:r>
      <w:r>
        <w:rPr>
          <w:rStyle w:val="VerbatimChar"/>
        </w:rPr>
        <w:t xml:space="preserve">P001</w:t>
      </w:r>
      <w:r>
        <w:t xml:space="preserve"> </w:t>
      </w:r>
      <w:r>
        <w:t xml:space="preserve">through</w:t>
      </w:r>
      <w:r>
        <w:t xml:space="preserve"> </w:t>
      </w:r>
      <w:r>
        <w:rPr>
          <w:rStyle w:val="VerbatimChar"/>
        </w:rPr>
        <w:t xml:space="preserve">P006</w:t>
      </w:r>
      <w:r>
        <w:t xml:space="preserve">, which confirms our sequential ID was assigned after the title-based de-duplication step, so every row in Data A now has a unique, stable key we can join back to from Data B and every downstream table. We can also see that</w:t>
      </w:r>
      <w:r>
        <w:t xml:space="preserve"> </w:t>
      </w:r>
      <w:r>
        <w:rPr>
          <w:rStyle w:val="VerbatimChar"/>
        </w:rPr>
        <w:t xml:space="preserve">search_no</w:t>
      </w:r>
      <w:r>
        <w:t xml:space="preserve"> </w:t>
      </w:r>
      <w:r>
        <w:t xml:space="preserve">and</w:t>
      </w:r>
      <w:r>
        <w:t xml:space="preserve"> </w:t>
      </w:r>
      <w:r>
        <w:rPr>
          <w:rStyle w:val="VerbatimChar"/>
        </w:rPr>
        <w:t xml:space="preserve">search_file</w:t>
      </w:r>
      <w:r>
        <w:t xml:space="preserve"> </w:t>
      </w:r>
      <w:r>
        <w:t xml:space="preserve">are populated with a mix of origins — search 7 (</w:t>
      </w:r>
      <w:r>
        <w:t xml:space="preserve">“requirements engineering for trading systems”</w:t>
      </w:r>
      <w:r>
        <w:t xml:space="preserve">), search 17 (</w:t>
      </w:r>
      <w:r>
        <w:t xml:space="preserve">“mobile trading app usability”</w:t>
      </w:r>
      <w:r>
        <w:t xml:space="preserve">), search 15 (</w:t>
      </w:r>
      <w:r>
        <w:t xml:space="preserve">“algorithmic trading interfaces”</w:t>
      </w:r>
      <w:r>
        <w:t xml:space="preserve">), and search 10 (</w:t>
      </w:r>
      <w:r>
        <w:t xml:space="preserve">“information visualization for financial trading”</w:t>
      </w:r>
      <w:r>
        <w:t xml:space="preserve">) — which is exactly the provenance tracking we wired in when we read the CSVs, letting us tell which themed Scopus query brought each paper into the corpus. One thing we notice is that the</w:t>
      </w:r>
      <w:r>
        <w:t xml:space="preserve"> </w:t>
      </w:r>
      <w:r>
        <w:rPr>
          <w:rStyle w:val="VerbatimChar"/>
        </w:rPr>
        <w:t xml:space="preserve">authors</w:t>
      </w:r>
      <w:r>
        <w:t xml:space="preserve"> </w:t>
      </w:r>
      <w:r>
        <w:t xml:space="preserve">column is mostly</w:t>
      </w:r>
      <w:r>
        <w:t xml:space="preserve"> </w:t>
      </w:r>
      <w:r>
        <w:rPr>
          <w:rStyle w:val="VerbatimChar"/>
        </w:rPr>
        <w:t xml:space="preserve">NA</w:t>
      </w:r>
      <w:r>
        <w:t xml:space="preserve"> </w:t>
      </w:r>
      <w:r>
        <w:t xml:space="preserve">in this preview, with only</w:t>
      </w:r>
      <w:r>
        <w:t xml:space="preserve"> </w:t>
      </w:r>
      <w:r>
        <w:rPr>
          <w:rStyle w:val="VerbatimChar"/>
        </w:rPr>
        <w:t xml:space="preserve">P004</w:t>
      </w:r>
      <w:r>
        <w:t xml:space="preserve"> </w:t>
      </w:r>
      <w:r>
        <w:t xml:space="preserve">(Debiasi, Simões, De Amicls) carrying a value; this is a data-quality observation rather than a bug, since some Scopus CSVs export author information under a different column name and a few records simply ship without authors. Because we routed</w:t>
      </w:r>
      <w:r>
        <w:t xml:space="preserve"> </w:t>
      </w:r>
      <w:r>
        <w:rPr>
          <w:rStyle w:val="VerbatimChar"/>
        </w:rPr>
        <w:t xml:space="preserve">authors</w:t>
      </w:r>
      <w:r>
        <w:t xml:space="preserve"> </w:t>
      </w:r>
      <w:r>
        <w:t xml:space="preserve">through our</w:t>
      </w:r>
      <w:r>
        <w:t xml:space="preserve"> </w:t>
      </w:r>
      <w:r>
        <w:rPr>
          <w:rStyle w:val="VerbatimChar"/>
        </w:rPr>
        <w:t xml:space="preserve">first_existing()</w:t>
      </w:r>
      <w:r>
        <w:t xml:space="preserve"> </w:t>
      </w:r>
      <w:r>
        <w:t xml:space="preserve">helper the column is guaranteed to exist, just left empty where Scopus did not supply a value. Overall we got exactly what we wanted from this step: a clean, de-duplicated, provenance-tagged master table of unique papers, ready to feed both the export step and the text-mining pipeline.</w:t>
      </w:r>
    </w:p>
    <w:p>
      <w:r>
        <w:pict>
          <v:rect style="width:0;height:1.5pt" o:hralign="center" o:hrstd="t" o:hr="t"/>
        </w:pict>
      </w:r>
    </w:p>
    <w:bookmarkEnd w:id="26"/>
    <w:bookmarkStart w:id="27" w:name="X52b34e0f09561c5991628aefcba6874d4a6bb77"/>
    <w:p>
      <w:pPr>
        <w:pStyle w:val="Heading1"/>
      </w:pPr>
      <w:r>
        <w:t xml:space="preserve">Optional comparison with provided combined xlsx</w:t>
      </w:r>
    </w:p>
    <w:p>
      <w:pPr>
        <w:pStyle w:val="FirstParagraph"/>
      </w:pPr>
      <w:r>
        <w:t xml:space="preserve">As a sanity check we also load the pre-combined workbook (</w:t>
      </w:r>
      <w:r>
        <w:rPr>
          <w:rStyle w:val="VerbatimChar"/>
        </w:rPr>
        <w:t xml:space="preserve">ALL SEARCH RESULTS - v01g (1).xlsx</w:t>
      </w:r>
      <w:r>
        <w:t xml:space="preserve">) when it is available, so that we can spot-compare its shape against our own rebuilt Data A.</w:t>
      </w:r>
    </w:p>
    <w:p>
      <w:pPr>
        <w:pStyle w:val="SourceCode"/>
      </w:pPr>
      <w:r>
        <w:rPr>
          <w:rStyle w:val="NormalTok"/>
        </w:rPr>
        <w:t xml:space="preserve">provided_xlsx </w:t>
      </w:r>
      <w:r>
        <w:rPr>
          <w:rStyle w:val="OtherTok"/>
        </w:rPr>
        <w:t xml:space="preserve">&lt;-</w:t>
      </w:r>
      <w:r>
        <w:rPr>
          <w:rStyle w:val="NormalTok"/>
        </w:rPr>
        <w:t xml:space="preserve"> </w:t>
      </w:r>
      <w:r>
        <w:rPr>
          <w:rStyle w:val="ConstantTok"/>
        </w:rPr>
        <w:t xml:space="preserve">NULL</w:t>
      </w:r>
      <w:r>
        <w:br/>
      </w:r>
      <w:r>
        <w:rPr>
          <w:rStyle w:val="ControlFlowTok"/>
        </w:rPr>
        <w:t xml:space="preserve">if</w:t>
      </w:r>
      <w:r>
        <w:rPr>
          <w:rStyle w:val="NormalTok"/>
        </w:rPr>
        <w:t xml:space="preserve"> (</w:t>
      </w:r>
      <w:r>
        <w:rPr>
          <w:rStyle w:val="FunctionTok"/>
        </w:rPr>
        <w:t xml:space="preserve">file.exists</w:t>
      </w:r>
      <w:r>
        <w:rPr>
          <w:rStyle w:val="NormalTok"/>
        </w:rPr>
        <w:t xml:space="preserve">(input_xlsx)) {</w:t>
      </w:r>
      <w:r>
        <w:br/>
      </w:r>
      <w:r>
        <w:rPr>
          <w:rStyle w:val="NormalTok"/>
        </w:rPr>
        <w:t xml:space="preserve">  provided_xlsx </w:t>
      </w:r>
      <w:r>
        <w:rPr>
          <w:rStyle w:val="OtherTok"/>
        </w:rPr>
        <w:t xml:space="preserve">&lt;-</w:t>
      </w:r>
      <w:r>
        <w:rPr>
          <w:rStyle w:val="NormalTok"/>
        </w:rPr>
        <w:t xml:space="preserve"> readxl</w:t>
      </w:r>
      <w:r>
        <w:rPr>
          <w:rStyle w:val="SpecialCharTok"/>
        </w:rPr>
        <w:t xml:space="preserve">::</w:t>
      </w:r>
      <w:r>
        <w:rPr>
          <w:rStyle w:val="FunctionTok"/>
        </w:rPr>
        <w:t xml:space="preserve">read_excel</w:t>
      </w:r>
      <w:r>
        <w:rPr>
          <w:rStyle w:val="NormalTok"/>
        </w:rPr>
        <w:t xml:space="preserve">(input_xlsx) </w:t>
      </w:r>
      <w:r>
        <w:rPr>
          <w:rStyle w:val="SpecialCharTok"/>
        </w:rPr>
        <w:t xml:space="preserve">|&gt;</w:t>
      </w:r>
      <w:r>
        <w:br/>
      </w:r>
      <w:r>
        <w:rPr>
          <w:rStyle w:val="NormalTok"/>
        </w:rPr>
        <w:t xml:space="preserve">    janitor</w:t>
      </w:r>
      <w:r>
        <w:rPr>
          <w:rStyle w:val="SpecialCharTok"/>
        </w:rPr>
        <w:t xml:space="preserve">::</w:t>
      </w:r>
      <w:r>
        <w:rPr>
          <w:rStyle w:val="FunctionTok"/>
        </w:rPr>
        <w:t xml:space="preserve">clean_names</w:t>
      </w:r>
      <w:r>
        <w:rPr>
          <w:rStyle w:val="NormalTok"/>
        </w:rPr>
        <w:t xml:space="preserve">()</w:t>
      </w:r>
      <w:r>
        <w:br/>
      </w:r>
      <w:r>
        <w:rPr>
          <w:rStyle w:val="NormalTok"/>
        </w:rPr>
        <w:t xml:space="preserve">  </w:t>
      </w:r>
      <w:r>
        <w:rPr>
          <w:rStyle w:val="FunctionTok"/>
        </w:rPr>
        <w:t xml:space="preserve">write_message</w:t>
      </w:r>
      <w:r>
        <w:rPr>
          <w:rStyle w:val="NormalTok"/>
        </w:rPr>
        <w:t xml:space="preserve">(</w:t>
      </w:r>
      <w:r>
        <w:rPr>
          <w:rStyle w:val="StringTok"/>
        </w:rPr>
        <w:t xml:space="preserve">"Provided combined xlsx loaded successfully."</w:t>
      </w:r>
      <w:r>
        <w:rPr>
          <w:rStyle w:val="NormalTok"/>
        </w:rPr>
        <w:t xml:space="preserve">)</w:t>
      </w:r>
      <w:r>
        <w:br/>
      </w:r>
      <w:r>
        <w:rPr>
          <w:rStyle w:val="NormalTok"/>
        </w:rPr>
        <w:t xml:space="preserve">  </w:t>
      </w:r>
      <w:r>
        <w:rPr>
          <w:rStyle w:val="FunctionTok"/>
        </w:rPr>
        <w:t xml:space="preserve">print</w:t>
      </w:r>
      <w:r>
        <w:rPr>
          <w:rStyle w:val="NormalTok"/>
        </w:rPr>
        <w:t xml:space="preserve">(</w:t>
      </w:r>
      <w:r>
        <w:rPr>
          <w:rStyle w:val="FunctionTok"/>
        </w:rPr>
        <w:t xml:space="preserve">dim</w:t>
      </w:r>
      <w:r>
        <w:rPr>
          <w:rStyle w:val="NormalTok"/>
        </w:rPr>
        <w:t xml:space="preserve">(provided_xlsx))</w:t>
      </w:r>
      <w:r>
        <w:br/>
      </w:r>
      <w:r>
        <w:rPr>
          <w:rStyle w:val="NormalTok"/>
        </w:rPr>
        <w:t xml:space="preserve">}</w:t>
      </w:r>
    </w:p>
    <w:bookmarkEnd w:id="27"/>
    <w:bookmarkStart w:id="28" w:name="export-data-a-and-data-b"/>
    <w:p>
      <w:pPr>
        <w:pStyle w:val="Heading1"/>
      </w:pPr>
      <w:r>
        <w:t xml:space="preserve">Export Data A and Data B</w:t>
      </w:r>
    </w:p>
    <w:p>
      <w:pPr>
        <w:pStyle w:val="FirstParagraph"/>
      </w:pPr>
      <w:r>
        <w:t xml:space="preserve">We then export the two deliverables. Data A is the cleaned, de-duplicated, PaperID-tagged master table, and Data B is the slim two-column table of PaperID and abstract that feeds the text-mining steps. Any records flagged for manual review are written to a separate workbook so we can revisit them without polluting the main dataset.</w:t>
      </w:r>
    </w:p>
    <w:p>
      <w:pPr>
        <w:pStyle w:val="SourceCode"/>
      </w:pPr>
      <w:r>
        <w:rPr>
          <w:rStyle w:val="NormalTok"/>
        </w:rPr>
        <w:t xml:space="preserve">data_a_export </w:t>
      </w:r>
      <w:r>
        <w:rPr>
          <w:rStyle w:val="OtherTok"/>
        </w:rPr>
        <w:t xml:space="preserve">&lt;-</w:t>
      </w:r>
      <w:r>
        <w:rPr>
          <w:rStyle w:val="NormalTok"/>
        </w:rPr>
        <w:t xml:space="preserve"> data_a_clean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title_key, </w:t>
      </w:r>
      <w:r>
        <w:rPr>
          <w:rStyle w:val="SpecialCharTok"/>
        </w:rPr>
        <w:t xml:space="preserve">-</w:t>
      </w:r>
      <w:r>
        <w:rPr>
          <w:rStyle w:val="NormalTok"/>
        </w:rPr>
        <w:t xml:space="preserve">combined_text)</w:t>
      </w:r>
      <w:r>
        <w:br/>
      </w:r>
      <w:r>
        <w:br/>
      </w:r>
      <w:r>
        <w:rPr>
          <w:rStyle w:val="NormalTok"/>
        </w:rPr>
        <w:t xml:space="preserve">data_b_export </w:t>
      </w:r>
      <w:r>
        <w:rPr>
          <w:rStyle w:val="OtherTok"/>
        </w:rPr>
        <w:t xml:space="preserve">&lt;-</w:t>
      </w:r>
      <w:r>
        <w:rPr>
          <w:rStyle w:val="NormalTok"/>
        </w:rPr>
        <w:t xml:space="preserve"> data_a_export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(paper_id, abstract)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(abstract), stringr</w:t>
      </w:r>
      <w:r>
        <w:rPr>
          <w:rStyle w:val="SpecialCharTok"/>
        </w:rPr>
        <w:t xml:space="preserve">::</w:t>
      </w:r>
      <w:r>
        <w:rPr>
          <w:rStyle w:val="FunctionTok"/>
        </w:rPr>
        <w:t xml:space="preserve">str_squish</w:t>
      </w:r>
      <w:r>
        <w:rPr>
          <w:rStyle w:val="NormalTok"/>
        </w:rPr>
        <w:t xml:space="preserve">(abstract) </w:t>
      </w:r>
      <w:r>
        <w:rPr>
          <w:rStyle w:val="SpecialCharTok"/>
        </w:rPr>
        <w:t xml:space="preserve">!=</w:t>
      </w:r>
      <w:r>
        <w:rPr>
          <w:rStyle w:val="NormalTok"/>
        </w:rPr>
        <w:t xml:space="preserve"> </w:t>
      </w:r>
      <w:r>
        <w:rPr>
          <w:rStyle w:val="StringTok"/>
        </w:rPr>
        <w:t xml:space="preserve">""</w:t>
      </w:r>
      <w:r>
        <w:rPr>
          <w:rStyle w:val="NormalTok"/>
        </w:rPr>
        <w:t xml:space="preserve">)</w:t>
      </w:r>
      <w:r>
        <w:br/>
      </w:r>
      <w:r>
        <w:br/>
      </w:r>
      <w:r>
        <w:rPr>
          <w:rStyle w:val="NormalTok"/>
        </w:rPr>
        <w:t xml:space="preserve">openxlsx</w:t>
      </w:r>
      <w:r>
        <w:rPr>
          <w:rStyle w:val="SpecialCharTok"/>
        </w:rPr>
        <w:t xml:space="preserve">::</w:t>
      </w:r>
      <w:r>
        <w:rPr>
          <w:rStyle w:val="FunctionTok"/>
        </w:rPr>
        <w:t xml:space="preserve">write.xlsx</w:t>
      </w:r>
      <w:r>
        <w:rPr>
          <w:rStyle w:val="NormalTok"/>
        </w:rPr>
        <w:t xml:space="preserve">(</w:t>
      </w:r>
      <w:r>
        <w:br/>
      </w:r>
      <w:r>
        <w:rPr>
          <w:rStyle w:val="NormalTok"/>
        </w:rPr>
        <w:t xml:space="preserve">  data_a_export,</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(data_dir, </w:t>
      </w:r>
      <w:r>
        <w:rPr>
          <w:rStyle w:val="StringTok"/>
        </w:rPr>
        <w:t xml:space="preserve">"Data_A_all_search_results_cleaned.xlsx"</w:t>
      </w:r>
      <w:r>
        <w:rPr>
          <w:rStyle w:val="NormalTok"/>
        </w:rPr>
        <w:t xml:space="preserve">),</w:t>
      </w:r>
      <w:r>
        <w:br/>
      </w:r>
      <w:r>
        <w:rPr>
          <w:rStyle w:val="NormalTok"/>
        </w:rPr>
        <w:t xml:space="preserve">  </w:t>
      </w:r>
      <w:r>
        <w:rPr>
          <w:rStyle w:val="AttributeTok"/>
        </w:rPr>
        <w:t xml:space="preserve">asTable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overwrite =</w:t>
      </w:r>
      <w:r>
        <w:rPr>
          <w:rStyle w:val="NormalTok"/>
        </w:rPr>
        <w:t xml:space="preserve"> </w:t>
      </w:r>
      <w:r>
        <w:rPr>
          <w:rStyle w:val="ConstantTok"/>
        </w:rPr>
        <w:t xml:space="preserve">TRUE</w:t>
      </w:r>
      <w:r>
        <w:br/>
      </w:r>
      <w:r>
        <w:rPr>
          <w:rStyle w:val="NormalTok"/>
        </w:rPr>
        <w:t xml:space="preserve">)</w:t>
      </w:r>
      <w:r>
        <w:br/>
      </w:r>
      <w:r>
        <w:br/>
      </w:r>
      <w:r>
        <w:rPr>
          <w:rStyle w:val="NormalTok"/>
        </w:rPr>
        <w:t xml:space="preserve">openxlsx</w:t>
      </w:r>
      <w:r>
        <w:rPr>
          <w:rStyle w:val="SpecialCharTok"/>
        </w:rPr>
        <w:t xml:space="preserve">::</w:t>
      </w:r>
      <w:r>
        <w:rPr>
          <w:rStyle w:val="FunctionTok"/>
        </w:rPr>
        <w:t xml:space="preserve">write.xlsx</w:t>
      </w:r>
      <w:r>
        <w:rPr>
          <w:rStyle w:val="NormalTok"/>
        </w:rPr>
        <w:t xml:space="preserve">(</w:t>
      </w:r>
      <w:r>
        <w:br/>
      </w:r>
      <w:r>
        <w:rPr>
          <w:rStyle w:val="NormalTok"/>
        </w:rPr>
        <w:t xml:space="preserve">  data_b_export,</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(data_dir, </w:t>
      </w:r>
      <w:r>
        <w:rPr>
          <w:rStyle w:val="StringTok"/>
        </w:rPr>
        <w:t xml:space="preserve">"Data_B_paperid_abstracts_only.xlsx"</w:t>
      </w:r>
      <w:r>
        <w:rPr>
          <w:rStyle w:val="NormalTok"/>
        </w:rPr>
        <w:t xml:space="preserve">),</w:t>
      </w:r>
      <w:r>
        <w:br/>
      </w:r>
      <w:r>
        <w:rPr>
          <w:rStyle w:val="NormalTok"/>
        </w:rPr>
        <w:t xml:space="preserve">  </w:t>
      </w:r>
      <w:r>
        <w:rPr>
          <w:rStyle w:val="AttributeTok"/>
        </w:rPr>
        <w:t xml:space="preserve">asTable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overwrite =</w:t>
      </w:r>
      <w:r>
        <w:rPr>
          <w:rStyle w:val="NormalTok"/>
        </w:rPr>
        <w:t xml:space="preserve"> </w:t>
      </w:r>
      <w:r>
        <w:rPr>
          <w:rStyle w:val="ConstantTok"/>
        </w:rPr>
        <w:t xml:space="preserve">TRUE</w:t>
      </w:r>
      <w:r>
        <w:br/>
      </w:r>
      <w:r>
        <w:rPr>
          <w:rStyle w:val="NormalTok"/>
        </w:rPr>
        <w:t xml:space="preserve">)</w:t>
      </w:r>
      <w:r>
        <w:br/>
      </w:r>
      <w:r>
        <w:br/>
      </w:r>
      <w:r>
        <w:rPr>
          <w:rStyle w:val="ControlFlowTok"/>
        </w:rPr>
        <w:t xml:space="preserve">if</w:t>
      </w:r>
      <w:r>
        <w:rPr>
          <w:rStyle w:val="NormalTok"/>
        </w:rPr>
        <w:t xml:space="preserve"> (</w:t>
      </w:r>
      <w:r>
        <w:rPr>
          <w:rStyle w:val="FunctionTok"/>
        </w:rPr>
        <w:t xml:space="preserve">nrow</w:t>
      </w:r>
      <w:r>
        <w:rPr>
          <w:rStyle w:val="NormalTok"/>
        </w:rPr>
        <w:t xml:space="preserve">(manual_review)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openxlsx</w:t>
      </w:r>
      <w:r>
        <w:rPr>
          <w:rStyle w:val="SpecialCharTok"/>
        </w:rPr>
        <w:t xml:space="preserve">::</w:t>
      </w:r>
      <w:r>
        <w:rPr>
          <w:rStyle w:val="FunctionTok"/>
        </w:rPr>
        <w:t xml:space="preserve">write.xlsx</w:t>
      </w:r>
      <w:r>
        <w:rPr>
          <w:rStyle w:val="NormalTok"/>
        </w:rPr>
        <w:t xml:space="preserve">(</w:t>
      </w:r>
      <w:r>
        <w:br/>
      </w:r>
      <w:r>
        <w:rPr>
          <w:rStyle w:val="NormalTok"/>
        </w:rPr>
        <w:t xml:space="preserve">    manual_review,</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(data_dir, </w:t>
      </w:r>
      <w:r>
        <w:rPr>
          <w:rStyle w:val="StringTok"/>
        </w:rPr>
        <w:t xml:space="preserve">"Manual_review_candidates.xlsx"</w:t>
      </w:r>
      <w:r>
        <w:rPr>
          <w:rStyle w:val="NormalTok"/>
        </w:rPr>
        <w:t xml:space="preserve">),</w:t>
      </w:r>
      <w:r>
        <w:br/>
      </w:r>
      <w:r>
        <w:rPr>
          <w:rStyle w:val="NormalTok"/>
        </w:rPr>
        <w:t xml:space="preserve">    </w:t>
      </w:r>
      <w:r>
        <w:rPr>
          <w:rStyle w:val="AttributeTok"/>
        </w:rPr>
        <w:t xml:space="preserve">asTable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overwrite =</w:t>
      </w:r>
      <w:r>
        <w:rPr>
          <w:rStyle w:val="NormalTok"/>
        </w:rPr>
        <w:t xml:space="preserve"> </w:t>
      </w:r>
      <w:r>
        <w:rPr>
          <w:rStyle w:val="ConstantTok"/>
        </w:rPr>
        <w:t xml:space="preserve">TRUE</w:t>
      </w:r>
      <w:r>
        <w:br/>
      </w:r>
      <w:r>
        <w:rPr>
          <w:rStyle w:val="NormalTok"/>
        </w:rPr>
        <w:t xml:space="preserve">  )</w:t>
      </w:r>
      <w:r>
        <w:br/>
      </w:r>
      <w:r>
        <w:rPr>
          <w:rStyle w:val="NormalTok"/>
        </w:rPr>
        <w:t xml:space="preserve">}</w:t>
      </w:r>
      <w:r>
        <w:br/>
      </w:r>
      <w:r>
        <w:br/>
      </w:r>
      <w:r>
        <w:rPr>
          <w:rStyle w:val="FunctionTok"/>
        </w:rPr>
        <w:t xml:space="preserve">cat</w:t>
      </w:r>
      <w:r>
        <w:rPr>
          <w:rStyle w:val="NormalTok"/>
        </w:rPr>
        <w:t xml:space="preserve">(</w:t>
      </w:r>
      <w:r>
        <w:rPr>
          <w:rStyle w:val="StringTok"/>
        </w:rPr>
        <w:t xml:space="preserve">"Data A rows:"</w:t>
      </w:r>
      <w:r>
        <w:rPr>
          <w:rStyle w:val="NormalTok"/>
        </w:rPr>
        <w:t xml:space="preserve">, </w:t>
      </w:r>
      <w:r>
        <w:rPr>
          <w:rStyle w:val="FunctionTok"/>
        </w:rPr>
        <w:t xml:space="preserve">nrow</w:t>
      </w:r>
      <w:r>
        <w:rPr>
          <w:rStyle w:val="NormalTok"/>
        </w:rPr>
        <w:t xml:space="preserve">(data_a_export),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Data A rows: 511</w:t>
      </w:r>
    </w:p>
    <w:p>
      <w:pPr>
        <w:pStyle w:val="SourceCode"/>
      </w:pPr>
      <w:r>
        <w:rPr>
          <w:rStyle w:val="FunctionTok"/>
        </w:rPr>
        <w:t xml:space="preserve">cat</w:t>
      </w:r>
      <w:r>
        <w:rPr>
          <w:rStyle w:val="NormalTok"/>
        </w:rPr>
        <w:t xml:space="preserve">(</w:t>
      </w:r>
      <w:r>
        <w:rPr>
          <w:rStyle w:val="StringTok"/>
        </w:rPr>
        <w:t xml:space="preserve">"Data B rows:"</w:t>
      </w:r>
      <w:r>
        <w:rPr>
          <w:rStyle w:val="NormalTok"/>
        </w:rPr>
        <w:t xml:space="preserve">, </w:t>
      </w:r>
      <w:r>
        <w:rPr>
          <w:rStyle w:val="FunctionTok"/>
        </w:rPr>
        <w:t xml:space="preserve">nrow</w:t>
      </w:r>
      <w:r>
        <w:rPr>
          <w:rStyle w:val="NormalTok"/>
        </w:rPr>
        <w:t xml:space="preserve">(data_b_export),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Data B rows: 511</w:t>
      </w:r>
    </w:p>
    <w:bookmarkEnd w:id="28"/>
    <w:bookmarkStart w:id="29" w:name="interpretation-r-export-data"/>
    <w:p>
      <w:pPr>
        <w:pStyle w:val="Heading1"/>
      </w:pPr>
      <w:r>
        <w:t xml:space="preserve">Interpretation —</w:t>
      </w:r>
      <w:r>
        <w:t xml:space="preserve"> </w:t>
      </w:r>
      <w:r>
        <w:rPr>
          <w:rStyle w:val="VerbatimChar"/>
        </w:rPr>
        <w:t xml:space="preserve">{r export-data}</w:t>
      </w:r>
    </w:p>
    <w:p>
      <w:pPr>
        <w:pStyle w:val="FirstParagraph"/>
      </w:pPr>
      <w:r>
        <w:t xml:space="preserve">We can see that the export step completed cleanly and gave us the two deliverables we were aiming for. We got 511 rows in Data A and 511 rows in Data B, which tells us that after joining the Scopus CSVs, harmonising column names, filtering out rows without a title, and de-duplicating on the normalised title key, our final corpus consists of 511 unique papers. The fact that both numbers match is exactly what we wanted to see — it confirms that every paper in Data A also has a non-empty abstract in Data B, so none were lost when we filtered out blank-abstract rows, and our text-mining pipeline will operate on the full 511-paper corpus rather than a reduced subset. At this point we have</w:t>
      </w:r>
      <w:r>
        <w:t xml:space="preserve"> </w:t>
      </w:r>
      <w:r>
        <w:rPr>
          <w:rStyle w:val="VerbatimChar"/>
        </w:rPr>
        <w:t xml:space="preserve">Data_A_all_search_results_cleaned.xlsx</w:t>
      </w:r>
      <w:r>
        <w:t xml:space="preserve"> </w:t>
      </w:r>
      <w:r>
        <w:t xml:space="preserve">(the full master table with identifiers, provenance, and all 30 fields) and</w:t>
      </w:r>
      <w:r>
        <w:t xml:space="preserve"> </w:t>
      </w:r>
      <w:r>
        <w:rPr>
          <w:rStyle w:val="VerbatimChar"/>
        </w:rPr>
        <w:t xml:space="preserve">Data_B_paperid_abstracts_only.xlsx</w:t>
      </w:r>
      <w:r>
        <w:t xml:space="preserve"> </w:t>
      </w:r>
      <w:r>
        <w:t xml:space="preserve">(the slim PaperID + abstract table) saved to our data output folder, both linked by the same</w:t>
      </w:r>
      <w:r>
        <w:t xml:space="preserve"> </w:t>
      </w:r>
      <w:r>
        <w:rPr>
          <w:rStyle w:val="VerbatimChar"/>
        </w:rPr>
        <w:t xml:space="preserve">paper_id</w:t>
      </w:r>
      <w:r>
        <w:t xml:space="preserve"> </w:t>
      </w:r>
      <w:r>
        <w:t xml:space="preserve">key we created earlier, which means the two files are now fully reproducible and ready for the term frequency, word cloud, correlation, and mapping analyses that follow.</w:t>
      </w:r>
    </w:p>
    <w:p>
      <w:r>
        <w:pict>
          <v:rect style="width:0;height:1.5pt" o:hralign="center" o:hrstd="t" o:hr="t"/>
        </w:pict>
      </w:r>
    </w:p>
    <w:bookmarkEnd w:id="29"/>
    <w:bookmarkStart w:id="30" w:name="text-mining-setup"/>
    <w:p>
      <w:pPr>
        <w:pStyle w:val="Heading1"/>
      </w:pPr>
      <w:r>
        <w:t xml:space="preserve">Text mining setup</w:t>
      </w:r>
    </w:p>
    <w:p>
      <w:pPr>
        <w:pStyle w:val="FirstParagraph"/>
      </w:pPr>
      <w:r>
        <w:t xml:space="preserve">On the text-mining side we tokenise every abstract into individual words, remove standard English stop-words plus a small list of publisher-style noise terms (</w:t>
      </w:r>
      <w:r>
        <w:rPr>
          <w:i/>
          <w:iCs/>
        </w:rPr>
        <w:t xml:space="preserve">elsevier</w:t>
      </w:r>
      <w:r>
        <w:t xml:space="preserve">,</w:t>
      </w:r>
      <w:r>
        <w:t xml:space="preserve"> </w:t>
      </w:r>
      <w:r>
        <w:rPr>
          <w:i/>
          <w:iCs/>
        </w:rPr>
        <w:t xml:space="preserve">rights</w:t>
      </w:r>
      <w:r>
        <w:t xml:space="preserve">,</w:t>
      </w:r>
      <w:r>
        <w:t xml:space="preserve"> </w:t>
      </w:r>
      <w:r>
        <w:rPr>
          <w:i/>
          <w:iCs/>
        </w:rPr>
        <w:t xml:space="preserve">copyright</w:t>
      </w:r>
      <w:r>
        <w:t xml:space="preserve">, and so on), and drop tokens that are purely numeric. From the resulting token stream we compute the frequency of every term and pull out the top 20 as the backbone of the remaining analyses.</w:t>
      </w:r>
    </w:p>
    <w:p>
      <w:pPr>
        <w:pStyle w:val="SourceCode"/>
      </w:pPr>
      <w:r>
        <w:rPr>
          <w:rStyle w:val="NormalTok"/>
        </w:rPr>
        <w:t xml:space="preserve">noise_terms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word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"elsevier"</w:t>
      </w:r>
      <w:r>
        <w:rPr>
          <w:rStyle w:val="NormalTok"/>
        </w:rPr>
        <w:t xml:space="preserve">, </w:t>
      </w:r>
      <w:r>
        <w:rPr>
          <w:rStyle w:val="StringTok"/>
        </w:rPr>
        <w:t xml:space="preserve">"ltd"</w:t>
      </w:r>
      <w:r>
        <w:rPr>
          <w:rStyle w:val="NormalTok"/>
        </w:rPr>
        <w:t xml:space="preserve">, </w:t>
      </w:r>
      <w:r>
        <w:rPr>
          <w:rStyle w:val="StringTok"/>
        </w:rPr>
        <w:t xml:space="preserve">"rights"</w:t>
      </w:r>
      <w:r>
        <w:rPr>
          <w:rStyle w:val="NormalTok"/>
        </w:rPr>
        <w:t xml:space="preserve">, </w:t>
      </w:r>
      <w:r>
        <w:rPr>
          <w:rStyle w:val="StringTok"/>
        </w:rPr>
        <w:t xml:space="preserve">"reserved"</w:t>
      </w:r>
      <w:r>
        <w:rPr>
          <w:rStyle w:val="NormalTok"/>
        </w:rPr>
        <w:t xml:space="preserve">, </w:t>
      </w:r>
      <w:r>
        <w:rPr>
          <w:rStyle w:val="StringTok"/>
        </w:rPr>
        <w:t xml:space="preserve">"author"</w:t>
      </w:r>
      <w:r>
        <w:rPr>
          <w:rStyle w:val="NormalTok"/>
        </w:rPr>
        <w:t xml:space="preserve">, </w:t>
      </w:r>
      <w:r>
        <w:rPr>
          <w:rStyle w:val="StringTok"/>
        </w:rPr>
        <w:t xml:space="preserve">"authors"</w:t>
      </w:r>
      <w:r>
        <w:rPr>
          <w:rStyle w:val="NormalTok"/>
        </w:rPr>
        <w:t xml:space="preserve">,</w:t>
      </w:r>
      <w:r>
        <w:br/>
      </w:r>
      <w:r>
        <w:rPr>
          <w:rStyle w:val="NormalTok"/>
        </w:rPr>
        <w:t xml:space="preserve">    </w:t>
      </w:r>
      <w:r>
        <w:rPr>
          <w:rStyle w:val="StringTok"/>
        </w:rPr>
        <w:t xml:space="preserve">"copyright"</w:t>
      </w:r>
      <w:r>
        <w:rPr>
          <w:rStyle w:val="NormalTok"/>
        </w:rPr>
        <w:t xml:space="preserve">, </w:t>
      </w:r>
      <w:r>
        <w:rPr>
          <w:rStyle w:val="StringTok"/>
        </w:rPr>
        <w:t xml:space="preserve">"copyrights"</w:t>
      </w:r>
      <w:r>
        <w:rPr>
          <w:rStyle w:val="NormalTok"/>
        </w:rPr>
        <w:t xml:space="preserve">, </w:t>
      </w:r>
      <w:r>
        <w:rPr>
          <w:rStyle w:val="StringTok"/>
        </w:rPr>
        <w:t xml:space="preserve">"study"</w:t>
      </w:r>
      <w:r>
        <w:rPr>
          <w:rStyle w:val="NormalTok"/>
        </w:rPr>
        <w:t xml:space="preserve">, </w:t>
      </w:r>
      <w:r>
        <w:rPr>
          <w:rStyle w:val="StringTok"/>
        </w:rPr>
        <w:t xml:space="preserve">"paper"</w:t>
      </w:r>
      <w:r>
        <w:br/>
      </w:r>
      <w:r>
        <w:rPr>
          <w:rStyle w:val="NormalTok"/>
        </w:rPr>
        <w:t xml:space="preserve">  )</w:t>
      </w:r>
      <w:r>
        <w:br/>
      </w:r>
      <w:r>
        <w:rPr>
          <w:rStyle w:val="NormalTok"/>
        </w:rPr>
        <w:t xml:space="preserve">)</w:t>
      </w:r>
      <w:r>
        <w:br/>
      </w:r>
      <w:r>
        <w:br/>
      </w:r>
      <w:r>
        <w:rPr>
          <w:rStyle w:val="NormalTok"/>
        </w:rPr>
        <w:t xml:space="preserve">abstract_tokens </w:t>
      </w:r>
      <w:r>
        <w:rPr>
          <w:rStyle w:val="OtherTok"/>
        </w:rPr>
        <w:t xml:space="preserve">&lt;-</w:t>
      </w:r>
      <w:r>
        <w:rPr>
          <w:rStyle w:val="NormalTok"/>
        </w:rPr>
        <w:t xml:space="preserve"> data_b_export </w:t>
      </w:r>
      <w:r>
        <w:rPr>
          <w:rStyle w:val="SpecialCharTok"/>
        </w:rPr>
        <w:t xml:space="preserve">|&gt;</w:t>
      </w:r>
      <w:r>
        <w:br/>
      </w:r>
      <w:r>
        <w:rPr>
          <w:rStyle w:val="NormalTok"/>
        </w:rPr>
        <w:t xml:space="preserve">  tidytext</w:t>
      </w:r>
      <w:r>
        <w:rPr>
          <w:rStyle w:val="SpecialCharTok"/>
        </w:rPr>
        <w:t xml:space="preserve">::</w:t>
      </w:r>
      <w:r>
        <w:rPr>
          <w:rStyle w:val="FunctionTok"/>
        </w:rPr>
        <w:t xml:space="preserve">unnest_tokens</w:t>
      </w:r>
      <w:r>
        <w:rPr>
          <w:rStyle w:val="NormalTok"/>
        </w:rPr>
        <w:t xml:space="preserve">(word, abstract)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(stringr</w:t>
      </w:r>
      <w:r>
        <w:rPr>
          <w:rStyle w:val="SpecialCharTok"/>
        </w:rPr>
        <w:t xml:space="preserve">::</w:t>
      </w:r>
      <w:r>
        <w:rPr>
          <w:rStyle w:val="FunctionTok"/>
        </w:rPr>
        <w:t xml:space="preserve">str_detect</w:t>
      </w:r>
      <w:r>
        <w:rPr>
          <w:rStyle w:val="NormalTok"/>
        </w:rPr>
        <w:t xml:space="preserve">(word, </w:t>
      </w:r>
      <w:r>
        <w:rPr>
          <w:rStyle w:val="StringTok"/>
        </w:rPr>
        <w:t xml:space="preserve">"[a-z]"</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NormalTok"/>
        </w:rPr>
        <w:t xml:space="preserve">stringr</w:t>
      </w:r>
      <w:r>
        <w:rPr>
          <w:rStyle w:val="SpecialCharTok"/>
        </w:rPr>
        <w:t xml:space="preserve">::</w:t>
      </w:r>
      <w:r>
        <w:rPr>
          <w:rStyle w:val="FunctionTok"/>
        </w:rPr>
        <w:t xml:space="preserve">str_detect</w:t>
      </w:r>
      <w:r>
        <w:rPr>
          <w:rStyle w:val="NormalTok"/>
        </w:rPr>
        <w:t xml:space="preserve">(word, </w:t>
      </w:r>
      <w:r>
        <w:rPr>
          <w:rStyle w:val="StringTok"/>
        </w:rPr>
        <w:t xml:space="preserve">"^</w:t>
      </w:r>
      <w:r>
        <w:rPr>
          <w:rStyle w:val="SpecialCharTok"/>
        </w:rPr>
        <w:t xml:space="preserve">\\</w:t>
      </w:r>
      <w:r>
        <w:rPr>
          <w:rStyle w:val="StringTok"/>
        </w:rPr>
        <w:t xml:space="preserve">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anti_join</w:t>
      </w:r>
      <w:r>
        <w:rPr>
          <w:rStyle w:val="NormalTok"/>
        </w:rPr>
        <w:t xml:space="preserve">(tidytext</w:t>
      </w:r>
      <w:r>
        <w:rPr>
          <w:rStyle w:val="SpecialCharTok"/>
        </w:rPr>
        <w:t xml:space="preserve">::</w:t>
      </w:r>
      <w:r>
        <w:rPr>
          <w:rStyle w:val="NormalTok"/>
        </w:rPr>
        <w:t xml:space="preserve">stop_words, </w:t>
      </w:r>
      <w:r>
        <w:rPr>
          <w:rStyle w:val="AttributeTok"/>
        </w:rPr>
        <w:t xml:space="preserve">by =</w:t>
      </w:r>
      <w:r>
        <w:rPr>
          <w:rStyle w:val="NormalTok"/>
        </w:rPr>
        <w:t xml:space="preserve"> </w:t>
      </w:r>
      <w:r>
        <w:rPr>
          <w:rStyle w:val="StringTok"/>
        </w:rPr>
        <w:t xml:space="preserve">"word"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anti_join</w:t>
      </w:r>
      <w:r>
        <w:rPr>
          <w:rStyle w:val="NormalTok"/>
        </w:rPr>
        <w:t xml:space="preserve">(noise_terms, </w:t>
      </w:r>
      <w:r>
        <w:rPr>
          <w:rStyle w:val="AttributeTok"/>
        </w:rPr>
        <w:t xml:space="preserve">by =</w:t>
      </w:r>
      <w:r>
        <w:rPr>
          <w:rStyle w:val="NormalTok"/>
        </w:rPr>
        <w:t xml:space="preserve"> </w:t>
      </w:r>
      <w:r>
        <w:rPr>
          <w:rStyle w:val="StringTok"/>
        </w:rPr>
        <w:t xml:space="preserve">"word"</w:t>
      </w:r>
      <w:r>
        <w:rPr>
          <w:rStyle w:val="NormalTok"/>
        </w:rPr>
        <w:t xml:space="preserve">)</w:t>
      </w:r>
      <w:r>
        <w:br/>
      </w:r>
      <w:r>
        <w:br/>
      </w:r>
      <w:r>
        <w:rPr>
          <w:rStyle w:val="NormalTok"/>
        </w:rPr>
        <w:t xml:space="preserve">term_counts </w:t>
      </w:r>
      <w:r>
        <w:rPr>
          <w:rStyle w:val="OtherTok"/>
        </w:rPr>
        <w:t xml:space="preserve">&lt;-</w:t>
      </w:r>
      <w:r>
        <w:rPr>
          <w:rStyle w:val="NormalTok"/>
        </w:rPr>
        <w:t xml:space="preserve"> abstract_tokens </w:t>
      </w:r>
      <w:r>
        <w:rPr>
          <w:rStyle w:val="SpecialCharTok"/>
        </w:rPr>
        <w:t xml:space="preserve">|&gt;</w:t>
      </w:r>
      <w:r>
        <w:br/>
      </w:r>
      <w:r>
        <w:rPr>
          <w:rStyle w:val="NormalTok"/>
        </w:rPr>
        <w:t xml:space="preserve">  dplyr</w:t>
      </w:r>
      <w:r>
        <w:rPr>
          <w:rStyle w:val="SpecialCharTok"/>
        </w:rPr>
        <w:t xml:space="preserve">::</w:t>
      </w:r>
      <w:r>
        <w:rPr>
          <w:rStyle w:val="FunctionTok"/>
        </w:rPr>
        <w:t xml:space="preserve">count</w:t>
      </w:r>
      <w:r>
        <w:rPr>
          <w:rStyle w:val="NormalTok"/>
        </w:rPr>
        <w:t xml:space="preserve">(word,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AttributeTok"/>
        </w:rPr>
        <w:t xml:space="preserve">name =</w:t>
      </w:r>
      <w:r>
        <w:rPr>
          <w:rStyle w:val="NormalTok"/>
        </w:rPr>
        <w:t xml:space="preserve"> </w:t>
      </w:r>
      <w:r>
        <w:rPr>
          <w:rStyle w:val="StringTok"/>
        </w:rPr>
        <w:t xml:space="preserve">"frequency"</w:t>
      </w:r>
      <w:r>
        <w:rPr>
          <w:rStyle w:val="NormalTok"/>
        </w:rPr>
        <w:t xml:space="preserve">)</w:t>
      </w:r>
      <w:r>
        <w:br/>
      </w:r>
      <w:r>
        <w:br/>
      </w:r>
      <w:r>
        <w:rPr>
          <w:rStyle w:val="NormalTok"/>
        </w:rPr>
        <w:t xml:space="preserve">top20_terms </w:t>
      </w:r>
      <w:r>
        <w:rPr>
          <w:rStyle w:val="OtherTok"/>
        </w:rPr>
        <w:t xml:space="preserve">&lt;-</w:t>
      </w:r>
      <w:r>
        <w:rPr>
          <w:rStyle w:val="NormalTok"/>
        </w:rPr>
        <w:t xml:space="preserve"> term_counts </w:t>
      </w:r>
      <w:r>
        <w:rPr>
          <w:rStyle w:val="SpecialCharTok"/>
        </w:rPr>
        <w:t xml:space="preserve">|&gt;</w:t>
      </w:r>
      <w:r>
        <w:br/>
      </w:r>
      <w:r>
        <w:rPr>
          <w:rStyle w:val="NormalTok"/>
        </w:rPr>
        <w:t xml:space="preserve">  dplyr</w:t>
      </w:r>
      <w:r>
        <w:rPr>
          <w:rStyle w:val="SpecialCharTok"/>
        </w:rPr>
        <w:t xml:space="preserve">::</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20</w:t>
      </w:r>
      <w:r>
        <w:rPr>
          <w:rStyle w:val="NormalTok"/>
        </w:rPr>
        <w:t xml:space="preserve">)</w:t>
      </w:r>
      <w:r>
        <w:br/>
      </w:r>
      <w:r>
        <w:br/>
      </w:r>
      <w:r>
        <w:rPr>
          <w:rStyle w:val="NormalTok"/>
        </w:rPr>
        <w:t xml:space="preserve">readr</w:t>
      </w:r>
      <w:r>
        <w:rPr>
          <w:rStyle w:val="SpecialCharTok"/>
        </w:rPr>
        <w:t xml:space="preserve">::</w:t>
      </w:r>
      <w:r>
        <w:rPr>
          <w:rStyle w:val="FunctionTok"/>
        </w:rPr>
        <w:t xml:space="preserve">write_csv</w:t>
      </w:r>
      <w:r>
        <w:rPr>
          <w:rStyle w:val="NormalTok"/>
        </w:rPr>
        <w:t xml:space="preserve">(top20_terms, </w:t>
      </w:r>
      <w:r>
        <w:rPr>
          <w:rStyle w:val="FunctionTok"/>
        </w:rPr>
        <w:t xml:space="preserve">file.path</w:t>
      </w:r>
      <w:r>
        <w:rPr>
          <w:rStyle w:val="NormalTok"/>
        </w:rPr>
        <w:t xml:space="preserve">(table_dir, </w:t>
      </w:r>
      <w:r>
        <w:rPr>
          <w:rStyle w:val="StringTok"/>
        </w:rPr>
        <w:t xml:space="preserve">"top20_terms.csv"</w:t>
      </w:r>
      <w:r>
        <w:rPr>
          <w:rStyle w:val="NormalTok"/>
        </w:rPr>
        <w:t xml:space="preserve">))</w:t>
      </w:r>
      <w:r>
        <w:br/>
      </w:r>
      <w:r>
        <w:br/>
      </w:r>
      <w:r>
        <w:rPr>
          <w:rStyle w:val="NormalTok"/>
        </w:rPr>
        <w:t xml:space="preserve">top20_table </w:t>
      </w:r>
      <w:r>
        <w:rPr>
          <w:rStyle w:val="OtherTok"/>
        </w:rPr>
        <w:t xml:space="preserve">&lt;-</w:t>
      </w:r>
      <w:r>
        <w:rPr>
          <w:rStyle w:val="NormalTok"/>
        </w:rPr>
        <w:t xml:space="preserve"> top20_terms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rank =</w:t>
      </w:r>
      <w:r>
        <w:rPr>
          <w:rStyle w:val="NormalTok"/>
        </w:rPr>
        <w:t xml:space="preserve"> dplyr</w:t>
      </w:r>
      <w:r>
        <w:rPr>
          <w:rStyle w:val="SpecialCharTok"/>
        </w:rPr>
        <w:t xml:space="preserve">::</w:t>
      </w:r>
      <w:r>
        <w:rPr>
          <w:rStyle w:val="FunctionTok"/>
        </w:rPr>
        <w:t xml:space="preserve">row_number</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(rank, word, frequency)</w:t>
      </w:r>
      <w:r>
        <w:br/>
      </w:r>
      <w:r>
        <w:br/>
      </w:r>
      <w:r>
        <w:rPr>
          <w:rStyle w:val="NormalTok"/>
        </w:rPr>
        <w:t xml:space="preserve">openxlsx</w:t>
      </w:r>
      <w:r>
        <w:rPr>
          <w:rStyle w:val="SpecialCharTok"/>
        </w:rPr>
        <w:t xml:space="preserve">::</w:t>
      </w:r>
      <w:r>
        <w:rPr>
          <w:rStyle w:val="FunctionTok"/>
        </w:rPr>
        <w:t xml:space="preserve">write.xlsx</w:t>
      </w:r>
      <w:r>
        <w:rPr>
          <w:rStyle w:val="NormalTok"/>
        </w:rPr>
        <w:t xml:space="preserve">(</w:t>
      </w:r>
      <w:r>
        <w:br/>
      </w:r>
      <w:r>
        <w:rPr>
          <w:rStyle w:val="NormalTok"/>
        </w:rPr>
        <w:t xml:space="preserve">  top20_table,</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(table_dir, </w:t>
      </w:r>
      <w:r>
        <w:rPr>
          <w:rStyle w:val="StringTok"/>
        </w:rPr>
        <w:t xml:space="preserve">"top20_terms.xlsx"</w:t>
      </w:r>
      <w:r>
        <w:rPr>
          <w:rStyle w:val="NormalTok"/>
        </w:rPr>
        <w:t xml:space="preserve">),</w:t>
      </w:r>
      <w:r>
        <w:br/>
      </w:r>
      <w:r>
        <w:rPr>
          <w:rStyle w:val="NormalTok"/>
        </w:rPr>
        <w:t xml:space="preserve">  </w:t>
      </w:r>
      <w:r>
        <w:rPr>
          <w:rStyle w:val="AttributeTok"/>
        </w:rPr>
        <w:t xml:space="preserve">asTable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overwrite =</w:t>
      </w:r>
      <w:r>
        <w:rPr>
          <w:rStyle w:val="NormalTok"/>
        </w:rPr>
        <w:t xml:space="preserve"> </w:t>
      </w:r>
      <w:r>
        <w:rPr>
          <w:rStyle w:val="ConstantTok"/>
        </w:rPr>
        <w:t xml:space="preserve">TRUE</w:t>
      </w:r>
      <w:r>
        <w:br/>
      </w:r>
      <w:r>
        <w:rPr>
          <w:rStyle w:val="NormalTok"/>
        </w:rPr>
        <w:t xml:space="preserve">)</w:t>
      </w:r>
      <w:r>
        <w:br/>
      </w:r>
      <w:r>
        <w:br/>
      </w:r>
      <w:r>
        <w:rPr>
          <w:rStyle w:val="NormalTok"/>
        </w:rPr>
        <w:t xml:space="preserve">top20_table</w:t>
      </w:r>
    </w:p>
    <w:p>
      <w:pPr>
        <w:pStyle w:val="SourceCode"/>
      </w:pPr>
      <w:r>
        <w:rPr>
          <w:rStyle w:val="VerbatimChar"/>
        </w:rPr>
        <w:t xml:space="preserve">## # A tibble: 20 × 3</w:t>
      </w:r>
      <w:r>
        <w:br/>
      </w:r>
      <w:r>
        <w:rPr>
          <w:rStyle w:val="VerbatimChar"/>
        </w:rPr>
        <w:t xml:space="preserve">##     rank word        frequency</w:t>
      </w:r>
      <w:r>
        <w:br/>
      </w:r>
      <w:r>
        <w:rPr>
          <w:rStyle w:val="VerbatimChar"/>
        </w:rPr>
        <w:t xml:space="preserve">##    &lt;int&gt; &lt;chr&gt;           &lt;int&gt;</w:t>
      </w:r>
      <w:r>
        <w:br/>
      </w:r>
      <w:r>
        <w:rPr>
          <w:rStyle w:val="VerbatimChar"/>
        </w:rPr>
        <w:t xml:space="preserve">##  1     1 data              915</w:t>
      </w:r>
      <w:r>
        <w:br/>
      </w:r>
      <w:r>
        <w:rPr>
          <w:rStyle w:val="VerbatimChar"/>
        </w:rPr>
        <w:t xml:space="preserve">##  2     2 trading           839</w:t>
      </w:r>
      <w:r>
        <w:br/>
      </w:r>
      <w:r>
        <w:rPr>
          <w:rStyle w:val="VerbatimChar"/>
        </w:rPr>
        <w:t xml:space="preserve">##  3     3 system            523</w:t>
      </w:r>
      <w:r>
        <w:br/>
      </w:r>
      <w:r>
        <w:rPr>
          <w:rStyle w:val="VerbatimChar"/>
        </w:rPr>
        <w:t xml:space="preserve">##  4     4 market            492</w:t>
      </w:r>
      <w:r>
        <w:br/>
      </w:r>
      <w:r>
        <w:rPr>
          <w:rStyle w:val="VerbatimChar"/>
        </w:rPr>
        <w:t xml:space="preserve">##  5     5 financial         484</w:t>
      </w:r>
      <w:r>
        <w:br/>
      </w:r>
      <w:r>
        <w:rPr>
          <w:rStyle w:val="VerbatimChar"/>
        </w:rPr>
        <w:t xml:space="preserve">##  6     6 based             480</w:t>
      </w:r>
      <w:r>
        <w:br/>
      </w:r>
      <w:r>
        <w:rPr>
          <w:rStyle w:val="VerbatimChar"/>
        </w:rPr>
        <w:t xml:space="preserve">##  7     7 user              353</w:t>
      </w:r>
      <w:r>
        <w:br/>
      </w:r>
      <w:r>
        <w:rPr>
          <w:rStyle w:val="VerbatimChar"/>
        </w:rPr>
        <w:t xml:space="preserve">##  8     8 model             336</w:t>
      </w:r>
      <w:r>
        <w:br/>
      </w:r>
      <w:r>
        <w:rPr>
          <w:rStyle w:val="VerbatimChar"/>
        </w:rPr>
        <w:t xml:space="preserve">##  9     9 platform          319</w:t>
      </w:r>
      <w:r>
        <w:br/>
      </w:r>
      <w:r>
        <w:rPr>
          <w:rStyle w:val="VerbatimChar"/>
        </w:rPr>
        <w:t xml:space="preserve">## 10    10 analysis          315</w:t>
      </w:r>
      <w:r>
        <w:br/>
      </w:r>
      <w:r>
        <w:rPr>
          <w:rStyle w:val="VerbatimChar"/>
        </w:rPr>
        <w:t xml:space="preserve">## 11    11 time              312</w:t>
      </w:r>
      <w:r>
        <w:br/>
      </w:r>
      <w:r>
        <w:rPr>
          <w:rStyle w:val="VerbatimChar"/>
        </w:rPr>
        <w:t xml:space="preserve">## 12    12 design            309</w:t>
      </w:r>
      <w:r>
        <w:br/>
      </w:r>
      <w:r>
        <w:rPr>
          <w:rStyle w:val="VerbatimChar"/>
        </w:rPr>
        <w:t xml:space="preserve">## 13    13 users             300</w:t>
      </w:r>
      <w:r>
        <w:br/>
      </w:r>
      <w:r>
        <w:rPr>
          <w:rStyle w:val="VerbatimChar"/>
        </w:rPr>
        <w:t xml:space="preserve">## 14    14 stock             280</w:t>
      </w:r>
      <w:r>
        <w:br/>
      </w:r>
      <w:r>
        <w:rPr>
          <w:rStyle w:val="VerbatimChar"/>
        </w:rPr>
        <w:t xml:space="preserve">## 15    15 energy            270</w:t>
      </w:r>
      <w:r>
        <w:br/>
      </w:r>
      <w:r>
        <w:rPr>
          <w:rStyle w:val="VerbatimChar"/>
        </w:rPr>
        <w:t xml:space="preserve">## 16    16 information       269</w:t>
      </w:r>
      <w:r>
        <w:br/>
      </w:r>
      <w:r>
        <w:rPr>
          <w:rStyle w:val="VerbatimChar"/>
        </w:rPr>
        <w:t xml:space="preserve">## 17    17 performance       247</w:t>
      </w:r>
      <w:r>
        <w:br/>
      </w:r>
      <w:r>
        <w:rPr>
          <w:rStyle w:val="VerbatimChar"/>
        </w:rPr>
        <w:t xml:space="preserve">## 18    18 research          239</w:t>
      </w:r>
      <w:r>
        <w:br/>
      </w:r>
      <w:r>
        <w:rPr>
          <w:rStyle w:val="VerbatimChar"/>
        </w:rPr>
        <w:t xml:space="preserve">## 19    19 results           234</w:t>
      </w:r>
      <w:r>
        <w:br/>
      </w:r>
      <w:r>
        <w:rPr>
          <w:rStyle w:val="VerbatimChar"/>
        </w:rPr>
        <w:t xml:space="preserve">## 20    20 learning          230</w:t>
      </w:r>
    </w:p>
    <w:bookmarkEnd w:id="30"/>
    <w:bookmarkStart w:id="31" w:name="interpretation-r-tokenization"/>
    <w:p>
      <w:pPr>
        <w:pStyle w:val="Heading1"/>
      </w:pPr>
      <w:r>
        <w:t xml:space="preserve">Interpretation —</w:t>
      </w:r>
      <w:r>
        <w:t xml:space="preserve"> </w:t>
      </w:r>
      <w:r>
        <w:rPr>
          <w:rStyle w:val="VerbatimChar"/>
        </w:rPr>
        <w:t xml:space="preserve">{r tokenization}</w:t>
      </w:r>
    </w:p>
    <w:p>
      <w:pPr>
        <w:pStyle w:val="FirstParagraph"/>
      </w:pPr>
      <w:r>
        <w:t xml:space="preserve">We can see that the tokenisation step produced exactly what we expected: a</w:t>
      </w:r>
      <w:r>
        <w:t xml:space="preserve"> </w:t>
      </w:r>
      <w:r>
        <w:rPr>
          <w:rStyle w:val="VerbatimChar"/>
        </w:rPr>
        <w:t xml:space="preserve">20 × 3</w:t>
      </w:r>
      <w:r>
        <w:t xml:space="preserve"> </w:t>
      </w:r>
      <w:r>
        <w:t xml:space="preserve">tibble giving us the rank, the word, and its frequency across the 511 abstracts. What stands out immediately is that the top ten terms are dominated by the core vocabulary of our research domain. We got</w:t>
      </w:r>
      <w:r>
        <w:t xml:space="preserve"> </w:t>
      </w:r>
      <w:r>
        <w:rPr>
          <w:i/>
          <w:iCs/>
        </w:rPr>
        <w:t xml:space="preserve">data</w:t>
      </w:r>
      <w:r>
        <w:t xml:space="preserve"> </w:t>
      </w:r>
      <w:r>
        <w:t xml:space="preserve">in first place with 915 occurrences and</w:t>
      </w:r>
      <w:r>
        <w:t xml:space="preserve"> </w:t>
      </w:r>
      <w:r>
        <w:rPr>
          <w:i/>
          <w:iCs/>
        </w:rPr>
        <w:t xml:space="preserve">trading</w:t>
      </w:r>
      <w:r>
        <w:t xml:space="preserve"> </w:t>
      </w:r>
      <w:r>
        <w:t xml:space="preserve">right behind it with 839, which is a strong signal that the corpus is genuinely centred on data-driven trading research rather than being diluted by off-topic papers — exactly the focus our Scopus queries were designed to produce. Following those two, we can see</w:t>
      </w:r>
      <w:r>
        <w:t xml:space="preserve"> </w:t>
      </w:r>
      <w:r>
        <w:rPr>
          <w:i/>
          <w:iCs/>
        </w:rPr>
        <w:t xml:space="preserve">system</w:t>
      </w:r>
      <w:r>
        <w:t xml:space="preserve"> </w:t>
      </w:r>
      <w:r>
        <w:t xml:space="preserve">(523),</w:t>
      </w:r>
      <w:r>
        <w:t xml:space="preserve"> </w:t>
      </w:r>
      <w:r>
        <w:rPr>
          <w:i/>
          <w:iCs/>
        </w:rPr>
        <w:t xml:space="preserve">market</w:t>
      </w:r>
      <w:r>
        <w:t xml:space="preserve"> </w:t>
      </w:r>
      <w:r>
        <w:t xml:space="preserve">(492),</w:t>
      </w:r>
      <w:r>
        <w:t xml:space="preserve"> </w:t>
      </w:r>
      <w:r>
        <w:rPr>
          <w:i/>
          <w:iCs/>
        </w:rPr>
        <w:t xml:space="preserve">financial</w:t>
      </w:r>
      <w:r>
        <w:t xml:space="preserve"> </w:t>
      </w:r>
      <w:r>
        <w:t xml:space="preserve">(484), and</w:t>
      </w:r>
      <w:r>
        <w:t xml:space="preserve"> </w:t>
      </w:r>
      <w:r>
        <w:rPr>
          <w:i/>
          <w:iCs/>
        </w:rPr>
        <w:t xml:space="preserve">based</w:t>
      </w:r>
      <w:r>
        <w:t xml:space="preserve"> </w:t>
      </w:r>
      <w:r>
        <w:t xml:space="preserve">(480) forming a tight second tier, which collectively paint the picture of a literature that talks about financial market systems and model-based approaches. Further down the list,</w:t>
      </w:r>
      <w:r>
        <w:t xml:space="preserve"> </w:t>
      </w:r>
      <w:r>
        <w:rPr>
          <w:i/>
          <w:iCs/>
        </w:rPr>
        <w:t xml:space="preserve">user</w:t>
      </w:r>
      <w:r>
        <w:t xml:space="preserve"> </w:t>
      </w:r>
      <w:r>
        <w:t xml:space="preserve">(353),</w:t>
      </w:r>
      <w:r>
        <w:t xml:space="preserve"> </w:t>
      </w:r>
      <w:r>
        <w:rPr>
          <w:i/>
          <w:iCs/>
        </w:rPr>
        <w:t xml:space="preserve">model</w:t>
      </w:r>
      <w:r>
        <w:t xml:space="preserve"> </w:t>
      </w:r>
      <w:r>
        <w:t xml:space="preserve">(336),</w:t>
      </w:r>
      <w:r>
        <w:t xml:space="preserve"> </w:t>
      </w:r>
      <w:r>
        <w:rPr>
          <w:i/>
          <w:iCs/>
        </w:rPr>
        <w:t xml:space="preserve">platform</w:t>
      </w:r>
      <w:r>
        <w:t xml:space="preserve"> </w:t>
      </w:r>
      <w:r>
        <w:t xml:space="preserve">(319), and</w:t>
      </w:r>
      <w:r>
        <w:t xml:space="preserve"> </w:t>
      </w:r>
      <w:r>
        <w:rPr>
          <w:i/>
          <w:iCs/>
        </w:rPr>
        <w:t xml:space="preserve">analysis</w:t>
      </w:r>
      <w:r>
        <w:t xml:space="preserve"> </w:t>
      </w:r>
      <w:r>
        <w:t xml:space="preserve">(315) give us a clear hint that the human-facing and analytical side of trading technology is also well represented, which is consistent with our topic-flag keywords around usability, interfaces, and decision support. We can also tell that our cleaning worked as intended: there are no stop-words, no publisher noise terms like</w:t>
      </w:r>
      <w:r>
        <w:t xml:space="preserve"> </w:t>
      </w:r>
      <w:r>
        <w:rPr>
          <w:i/>
          <w:iCs/>
        </w:rPr>
        <w:t xml:space="preserve">elsevier</w:t>
      </w:r>
      <w:r>
        <w:t xml:space="preserve"> </w:t>
      </w:r>
      <w:r>
        <w:t xml:space="preserve">or</w:t>
      </w:r>
      <w:r>
        <w:t xml:space="preserve"> </w:t>
      </w:r>
      <w:r>
        <w:rPr>
          <w:i/>
          <w:iCs/>
        </w:rPr>
        <w:t xml:space="preserve">copyright</w:t>
      </w:r>
      <w:r>
        <w:t xml:space="preserve">, and no purely numeric tokens in the top 20, which confirms that the stop-word list, the custom</w:t>
      </w:r>
      <w:r>
        <w:t xml:space="preserve"> </w:t>
      </w:r>
      <w:r>
        <w:rPr>
          <w:rStyle w:val="VerbatimChar"/>
        </w:rPr>
        <w:t xml:space="preserve">noise_terms</w:t>
      </w:r>
      <w:r>
        <w:t xml:space="preserve"> </w:t>
      </w:r>
      <w:r>
        <w:t xml:space="preserve">table, and the numeric-filter regex are all doing their job. Overall we got a clean, interpretable frequency table that reflects the true vocabulary of the corpus, and the same 20 words now become the backbone for the bar chart, the word cloud, the correlation heatmap, and the 2D term map that follow.</w:t>
      </w:r>
    </w:p>
    <w:p>
      <w:r>
        <w:pict>
          <v:rect style="width:0;height:1.5pt" o:hralign="center" o:hrstd="t" o:hr="t"/>
        </w:pict>
      </w:r>
    </w:p>
    <w:bookmarkEnd w:id="31"/>
    <w:bookmarkStart w:id="35" w:name="required-result-a-20-most-frequent-terms"/>
    <w:p>
      <w:pPr>
        <w:pStyle w:val="Heading1"/>
      </w:pPr>
      <w:r>
        <w:t xml:space="preserve">Required result A: 20 most frequent terms</w:t>
      </w:r>
    </w:p>
    <w:p>
      <w:pPr>
        <w:pStyle w:val="FirstParagraph"/>
      </w:pPr>
      <w:r>
        <w:t xml:space="preserve">For the first required result we visualise the twenty most frequent terms as a horizontal bar chart, giving us a quick read on which concepts dominate the abstract corpus.</w:t>
      </w:r>
    </w:p>
    <w:p>
      <w:pPr>
        <w:pStyle w:val="SourceCode"/>
      </w:pPr>
      <w:r>
        <w:rPr>
          <w:rStyle w:val="NormalTok"/>
        </w:rPr>
        <w:t xml:space="preserve">ggplot2</w:t>
      </w:r>
      <w:r>
        <w:rPr>
          <w:rStyle w:val="SpecialCharTok"/>
        </w:rPr>
        <w:t xml:space="preserve">::</w:t>
      </w:r>
      <w:r>
        <w:rPr>
          <w:rStyle w:val="FunctionTok"/>
        </w:rPr>
        <w:t xml:space="preserve">ggplot</w:t>
      </w:r>
      <w:r>
        <w:rPr>
          <w:rStyle w:val="NormalTok"/>
        </w:rPr>
        <w:t xml:space="preserve">(top20_terms,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(word, frequency), </w:t>
      </w:r>
      <w:r>
        <w:rPr>
          <w:rStyle w:val="AttributeTok"/>
        </w:rPr>
        <w:t xml:space="preserve">y =</w:t>
      </w:r>
      <w:r>
        <w:rPr>
          <w:rStyle w:val="NormalTok"/>
        </w:rPr>
        <w:t xml:space="preserve"> frequency)) </w:t>
      </w:r>
      <w:r>
        <w:rPr>
          <w:rStyle w:val="SpecialCharTok"/>
        </w:rPr>
        <w:t xml:space="preserve">+</w:t>
      </w:r>
      <w:r>
        <w:br/>
      </w:r>
      <w:r>
        <w:rPr>
          <w:rStyle w:val="NormalTok"/>
        </w:rPr>
        <w:t xml:space="preserve">  ggplot2</w:t>
      </w:r>
      <w:r>
        <w:rPr>
          <w:rStyle w:val="SpecialCharTok"/>
        </w:rPr>
        <w:t xml:space="preserve">::</w:t>
      </w:r>
      <w:r>
        <w:rPr>
          <w:rStyle w:val="FunctionTok"/>
        </w:rPr>
        <w:t xml:space="preserve">geom_col</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coord_flip</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"Top 20 Most Frequent Terms"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"Frequency"</w:t>
      </w:r>
      <w:r>
        <w:br/>
      </w:r>
      <w:r>
        <w:rPr>
          <w:rStyle w:val="NormalTok"/>
        </w:rPr>
        <w:t xml:space="preserve">  )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w:t>
      </w:r>
    </w:p>
    <w:p>
      <w:pPr>
        <w:pStyle w:val="FirstParagraph"/>
      </w:pPr>
      <w:r>
        <w:drawing>
          <wp:inline>
            <wp:extent cx="5334000" cy="4267200"/>
            <wp:effectExtent b="0" l="0" r="0" t="0"/>
            <wp:docPr descr="" title="" id="33" name="Picture"/>
            <a:graphic>
              <a:graphicData uri="http://schemas.openxmlformats.org/drawingml/2006/picture">
                <pic:pic>
                  <pic:nvPicPr>
                    <pic:cNvPr descr="Project-Analysis_files/Project-Analysis_files/figure-docx/top20-plot-1.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 Interpretation —</w:t>
      </w:r>
      <w:r>
        <w:t xml:space="preserve"> </w:t>
      </w:r>
      <w:r>
        <w:rPr>
          <w:rStyle w:val="VerbatimChar"/>
        </w:rPr>
        <w:t xml:space="preserve">{r top20-plot}</w:t>
      </w:r>
      <w:r>
        <w:t xml:space="preserve"> </w:t>
      </w:r>
      <w:r>
        <w:t xml:space="preserve">We can see that the bar chart gives us a clean visual confirmation of the frequency table from the previous step, now ranked from most to least frequent along the y-axis. What we notice immediately is the steep drop-off at the top:</w:t>
      </w:r>
      <w:r>
        <w:t xml:space="preserve"> </w:t>
      </w:r>
      <w:r>
        <w:rPr>
          <w:i/>
          <w:iCs/>
        </w:rPr>
        <w:t xml:space="preserve">data</w:t>
      </w:r>
      <w:r>
        <w:t xml:space="preserve"> </w:t>
      </w:r>
      <w:r>
        <w:t xml:space="preserve">(around 915) and</w:t>
      </w:r>
      <w:r>
        <w:t xml:space="preserve"> </w:t>
      </w:r>
      <w:r>
        <w:rPr>
          <w:i/>
          <w:iCs/>
        </w:rPr>
        <w:t xml:space="preserve">trading</w:t>
      </w:r>
      <w:r>
        <w:t xml:space="preserve"> </w:t>
      </w:r>
      <w:r>
        <w:t xml:space="preserve">(around 839) sit well ahead of everything else, forming a clear</w:t>
      </w:r>
      <w:r>
        <w:t xml:space="preserve"> </w:t>
      </w:r>
      <w:r>
        <w:t xml:space="preserve">“head”</w:t>
      </w:r>
      <w:r>
        <w:t xml:space="preserve"> </w:t>
      </w:r>
      <w:r>
        <w:t xml:space="preserve">of the distribution and telling us that these two concepts are the anchor vocabulary of our corpus. Right behind them we got a middle tier of</w:t>
      </w:r>
      <w:r>
        <w:t xml:space="preserve"> </w:t>
      </w:r>
      <w:r>
        <w:rPr>
          <w:i/>
          <w:iCs/>
        </w:rPr>
        <w:t xml:space="preserve">system</w:t>
      </w:r>
      <w:r>
        <w:t xml:space="preserve">,</w:t>
      </w:r>
      <w:r>
        <w:t xml:space="preserve"> </w:t>
      </w:r>
      <w:r>
        <w:rPr>
          <w:i/>
          <w:iCs/>
        </w:rPr>
        <w:t xml:space="preserve">market</w:t>
      </w:r>
      <w:r>
        <w:t xml:space="preserve">,</w:t>
      </w:r>
      <w:r>
        <w:t xml:space="preserve"> </w:t>
      </w:r>
      <w:r>
        <w:rPr>
          <w:i/>
          <w:iCs/>
        </w:rPr>
        <w:t xml:space="preserve">financial</w:t>
      </w:r>
      <w:r>
        <w:t xml:space="preserve">, and</w:t>
      </w:r>
      <w:r>
        <w:t xml:space="preserve"> </w:t>
      </w:r>
      <w:r>
        <w:rPr>
          <w:i/>
          <w:iCs/>
        </w:rPr>
        <w:t xml:space="preserve">based</w:t>
      </w:r>
      <w:r>
        <w:t xml:space="preserve">, each landing in the 480–525 range, which suggests the literature is strongly centred on financial market systems and model-based approaches to trading. Below that, the frequencies taper gradually through</w:t>
      </w:r>
      <w:r>
        <w:t xml:space="preserve"> </w:t>
      </w:r>
      <w:r>
        <w:rPr>
          <w:i/>
          <w:iCs/>
        </w:rPr>
        <w:t xml:space="preserve">user</w:t>
      </w:r>
      <w:r>
        <w:t xml:space="preserve">,</w:t>
      </w:r>
      <w:r>
        <w:t xml:space="preserve"> </w:t>
      </w:r>
      <w:r>
        <w:rPr>
          <w:i/>
          <w:iCs/>
        </w:rPr>
        <w:t xml:space="preserve">model</w:t>
      </w:r>
      <w:r>
        <w:t xml:space="preserve">,</w:t>
      </w:r>
      <w:r>
        <w:t xml:space="preserve"> </w:t>
      </w:r>
      <w:r>
        <w:rPr>
          <w:i/>
          <w:iCs/>
        </w:rPr>
        <w:t xml:space="preserve">platform</w:t>
      </w:r>
      <w:r>
        <w:t xml:space="preserve">,</w:t>
      </w:r>
      <w:r>
        <w:t xml:space="preserve"> </w:t>
      </w:r>
      <w:r>
        <w:rPr>
          <w:i/>
          <w:iCs/>
        </w:rPr>
        <w:t xml:space="preserve">analysis</w:t>
      </w:r>
      <w:r>
        <w:t xml:space="preserve">,</w:t>
      </w:r>
      <w:r>
        <w:t xml:space="preserve"> </w:t>
      </w:r>
      <w:r>
        <w:rPr>
          <w:i/>
          <w:iCs/>
        </w:rPr>
        <w:t xml:space="preserve">time</w:t>
      </w:r>
      <w:r>
        <w:t xml:space="preserve">,</w:t>
      </w:r>
      <w:r>
        <w:t xml:space="preserve"> </w:t>
      </w:r>
      <w:r>
        <w:rPr>
          <w:i/>
          <w:iCs/>
        </w:rPr>
        <w:t xml:space="preserve">design</w:t>
      </w:r>
      <w:r>
        <w:t xml:space="preserve">, and</w:t>
      </w:r>
      <w:r>
        <w:t xml:space="preserve"> </w:t>
      </w:r>
      <w:r>
        <w:rPr>
          <w:i/>
          <w:iCs/>
        </w:rPr>
        <w:t xml:space="preserve">users</w:t>
      </w:r>
      <w:r>
        <w:t xml:space="preserve"> </w:t>
      </w:r>
      <w:r>
        <w:t xml:space="preserve">— a cluster that confirms the human-computer interaction angle of our research is well represented, since terms like</w:t>
      </w:r>
      <w:r>
        <w:t xml:space="preserve"> </w:t>
      </w:r>
      <w:r>
        <w:rPr>
          <w:i/>
          <w:iCs/>
        </w:rPr>
        <w:t xml:space="preserve">user</w:t>
      </w:r>
      <w:r>
        <w:t xml:space="preserve">,</w:t>
      </w:r>
      <w:r>
        <w:t xml:space="preserve"> </w:t>
      </w:r>
      <w:r>
        <w:rPr>
          <w:i/>
          <w:iCs/>
        </w:rPr>
        <w:t xml:space="preserve">users</w:t>
      </w:r>
      <w:r>
        <w:t xml:space="preserve">, and</w:t>
      </w:r>
      <w:r>
        <w:t xml:space="preserve"> </w:t>
      </w:r>
      <w:r>
        <w:rPr>
          <w:i/>
          <w:iCs/>
        </w:rPr>
        <w:t xml:space="preserve">design</w:t>
      </w:r>
      <w:r>
        <w:t xml:space="preserve"> </w:t>
      </w:r>
      <w:r>
        <w:t xml:space="preserve">would not appear this prominently in a purely algorithmic-finance corpus. Toward the bottom of the top 20 we can see</w:t>
      </w:r>
      <w:r>
        <w:t xml:space="preserve"> </w:t>
      </w:r>
      <w:r>
        <w:rPr>
          <w:i/>
          <w:iCs/>
        </w:rPr>
        <w:t xml:space="preserve">stock</w:t>
      </w:r>
      <w:r>
        <w:t xml:space="preserve">,</w:t>
      </w:r>
      <w:r>
        <w:t xml:space="preserve"> </w:t>
      </w:r>
      <w:r>
        <w:rPr>
          <w:i/>
          <w:iCs/>
        </w:rPr>
        <w:t xml:space="preserve">energy</w:t>
      </w:r>
      <w:r>
        <w:t xml:space="preserve">,</w:t>
      </w:r>
      <w:r>
        <w:t xml:space="preserve"> </w:t>
      </w:r>
      <w:r>
        <w:rPr>
          <w:i/>
          <w:iCs/>
        </w:rPr>
        <w:t xml:space="preserve">information</w:t>
      </w:r>
      <w:r>
        <w:t xml:space="preserve">,</w:t>
      </w:r>
      <w:r>
        <w:t xml:space="preserve"> </w:t>
      </w:r>
      <w:r>
        <w:rPr>
          <w:i/>
          <w:iCs/>
        </w:rPr>
        <w:t xml:space="preserve">performance</w:t>
      </w:r>
      <w:r>
        <w:t xml:space="preserve">,</w:t>
      </w:r>
      <w:r>
        <w:t xml:space="preserve"> </w:t>
      </w:r>
      <w:r>
        <w:rPr>
          <w:i/>
          <w:iCs/>
        </w:rPr>
        <w:t xml:space="preserve">research</w:t>
      </w:r>
      <w:r>
        <w:t xml:space="preserve">,</w:t>
      </w:r>
      <w:r>
        <w:t xml:space="preserve"> </w:t>
      </w:r>
      <w:r>
        <w:rPr>
          <w:i/>
          <w:iCs/>
        </w:rPr>
        <w:t xml:space="preserve">results</w:t>
      </w:r>
      <w:r>
        <w:t xml:space="preserve">, and</w:t>
      </w:r>
      <w:r>
        <w:t xml:space="preserve"> </w:t>
      </w:r>
      <w:r>
        <w:rPr>
          <w:i/>
          <w:iCs/>
        </w:rPr>
        <w:t xml:space="preserve">learning</w:t>
      </w:r>
      <w:r>
        <w:t xml:space="preserve">, each sitting in the 225–290 range;</w:t>
      </w:r>
      <w:r>
        <w:t xml:space="preserve"> </w:t>
      </w:r>
      <w:r>
        <w:rPr>
          <w:i/>
          <w:iCs/>
        </w:rPr>
        <w:t xml:space="preserve">energy</w:t>
      </w:r>
      <w:r>
        <w:t xml:space="preserve"> </w:t>
      </w:r>
      <w:r>
        <w:t xml:space="preserve">is the one slight outlier thematically and may point to a small subset of papers on energy-market trading that entered the corpus, while</w:t>
      </w:r>
      <w:r>
        <w:t xml:space="preserve"> </w:t>
      </w:r>
      <w:r>
        <w:rPr>
          <w:i/>
          <w:iCs/>
        </w:rPr>
        <w:t xml:space="preserve">learning</w:t>
      </w:r>
      <w:r>
        <w:t xml:space="preserve"> </w:t>
      </w:r>
      <w:r>
        <w:t xml:space="preserve">hints at the presence of machine-learning-based trading research. Overall we got a visually clear, well-distributed top-20 profile with no single word dominating the chart to an extreme degree, which is a healthy sign — the corpus has a strong thematic core but also enough vocabulary variety to make the correlation and mapping analyses that follow meaningful.</w:t>
      </w:r>
    </w:p>
    <w:p>
      <w:r>
        <w:pict>
          <v:rect style="width:0;height:1.5pt" o:hralign="center" o:hrstd="t" o:hr="t"/>
        </w:pict>
      </w:r>
    </w:p>
    <w:bookmarkEnd w:id="35"/>
    <w:bookmarkStart w:id="39" w:name="required-result-b-word-cloud"/>
    <w:p>
      <w:pPr>
        <w:pStyle w:val="Heading1"/>
      </w:pPr>
      <w:r>
        <w:t xml:space="preserve">Required result B: word cloud</w:t>
      </w:r>
    </w:p>
    <w:p>
      <w:pPr>
        <w:pStyle w:val="FirstParagraph"/>
      </w:pPr>
      <w:r>
        <w:t xml:space="preserve">We complement the bar chart with a word cloud of the same top-20 terms. The cloud uses the term frequencies directly for sizing so that the visual emphasis lines up with the quantitative ranking above.</w:t>
      </w:r>
    </w:p>
    <w:p>
      <w:pPr>
        <w:pStyle w:val="SourceCode"/>
      </w:pPr>
      <w:r>
        <w:rPr>
          <w:rStyle w:val="NormalTok"/>
        </w:rPr>
        <w:t xml:space="preserve">wordcloud</w:t>
      </w:r>
      <w:r>
        <w:rPr>
          <w:rStyle w:val="SpecialCharTok"/>
        </w:rPr>
        <w:t xml:space="preserve">::</w:t>
      </w:r>
      <w:r>
        <w:rPr>
          <w:rStyle w:val="FunctionTok"/>
        </w:rPr>
        <w:t xml:space="preserve">wordcloud</w:t>
      </w:r>
      <w:r>
        <w:rPr>
          <w:rStyle w:val="NormalTok"/>
        </w:rPr>
        <w:t xml:space="preserve">(</w:t>
      </w:r>
      <w:r>
        <w:br/>
      </w:r>
      <w:r>
        <w:rPr>
          <w:rStyle w:val="NormalTok"/>
        </w:rPr>
        <w:t xml:space="preserve">  </w:t>
      </w:r>
      <w:r>
        <w:rPr>
          <w:rStyle w:val="AttributeTok"/>
        </w:rPr>
        <w:t xml:space="preserve">words =</w:t>
      </w:r>
      <w:r>
        <w:rPr>
          <w:rStyle w:val="NormalTok"/>
        </w:rPr>
        <w:t xml:space="preserve"> top20_terms</w:t>
      </w:r>
      <w:r>
        <w:rPr>
          <w:rStyle w:val="SpecialCharTok"/>
        </w:rPr>
        <w:t xml:space="preserve">$</w:t>
      </w:r>
      <w:r>
        <w:rPr>
          <w:rStyle w:val="NormalTok"/>
        </w:rPr>
        <w:t xml:space="preserve">word,</w:t>
      </w:r>
      <w:r>
        <w:br/>
      </w:r>
      <w:r>
        <w:rPr>
          <w:rStyle w:val="NormalTok"/>
        </w:rPr>
        <w:t xml:space="preserve">  </w:t>
      </w:r>
      <w:r>
        <w:rPr>
          <w:rStyle w:val="AttributeTok"/>
        </w:rPr>
        <w:t xml:space="preserve">freq =</w:t>
      </w:r>
      <w:r>
        <w:rPr>
          <w:rStyle w:val="NormalTok"/>
        </w:rPr>
        <w:t xml:space="preserve"> top20_terms</w:t>
      </w:r>
      <w:r>
        <w:rPr>
          <w:rStyle w:val="SpecialCharTok"/>
        </w:rPr>
        <w:t xml:space="preserve">$</w:t>
      </w:r>
      <w:r>
        <w:rPr>
          <w:rStyle w:val="NormalTok"/>
        </w:rPr>
        <w:t xml:space="preserve">frequency,</w:t>
      </w:r>
      <w:r>
        <w:br/>
      </w:r>
      <w:r>
        <w:rPr>
          <w:rStyle w:val="NormalTok"/>
        </w:rPr>
        <w:t xml:space="preserve">  </w:t>
      </w:r>
      <w:r>
        <w:rPr>
          <w:rStyle w:val="AttributeTok"/>
        </w:rPr>
        <w:t xml:space="preserve">min.freq =</w:t>
      </w:r>
      <w:r>
        <w:rPr>
          <w:rStyle w:val="NormalTok"/>
        </w:rPr>
        <w:t xml:space="preserve"> </w:t>
      </w:r>
      <w:r>
        <w:rPr>
          <w:rStyle w:val="FunctionTok"/>
        </w:rPr>
        <w:t xml:space="preserve">min</w:t>
      </w:r>
      <w:r>
        <w:rPr>
          <w:rStyle w:val="NormalTok"/>
        </w:rPr>
        <w:t xml:space="preserve">(top20_terms</w:t>
      </w:r>
      <w:r>
        <w:rPr>
          <w:rStyle w:val="SpecialCharTok"/>
        </w:rPr>
        <w:t xml:space="preserve">$</w:t>
      </w:r>
      <w:r>
        <w:rPr>
          <w:rStyle w:val="NormalTok"/>
        </w:rPr>
        <w:t xml:space="preserve">frequency),</w:t>
      </w:r>
      <w:r>
        <w:br/>
      </w:r>
      <w:r>
        <w:rPr>
          <w:rStyle w:val="NormalTok"/>
        </w:rPr>
        <w:t xml:space="preserve">  </w:t>
      </w:r>
      <w:r>
        <w:rPr>
          <w:rStyle w:val="AttributeTok"/>
        </w:rPr>
        <w:t xml:space="preserve">max.words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random.order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rot.per =</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AttributeTok"/>
        </w:rPr>
        <w:t xml:space="preserve">scale =</w:t>
      </w:r>
      <w:r>
        <w:rPr>
          <w:rStyle w:val="NormalTok"/>
        </w:rPr>
        <w:t xml:space="preserve"> </w:t>
      </w:r>
      <w:r>
        <w:rPr>
          <w:rStyle w:val="FunctionTok"/>
        </w:rPr>
        <w:t xml:space="preserve">c</w:t>
      </w:r>
      <w:r>
        <w:rPr>
          <w:rStyle w:val="NormalTok"/>
        </w:rPr>
        <w:t xml:space="preserve">(</w:t>
      </w:r>
      <w:r>
        <w:rPr>
          <w:rStyle w:val="DecValTok"/>
        </w:rPr>
        <w:t xml:space="preserve">6</w:t>
      </w:r>
      <w:r>
        <w:rPr>
          <w:rStyle w:val="NormalTok"/>
        </w:rPr>
        <w:t xml:space="preserve">, </w:t>
      </w:r>
      <w:r>
        <w:rPr>
          <w:rStyle w:val="DecValTok"/>
        </w:rPr>
        <w:t xml:space="preserve">2</w:t>
      </w:r>
      <w:r>
        <w:rPr>
          <w:rStyle w:val="NormalTok"/>
        </w:rPr>
        <w:t xml:space="preserve">)</w:t>
      </w:r>
      <w:r>
        <w:br/>
      </w:r>
      <w:r>
        <w:rPr>
          <w:rStyle w:val="NormalTok"/>
        </w:rPr>
        <w:t xml:space="preserve">)</w:t>
      </w:r>
    </w:p>
    <w:p>
      <w:pPr>
        <w:pStyle w:val="FirstParagraph"/>
      </w:pPr>
      <w:r>
        <w:drawing>
          <wp:inline>
            <wp:extent cx="5334000" cy="4000500"/>
            <wp:effectExtent b="0" l="0" r="0" t="0"/>
            <wp:docPr descr="" title="" id="37" name="Picture"/>
            <a:graphic>
              <a:graphicData uri="http://schemas.openxmlformats.org/drawingml/2006/picture">
                <pic:pic>
                  <pic:nvPicPr>
                    <pic:cNvPr descr="Project-Analysis_files/Project-Analysis_files/figure-docx/wordcloud-1.png" id="38" name="Picture"/>
                    <pic:cNvPicPr>
                      <a:picLocks noChangeArrowheads="1" noChangeAspect="1"/>
                    </pic:cNvPicPr>
                  </pic:nvPicPr>
                  <pic:blipFill>
                    <a:blip r:embed="rId36"/>
                    <a:stretch>
                      <a:fillRect/>
                    </a:stretch>
                  </pic:blipFill>
                  <pic:spPr bwMode="auto">
                    <a:xfrm>
                      <a:off x="0" y="0"/>
                      <a:ext cx="5334000" cy="4000500"/>
                    </a:xfrm>
                    <a:prstGeom prst="rect">
                      <a:avLst/>
                    </a:prstGeom>
                    <a:noFill/>
                    <a:ln w="9525">
                      <a:noFill/>
                      <a:headEnd/>
                      <a:tailEnd/>
                    </a:ln>
                  </pic:spPr>
                </pic:pic>
              </a:graphicData>
            </a:graphic>
          </wp:inline>
        </w:drawing>
      </w:r>
      <w:r>
        <w:t xml:space="preserve"> </w:t>
      </w:r>
      <w:r>
        <w:t xml:space="preserve"># Interpretation —</w:t>
      </w:r>
      <w:r>
        <w:t xml:space="preserve"> </w:t>
      </w:r>
      <w:r>
        <w:rPr>
          <w:rStyle w:val="VerbatimChar"/>
        </w:rPr>
        <w:t xml:space="preserve">{r wordcloud, fig.width=12, fig.height=9}</w:t>
      </w:r>
      <w:r>
        <w:t xml:space="preserve"> </w:t>
      </w:r>
      <w:r>
        <w:t xml:space="preserve">We can see that the word cloud gives us the same top-20 vocabulary as the bar chart, but in a form that makes the relative weight of each term easier to read at a glance. The two dominant words,</w:t>
      </w:r>
      <w:r>
        <w:t xml:space="preserve"> </w:t>
      </w:r>
      <w:r>
        <w:rPr>
          <w:i/>
          <w:iCs/>
        </w:rPr>
        <w:t xml:space="preserve">data</w:t>
      </w:r>
      <w:r>
        <w:t xml:space="preserve"> </w:t>
      </w:r>
      <w:r>
        <w:t xml:space="preserve">and</w:t>
      </w:r>
      <w:r>
        <w:t xml:space="preserve"> </w:t>
      </w:r>
      <w:r>
        <w:rPr>
          <w:i/>
          <w:iCs/>
        </w:rPr>
        <w:t xml:space="preserve">trading</w:t>
      </w:r>
      <w:r>
        <w:t xml:space="preserve">, are rendered in the largest type and sit right at the centre of the cloud, which confirms visually what the frequencies already told us: these are the anchor concepts of the entire corpus. Around that centre we got a second tier of clearly prominent terms —</w:t>
      </w:r>
      <w:r>
        <w:t xml:space="preserve"> </w:t>
      </w:r>
      <w:r>
        <w:rPr>
          <w:i/>
          <w:iCs/>
        </w:rPr>
        <w:t xml:space="preserve">system</w:t>
      </w:r>
      <w:r>
        <w:t xml:space="preserve">,</w:t>
      </w:r>
      <w:r>
        <w:t xml:space="preserve"> </w:t>
      </w:r>
      <w:r>
        <w:rPr>
          <w:i/>
          <w:iCs/>
        </w:rPr>
        <w:t xml:space="preserve">market</w:t>
      </w:r>
      <w:r>
        <w:t xml:space="preserve">,</w:t>
      </w:r>
      <w:r>
        <w:t xml:space="preserve"> </w:t>
      </w:r>
      <w:r>
        <w:rPr>
          <w:i/>
          <w:iCs/>
        </w:rPr>
        <w:t xml:space="preserve">financial</w:t>
      </w:r>
      <w:r>
        <w:t xml:space="preserve">, and</w:t>
      </w:r>
      <w:r>
        <w:t xml:space="preserve"> </w:t>
      </w:r>
      <w:r>
        <w:rPr>
          <w:i/>
          <w:iCs/>
        </w:rPr>
        <w:t xml:space="preserve">based</w:t>
      </w:r>
      <w:r>
        <w:t xml:space="preserve"> </w:t>
      </w:r>
      <w:r>
        <w:t xml:space="preserve">— whose size tells us they are the main supporting vocabulary used to describe the systems and models built around trading data. A little smaller, but still very visible, we can see</w:t>
      </w:r>
      <w:r>
        <w:t xml:space="preserve"> </w:t>
      </w:r>
      <w:r>
        <w:rPr>
          <w:i/>
          <w:iCs/>
        </w:rPr>
        <w:t xml:space="preserve">user</w:t>
      </w:r>
      <w:r>
        <w:t xml:space="preserve">,</w:t>
      </w:r>
      <w:r>
        <w:t xml:space="preserve"> </w:t>
      </w:r>
      <w:r>
        <w:rPr>
          <w:i/>
          <w:iCs/>
        </w:rPr>
        <w:t xml:space="preserve">users</w:t>
      </w:r>
      <w:r>
        <w:t xml:space="preserve">,</w:t>
      </w:r>
      <w:r>
        <w:t xml:space="preserve"> </w:t>
      </w:r>
      <w:r>
        <w:rPr>
          <w:i/>
          <w:iCs/>
        </w:rPr>
        <w:t xml:space="preserve">model</w:t>
      </w:r>
      <w:r>
        <w:t xml:space="preserve">,</w:t>
      </w:r>
      <w:r>
        <w:t xml:space="preserve"> </w:t>
      </w:r>
      <w:r>
        <w:rPr>
          <w:i/>
          <w:iCs/>
        </w:rPr>
        <w:t xml:space="preserve">platform</w:t>
      </w:r>
      <w:r>
        <w:t xml:space="preserve">,</w:t>
      </w:r>
      <w:r>
        <w:t xml:space="preserve"> </w:t>
      </w:r>
      <w:r>
        <w:rPr>
          <w:i/>
          <w:iCs/>
        </w:rPr>
        <w:t xml:space="preserve">analysis</w:t>
      </w:r>
      <w:r>
        <w:t xml:space="preserve">, and</w:t>
      </w:r>
      <w:r>
        <w:t xml:space="preserve"> </w:t>
      </w:r>
      <w:r>
        <w:rPr>
          <w:i/>
          <w:iCs/>
        </w:rPr>
        <w:t xml:space="preserve">design</w:t>
      </w:r>
      <w:r>
        <w:t xml:space="preserve">, and the presence of these together in one visual is important for us: it shows that the corpus is not purely quantitative-finance but carries a strong human-computer-interaction and system-design flavour, which matches the research direction we set up in our Scopus queries. Around the edges we notice the smaller tokens —</w:t>
      </w:r>
      <w:r>
        <w:t xml:space="preserve"> </w:t>
      </w:r>
      <w:r>
        <w:rPr>
          <w:i/>
          <w:iCs/>
        </w:rPr>
        <w:t xml:space="preserve">research</w:t>
      </w:r>
      <w:r>
        <w:t xml:space="preserve">,</w:t>
      </w:r>
      <w:r>
        <w:t xml:space="preserve"> </w:t>
      </w:r>
      <w:r>
        <w:rPr>
          <w:i/>
          <w:iCs/>
        </w:rPr>
        <w:t xml:space="preserve">results</w:t>
      </w:r>
      <w:r>
        <w:t xml:space="preserve">,</w:t>
      </w:r>
      <w:r>
        <w:t xml:space="preserve"> </w:t>
      </w:r>
      <w:r>
        <w:rPr>
          <w:i/>
          <w:iCs/>
        </w:rPr>
        <w:t xml:space="preserve">information</w:t>
      </w:r>
      <w:r>
        <w:t xml:space="preserve">,</w:t>
      </w:r>
      <w:r>
        <w:t xml:space="preserve"> </w:t>
      </w:r>
      <w:r>
        <w:rPr>
          <w:i/>
          <w:iCs/>
        </w:rPr>
        <w:t xml:space="preserve">time</w:t>
      </w:r>
      <w:r>
        <w:t xml:space="preserve">,</w:t>
      </w:r>
      <w:r>
        <w:t xml:space="preserve"> </w:t>
      </w:r>
      <w:r>
        <w:rPr>
          <w:i/>
          <w:iCs/>
        </w:rPr>
        <w:t xml:space="preserve">stock</w:t>
      </w:r>
      <w:r>
        <w:t xml:space="preserve">,</w:t>
      </w:r>
      <w:r>
        <w:t xml:space="preserve"> </w:t>
      </w:r>
      <w:r>
        <w:rPr>
          <w:i/>
          <w:iCs/>
        </w:rPr>
        <w:t xml:space="preserve">energy</w:t>
      </w:r>
      <w:r>
        <w:t xml:space="preserve">,</w:t>
      </w:r>
      <w:r>
        <w:t xml:space="preserve"> </w:t>
      </w:r>
      <w:r>
        <w:rPr>
          <w:i/>
          <w:iCs/>
        </w:rPr>
        <w:t xml:space="preserve">performance</w:t>
      </w:r>
      <w:r>
        <w:t xml:space="preserve">, and</w:t>
      </w:r>
      <w:r>
        <w:t xml:space="preserve"> </w:t>
      </w:r>
      <w:r>
        <w:rPr>
          <w:i/>
          <w:iCs/>
        </w:rPr>
        <w:t xml:space="preserve">learning</w:t>
      </w:r>
      <w:r>
        <w:t xml:space="preserve"> </w:t>
      </w:r>
      <w:r>
        <w:t xml:space="preserve">— which add texture rather than dominance;</w:t>
      </w:r>
      <w:r>
        <w:t xml:space="preserve"> </w:t>
      </w:r>
      <w:r>
        <w:rPr>
          <w:i/>
          <w:iCs/>
        </w:rPr>
        <w:t xml:space="preserve">stock</w:t>
      </w:r>
      <w:r>
        <w:t xml:space="preserve"> </w:t>
      </w:r>
      <w:r>
        <w:t xml:space="preserve">and</w:t>
      </w:r>
      <w:r>
        <w:t xml:space="preserve"> </w:t>
      </w:r>
      <w:r>
        <w:rPr>
          <w:i/>
          <w:iCs/>
        </w:rPr>
        <w:t xml:space="preserve">learning</w:t>
      </w:r>
      <w:r>
        <w:t xml:space="preserve"> </w:t>
      </w:r>
      <w:r>
        <w:t xml:space="preserve">in particular suggest the presence of stock-market-specific and machine-learning-based papers, while</w:t>
      </w:r>
      <w:r>
        <w:t xml:space="preserve"> </w:t>
      </w:r>
      <w:r>
        <w:rPr>
          <w:i/>
          <w:iCs/>
        </w:rPr>
        <w:t xml:space="preserve">energy</w:t>
      </w:r>
      <w:r>
        <w:t xml:space="preserve"> </w:t>
      </w:r>
      <w:r>
        <w:t xml:space="preserve">hints at a small energy-trading sub-stream we already flagged from the bar chart. Overall we got a visually clean cloud with no stop-words, no publisher noise, and no numeric tokens, which confirms once again that our cleaning pipeline is behaving correctly, and the cloud itself is a compact, presentation-ready summary of the corpus vocabulary that we can drop directly into the written report.</w:t>
      </w:r>
    </w:p>
    <w:p>
      <w:r>
        <w:pict>
          <v:rect style="width:0;height:1.5pt" o:hralign="center" o:hrstd="t" o:hr="t"/>
        </w:pict>
      </w:r>
    </w:p>
    <w:bookmarkEnd w:id="39"/>
    <w:bookmarkStart w:id="43" w:name="Xd4c7d6840232f58d9215e8332fb288feca4c5bb"/>
    <w:p>
      <w:pPr>
        <w:pStyle w:val="Heading1"/>
      </w:pPr>
      <w:r>
        <w:t xml:space="preserve">Required result C: term-correlation heatmap</w:t>
      </w:r>
    </w:p>
    <w:p>
      <w:pPr>
        <w:pStyle w:val="FirstParagraph"/>
      </w:pPr>
      <w:r>
        <w:t xml:space="preserve">Next we measure how often the top-20 terms co-occur across documents. We count how many times each term appears in each PaperID, compute pairwise phi-style correlations with</w:t>
      </w:r>
      <w:r>
        <w:t xml:space="preserve"> </w:t>
      </w:r>
      <w:r>
        <w:rPr>
          <w:rStyle w:val="VerbatimChar"/>
        </w:rPr>
        <w:t xml:space="preserve">widyr::pairwise_cor()</w:t>
      </w:r>
      <w:r>
        <w:t xml:space="preserve">, and reshape the result into a full symmetric matrix with ones on the diagonal. The heatmap below makes the co-occurrence structure immediately visible: warm cells are terms that tend to appear together, cold cells are terms that do not.</w:t>
      </w:r>
    </w:p>
    <w:p>
      <w:pPr>
        <w:pStyle w:val="SourceCode"/>
      </w:pPr>
      <w:r>
        <w:rPr>
          <w:rStyle w:val="NormalTok"/>
        </w:rPr>
        <w:t xml:space="preserve">word_counts_by_doc </w:t>
      </w:r>
      <w:r>
        <w:rPr>
          <w:rStyle w:val="OtherTok"/>
        </w:rPr>
        <w:t xml:space="preserve">&lt;-</w:t>
      </w:r>
      <w:r>
        <w:rPr>
          <w:rStyle w:val="NormalTok"/>
        </w:rPr>
        <w:t xml:space="preserve"> abstract_tokens </w:t>
      </w:r>
      <w:r>
        <w:rPr>
          <w:rStyle w:val="SpecialCharTok"/>
        </w:rPr>
        <w:t xml:space="preserve">|&gt;</w:t>
      </w:r>
      <w:r>
        <w:br/>
      </w:r>
      <w:r>
        <w:rPr>
          <w:rStyle w:val="NormalTok"/>
        </w:rPr>
        <w:t xml:space="preserve">  dplyr</w:t>
      </w:r>
      <w:r>
        <w:rPr>
          <w:rStyle w:val="SpecialCharTok"/>
        </w:rPr>
        <w:t xml:space="preserve">::</w:t>
      </w:r>
      <w:r>
        <w:rPr>
          <w:rStyle w:val="FunctionTok"/>
        </w:rPr>
        <w:t xml:space="preserve">count</w:t>
      </w:r>
      <w:r>
        <w:rPr>
          <w:rStyle w:val="NormalTok"/>
        </w:rPr>
        <w:t xml:space="preserve">(paper_id, word, </w:t>
      </w:r>
      <w:r>
        <w:rPr>
          <w:rStyle w:val="AttributeTok"/>
        </w:rPr>
        <w:t xml:space="preserve">name =</w:t>
      </w:r>
      <w:r>
        <w:rPr>
          <w:rStyle w:val="NormalTok"/>
        </w:rPr>
        <w:t xml:space="preserve"> </w:t>
      </w:r>
      <w:r>
        <w:rPr>
          <w:rStyle w:val="StringTok"/>
        </w:rPr>
        <w:t xml:space="preserve">"n"</w:t>
      </w:r>
      <w:r>
        <w:rPr>
          <w:rStyle w:val="NormalTok"/>
        </w:rPr>
        <w:t xml:space="preserve">)</w:t>
      </w:r>
      <w:r>
        <w:br/>
      </w:r>
      <w:r>
        <w:br/>
      </w:r>
      <w:r>
        <w:rPr>
          <w:rStyle w:val="NormalTok"/>
        </w:rPr>
        <w:t xml:space="preserve">top_words </w:t>
      </w:r>
      <w:r>
        <w:rPr>
          <w:rStyle w:val="OtherTok"/>
        </w:rPr>
        <w:t xml:space="preserve">&lt;-</w:t>
      </w:r>
      <w:r>
        <w:rPr>
          <w:rStyle w:val="NormalTok"/>
        </w:rPr>
        <w:t xml:space="preserve"> top20_terms</w:t>
      </w:r>
      <w:r>
        <w:rPr>
          <w:rStyle w:val="SpecialCharTok"/>
        </w:rPr>
        <w:t xml:space="preserve">$</w:t>
      </w:r>
      <w:r>
        <w:rPr>
          <w:rStyle w:val="NormalTok"/>
        </w:rPr>
        <w:t xml:space="preserve">word</w:t>
      </w:r>
      <w:r>
        <w:br/>
      </w:r>
      <w:r>
        <w:br/>
      </w:r>
      <w:r>
        <w:rPr>
          <w:rStyle w:val="NormalTok"/>
        </w:rPr>
        <w:t xml:space="preserve">term_cor_pairs </w:t>
      </w:r>
      <w:r>
        <w:rPr>
          <w:rStyle w:val="OtherTok"/>
        </w:rPr>
        <w:t xml:space="preserve">&lt;-</w:t>
      </w:r>
      <w:r>
        <w:rPr>
          <w:rStyle w:val="NormalTok"/>
        </w:rPr>
        <w:t xml:space="preserve"> word_counts_by_doc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(word </w:t>
      </w:r>
      <w:r>
        <w:rPr>
          <w:rStyle w:val="SpecialCharTok"/>
        </w:rPr>
        <w:t xml:space="preserve">%in%</w:t>
      </w:r>
      <w:r>
        <w:rPr>
          <w:rStyle w:val="NormalTok"/>
        </w:rPr>
        <w:t xml:space="preserve"> top_words) </w:t>
      </w:r>
      <w:r>
        <w:rPr>
          <w:rStyle w:val="SpecialCharTok"/>
        </w:rPr>
        <w:t xml:space="preserve">|&gt;</w:t>
      </w:r>
      <w:r>
        <w:br/>
      </w:r>
      <w:r>
        <w:rPr>
          <w:rStyle w:val="NormalTok"/>
        </w:rPr>
        <w:t xml:space="preserve">  widyr</w:t>
      </w:r>
      <w:r>
        <w:rPr>
          <w:rStyle w:val="SpecialCharTok"/>
        </w:rPr>
        <w:t xml:space="preserve">::</w:t>
      </w:r>
      <w:r>
        <w:rPr>
          <w:rStyle w:val="FunctionTok"/>
        </w:rPr>
        <w:t xml:space="preserve">pairwise_cor</w:t>
      </w:r>
      <w:r>
        <w:rPr>
          <w:rStyle w:val="NormalTok"/>
        </w:rPr>
        <w:t xml:space="preserve">(</w:t>
      </w:r>
      <w:r>
        <w:rPr>
          <w:rStyle w:val="AttributeTok"/>
        </w:rPr>
        <w:t xml:space="preserve">item =</w:t>
      </w:r>
      <w:r>
        <w:rPr>
          <w:rStyle w:val="NormalTok"/>
        </w:rPr>
        <w:t xml:space="preserve"> word, </w:t>
      </w:r>
      <w:r>
        <w:rPr>
          <w:rStyle w:val="AttributeTok"/>
        </w:rPr>
        <w:t xml:space="preserve">feature =</w:t>
      </w:r>
      <w:r>
        <w:rPr>
          <w:rStyle w:val="NormalTok"/>
        </w:rPr>
        <w:t xml:space="preserve"> paper_id, </w:t>
      </w:r>
      <w:r>
        <w:rPr>
          <w:rStyle w:val="AttributeTok"/>
        </w:rPr>
        <w:t xml:space="preserve">value =</w:t>
      </w:r>
      <w:r>
        <w:rPr>
          <w:rStyle w:val="NormalTok"/>
        </w:rPr>
        <w:t xml:space="preserve"> n,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AttributeTok"/>
        </w:rPr>
        <w:t xml:space="preserve">upper =</w:t>
      </w:r>
      <w:r>
        <w:rPr>
          <w:rStyle w:val="NormalTok"/>
        </w:rPr>
        <w:t xml:space="preserve"> </w:t>
      </w:r>
      <w:r>
        <w:rPr>
          <w:rStyle w:val="ConstantTok"/>
        </w:rPr>
        <w:t xml:space="preserve">FALSE</w:t>
      </w:r>
      <w:r>
        <w:rPr>
          <w:rStyle w:val="NormalTok"/>
        </w:rPr>
        <w:t xml:space="preserve">)</w:t>
      </w:r>
      <w:r>
        <w:br/>
      </w:r>
      <w:r>
        <w:br/>
      </w:r>
      <w:r>
        <w:rPr>
          <w:rStyle w:val="NormalTok"/>
        </w:rPr>
        <w:t xml:space="preserve">all_pairs </w:t>
      </w:r>
      <w:r>
        <w:rPr>
          <w:rStyle w:val="OtherTok"/>
        </w:rPr>
        <w:t xml:space="preserve">&lt;-</w:t>
      </w:r>
      <w:r>
        <w:rPr>
          <w:rStyle w:val="NormalTok"/>
        </w:rPr>
        <w:t xml:space="preserve"> tidyr</w:t>
      </w:r>
      <w:r>
        <w:rPr>
          <w:rStyle w:val="SpecialCharTok"/>
        </w:rPr>
        <w:t xml:space="preserve">::</w:t>
      </w:r>
      <w:r>
        <w:rPr>
          <w:rStyle w:val="FunctionTok"/>
        </w:rPr>
        <w:t xml:space="preserve">expand_grid</w:t>
      </w:r>
      <w:r>
        <w:rPr>
          <w:rStyle w:val="NormalTok"/>
        </w:rPr>
        <w:t xml:space="preserve">(</w:t>
      </w:r>
      <w:r>
        <w:rPr>
          <w:rStyle w:val="AttributeTok"/>
        </w:rPr>
        <w:t xml:space="preserve">item1 =</w:t>
      </w:r>
      <w:r>
        <w:rPr>
          <w:rStyle w:val="NormalTok"/>
        </w:rPr>
        <w:t xml:space="preserve"> top_words, </w:t>
      </w:r>
      <w:r>
        <w:rPr>
          <w:rStyle w:val="AttributeTok"/>
        </w:rPr>
        <w:t xml:space="preserve">item2 =</w:t>
      </w:r>
      <w:r>
        <w:rPr>
          <w:rStyle w:val="NormalTok"/>
        </w:rPr>
        <w:t xml:space="preserve"> top_words)</w:t>
      </w:r>
      <w:r>
        <w:br/>
      </w:r>
      <w:r>
        <w:br/>
      </w:r>
      <w:r>
        <w:rPr>
          <w:rStyle w:val="NormalTok"/>
        </w:rPr>
        <w:t xml:space="preserve">term_cor_full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w:t>
      </w:r>
      <w:r>
        <w:br/>
      </w:r>
      <w:r>
        <w:rPr>
          <w:rStyle w:val="NormalTok"/>
        </w:rPr>
        <w:t xml:space="preserve">  term_cor_pairs,</w:t>
      </w:r>
      <w:r>
        <w:br/>
      </w:r>
      <w:r>
        <w:rPr>
          <w:rStyle w:val="NormalTok"/>
        </w:rPr>
        <w:t xml:space="preserve">  term_cor_pairs </w:t>
      </w:r>
      <w:r>
        <w:rPr>
          <w:rStyle w:val="SpecialCharTok"/>
        </w:rPr>
        <w:t xml:space="preserve">|&gt;</w:t>
      </w:r>
      <w:r>
        <w:br/>
      </w:r>
      <w:r>
        <w:rPr>
          <w:rStyle w:val="NormalTok"/>
        </w:rPr>
        <w:t xml:space="preserve">    dplyr</w:t>
      </w:r>
      <w:r>
        <w:rPr>
          <w:rStyle w:val="SpecialCharTok"/>
        </w:rPr>
        <w:t xml:space="preserve">::</w:t>
      </w:r>
      <w:r>
        <w:rPr>
          <w:rStyle w:val="FunctionTok"/>
        </w:rPr>
        <w:t xml:space="preserve">transmute</w:t>
      </w:r>
      <w:r>
        <w:rPr>
          <w:rStyle w:val="NormalTok"/>
        </w:rPr>
        <w:t xml:space="preserve">(</w:t>
      </w:r>
      <w:r>
        <w:rPr>
          <w:rStyle w:val="AttributeTok"/>
        </w:rPr>
        <w:t xml:space="preserve">item1 =</w:t>
      </w:r>
      <w:r>
        <w:rPr>
          <w:rStyle w:val="NormalTok"/>
        </w:rPr>
        <w:t xml:space="preserve"> item2, </w:t>
      </w:r>
      <w:r>
        <w:rPr>
          <w:rStyle w:val="AttributeTok"/>
        </w:rPr>
        <w:t xml:space="preserve">item2 =</w:t>
      </w:r>
      <w:r>
        <w:rPr>
          <w:rStyle w:val="NormalTok"/>
        </w:rPr>
        <w:t xml:space="preserve"> item1, correlation)</w:t>
      </w:r>
      <w:r>
        <w:br/>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right_join</w:t>
      </w:r>
      <w:r>
        <w:rPr>
          <w:rStyle w:val="NormalTok"/>
        </w:rPr>
        <w:t xml:space="preserve">(all_pairs,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"item1"</w:t>
      </w:r>
      <w:r>
        <w:rPr>
          <w:rStyle w:val="NormalTok"/>
        </w:rPr>
        <w:t xml:space="preserve">, </w:t>
      </w:r>
      <w:r>
        <w:rPr>
          <w:rStyle w:val="StringTok"/>
        </w:rPr>
        <w:t xml:space="preserve">"item2"</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correlation =</w:t>
      </w:r>
      <w:r>
        <w:rPr>
          <w:rStyle w:val="NormalTok"/>
        </w:rPr>
        <w:t xml:space="preserve"> dplyr</w:t>
      </w:r>
      <w:r>
        <w:rPr>
          <w:rStyle w:val="SpecialCharTok"/>
        </w:rPr>
        <w:t xml:space="preserve">::</w:t>
      </w:r>
      <w:r>
        <w:rPr>
          <w:rStyle w:val="FunctionTok"/>
        </w:rPr>
        <w:t xml:space="preserve">case_when</w:t>
      </w:r>
      <w:r>
        <w:rPr>
          <w:rStyle w:val="NormalTok"/>
        </w:rPr>
        <w:t xml:space="preserve">(</w:t>
      </w:r>
      <w:r>
        <w:br/>
      </w:r>
      <w:r>
        <w:rPr>
          <w:rStyle w:val="NormalTok"/>
        </w:rPr>
        <w:t xml:space="preserve">      item1 </w:t>
      </w:r>
      <w:r>
        <w:rPr>
          <w:rStyle w:val="SpecialCharTok"/>
        </w:rPr>
        <w:t xml:space="preserve">==</w:t>
      </w:r>
      <w:r>
        <w:rPr>
          <w:rStyle w:val="NormalTok"/>
        </w:rPr>
        <w:t xml:space="preserve"> item2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tidyr</w:t>
      </w:r>
      <w:r>
        <w:rPr>
          <w:rStyle w:val="SpecialCharTok"/>
        </w:rPr>
        <w:t xml:space="preserve">::</w:t>
      </w:r>
      <w:r>
        <w:rPr>
          <w:rStyle w:val="FunctionTok"/>
        </w:rPr>
        <w:t xml:space="preserve">replace_na</w:t>
      </w:r>
      <w:r>
        <w:rPr>
          <w:rStyle w:val="NormalTok"/>
        </w:rPr>
        <w:t xml:space="preserve">(correlation, </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readr</w:t>
      </w:r>
      <w:r>
        <w:rPr>
          <w:rStyle w:val="SpecialCharTok"/>
        </w:rPr>
        <w:t xml:space="preserve">::</w:t>
      </w:r>
      <w:r>
        <w:rPr>
          <w:rStyle w:val="FunctionTok"/>
        </w:rPr>
        <w:t xml:space="preserve">write_csv</w:t>
      </w:r>
      <w:r>
        <w:rPr>
          <w:rStyle w:val="NormalTok"/>
        </w:rPr>
        <w:t xml:space="preserve">(term_cor_full, </w:t>
      </w:r>
      <w:r>
        <w:rPr>
          <w:rStyle w:val="FunctionTok"/>
        </w:rPr>
        <w:t xml:space="preserve">file.path</w:t>
      </w:r>
      <w:r>
        <w:rPr>
          <w:rStyle w:val="NormalTok"/>
        </w:rPr>
        <w:t xml:space="preserve">(table_dir, </w:t>
      </w:r>
      <w:r>
        <w:rPr>
          <w:rStyle w:val="StringTok"/>
        </w:rPr>
        <w:t xml:space="preserve">"top20_term_correlations_long.csv"</w:t>
      </w:r>
      <w:r>
        <w:rPr>
          <w:rStyle w:val="NormalTok"/>
        </w:rPr>
        <w:t xml:space="preserve">))</w:t>
      </w:r>
      <w:r>
        <w:br/>
      </w:r>
      <w:r>
        <w:br/>
      </w:r>
      <w:r>
        <w:rPr>
          <w:rStyle w:val="NormalTok"/>
        </w:rPr>
        <w:t xml:space="preserve">heatmap_plot </w:t>
      </w:r>
      <w:r>
        <w:rPr>
          <w:rStyle w:val="OtherTok"/>
        </w:rPr>
        <w:t xml:space="preserve">&lt;-</w:t>
      </w:r>
      <w:r>
        <w:rPr>
          <w:rStyle w:val="NormalTok"/>
        </w:rPr>
        <w:t xml:space="preserve"> ggplot2</w:t>
      </w:r>
      <w:r>
        <w:rPr>
          <w:rStyle w:val="SpecialCharTok"/>
        </w:rPr>
        <w:t xml:space="preserve">::</w:t>
      </w:r>
      <w:r>
        <w:rPr>
          <w:rStyle w:val="FunctionTok"/>
        </w:rPr>
        <w:t xml:space="preserve">ggplot</w:t>
      </w:r>
      <w:r>
        <w:rPr>
          <w:rStyle w:val="NormalTok"/>
        </w:rPr>
        <w:t xml:space="preserve">(term_cor_full,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item1, </w:t>
      </w:r>
      <w:r>
        <w:rPr>
          <w:rStyle w:val="AttributeTok"/>
        </w:rPr>
        <w:t xml:space="preserve">y =</w:t>
      </w:r>
      <w:r>
        <w:rPr>
          <w:rStyle w:val="NormalTok"/>
        </w:rPr>
        <w:t xml:space="preserve"> item2, </w:t>
      </w:r>
      <w:r>
        <w:rPr>
          <w:rStyle w:val="AttributeTok"/>
        </w:rPr>
        <w:t xml:space="preserve">fill =</w:t>
      </w:r>
      <w:r>
        <w:rPr>
          <w:rStyle w:val="NormalTok"/>
        </w:rPr>
        <w:t xml:space="preserve"> correlation)) </w:t>
      </w:r>
      <w:r>
        <w:rPr>
          <w:rStyle w:val="SpecialCharTok"/>
        </w:rPr>
        <w:t xml:space="preserve">+</w:t>
      </w:r>
      <w:r>
        <w:br/>
      </w:r>
      <w:r>
        <w:rPr>
          <w:rStyle w:val="NormalTok"/>
        </w:rPr>
        <w:t xml:space="preserve">  ggplot2</w:t>
      </w:r>
      <w:r>
        <w:rPr>
          <w:rStyle w:val="SpecialCharTok"/>
        </w:rPr>
        <w:t xml:space="preserve">::</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scale_fill_gradient2</w:t>
      </w:r>
      <w:r>
        <w:rPr>
          <w:rStyle w:val="NormalTok"/>
        </w:rPr>
        <w:t xml:space="preserve">(</w:t>
      </w:r>
      <w:r>
        <w:rPr>
          <w:rStyle w:val="AttributeTok"/>
        </w:rPr>
        <w:t xml:space="preserve">midpoint =</w:t>
      </w:r>
      <w:r>
        <w:rPr>
          <w:rStyle w:val="NormalTok"/>
        </w:rPr>
        <w:t xml:space="preserve"> </w:t>
      </w:r>
      <w:r>
        <w:rPr>
          <w:rStyle w:val="DecValTok"/>
        </w:rPr>
        <w:t xml:space="preserve">0</w:t>
      </w:r>
      <w:r>
        <w:rPr>
          <w:rStyle w:val="NormalTok"/>
        </w:rPr>
        <w:t xml:space="preserve">, </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"Correlation Heatmap of Top 20 Terms"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"Correlation"</w:t>
      </w:r>
      <w:r>
        <w:br/>
      </w:r>
      <w:r>
        <w:rPr>
          <w:rStyle w:val="NormalTok"/>
        </w:rPr>
        <w:t xml:space="preserve">  )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ggplot2</w:t>
      </w:r>
      <w:r>
        <w:rPr>
          <w:rStyle w:val="SpecialCharTok"/>
        </w:rPr>
        <w:t xml:space="preserve">::</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panel.grid =</w:t>
      </w:r>
      <w:r>
        <w:rPr>
          <w:rStyle w:val="NormalTok"/>
        </w:rPr>
        <w:t xml:space="preserve"> ggplot2</w:t>
      </w:r>
      <w:r>
        <w:rPr>
          <w:rStyle w:val="SpecialCharTok"/>
        </w:rPr>
        <w:t xml:space="preserve">::</w:t>
      </w:r>
      <w:r>
        <w:rPr>
          <w:rStyle w:val="FunctionTok"/>
        </w:rPr>
        <w:t xml:space="preserve">element_blank</w:t>
      </w:r>
      <w:r>
        <w:rPr>
          <w:rStyle w:val="NormalTok"/>
        </w:rPr>
        <w:t xml:space="preserve">()</w:t>
      </w:r>
      <w:r>
        <w:br/>
      </w:r>
      <w:r>
        <w:rPr>
          <w:rStyle w:val="NormalTok"/>
        </w:rPr>
        <w:t xml:space="preserve">  )</w:t>
      </w:r>
      <w:r>
        <w:br/>
      </w:r>
      <w:r>
        <w:br/>
      </w:r>
      <w:r>
        <w:rPr>
          <w:rStyle w:val="NormalTok"/>
        </w:rPr>
        <w:t xml:space="preserve">heatmap_plot</w:t>
      </w:r>
    </w:p>
    <w:p>
      <w:pPr>
        <w:pStyle w:val="FirstParagraph"/>
      </w:pPr>
      <w:r>
        <w:drawing>
          <wp:inline>
            <wp:extent cx="5334000" cy="4267200"/>
            <wp:effectExtent b="0" l="0" r="0" t="0"/>
            <wp:docPr descr="" title="" id="41" name="Picture"/>
            <a:graphic>
              <a:graphicData uri="http://schemas.openxmlformats.org/drawingml/2006/picture">
                <pic:pic>
                  <pic:nvPicPr>
                    <pic:cNvPr descr="Project-Analysis_files/Project-Analysis_files/figure-docx/heatmap-1.png" id="42" name="Picture"/>
                    <pic:cNvPicPr>
                      <a:picLocks noChangeArrowheads="1" noChangeAspect="1"/>
                    </pic:cNvPicPr>
                  </pic:nvPicPr>
                  <pic:blipFill>
                    <a:blip r:embed="rId40"/>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 Interpretation —</w:t>
      </w:r>
      <w:r>
        <w:t xml:space="preserve"> </w:t>
      </w:r>
      <w:r>
        <w:rPr>
          <w:rStyle w:val="VerbatimChar"/>
        </w:rPr>
        <w:t xml:space="preserve">{r heatmap}</w:t>
      </w:r>
      <w:r>
        <w:t xml:space="preserve"> </w:t>
      </w:r>
      <w:r>
        <w:t xml:space="preserve">We can see that the correlation heatmap gives us a pairwise view of how often the top-20 terms co-occur across the 511 abstracts, with the diagonal showing the expected perfect self-correlation of 1.0 (the dark-blue line running from the bottom-left to the top-right). What stands out immediately is that almost every off-diagonal cell sits very close to zero, which tells us that the top-20 vocabulary is mostly dispersed across the corpus rather than clumped together — most pairs of terms are only weakly associated, which is typical for a multi-topic literature review where different papers emphasise different concepts. We notice a handful of faint positive patches in the upper-left and middle regions of the matrix, where pairs like</w:t>
      </w:r>
      <w:r>
        <w:t xml:space="preserve"> </w:t>
      </w:r>
      <w:r>
        <w:rPr>
          <w:i/>
          <w:iCs/>
        </w:rPr>
        <w:t xml:space="preserve">users</w:t>
      </w:r>
      <w:r>
        <w:t xml:space="preserve">–</w:t>
      </w:r>
      <w:r>
        <w:rPr>
          <w:i/>
          <w:iCs/>
        </w:rPr>
        <w:t xml:space="preserve">user</w:t>
      </w:r>
      <w:r>
        <w:t xml:space="preserve">,</w:t>
      </w:r>
      <w:r>
        <w:t xml:space="preserve"> </w:t>
      </w:r>
      <w:r>
        <w:rPr>
          <w:i/>
          <w:iCs/>
        </w:rPr>
        <w:t xml:space="preserve">market</w:t>
      </w:r>
      <w:r>
        <w:t xml:space="preserve">–</w:t>
      </w:r>
      <w:r>
        <w:rPr>
          <w:i/>
          <w:iCs/>
        </w:rPr>
        <w:t xml:space="preserve">financial</w:t>
      </w:r>
      <w:r>
        <w:t xml:space="preserve">,</w:t>
      </w:r>
      <w:r>
        <w:t xml:space="preserve"> </w:t>
      </w:r>
      <w:r>
        <w:rPr>
          <w:i/>
          <w:iCs/>
        </w:rPr>
        <w:t xml:space="preserve">model</w:t>
      </w:r>
      <w:r>
        <w:t xml:space="preserve">–</w:t>
      </w:r>
      <w:r>
        <w:rPr>
          <w:i/>
          <w:iCs/>
        </w:rPr>
        <w:t xml:space="preserve">learning</w:t>
      </w:r>
      <w:r>
        <w:t xml:space="preserve">,</w:t>
      </w:r>
      <w:r>
        <w:t xml:space="preserve"> </w:t>
      </w:r>
      <w:r>
        <w:rPr>
          <w:i/>
          <w:iCs/>
        </w:rPr>
        <w:t xml:space="preserve">stock</w:t>
      </w:r>
      <w:r>
        <w:t xml:space="preserve">–</w:t>
      </w:r>
      <w:r>
        <w:rPr>
          <w:i/>
          <w:iCs/>
        </w:rPr>
        <w:t xml:space="preserve">trading</w:t>
      </w:r>
      <w:r>
        <w:t xml:space="preserve">, and</w:t>
      </w:r>
      <w:r>
        <w:t xml:space="preserve"> </w:t>
      </w:r>
      <w:r>
        <w:rPr>
          <w:i/>
          <w:iCs/>
        </w:rPr>
        <w:t xml:space="preserve">data</w:t>
      </w:r>
      <w:r>
        <w:t xml:space="preserve">–</w:t>
      </w:r>
      <w:r>
        <w:rPr>
          <w:i/>
          <w:iCs/>
        </w:rPr>
        <w:t xml:space="preserve">analysis</w:t>
      </w:r>
      <w:r>
        <w:t xml:space="preserve"> </w:t>
      </w:r>
      <w:r>
        <w:t xml:space="preserve">show slightly darker blue shading; this is consistent with what we expected intuitively, since each of those pairs represents a natural conceptual grouping (user-experience terminology, financial-market language, machine-learning-based modelling, stock trading, and data analytics). We can also see a very small number of pale red cells scattered around the map, indicating slight negative correlations — for example between some of the HCI-oriented terms (</w:t>
      </w:r>
      <w:r>
        <w:rPr>
          <w:i/>
          <w:iCs/>
        </w:rPr>
        <w:t xml:space="preserve">user</w:t>
      </w:r>
      <w:r>
        <w:t xml:space="preserve">,</w:t>
      </w:r>
      <w:r>
        <w:t xml:space="preserve"> </w:t>
      </w:r>
      <w:r>
        <w:rPr>
          <w:i/>
          <w:iCs/>
        </w:rPr>
        <w:t xml:space="preserve">users</w:t>
      </w:r>
      <w:r>
        <w:t xml:space="preserve">,</w:t>
      </w:r>
      <w:r>
        <w:t xml:space="preserve"> </w:t>
      </w:r>
      <w:r>
        <w:rPr>
          <w:i/>
          <w:iCs/>
        </w:rPr>
        <w:t xml:space="preserve">design</w:t>
      </w:r>
      <w:r>
        <w:t xml:space="preserve">) and some of the more quantitative terms (</w:t>
      </w:r>
      <w:r>
        <w:rPr>
          <w:i/>
          <w:iCs/>
        </w:rPr>
        <w:t xml:space="preserve">energy</w:t>
      </w:r>
      <w:r>
        <w:t xml:space="preserve">,</w:t>
      </w:r>
      <w:r>
        <w:t xml:space="preserve"> </w:t>
      </w:r>
      <w:r>
        <w:rPr>
          <w:i/>
          <w:iCs/>
        </w:rPr>
        <w:t xml:space="preserve">financial</w:t>
      </w:r>
      <w:r>
        <w:t xml:space="preserve">,</w:t>
      </w:r>
      <w:r>
        <w:t xml:space="preserve"> </w:t>
      </w:r>
      <w:r>
        <w:rPr>
          <w:i/>
          <w:iCs/>
        </w:rPr>
        <w:t xml:space="preserve">market</w:t>
      </w:r>
      <w:r>
        <w:t xml:space="preserve">); these make sense too, because papers that focus heavily on user-facing interface design tend to spend less abstract space on the heavy financial-modelling vocabulary, and vice versa. Overall we got a heatmap that is dominated by near-zero correlations with a few meaningful positive and negative pockets, which is a healthy and interpretable result: it confirms that the top-20 terms genuinely describe different facets of the same broader research area rather than being redundant synonyms, and it gives us a clear starting point for the 2D term map in the next step, where those subtle positive correlations will pull related concepts closer together on the plane.</w:t>
      </w:r>
    </w:p>
    <w:p>
      <w:r>
        <w:pict>
          <v:rect style="width:0;height:1.5pt" o:hralign="center" o:hrstd="t" o:hr="t"/>
        </w:pict>
      </w:r>
    </w:p>
    <w:bookmarkEnd w:id="43"/>
    <w:bookmarkStart w:id="47" w:name="Xca13b3055a9d52dc0159418c3741ca01ef8aaf1"/>
    <w:p>
      <w:pPr>
        <w:pStyle w:val="Heading1"/>
      </w:pPr>
      <w:r>
        <w:t xml:space="preserve">Required result D: document map on a 2D plane</w:t>
      </w:r>
    </w:p>
    <w:p>
      <w:pPr>
        <w:pStyle w:val="FirstParagraph"/>
      </w:pPr>
      <w:r>
        <w:t xml:space="preserve">For the document map we build a TF-IDF weighted document-term matrix, keep only reasonably informative terms (those appearing at least three times in the corpus), drop documents that end up with empty vectors, and compute Euclidean distances between the remaining documents. Classical multidimensional scaling then projects those distances onto a 2D plane, where each hollow circle represents a single paper and nearby points correspond to abstracts with similar vocabulary profiles.</w:t>
      </w:r>
    </w:p>
    <w:p>
      <w:pPr>
        <w:pStyle w:val="SourceCode"/>
      </w:pPr>
      <w:r>
        <w:rPr>
          <w:rStyle w:val="NormalTok"/>
        </w:rPr>
        <w:t xml:space="preserve">doc_term_tfidf </w:t>
      </w:r>
      <w:r>
        <w:rPr>
          <w:rStyle w:val="OtherTok"/>
        </w:rPr>
        <w:t xml:space="preserve">&lt;-</w:t>
      </w:r>
      <w:r>
        <w:rPr>
          <w:rStyle w:val="NormalTok"/>
        </w:rPr>
        <w:t xml:space="preserve"> abstract_tokens </w:t>
      </w:r>
      <w:r>
        <w:rPr>
          <w:rStyle w:val="SpecialCharTok"/>
        </w:rPr>
        <w:t xml:space="preserve">|&gt;</w:t>
      </w:r>
      <w:r>
        <w:br/>
      </w:r>
      <w:r>
        <w:rPr>
          <w:rStyle w:val="NormalTok"/>
        </w:rPr>
        <w:t xml:space="preserve">  dplyr</w:t>
      </w:r>
      <w:r>
        <w:rPr>
          <w:rStyle w:val="SpecialCharTok"/>
        </w:rPr>
        <w:t xml:space="preserve">::</w:t>
      </w:r>
      <w:r>
        <w:rPr>
          <w:rStyle w:val="FunctionTok"/>
        </w:rPr>
        <w:t xml:space="preserve">count</w:t>
      </w:r>
      <w:r>
        <w:rPr>
          <w:rStyle w:val="NormalTok"/>
        </w:rPr>
        <w:t xml:space="preserve">(paper_id, word,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AttributeTok"/>
        </w:rPr>
        <w:t xml:space="preserve">name =</w:t>
      </w:r>
      <w:r>
        <w:rPr>
          <w:rStyle w:val="NormalTok"/>
        </w:rPr>
        <w:t xml:space="preserve"> </w:t>
      </w:r>
      <w:r>
        <w:rPr>
          <w:rStyle w:val="StringTok"/>
        </w:rPr>
        <w:t xml:space="preserve">"n"</w:t>
      </w:r>
      <w:r>
        <w:rPr>
          <w:rStyle w:val="NormalTok"/>
        </w:rPr>
        <w:t xml:space="preserve">) </w:t>
      </w:r>
      <w:r>
        <w:rPr>
          <w:rStyle w:val="SpecialCharTok"/>
        </w:rPr>
        <w:t xml:space="preserve">|&gt;</w:t>
      </w:r>
      <w:r>
        <w:br/>
      </w:r>
      <w:r>
        <w:rPr>
          <w:rStyle w:val="NormalTok"/>
        </w:rPr>
        <w:t xml:space="preserve">  tidytext</w:t>
      </w:r>
      <w:r>
        <w:rPr>
          <w:rStyle w:val="SpecialCharTok"/>
        </w:rPr>
        <w:t xml:space="preserve">::</w:t>
      </w:r>
      <w:r>
        <w:rPr>
          <w:rStyle w:val="FunctionTok"/>
        </w:rPr>
        <w:t xml:space="preserve">bind_tf_idf</w:t>
      </w:r>
      <w:r>
        <w:rPr>
          <w:rStyle w:val="NormalTok"/>
        </w:rPr>
        <w:t xml:space="preserve">(</w:t>
      </w:r>
      <w:r>
        <w:rPr>
          <w:rStyle w:val="AttributeTok"/>
        </w:rPr>
        <w:t xml:space="preserve">term =</w:t>
      </w:r>
      <w:r>
        <w:rPr>
          <w:rStyle w:val="NormalTok"/>
        </w:rPr>
        <w:t xml:space="preserve"> word, </w:t>
      </w:r>
      <w:r>
        <w:rPr>
          <w:rStyle w:val="AttributeTok"/>
        </w:rPr>
        <w:t xml:space="preserve">document =</w:t>
      </w:r>
      <w:r>
        <w:rPr>
          <w:rStyle w:val="NormalTok"/>
        </w:rPr>
        <w:t xml:space="preserve"> paper_id, </w:t>
      </w:r>
      <w:r>
        <w:rPr>
          <w:rStyle w:val="AttributeTok"/>
        </w:rPr>
        <w:t xml:space="preserve">n =</w:t>
      </w:r>
      <w:r>
        <w:rPr>
          <w:rStyle w:val="NormalTok"/>
        </w:rPr>
        <w:t xml:space="preserve"> n)</w:t>
      </w:r>
      <w:r>
        <w:br/>
      </w:r>
      <w:r>
        <w:br/>
      </w:r>
      <w:r>
        <w:rPr>
          <w:rStyle w:val="NormalTok"/>
        </w:rPr>
        <w:t xml:space="preserve">informative_terms </w:t>
      </w:r>
      <w:r>
        <w:rPr>
          <w:rStyle w:val="OtherTok"/>
        </w:rPr>
        <w:t xml:space="preserve">&lt;-</w:t>
      </w:r>
      <w:r>
        <w:rPr>
          <w:rStyle w:val="NormalTok"/>
        </w:rPr>
        <w:t xml:space="preserve"> term_counts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(frequency </w:t>
      </w:r>
      <w:r>
        <w:rPr>
          <w:rStyle w:val="SpecialCharTok"/>
        </w:rPr>
        <w:t xml:space="preserve">&gt;=</w:t>
      </w:r>
      <w:r>
        <w:rPr>
          <w:rStyle w:val="NormalTok"/>
        </w:rPr>
        <w:t xml:space="preserve"> </w:t>
      </w:r>
      <w:r>
        <w:rPr>
          <w:rStyle w:val="DecValTok"/>
        </w:rPr>
        <w:t xml:space="preserve">3</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pull</w:t>
      </w:r>
      <w:r>
        <w:rPr>
          <w:rStyle w:val="NormalTok"/>
        </w:rPr>
        <w:t xml:space="preserve">(word)</w:t>
      </w:r>
      <w:r>
        <w:br/>
      </w:r>
      <w:r>
        <w:br/>
      </w:r>
      <w:r>
        <w:rPr>
          <w:rStyle w:val="NormalTok"/>
        </w:rPr>
        <w:t xml:space="preserve">doc_sparse </w:t>
      </w:r>
      <w:r>
        <w:rPr>
          <w:rStyle w:val="OtherTok"/>
        </w:rPr>
        <w:t xml:space="preserve">&lt;-</w:t>
      </w:r>
      <w:r>
        <w:rPr>
          <w:rStyle w:val="NormalTok"/>
        </w:rPr>
        <w:t xml:space="preserve"> doc_term_tfidf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(word </w:t>
      </w:r>
      <w:r>
        <w:rPr>
          <w:rStyle w:val="SpecialCharTok"/>
        </w:rPr>
        <w:t xml:space="preserve">%in%</w:t>
      </w:r>
      <w:r>
        <w:rPr>
          <w:rStyle w:val="NormalTok"/>
        </w:rPr>
        <w:t xml:space="preserve"> informative_terms) </w:t>
      </w:r>
      <w:r>
        <w:rPr>
          <w:rStyle w:val="SpecialCharTok"/>
        </w:rPr>
        <w:t xml:space="preserve">|&gt;</w:t>
      </w:r>
      <w:r>
        <w:br/>
      </w:r>
      <w:r>
        <w:rPr>
          <w:rStyle w:val="NormalTok"/>
        </w:rPr>
        <w:t xml:space="preserve">  tidytext</w:t>
      </w:r>
      <w:r>
        <w:rPr>
          <w:rStyle w:val="SpecialCharTok"/>
        </w:rPr>
        <w:t xml:space="preserve">::</w:t>
      </w:r>
      <w:r>
        <w:rPr>
          <w:rStyle w:val="FunctionTok"/>
        </w:rPr>
        <w:t xml:space="preserve">cast_sparse</w:t>
      </w:r>
      <w:r>
        <w:rPr>
          <w:rStyle w:val="NormalTok"/>
        </w:rPr>
        <w:t xml:space="preserve">(</w:t>
      </w:r>
      <w:r>
        <w:rPr>
          <w:rStyle w:val="AttributeTok"/>
        </w:rPr>
        <w:t xml:space="preserve">row =</w:t>
      </w:r>
      <w:r>
        <w:rPr>
          <w:rStyle w:val="NormalTok"/>
        </w:rPr>
        <w:t xml:space="preserve"> paper_id, </w:t>
      </w:r>
      <w:r>
        <w:rPr>
          <w:rStyle w:val="AttributeTok"/>
        </w:rPr>
        <w:t xml:space="preserve">column =</w:t>
      </w:r>
      <w:r>
        <w:rPr>
          <w:rStyle w:val="NormalTok"/>
        </w:rPr>
        <w:t xml:space="preserve"> word, </w:t>
      </w:r>
      <w:r>
        <w:rPr>
          <w:rStyle w:val="AttributeTok"/>
        </w:rPr>
        <w:t xml:space="preserve">value =</w:t>
      </w:r>
      <w:r>
        <w:rPr>
          <w:rStyle w:val="NormalTok"/>
        </w:rPr>
        <w:t xml:space="preserve"> tf_idf)</w:t>
      </w:r>
      <w:r>
        <w:br/>
      </w:r>
      <w:r>
        <w:br/>
      </w:r>
      <w:r>
        <w:rPr>
          <w:rStyle w:val="NormalTok"/>
        </w:rPr>
        <w:t xml:space="preserve">doc_mat </w:t>
      </w:r>
      <w:r>
        <w:rPr>
          <w:rStyle w:val="OtherTok"/>
        </w:rPr>
        <w:t xml:space="preserve">&lt;-</w:t>
      </w:r>
      <w:r>
        <w:rPr>
          <w:rStyle w:val="NormalTok"/>
        </w:rPr>
        <w:t xml:space="preserve"> </w:t>
      </w:r>
      <w:r>
        <w:rPr>
          <w:rStyle w:val="FunctionTok"/>
        </w:rPr>
        <w:t xml:space="preserve">as.matrix</w:t>
      </w:r>
      <w:r>
        <w:rPr>
          <w:rStyle w:val="NormalTok"/>
        </w:rPr>
        <w:t xml:space="preserve">(doc_sparse)</w:t>
      </w:r>
      <w:r>
        <w:br/>
      </w:r>
      <w:r>
        <w:rPr>
          <w:rStyle w:val="NormalTok"/>
        </w:rPr>
        <w:t xml:space="preserve">non_empty_docs </w:t>
      </w:r>
      <w:r>
        <w:rPr>
          <w:rStyle w:val="OtherTok"/>
        </w:rPr>
        <w:t xml:space="preserve">&lt;-</w:t>
      </w:r>
      <w:r>
        <w:rPr>
          <w:rStyle w:val="NormalTok"/>
        </w:rPr>
        <w:t xml:space="preserve"> </w:t>
      </w:r>
      <w:r>
        <w:rPr>
          <w:rStyle w:val="FunctionTok"/>
        </w:rPr>
        <w:t xml:space="preserve">rowSums</w:t>
      </w:r>
      <w:r>
        <w:rPr>
          <w:rStyle w:val="NormalTok"/>
        </w:rPr>
        <w:t xml:space="preserve">(doc_mat) </w:t>
      </w:r>
      <w:r>
        <w:rPr>
          <w:rStyle w:val="SpecialCharTok"/>
        </w:rPr>
        <w:t xml:space="preserve">&gt;</w:t>
      </w:r>
      <w:r>
        <w:rPr>
          <w:rStyle w:val="NormalTok"/>
        </w:rPr>
        <w:t xml:space="preserve"> </w:t>
      </w:r>
      <w:r>
        <w:rPr>
          <w:rStyle w:val="DecValTok"/>
        </w:rPr>
        <w:t xml:space="preserve">0</w:t>
      </w:r>
      <w:r>
        <w:br/>
      </w:r>
      <w:r>
        <w:rPr>
          <w:rStyle w:val="NormalTok"/>
        </w:rPr>
        <w:t xml:space="preserve">doc_mat </w:t>
      </w:r>
      <w:r>
        <w:rPr>
          <w:rStyle w:val="OtherTok"/>
        </w:rPr>
        <w:t xml:space="preserve">&lt;-</w:t>
      </w:r>
      <w:r>
        <w:rPr>
          <w:rStyle w:val="NormalTok"/>
        </w:rPr>
        <w:t xml:space="preserve"> doc_mat[non_empty_docs, , drop </w:t>
      </w:r>
      <w:r>
        <w:rPr>
          <w:rStyle w:val="OtherTok"/>
        </w:rPr>
        <w:t xml:space="preserve">=</w:t>
      </w:r>
      <w:r>
        <w:rPr>
          <w:rStyle w:val="NormalTok"/>
        </w:rPr>
        <w:t xml:space="preserve"> </w:t>
      </w:r>
      <w:r>
        <w:rPr>
          <w:rStyle w:val="ConstantTok"/>
        </w:rPr>
        <w:t xml:space="preserve">FALSE</w:t>
      </w:r>
      <w:r>
        <w:rPr>
          <w:rStyle w:val="NormalTok"/>
        </w:rPr>
        <w:t xml:space="preserve">]</w:t>
      </w:r>
      <w:r>
        <w:br/>
      </w:r>
      <w:r>
        <w:br/>
      </w:r>
      <w:r>
        <w:rPr>
          <w:rStyle w:val="ControlFlowTok"/>
        </w:rPr>
        <w:t xml:space="preserve">if</w:t>
      </w:r>
      <w:r>
        <w:rPr>
          <w:rStyle w:val="NormalTok"/>
        </w:rPr>
        <w:t xml:space="preserve"> (</w:t>
      </w:r>
      <w:r>
        <w:rPr>
          <w:rStyle w:val="FunctionTok"/>
        </w:rPr>
        <w:t xml:space="preserve">nrow</w:t>
      </w:r>
      <w:r>
        <w:rPr>
          <w:rStyle w:val="NormalTok"/>
        </w:rPr>
        <w:t xml:space="preserve">(doc_mat) </w:t>
      </w:r>
      <w:r>
        <w:rPr>
          <w:rStyle w:val="SpecialCharTok"/>
        </w:rPr>
        <w:t xml:space="preserve">&gt;=</w:t>
      </w:r>
      <w:r>
        <w:rPr>
          <w:rStyle w:val="NormalTok"/>
        </w:rPr>
        <w:t xml:space="preserve"> </w:t>
      </w:r>
      <w:r>
        <w:rPr>
          <w:rStyle w:val="DecValTok"/>
        </w:rPr>
        <w:t xml:space="preserve">2</w:t>
      </w:r>
      <w:r>
        <w:rPr>
          <w:rStyle w:val="NormalTok"/>
        </w:rPr>
        <w:t xml:space="preserve">) {</w:t>
      </w:r>
      <w:r>
        <w:br/>
      </w:r>
      <w:r>
        <w:rPr>
          <w:rStyle w:val="NormalTok"/>
        </w:rPr>
        <w:t xml:space="preserve">  doc_dist </w:t>
      </w:r>
      <w:r>
        <w:rPr>
          <w:rStyle w:val="OtherTok"/>
        </w:rPr>
        <w:t xml:space="preserve">&lt;-</w:t>
      </w:r>
      <w:r>
        <w:rPr>
          <w:rStyle w:val="NormalTok"/>
        </w:rPr>
        <w:t xml:space="preserve"> stats</w:t>
      </w:r>
      <w:r>
        <w:rPr>
          <w:rStyle w:val="SpecialCharTok"/>
        </w:rPr>
        <w:t xml:space="preserve">::</w:t>
      </w:r>
      <w:r>
        <w:rPr>
          <w:rStyle w:val="FunctionTok"/>
        </w:rPr>
        <w:t xml:space="preserve">dist</w:t>
      </w:r>
      <w:r>
        <w:rPr>
          <w:rStyle w:val="NormalTok"/>
        </w:rPr>
        <w:t xml:space="preserve">(doc_mat, </w:t>
      </w:r>
      <w:r>
        <w:rPr>
          <w:rStyle w:val="AttributeTok"/>
        </w:rPr>
        <w:t xml:space="preserve">method =</w:t>
      </w:r>
      <w:r>
        <w:rPr>
          <w:rStyle w:val="NormalTok"/>
        </w:rPr>
        <w:t xml:space="preserve"> </w:t>
      </w:r>
      <w:r>
        <w:rPr>
          <w:rStyle w:val="StringTok"/>
        </w:rPr>
        <w:t xml:space="preserve">"euclidean"</w:t>
      </w:r>
      <w:r>
        <w:rPr>
          <w:rStyle w:val="NormalTok"/>
        </w:rPr>
        <w:t xml:space="preserve">)</w:t>
      </w:r>
      <w:r>
        <w:br/>
      </w:r>
      <w:r>
        <w:rPr>
          <w:rStyle w:val="NormalTok"/>
        </w:rPr>
        <w:t xml:space="preserve">  doc_coords </w:t>
      </w:r>
      <w:r>
        <w:rPr>
          <w:rStyle w:val="OtherTok"/>
        </w:rPr>
        <w:t xml:space="preserve">&lt;-</w:t>
      </w:r>
      <w:r>
        <w:rPr>
          <w:rStyle w:val="NormalTok"/>
        </w:rPr>
        <w:t xml:space="preserve"> stats</w:t>
      </w:r>
      <w:r>
        <w:rPr>
          <w:rStyle w:val="SpecialCharTok"/>
        </w:rPr>
        <w:t xml:space="preserve">::</w:t>
      </w:r>
      <w:r>
        <w:rPr>
          <w:rStyle w:val="FunctionTok"/>
        </w:rPr>
        <w:t xml:space="preserve">cmdscale</w:t>
      </w:r>
      <w:r>
        <w:rPr>
          <w:rStyle w:val="NormalTok"/>
        </w:rPr>
        <w:t xml:space="preserve">(doc_dist, </w:t>
      </w:r>
      <w:r>
        <w:rPr>
          <w:rStyle w:val="AttributeTok"/>
        </w:rPr>
        <w:t xml:space="preserve">k =</w:t>
      </w:r>
      <w:r>
        <w:rPr>
          <w:rStyle w:val="NormalTok"/>
        </w:rPr>
        <w:t xml:space="preserve"> </w:t>
      </w:r>
      <w:r>
        <w:rPr>
          <w:rStyle w:val="DecValTok"/>
        </w:rPr>
        <w:t xml:space="preserve">2</w:t>
      </w:r>
      <w:r>
        <w:rPr>
          <w:rStyle w:val="NormalTok"/>
        </w:rPr>
        <w:t xml:space="preserve">)</w:t>
      </w:r>
      <w:r>
        <w:br/>
      </w:r>
      <w:r>
        <w:br/>
      </w:r>
      <w:r>
        <w:rPr>
          <w:rStyle w:val="NormalTok"/>
        </w:rPr>
        <w:t xml:space="preserve">  doc_map_df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paper_id =</w:t>
      </w:r>
      <w:r>
        <w:rPr>
          <w:rStyle w:val="NormalTok"/>
        </w:rPr>
        <w:t xml:space="preserve"> </w:t>
      </w:r>
      <w:r>
        <w:rPr>
          <w:rStyle w:val="FunctionTok"/>
        </w:rPr>
        <w:t xml:space="preserve">rownames</w:t>
      </w:r>
      <w:r>
        <w:rPr>
          <w:rStyle w:val="NormalTok"/>
        </w:rPr>
        <w:t xml:space="preserve">(doc_coords),</w:t>
      </w:r>
      <w:r>
        <w:br/>
      </w:r>
      <w:r>
        <w:rPr>
          <w:rStyle w:val="NormalTok"/>
        </w:rPr>
        <w:t xml:space="preserve">    </w:t>
      </w:r>
      <w:r>
        <w:rPr>
          <w:rStyle w:val="AttributeTok"/>
        </w:rPr>
        <w:t xml:space="preserve">x =</w:t>
      </w:r>
      <w:r>
        <w:rPr>
          <w:rStyle w:val="NormalTok"/>
        </w:rPr>
        <w:t xml:space="preserve"> doc_coords[, </w:t>
      </w:r>
      <w:r>
        <w:rPr>
          <w:rStyle w:val="DecValTok"/>
        </w:rPr>
        <w:t xml:space="preserve">1</w:t>
      </w:r>
      <w:r>
        <w:rPr>
          <w:rStyle w:val="NormalTok"/>
        </w:rPr>
        <w:t xml:space="preserve">],</w:t>
      </w:r>
      <w:r>
        <w:br/>
      </w:r>
      <w:r>
        <w:rPr>
          <w:rStyle w:val="NormalTok"/>
        </w:rPr>
        <w:t xml:space="preserve">    </w:t>
      </w:r>
      <w:r>
        <w:rPr>
          <w:rStyle w:val="AttributeTok"/>
        </w:rPr>
        <w:t xml:space="preserve">y =</w:t>
      </w:r>
      <w:r>
        <w:rPr>
          <w:rStyle w:val="NormalTok"/>
        </w:rPr>
        <w:t xml:space="preserve"> doc_coords[, </w:t>
      </w:r>
      <w:r>
        <w:rPr>
          <w:rStyle w:val="DecValTok"/>
        </w:rPr>
        <w:t xml:space="preserve">2</w:t>
      </w:r>
      <w:r>
        <w:rPr>
          <w:rStyle w:val="NormalTok"/>
        </w:rPr>
        <w:t xml:space="preserve">]</w:t>
      </w:r>
      <w:r>
        <w:br/>
      </w:r>
      <w:r>
        <w:rPr>
          <w:rStyle w:val="NormalTok"/>
        </w:rPr>
        <w:t xml:space="preserve">  )</w:t>
      </w:r>
      <w:r>
        <w:br/>
      </w:r>
      <w:r>
        <w:br/>
      </w:r>
      <w:r>
        <w:rPr>
          <w:rStyle w:val="NormalTok"/>
        </w:rPr>
        <w:t xml:space="preserve">  readr</w:t>
      </w:r>
      <w:r>
        <w:rPr>
          <w:rStyle w:val="SpecialCharTok"/>
        </w:rPr>
        <w:t xml:space="preserve">::</w:t>
      </w:r>
      <w:r>
        <w:rPr>
          <w:rStyle w:val="FunctionTok"/>
        </w:rPr>
        <w:t xml:space="preserve">write_csv</w:t>
      </w:r>
      <w:r>
        <w:rPr>
          <w:rStyle w:val="NormalTok"/>
        </w:rPr>
        <w:t xml:space="preserve">(doc_map_df, </w:t>
      </w:r>
      <w:r>
        <w:rPr>
          <w:rStyle w:val="FunctionTok"/>
        </w:rPr>
        <w:t xml:space="preserve">file.path</w:t>
      </w:r>
      <w:r>
        <w:rPr>
          <w:rStyle w:val="NormalTok"/>
        </w:rPr>
        <w:t xml:space="preserve">(table_dir, </w:t>
      </w:r>
      <w:r>
        <w:rPr>
          <w:rStyle w:val="StringTok"/>
        </w:rPr>
        <w:t xml:space="preserve">"document_map_coordinates.csv"</w:t>
      </w:r>
      <w:r>
        <w:rPr>
          <w:rStyle w:val="NormalTok"/>
        </w:rPr>
        <w:t xml:space="preserve">))</w:t>
      </w:r>
      <w:r>
        <w:br/>
      </w:r>
      <w:r>
        <w:br/>
      </w:r>
      <w:r>
        <w:rPr>
          <w:rStyle w:val="NormalTok"/>
        </w:rPr>
        <w:t xml:space="preserve">  doc_map_plot </w:t>
      </w:r>
      <w:r>
        <w:rPr>
          <w:rStyle w:val="OtherTok"/>
        </w:rPr>
        <w:t xml:space="preserve">&lt;-</w:t>
      </w:r>
      <w:r>
        <w:rPr>
          <w:rStyle w:val="NormalTok"/>
        </w:rPr>
        <w:t xml:space="preserve"> ggplot2</w:t>
      </w:r>
      <w:r>
        <w:rPr>
          <w:rStyle w:val="SpecialCharTok"/>
        </w:rPr>
        <w:t xml:space="preserve">::</w:t>
      </w:r>
      <w:r>
        <w:rPr>
          <w:rStyle w:val="FunctionTok"/>
        </w:rPr>
        <w:t xml:space="preserve">ggplot</w:t>
      </w:r>
      <w:r>
        <w:rPr>
          <w:rStyle w:val="NormalTok"/>
        </w:rPr>
        <w:t xml:space="preserve">(doc_map_df,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x, </w:t>
      </w:r>
      <w:r>
        <w:rPr>
          <w:rStyle w:val="AttributeTok"/>
        </w:rPr>
        <w:t xml:space="preserve">y =</w:t>
      </w:r>
      <w:r>
        <w:rPr>
          <w:rStyle w:val="NormalTok"/>
        </w:rPr>
        <w:t xml:space="preserve"> 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w:t>
      </w:r>
      <w:r>
        <w:rPr>
          <w:rStyle w:val="AttributeTok"/>
        </w:rPr>
        <w:t xml:space="preserve">shape =</w:t>
      </w:r>
      <w:r>
        <w:rPr>
          <w:rStyle w:val="NormalTok"/>
        </w:rPr>
        <w:t xml:space="preserve"> </w:t>
      </w:r>
      <w:r>
        <w:rPr>
          <w:rStyle w:val="DecValTok"/>
        </w:rPr>
        <w:t xml:space="preserve">1</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stroke =</w:t>
      </w:r>
      <w:r>
        <w:rPr>
          <w:rStyle w:val="NormalTok"/>
        </w:rPr>
        <w:t xml:space="preserve"> </w:t>
      </w:r>
      <w:r>
        <w:rPr>
          <w:rStyle w:val="FloatTok"/>
        </w:rPr>
        <w:t xml:space="preserve">0.9</w:t>
      </w:r>
      <w:r>
        <w:rPr>
          <w:rStyle w:val="NormalTok"/>
        </w:rPr>
        <w:t xml:space="preserve">) </w:t>
      </w:r>
      <w:r>
        <w:rPr>
          <w:rStyle w:val="SpecialCharTok"/>
        </w:rPr>
        <w:t xml:space="preserve">+</w:t>
      </w:r>
      <w:r>
        <w:br/>
      </w:r>
      <w:r>
        <w:rPr>
          <w:rStyle w:val="NormalTok"/>
        </w:rPr>
        <w:t xml:space="preserve">    ggrepel</w:t>
      </w:r>
      <w:r>
        <w:rPr>
          <w:rStyle w:val="SpecialCharTok"/>
        </w:rPr>
        <w:t xml:space="preserve">::</w:t>
      </w:r>
      <w:r>
        <w:rPr>
          <w:rStyle w:val="FunctionTok"/>
        </w:rPr>
        <w:t xml:space="preserve">geom_text_repel</w:t>
      </w:r>
      <w:r>
        <w:rPr>
          <w:rStyle w:val="NormalTok"/>
        </w:rPr>
        <w:t xml:space="preserve">(ggplot2</w:t>
      </w:r>
      <w:r>
        <w:rPr>
          <w:rStyle w:val="SpecialChar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paper_id), </w:t>
      </w:r>
      <w:r>
        <w:rPr>
          <w:rStyle w:val="AttributeTok"/>
        </w:rPr>
        <w:t xml:space="preserve">size =</w:t>
      </w:r>
      <w:r>
        <w:rPr>
          <w:rStyle w:val="NormalTok"/>
        </w:rPr>
        <w:t xml:space="preserve"> </w:t>
      </w:r>
      <w:r>
        <w:rPr>
          <w:rStyle w:val="FloatTok"/>
        </w:rPr>
        <w:t xml:space="preserve">3.0</w:t>
      </w:r>
      <w:r>
        <w:rPr>
          <w:rStyle w:val="NormalTok"/>
        </w:rPr>
        <w:t xml:space="preserve">, </w:t>
      </w:r>
      <w:r>
        <w:rPr>
          <w:rStyle w:val="AttributeTok"/>
        </w:rPr>
        <w:t xml:space="preserve">max.overlaps =</w:t>
      </w:r>
      <w:r>
        <w:rPr>
          <w:rStyle w:val="NormalTok"/>
        </w:rPr>
        <w:t xml:space="preserve"> </w:t>
      </w:r>
      <w:r>
        <w:rPr>
          <w:rStyle w:val="ConstantTok"/>
        </w:rPr>
        <w:t xml:space="preserve">Inf</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"Document Map on a 2D Plane"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"Each hollow circle is one document (PaperID)"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"Dimension 1"</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"Dimension 2"</w:t>
      </w:r>
      <w:r>
        <w:br/>
      </w:r>
      <w:r>
        <w:rPr>
          <w:rStyle w:val="NormalTok"/>
        </w:rPr>
        <w:t xml:space="preserve">    )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w:t>
      </w:r>
      <w:r>
        <w:br/>
      </w:r>
      <w:r>
        <w:br/>
      </w:r>
      <w:r>
        <w:rPr>
          <w:rStyle w:val="NormalTok"/>
        </w:rPr>
        <w:t xml:space="preserve">  doc_map_plot</w:t>
      </w:r>
      <w:r>
        <w:br/>
      </w:r>
      <w:r>
        <w:rPr>
          <w:rStyle w:val="NormalTok"/>
        </w:rPr>
        <w:t xml:space="preserve">}</w:t>
      </w:r>
    </w:p>
    <w:p>
      <w:pPr>
        <w:pStyle w:val="FirstParagraph"/>
      </w:pPr>
      <w:r>
        <w:drawing>
          <wp:inline>
            <wp:extent cx="5334000" cy="4267200"/>
            <wp:effectExtent b="0" l="0" r="0" t="0"/>
            <wp:docPr descr="" title="" id="45" name="Picture"/>
            <a:graphic>
              <a:graphicData uri="http://schemas.openxmlformats.org/drawingml/2006/picture">
                <pic:pic>
                  <pic:nvPicPr>
                    <pic:cNvPr descr="Project-Analysis_files/Project-Analysis_files/figure-docx/document-map-1.png" id="46" name="Picture"/>
                    <pic:cNvPicPr>
                      <a:picLocks noChangeArrowheads="1" noChangeAspect="1"/>
                    </pic:cNvPicPr>
                  </pic:nvPicPr>
                  <pic:blipFill>
                    <a:blip r:embed="rId44"/>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 Interpretation —</w:t>
      </w:r>
      <w:r>
        <w:t xml:space="preserve"> </w:t>
      </w:r>
      <w:r>
        <w:rPr>
          <w:rStyle w:val="VerbatimChar"/>
        </w:rPr>
        <w:t xml:space="preserve">{r document-map}</w:t>
      </w:r>
    </w:p>
    <w:p>
      <w:pPr>
        <w:pStyle w:val="BodyText"/>
      </w:pPr>
      <w:r>
        <w:t xml:space="preserve">We can see that the document map places each of our 511 papers as a hollow circle on a 2D plane produced by classical multidimensional scaling of the TF-IDF distances. The first thing we notice is the overall shape of the cloud: the vast majority of documents are piled up on the right edge of the plot around Dimension 1 ≈ 0, forming a dense vertical strip between roughly Dimension 2 = −0.1 and Dimension 2 = 0.2, while only a handful of papers are pushed out into the left half of the plane. What this tells us is that most of our corpus shares a very similar TF-IDF vocabulary profile — they are all talking about the same core mix of</w:t>
      </w:r>
      <w:r>
        <w:t xml:space="preserve"> </w:t>
      </w:r>
      <w:r>
        <w:rPr>
          <w:i/>
          <w:iCs/>
        </w:rPr>
        <w:t xml:space="preserve">data</w:t>
      </w:r>
      <w:r>
        <w:t xml:space="preserve">,</w:t>
      </w:r>
      <w:r>
        <w:t xml:space="preserve"> </w:t>
      </w:r>
      <w:r>
        <w:rPr>
          <w:i/>
          <w:iCs/>
        </w:rPr>
        <w:t xml:space="preserve">trading</w:t>
      </w:r>
      <w:r>
        <w:t xml:space="preserve">,</w:t>
      </w:r>
      <w:r>
        <w:t xml:space="preserve"> </w:t>
      </w:r>
      <w:r>
        <w:rPr>
          <w:i/>
          <w:iCs/>
        </w:rPr>
        <w:t xml:space="preserve">system</w:t>
      </w:r>
      <w:r>
        <w:t xml:space="preserve">,</w:t>
      </w:r>
      <w:r>
        <w:t xml:space="preserve"> </w:t>
      </w:r>
      <w:r>
        <w:rPr>
          <w:i/>
          <w:iCs/>
        </w:rPr>
        <w:t xml:space="preserve">market</w:t>
      </w:r>
      <w:r>
        <w:t xml:space="preserve">, and</w:t>
      </w:r>
      <w:r>
        <w:t xml:space="preserve"> </w:t>
      </w:r>
      <w:r>
        <w:rPr>
          <w:i/>
          <w:iCs/>
        </w:rPr>
        <w:t xml:space="preserve">financial</w:t>
      </w:r>
      <w:r>
        <w:t xml:space="preserve">, so the MDS algorithm puts them close together in the 2D projection. We can also see a small set of visible outliers in the lower-left quadrant —</w:t>
      </w:r>
      <w:r>
        <w:t xml:space="preserve"> </w:t>
      </w:r>
      <w:r>
        <w:rPr>
          <w:rStyle w:val="VerbatimChar"/>
        </w:rPr>
        <w:t xml:space="preserve">P470</w:t>
      </w:r>
      <w:r>
        <w:t xml:space="preserve">,</w:t>
      </w:r>
      <w:r>
        <w:t xml:space="preserve"> </w:t>
      </w:r>
      <w:r>
        <w:rPr>
          <w:rStyle w:val="VerbatimChar"/>
        </w:rPr>
        <w:t xml:space="preserve">P253</w:t>
      </w:r>
      <w:r>
        <w:t xml:space="preserve">,</w:t>
      </w:r>
      <w:r>
        <w:t xml:space="preserve"> </w:t>
      </w:r>
      <w:r>
        <w:rPr>
          <w:rStyle w:val="VerbatimChar"/>
        </w:rPr>
        <w:t xml:space="preserve">P414</w:t>
      </w:r>
      <w:r>
        <w:t xml:space="preserve">,</w:t>
      </w:r>
      <w:r>
        <w:t xml:space="preserve"> </w:t>
      </w:r>
      <w:r>
        <w:rPr>
          <w:rStyle w:val="VerbatimChar"/>
        </w:rPr>
        <w:t xml:space="preserve">P480</w:t>
      </w:r>
      <w:r>
        <w:t xml:space="preserve">, and a few neighbouring points — which sit clearly apart from the main cluster. These are the papers whose vocabulary differs most from the rest of the corpus, and they are exactly the records we would want to inspect manually, because they are likely either genuinely distinctive contributions or, conversely, papers that only marginally fit our topic. We also notice that the label layer is heavily overplotted in the dense right-hand strip, with hundreds of PaperID labels colliding on top of each other; this is a limitation of visualising 511 documents in a single static 2D figure rather than a flaw in the projection itself, and the underlying coordinates have already been saved to</w:t>
      </w:r>
      <w:r>
        <w:t xml:space="preserve"> </w:t>
      </w:r>
      <w:r>
        <w:rPr>
          <w:rStyle w:val="VerbatimChar"/>
        </w:rPr>
        <w:t xml:space="preserve">document_map_coordinates.csv</w:t>
      </w:r>
      <w:r>
        <w:t xml:space="preserve"> </w:t>
      </w:r>
      <w:r>
        <w:t xml:space="preserve">so we can zoom, filter, or re-plot subsets as needed. Overall we got a document map that correctly reflects the real structure of our corpus — one dominant thematic core plus a small number of atypical outliers — and it gives us both a visual confirmation that our topic-focused Scopus searches produced a coherent dataset and a concrete shortlist of papers worth looking at more closely.</w:t>
      </w:r>
    </w:p>
    <w:p>
      <w:r>
        <w:pict>
          <v:rect style="width:0;height:1.5pt" o:hralign="center" o:hrstd="t" o:hr="t"/>
        </w:pict>
      </w:r>
    </w:p>
    <w:bookmarkEnd w:id="47"/>
    <w:bookmarkStart w:id="51" w:name="required-result-e-term-map-on-a-2d-plane"/>
    <w:p>
      <w:pPr>
        <w:pStyle w:val="Heading1"/>
      </w:pPr>
      <w:r>
        <w:t xml:space="preserve">Required result E: term map on a 2D plane</w:t>
      </w:r>
    </w:p>
    <w:p>
      <w:pPr>
        <w:pStyle w:val="FirstParagraph"/>
      </w:pPr>
      <w:r>
        <w:t xml:space="preserve">We apply the same idea to the terms themselves. Starting from the pairwise correlation matrix we just computed, we turn it into a distance matrix via</w:t>
      </w:r>
      <w:r>
        <w:t xml:space="preserve"> </w:t>
      </w:r>
      <w:r>
        <w:rPr>
          <w:rStyle w:val="VerbatimChar"/>
        </w:rPr>
        <w:t xml:space="preserve">1 - correlation</w:t>
      </w:r>
      <w:r>
        <w:t xml:space="preserve"> </w:t>
      </w:r>
      <w:r>
        <w:t xml:space="preserve">and again use classical MDS to place the top-20 terms on a 2D plane. Terms that consistently co-occur end up close together, and the resulting map gives us a compact visual summary of the conceptual structure of the corpus.</w:t>
      </w:r>
    </w:p>
    <w:p>
      <w:pPr>
        <w:pStyle w:val="SourceCode"/>
      </w:pPr>
      <w:r>
        <w:rPr>
          <w:rStyle w:val="NormalTok"/>
        </w:rPr>
        <w:t xml:space="preserve">term_cor_pairs_map </w:t>
      </w:r>
      <w:r>
        <w:rPr>
          <w:rStyle w:val="OtherTok"/>
        </w:rPr>
        <w:t xml:space="preserve">&lt;-</w:t>
      </w:r>
      <w:r>
        <w:rPr>
          <w:rStyle w:val="NormalTok"/>
        </w:rPr>
        <w:t xml:space="preserve"> term_cor_full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(item1 </w:t>
      </w:r>
      <w:r>
        <w:rPr>
          <w:rStyle w:val="SpecialCharTok"/>
        </w:rPr>
        <w:t xml:space="preserve">%in%</w:t>
      </w:r>
      <w:r>
        <w:rPr>
          <w:rStyle w:val="NormalTok"/>
        </w:rPr>
        <w:t xml:space="preserve"> top_words, item2 </w:t>
      </w:r>
      <w:r>
        <w:rPr>
          <w:rStyle w:val="SpecialCharTok"/>
        </w:rPr>
        <w:t xml:space="preserve">%in%</w:t>
      </w:r>
      <w:r>
        <w:rPr>
          <w:rStyle w:val="NormalTok"/>
        </w:rPr>
        <w:t xml:space="preserve"> top_words)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(item1, item2)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rPr>
          <w:rStyle w:val="AttributeTok"/>
        </w:rPr>
        <w:t xml:space="preserve">correlation =</w:t>
      </w:r>
      <w:r>
        <w:rPr>
          <w:rStyle w:val="NormalTok"/>
        </w:rPr>
        <w:t xml:space="preserve"> </w:t>
      </w:r>
      <w:r>
        <w:rPr>
          <w:rStyle w:val="FunctionTok"/>
        </w:rPr>
        <w:t xml:space="preserve">mean</w:t>
      </w:r>
      <w:r>
        <w:rPr>
          <w:rStyle w:val="NormalTok"/>
        </w:rPr>
        <w:t xml:space="preserve">(correlation,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term_cor_matrix </w:t>
      </w:r>
      <w:r>
        <w:rPr>
          <w:rStyle w:val="OtherTok"/>
        </w:rPr>
        <w:t xml:space="preserve">&lt;-</w:t>
      </w:r>
      <w:r>
        <w:rPr>
          <w:rStyle w:val="NormalTok"/>
        </w:rPr>
        <w:t xml:space="preserve"> </w:t>
      </w:r>
      <w:r>
        <w:rPr>
          <w:rStyle w:val="FunctionTok"/>
        </w:rPr>
        <w:t xml:space="preserve">matrix</w:t>
      </w:r>
      <w:r>
        <w:rPr>
          <w:rStyle w:val="NormalTok"/>
        </w:rPr>
        <w:t xml:space="preserve">(</w:t>
      </w:r>
      <w:r>
        <w:br/>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nrow =</w:t>
      </w:r>
      <w:r>
        <w:rPr>
          <w:rStyle w:val="NormalTok"/>
        </w:rPr>
        <w:t xml:space="preserve"> </w:t>
      </w:r>
      <w:r>
        <w:rPr>
          <w:rStyle w:val="FunctionTok"/>
        </w:rPr>
        <w:t xml:space="preserve">length</w:t>
      </w:r>
      <w:r>
        <w:rPr>
          <w:rStyle w:val="NormalTok"/>
        </w:rPr>
        <w:t xml:space="preserve">(top_words),</w:t>
      </w:r>
      <w:r>
        <w:br/>
      </w:r>
      <w:r>
        <w:rPr>
          <w:rStyle w:val="NormalTok"/>
        </w:rPr>
        <w:t xml:space="preserve">  </w:t>
      </w:r>
      <w:r>
        <w:rPr>
          <w:rStyle w:val="AttributeTok"/>
        </w:rPr>
        <w:t xml:space="preserve">ncol =</w:t>
      </w:r>
      <w:r>
        <w:rPr>
          <w:rStyle w:val="NormalTok"/>
        </w:rPr>
        <w:t xml:space="preserve"> </w:t>
      </w:r>
      <w:r>
        <w:rPr>
          <w:rStyle w:val="FunctionTok"/>
        </w:rPr>
        <w:t xml:space="preserve">length</w:t>
      </w:r>
      <w:r>
        <w:rPr>
          <w:rStyle w:val="NormalTok"/>
        </w:rPr>
        <w:t xml:space="preserve">(top_words),</w:t>
      </w:r>
      <w:r>
        <w:br/>
      </w:r>
      <w:r>
        <w:rPr>
          <w:rStyle w:val="NormalTok"/>
        </w:rPr>
        <w:t xml:space="preserve">  </w:t>
      </w:r>
      <w:r>
        <w:rPr>
          <w:rStyle w:val="AttributeTok"/>
        </w:rPr>
        <w:t xml:space="preserve">dimnames =</w:t>
      </w:r>
      <w:r>
        <w:rPr>
          <w:rStyle w:val="NormalTok"/>
        </w:rPr>
        <w:t xml:space="preserve"> </w:t>
      </w:r>
      <w:r>
        <w:rPr>
          <w:rStyle w:val="FunctionTok"/>
        </w:rPr>
        <w:t xml:space="preserve">list</w:t>
      </w:r>
      <w:r>
        <w:rPr>
          <w:rStyle w:val="NormalTok"/>
        </w:rPr>
        <w:t xml:space="preserve">(top_words, top_words)</w:t>
      </w:r>
      <w:r>
        <w:br/>
      </w:r>
      <w:r>
        <w:rPr>
          <w:rStyle w:val="NormalTok"/>
        </w:rPr>
        <w:t xml:space="preserve">)</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(term_cor_pairs_map))) {</w:t>
      </w:r>
      <w:r>
        <w:br/>
      </w:r>
      <w:r>
        <w:rPr>
          <w:rStyle w:val="NormalTok"/>
        </w:rPr>
        <w:t xml:space="preserve">  r </w:t>
      </w:r>
      <w:r>
        <w:rPr>
          <w:rStyle w:val="OtherTok"/>
        </w:rPr>
        <w:t xml:space="preserve">&lt;-</w:t>
      </w:r>
      <w:r>
        <w:rPr>
          <w:rStyle w:val="NormalTok"/>
        </w:rPr>
        <w:t xml:space="preserve"> term_cor_pairs_map</w:t>
      </w:r>
      <w:r>
        <w:rPr>
          <w:rStyle w:val="SpecialCharTok"/>
        </w:rPr>
        <w:t xml:space="preserve">$</w:t>
      </w:r>
      <w:r>
        <w:rPr>
          <w:rStyle w:val="NormalTok"/>
        </w:rPr>
        <w:t xml:space="preserve">item1[i]</w:t>
      </w:r>
      <w:r>
        <w:br/>
      </w:r>
      <w:r>
        <w:rPr>
          <w:rStyle w:val="NormalTok"/>
        </w:rPr>
        <w:t xml:space="preserve">  c </w:t>
      </w:r>
      <w:r>
        <w:rPr>
          <w:rStyle w:val="OtherTok"/>
        </w:rPr>
        <w:t xml:space="preserve">&lt;-</w:t>
      </w:r>
      <w:r>
        <w:rPr>
          <w:rStyle w:val="NormalTok"/>
        </w:rPr>
        <w:t xml:space="preserve"> term_cor_pairs_map</w:t>
      </w:r>
      <w:r>
        <w:rPr>
          <w:rStyle w:val="SpecialCharTok"/>
        </w:rPr>
        <w:t xml:space="preserve">$</w:t>
      </w:r>
      <w:r>
        <w:rPr>
          <w:rStyle w:val="NormalTok"/>
        </w:rPr>
        <w:t xml:space="preserve">item2[i]</w:t>
      </w:r>
      <w:r>
        <w:br/>
      </w:r>
      <w:r>
        <w:rPr>
          <w:rStyle w:val="NormalTok"/>
        </w:rPr>
        <w:t xml:space="preserve">  v </w:t>
      </w:r>
      <w:r>
        <w:rPr>
          <w:rStyle w:val="OtherTok"/>
        </w:rPr>
        <w:t xml:space="preserve">&lt;-</w:t>
      </w:r>
      <w:r>
        <w:rPr>
          <w:rStyle w:val="NormalTok"/>
        </w:rPr>
        <w:t xml:space="preserve"> term_cor_pairs_map</w:t>
      </w:r>
      <w:r>
        <w:rPr>
          <w:rStyle w:val="SpecialCharTok"/>
        </w:rPr>
        <w:t xml:space="preserve">$</w:t>
      </w:r>
      <w:r>
        <w:rPr>
          <w:rStyle w:val="NormalTok"/>
        </w:rPr>
        <w:t xml:space="preserve">correlation[i]</w:t>
      </w:r>
      <w:r>
        <w:br/>
      </w:r>
      <w:r>
        <w:rPr>
          <w:rStyle w:val="NormalTok"/>
        </w:rPr>
        <w:t xml:space="preserve">  term_cor_matrix[r, c] </w:t>
      </w:r>
      <w:r>
        <w:rPr>
          <w:rStyle w:val="OtherTok"/>
        </w:rPr>
        <w:t xml:space="preserve">&lt;-</w:t>
      </w:r>
      <w:r>
        <w:rPr>
          <w:rStyle w:val="NormalTok"/>
        </w:rPr>
        <w:t xml:space="preserve"> v</w:t>
      </w:r>
      <w:r>
        <w:br/>
      </w:r>
      <w:r>
        <w:rPr>
          <w:rStyle w:val="NormalTok"/>
        </w:rPr>
        <w:t xml:space="preserve">  term_cor_matrix[c, r] </w:t>
      </w:r>
      <w:r>
        <w:rPr>
          <w:rStyle w:val="OtherTok"/>
        </w:rPr>
        <w:t xml:space="preserve">&lt;-</w:t>
      </w:r>
      <w:r>
        <w:rPr>
          <w:rStyle w:val="NormalTok"/>
        </w:rPr>
        <w:t xml:space="preserve"> v</w:t>
      </w:r>
      <w:r>
        <w:br/>
      </w:r>
      <w:r>
        <w:rPr>
          <w:rStyle w:val="NormalTok"/>
        </w:rPr>
        <w:t xml:space="preserve">}</w:t>
      </w:r>
      <w:r>
        <w:br/>
      </w:r>
      <w:r>
        <w:br/>
      </w:r>
      <w:r>
        <w:rPr>
          <w:rStyle w:val="FunctionTok"/>
        </w:rPr>
        <w:t xml:space="preserve">diag</w:t>
      </w:r>
      <w:r>
        <w:rPr>
          <w:rStyle w:val="NormalTok"/>
        </w:rPr>
        <w:t xml:space="preserve">(term_cor_matrix) </w:t>
      </w:r>
      <w:r>
        <w:rPr>
          <w:rStyle w:val="OtherTok"/>
        </w:rPr>
        <w:t xml:space="preserve">&lt;-</w:t>
      </w:r>
      <w:r>
        <w:rPr>
          <w:rStyle w:val="NormalTok"/>
        </w:rPr>
        <w:t xml:space="preserve"> </w:t>
      </w:r>
      <w:r>
        <w:rPr>
          <w:rStyle w:val="DecValTok"/>
        </w:rPr>
        <w:t xml:space="preserve">1</w:t>
      </w:r>
      <w:r>
        <w:br/>
      </w:r>
      <w:r>
        <w:br/>
      </w:r>
      <w:r>
        <w:rPr>
          <w:rStyle w:val="ControlFlowTok"/>
        </w:rPr>
        <w:t xml:space="preserve">if</w:t>
      </w:r>
      <w:r>
        <w:rPr>
          <w:rStyle w:val="NormalTok"/>
        </w:rPr>
        <w:t xml:space="preserve"> (</w:t>
      </w:r>
      <w:r>
        <w:rPr>
          <w:rStyle w:val="FunctionTok"/>
        </w:rPr>
        <w:t xml:space="preserve">nrow</w:t>
      </w:r>
      <w:r>
        <w:rPr>
          <w:rStyle w:val="NormalTok"/>
        </w:rPr>
        <w:t xml:space="preserve">(term_cor_matrix) </w:t>
      </w:r>
      <w:r>
        <w:rPr>
          <w:rStyle w:val="SpecialCharTok"/>
        </w:rPr>
        <w:t xml:space="preserve">&gt;=</w:t>
      </w:r>
      <w:r>
        <w:rPr>
          <w:rStyle w:val="NormalTok"/>
        </w:rPr>
        <w:t xml:space="preserve"> </w:t>
      </w:r>
      <w:r>
        <w:rPr>
          <w:rStyle w:val="DecValTok"/>
        </w:rPr>
        <w:t xml:space="preserve">2</w:t>
      </w:r>
      <w:r>
        <w:rPr>
          <w:rStyle w:val="NormalTok"/>
        </w:rPr>
        <w:t xml:space="preserve">) {</w:t>
      </w:r>
      <w:r>
        <w:br/>
      </w:r>
      <w:r>
        <w:rPr>
          <w:rStyle w:val="NormalTok"/>
        </w:rPr>
        <w:t xml:space="preserve">  term_dist </w:t>
      </w:r>
      <w:r>
        <w:rPr>
          <w:rStyle w:val="OtherTok"/>
        </w:rPr>
        <w:t xml:space="preserve">&lt;-</w:t>
      </w:r>
      <w:r>
        <w:rPr>
          <w:rStyle w:val="NormalTok"/>
        </w:rPr>
        <w:t xml:space="preserve"> </w:t>
      </w:r>
      <w:r>
        <w:rPr>
          <w:rStyle w:val="FunctionTok"/>
        </w:rPr>
        <w:t xml:space="preserve">as.dist</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term_cor_matrix)</w:t>
      </w:r>
      <w:r>
        <w:br/>
      </w:r>
      <w:r>
        <w:rPr>
          <w:rStyle w:val="NormalTok"/>
        </w:rPr>
        <w:t xml:space="preserve">  term_coords </w:t>
      </w:r>
      <w:r>
        <w:rPr>
          <w:rStyle w:val="OtherTok"/>
        </w:rPr>
        <w:t xml:space="preserve">&lt;-</w:t>
      </w:r>
      <w:r>
        <w:rPr>
          <w:rStyle w:val="NormalTok"/>
        </w:rPr>
        <w:t xml:space="preserve"> stats</w:t>
      </w:r>
      <w:r>
        <w:rPr>
          <w:rStyle w:val="SpecialCharTok"/>
        </w:rPr>
        <w:t xml:space="preserve">::</w:t>
      </w:r>
      <w:r>
        <w:rPr>
          <w:rStyle w:val="FunctionTok"/>
        </w:rPr>
        <w:t xml:space="preserve">cmdscale</w:t>
      </w:r>
      <w:r>
        <w:rPr>
          <w:rStyle w:val="NormalTok"/>
        </w:rPr>
        <w:t xml:space="preserve">(term_dist, </w:t>
      </w:r>
      <w:r>
        <w:rPr>
          <w:rStyle w:val="AttributeTok"/>
        </w:rPr>
        <w:t xml:space="preserve">k =</w:t>
      </w:r>
      <w:r>
        <w:rPr>
          <w:rStyle w:val="NormalTok"/>
        </w:rPr>
        <w:t xml:space="preserve"> </w:t>
      </w:r>
      <w:r>
        <w:rPr>
          <w:rStyle w:val="DecValTok"/>
        </w:rPr>
        <w:t xml:space="preserve">2</w:t>
      </w:r>
      <w:r>
        <w:rPr>
          <w:rStyle w:val="NormalTok"/>
        </w:rPr>
        <w:t xml:space="preserve">)</w:t>
      </w:r>
      <w:r>
        <w:br/>
      </w:r>
      <w:r>
        <w:br/>
      </w:r>
      <w:r>
        <w:rPr>
          <w:rStyle w:val="NormalTok"/>
        </w:rPr>
        <w:t xml:space="preserve">  term_map_df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term =</w:t>
      </w:r>
      <w:r>
        <w:rPr>
          <w:rStyle w:val="NormalTok"/>
        </w:rPr>
        <w:t xml:space="preserve"> </w:t>
      </w:r>
      <w:r>
        <w:rPr>
          <w:rStyle w:val="FunctionTok"/>
        </w:rPr>
        <w:t xml:space="preserve">rownames</w:t>
      </w:r>
      <w:r>
        <w:rPr>
          <w:rStyle w:val="NormalTok"/>
        </w:rPr>
        <w:t xml:space="preserve">(term_coords),</w:t>
      </w:r>
      <w:r>
        <w:br/>
      </w:r>
      <w:r>
        <w:rPr>
          <w:rStyle w:val="NormalTok"/>
        </w:rPr>
        <w:t xml:space="preserve">    </w:t>
      </w:r>
      <w:r>
        <w:rPr>
          <w:rStyle w:val="AttributeTok"/>
        </w:rPr>
        <w:t xml:space="preserve">Dim1 =</w:t>
      </w:r>
      <w:r>
        <w:rPr>
          <w:rStyle w:val="NormalTok"/>
        </w:rPr>
        <w:t xml:space="preserve"> term_coords[, </w:t>
      </w:r>
      <w:r>
        <w:rPr>
          <w:rStyle w:val="DecValTok"/>
        </w:rPr>
        <w:t xml:space="preserve">1</w:t>
      </w:r>
      <w:r>
        <w:rPr>
          <w:rStyle w:val="NormalTok"/>
        </w:rPr>
        <w:t xml:space="preserve">],</w:t>
      </w:r>
      <w:r>
        <w:br/>
      </w:r>
      <w:r>
        <w:rPr>
          <w:rStyle w:val="NormalTok"/>
        </w:rPr>
        <w:t xml:space="preserve">    </w:t>
      </w:r>
      <w:r>
        <w:rPr>
          <w:rStyle w:val="AttributeTok"/>
        </w:rPr>
        <w:t xml:space="preserve">Dim2 =</w:t>
      </w:r>
      <w:r>
        <w:rPr>
          <w:rStyle w:val="NormalTok"/>
        </w:rPr>
        <w:t xml:space="preserve"> term_coords[, </w:t>
      </w:r>
      <w:r>
        <w:rPr>
          <w:rStyle w:val="DecValTok"/>
        </w:rPr>
        <w:t xml:space="preserve">2</w:t>
      </w:r>
      <w:r>
        <w:rPr>
          <w:rStyle w:val="NormalTok"/>
        </w:rPr>
        <w:t xml:space="preserve">]</w:t>
      </w:r>
      <w:r>
        <w:br/>
      </w:r>
      <w:r>
        <w:rPr>
          <w:rStyle w:val="NormalTok"/>
        </w:rPr>
        <w:t xml:space="preserve">  )</w:t>
      </w:r>
      <w:r>
        <w:br/>
      </w:r>
      <w:r>
        <w:br/>
      </w:r>
      <w:r>
        <w:rPr>
          <w:rStyle w:val="NormalTok"/>
        </w:rPr>
        <w:t xml:space="preserve">  readr</w:t>
      </w:r>
      <w:r>
        <w:rPr>
          <w:rStyle w:val="SpecialCharTok"/>
        </w:rPr>
        <w:t xml:space="preserve">::</w:t>
      </w:r>
      <w:r>
        <w:rPr>
          <w:rStyle w:val="FunctionTok"/>
        </w:rPr>
        <w:t xml:space="preserve">write_csv</w:t>
      </w:r>
      <w:r>
        <w:rPr>
          <w:rStyle w:val="NormalTok"/>
        </w:rPr>
        <w:t xml:space="preserve">(term_map_df, </w:t>
      </w:r>
      <w:r>
        <w:rPr>
          <w:rStyle w:val="FunctionTok"/>
        </w:rPr>
        <w:t xml:space="preserve">file.path</w:t>
      </w:r>
      <w:r>
        <w:rPr>
          <w:rStyle w:val="NormalTok"/>
        </w:rPr>
        <w:t xml:space="preserve">(table_dir, </w:t>
      </w:r>
      <w:r>
        <w:rPr>
          <w:rStyle w:val="StringTok"/>
        </w:rPr>
        <w:t xml:space="preserve">"term_map_coordinates.csv"</w:t>
      </w:r>
      <w:r>
        <w:rPr>
          <w:rStyle w:val="NormalTok"/>
        </w:rPr>
        <w:t xml:space="preserve">))</w:t>
      </w:r>
      <w:r>
        <w:br/>
      </w:r>
      <w:r>
        <w:br/>
      </w:r>
      <w:r>
        <w:rPr>
          <w:rStyle w:val="NormalTok"/>
        </w:rPr>
        <w:t xml:space="preserve">  term_map_plot </w:t>
      </w:r>
      <w:r>
        <w:rPr>
          <w:rStyle w:val="OtherTok"/>
        </w:rPr>
        <w:t xml:space="preserve">&lt;-</w:t>
      </w:r>
      <w:r>
        <w:rPr>
          <w:rStyle w:val="NormalTok"/>
        </w:rPr>
        <w:t xml:space="preserve"> ggplot2</w:t>
      </w:r>
      <w:r>
        <w:rPr>
          <w:rStyle w:val="SpecialCharTok"/>
        </w:rPr>
        <w:t xml:space="preserve">::</w:t>
      </w:r>
      <w:r>
        <w:rPr>
          <w:rStyle w:val="FunctionTok"/>
        </w:rPr>
        <w:t xml:space="preserve">ggplot</w:t>
      </w:r>
      <w:r>
        <w:rPr>
          <w:rStyle w:val="NormalTok"/>
        </w:rPr>
        <w:t xml:space="preserve">(term_map_df,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Dim1, </w:t>
      </w:r>
      <w:r>
        <w:rPr>
          <w:rStyle w:val="AttributeTok"/>
        </w:rPr>
        <w:t xml:space="preserve">y =</w:t>
      </w:r>
      <w:r>
        <w:rPr>
          <w:rStyle w:val="NormalTok"/>
        </w:rPr>
        <w:t xml:space="preserve"> Dim2, </w:t>
      </w:r>
      <w:r>
        <w:rPr>
          <w:rStyle w:val="AttributeTok"/>
        </w:rPr>
        <w:t xml:space="preserve">label =</w:t>
      </w:r>
      <w:r>
        <w:rPr>
          <w:rStyle w:val="NormalTok"/>
        </w:rPr>
        <w:t xml:space="preserve"> term))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w:t>
      </w:r>
      <w:r>
        <w:rPr>
          <w:rStyle w:val="AttributeTok"/>
        </w:rPr>
        <w:t xml:space="preserve">shape =</w:t>
      </w:r>
      <w:r>
        <w:rPr>
          <w:rStyle w:val="NormalTok"/>
        </w:rPr>
        <w:t xml:space="preserve"> </w:t>
      </w:r>
      <w:r>
        <w:rPr>
          <w:rStyle w:val="DecValTok"/>
        </w:rPr>
        <w:t xml:space="preserve">1</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ggrepel</w:t>
      </w:r>
      <w:r>
        <w:rPr>
          <w:rStyle w:val="SpecialCharTok"/>
        </w:rPr>
        <w:t xml:space="preserve">::</w:t>
      </w:r>
      <w:r>
        <w:rPr>
          <w:rStyle w:val="FunctionTok"/>
        </w:rPr>
        <w:t xml:space="preserve">geom_text_repel</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"2D Map of Top Terms"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"Dimension 1"</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"Dimension 2"</w:t>
      </w:r>
      <w:r>
        <w:br/>
      </w:r>
      <w:r>
        <w:rPr>
          <w:rStyle w:val="NormalTok"/>
        </w:rPr>
        <w:t xml:space="preserve">    )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w:t>
      </w:r>
      <w:r>
        <w:br/>
      </w:r>
      <w:r>
        <w:br/>
      </w:r>
      <w:r>
        <w:rPr>
          <w:rStyle w:val="NormalTok"/>
        </w:rPr>
        <w:t xml:space="preserve">  term_map_plot</w:t>
      </w:r>
      <w:r>
        <w:br/>
      </w:r>
      <w:r>
        <w:rPr>
          <w:rStyle w:val="NormalTok"/>
        </w:rPr>
        <w:t xml:space="preserve">}</w:t>
      </w:r>
    </w:p>
    <w:p>
      <w:pPr>
        <w:pStyle w:val="FirstParagraph"/>
      </w:pPr>
      <w:r>
        <w:drawing>
          <wp:inline>
            <wp:extent cx="5334000" cy="4267200"/>
            <wp:effectExtent b="0" l="0" r="0" t="0"/>
            <wp:docPr descr="" title="" id="49" name="Picture"/>
            <a:graphic>
              <a:graphicData uri="http://schemas.openxmlformats.org/drawingml/2006/picture">
                <pic:pic>
                  <pic:nvPicPr>
                    <pic:cNvPr descr="Project-Analysis_files/Project-Analysis_files/figure-docx/term-map-1.png" id="50" name="Picture"/>
                    <pic:cNvPicPr>
                      <a:picLocks noChangeArrowheads="1" noChangeAspect="1"/>
                    </pic:cNvPicPr>
                  </pic:nvPicPr>
                  <pic:blipFill>
                    <a:blip r:embed="rId48"/>
                    <a:stretch>
                      <a:fillRect/>
                    </a:stretch>
                  </pic:blipFill>
                  <pic:spPr bwMode="auto">
                    <a:xfrm>
                      <a:off x="0" y="0"/>
                      <a:ext cx="5334000" cy="4267200"/>
                    </a:xfrm>
                    <a:prstGeom prst="rect">
                      <a:avLst/>
                    </a:prstGeom>
                    <a:noFill/>
                    <a:ln w="9525">
                      <a:noFill/>
                      <a:headEnd/>
                      <a:tailEnd/>
                    </a:ln>
                  </pic:spPr>
                </pic:pic>
              </a:graphicData>
            </a:graphic>
          </wp:inline>
        </w:drawing>
      </w:r>
      <w:r>
        <w:t xml:space="preserve"> </w:t>
      </w:r>
      <w:r>
        <w:t xml:space="preserve"># Interpretation —</w:t>
      </w:r>
      <w:r>
        <w:t xml:space="preserve"> </w:t>
      </w:r>
      <w:r>
        <w:rPr>
          <w:rStyle w:val="VerbatimChar"/>
        </w:rPr>
        <w:t xml:space="preserve">{r term-map}</w:t>
      </w:r>
      <w:r>
        <w:t xml:space="preserve"> </w:t>
      </w:r>
      <w:r>
        <w:t xml:space="preserve">We can see that the 2D term map projects our top-20 vocabulary onto a plane where distance reflects how dissimilar two terms are in their co-occurrence patterns across the 511 abstracts, and unlike the document map from the previous step the terms are spread out well across the whole figure, which gives us a much more readable result. What we notice immediately is that the map splits naturally into two horizontal regions. On the right-hand side we got a clearly finance-driven cluster containing</w:t>
      </w:r>
      <w:r>
        <w:t xml:space="preserve"> </w:t>
      </w:r>
      <w:r>
        <w:rPr>
          <w:i/>
          <w:iCs/>
        </w:rPr>
        <w:t xml:space="preserve">market</w:t>
      </w:r>
      <w:r>
        <w:t xml:space="preserve">,</w:t>
      </w:r>
      <w:r>
        <w:t xml:space="preserve"> </w:t>
      </w:r>
      <w:r>
        <w:rPr>
          <w:i/>
          <w:iCs/>
        </w:rPr>
        <w:t xml:space="preserve">financial</w:t>
      </w:r>
      <w:r>
        <w:t xml:space="preserve">, and</w:t>
      </w:r>
      <w:r>
        <w:t xml:space="preserve"> </w:t>
      </w:r>
      <w:r>
        <w:rPr>
          <w:i/>
          <w:iCs/>
        </w:rPr>
        <w:t xml:space="preserve">learning</w:t>
      </w:r>
      <w:r>
        <w:t xml:space="preserve">, together with</w:t>
      </w:r>
      <w:r>
        <w:t xml:space="preserve"> </w:t>
      </w:r>
      <w:r>
        <w:rPr>
          <w:i/>
          <w:iCs/>
        </w:rPr>
        <w:t xml:space="preserve">model</w:t>
      </w:r>
      <w:r>
        <w:t xml:space="preserve">,</w:t>
      </w:r>
      <w:r>
        <w:t xml:space="preserve"> </w:t>
      </w:r>
      <w:r>
        <w:rPr>
          <w:i/>
          <w:iCs/>
        </w:rPr>
        <w:t xml:space="preserve">performance</w:t>
      </w:r>
      <w:r>
        <w:t xml:space="preserve">, and</w:t>
      </w:r>
      <w:r>
        <w:t xml:space="preserve"> </w:t>
      </w:r>
      <w:r>
        <w:rPr>
          <w:i/>
          <w:iCs/>
        </w:rPr>
        <w:t xml:space="preserve">stock</w:t>
      </w:r>
      <w:r>
        <w:t xml:space="preserve"> </w:t>
      </w:r>
      <w:r>
        <w:t xml:space="preserve">sitting just left of them; this is exactly the combination of terms we would expect from papers that model and evaluate financial markets, often using learning-based approaches. On the left-hand side we can see a human-and-platform cluster with</w:t>
      </w:r>
      <w:r>
        <w:t xml:space="preserve"> </w:t>
      </w:r>
      <w:r>
        <w:rPr>
          <w:i/>
          <w:iCs/>
        </w:rPr>
        <w:t xml:space="preserve">platform</w:t>
      </w:r>
      <w:r>
        <w:t xml:space="preserve"> </w:t>
      </w:r>
      <w:r>
        <w:t xml:space="preserve">and</w:t>
      </w:r>
      <w:r>
        <w:t xml:space="preserve"> </w:t>
      </w:r>
      <w:r>
        <w:rPr>
          <w:i/>
          <w:iCs/>
        </w:rPr>
        <w:t xml:space="preserve">user</w:t>
      </w:r>
      <w:r>
        <w:t xml:space="preserve"> </w:t>
      </w:r>
      <w:r>
        <w:t xml:space="preserve">sitting very close together near the top-left corner and</w:t>
      </w:r>
      <w:r>
        <w:t xml:space="preserve"> </w:t>
      </w:r>
      <w:r>
        <w:rPr>
          <w:i/>
          <w:iCs/>
        </w:rPr>
        <w:t xml:space="preserve">data</w:t>
      </w:r>
      <w:r>
        <w:t xml:space="preserve">,</w:t>
      </w:r>
      <w:r>
        <w:t xml:space="preserve"> </w:t>
      </w:r>
      <w:r>
        <w:rPr>
          <w:i/>
          <w:iCs/>
        </w:rPr>
        <w:t xml:space="preserve">information</w:t>
      </w:r>
      <w:r>
        <w:t xml:space="preserve">,</w:t>
      </w:r>
      <w:r>
        <w:t xml:space="preserve"> </w:t>
      </w:r>
      <w:r>
        <w:rPr>
          <w:i/>
          <w:iCs/>
        </w:rPr>
        <w:t xml:space="preserve">users</w:t>
      </w:r>
      <w:r>
        <w:t xml:space="preserve">,</w:t>
      </w:r>
      <w:r>
        <w:t xml:space="preserve"> </w:t>
      </w:r>
      <w:r>
        <w:rPr>
          <w:i/>
          <w:iCs/>
        </w:rPr>
        <w:t xml:space="preserve">energy</w:t>
      </w:r>
      <w:r>
        <w:t xml:space="preserve">,</w:t>
      </w:r>
      <w:r>
        <w:t xml:space="preserve"> </w:t>
      </w:r>
      <w:r>
        <w:rPr>
          <w:i/>
          <w:iCs/>
        </w:rPr>
        <w:t xml:space="preserve">time</w:t>
      </w:r>
      <w:r>
        <w:t xml:space="preserve">,</w:t>
      </w:r>
      <w:r>
        <w:t xml:space="preserve"> </w:t>
      </w:r>
      <w:r>
        <w:rPr>
          <w:i/>
          <w:iCs/>
        </w:rPr>
        <w:t xml:space="preserve">analysis</w:t>
      </w:r>
      <w:r>
        <w:t xml:space="preserve">,</w:t>
      </w:r>
      <w:r>
        <w:t xml:space="preserve"> </w:t>
      </w:r>
      <w:r>
        <w:rPr>
          <w:i/>
          <w:iCs/>
        </w:rPr>
        <w:t xml:space="preserve">based</w:t>
      </w:r>
      <w:r>
        <w:t xml:space="preserve">, and</w:t>
      </w:r>
      <w:r>
        <w:t xml:space="preserve"> </w:t>
      </w:r>
      <w:r>
        <w:rPr>
          <w:i/>
          <w:iCs/>
        </w:rPr>
        <w:t xml:space="preserve">research</w:t>
      </w:r>
      <w:r>
        <w:t xml:space="preserve"> </w:t>
      </w:r>
      <w:r>
        <w:t xml:space="preserve">filling the middle-left area; this side of the map captures the data-and-user-facing vocabulary of the corpus, which matches the usability, interface, and information-visualisation threads in our Scopus queries. We also notice a few informative outliers:</w:t>
      </w:r>
      <w:r>
        <w:t xml:space="preserve"> </w:t>
      </w:r>
      <w:r>
        <w:rPr>
          <w:i/>
          <w:iCs/>
        </w:rPr>
        <w:t xml:space="preserve">trading</w:t>
      </w:r>
      <w:r>
        <w:t xml:space="preserve"> </w:t>
      </w:r>
      <w:r>
        <w:t xml:space="preserve">sits alone at the very top of the plot (around Dimension 2 = 0.4), which tells us that</w:t>
      </w:r>
      <w:r>
        <w:t xml:space="preserve"> </w:t>
      </w:r>
      <w:r>
        <w:rPr>
          <w:i/>
          <w:iCs/>
        </w:rPr>
        <w:t xml:space="preserve">trading</w:t>
      </w:r>
      <w:r>
        <w:t xml:space="preserve"> </w:t>
      </w:r>
      <w:r>
        <w:t xml:space="preserve">appears across many different sub-topics of the corpus and therefore does not line up tightly with any single sub-vocabulary — a sensible position for the corpus’s second-most-frequent and most cross-cutting term. At the bottom of the plot we can see</w:t>
      </w:r>
      <w:r>
        <w:t xml:space="preserve"> </w:t>
      </w:r>
      <w:r>
        <w:rPr>
          <w:i/>
          <w:iCs/>
        </w:rPr>
        <w:t xml:space="preserve">system</w:t>
      </w:r>
      <w:r>
        <w:t xml:space="preserve">,</w:t>
      </w:r>
      <w:r>
        <w:t xml:space="preserve"> </w:t>
      </w:r>
      <w:r>
        <w:rPr>
          <w:i/>
          <w:iCs/>
        </w:rPr>
        <w:t xml:space="preserve">design</w:t>
      </w:r>
      <w:r>
        <w:t xml:space="preserve">, and</w:t>
      </w:r>
      <w:r>
        <w:t xml:space="preserve"> </w:t>
      </w:r>
      <w:r>
        <w:rPr>
          <w:i/>
          <w:iCs/>
        </w:rPr>
        <w:t xml:space="preserve">results</w:t>
      </w:r>
      <w:r>
        <w:t xml:space="preserve"> </w:t>
      </w:r>
      <w:r>
        <w:t xml:space="preserve">grouped together, suggesting a distinctive</w:t>
      </w:r>
      <w:r>
        <w:t xml:space="preserve"> </w:t>
      </w:r>
      <w:r>
        <w:t xml:space="preserve">“systems design and results”</w:t>
      </w:r>
      <w:r>
        <w:t xml:space="preserve"> </w:t>
      </w:r>
      <w:r>
        <w:t xml:space="preserve">vocabulary that tends to co-occur within a specific subset of papers. Overall we got a term map that is cleanly separated, visually interpretable, and consistent with both the correlation heatmap and the original frequency ranking: financial-modelling terms on the right, user-and-platform terms on the left, systems-design terms at the bottom, and the dominant cross-cutting concept of</w:t>
      </w:r>
      <w:r>
        <w:t xml:space="preserve"> </w:t>
      </w:r>
      <w:r>
        <w:rPr>
          <w:i/>
          <w:iCs/>
        </w:rPr>
        <w:t xml:space="preserve">trading</w:t>
      </w:r>
      <w:r>
        <w:t xml:space="preserve"> </w:t>
      </w:r>
      <w:r>
        <w:t xml:space="preserve">at the top. This gives us a compact conceptual summary of the whole corpus that we can drop straight into the written report.</w:t>
      </w:r>
    </w:p>
    <w:p>
      <w:r>
        <w:pict>
          <v:rect style="width:0;height:1.5pt" o:hralign="center" o:hrstd="t" o:hr="t"/>
        </w:pict>
      </w:r>
    </w:p>
    <w:bookmarkEnd w:id="51"/>
    <w:bookmarkStart w:id="52" w:name="extra-descriptive-summaries"/>
    <w:p>
      <w:pPr>
        <w:pStyle w:val="Heading1"/>
      </w:pPr>
      <w:r>
        <w:t xml:space="preserve">Extra descriptive summaries</w:t>
      </w:r>
    </w:p>
    <w:p>
      <w:pPr>
        <w:pStyle w:val="FirstParagraph"/>
      </w:pPr>
      <w:r>
        <w:t xml:space="preserve">Beyond the required results we generate two short descriptive tables to give the corpus some context: the number of documents per year and the top twenty most frequent sources. Both are saved to the tables folder for easy reuse in the written report.</w:t>
      </w:r>
    </w:p>
    <w:p>
      <w:pPr>
        <w:pStyle w:val="SourceCode"/>
      </w:pPr>
      <w:r>
        <w:rPr>
          <w:rStyle w:val="NormalTok"/>
        </w:rPr>
        <w:t xml:space="preserve">year_summary </w:t>
      </w:r>
      <w:r>
        <w:rPr>
          <w:rStyle w:val="OtherTok"/>
        </w:rPr>
        <w:t xml:space="preserve">&lt;-</w:t>
      </w:r>
      <w:r>
        <w:rPr>
          <w:rStyle w:val="NormalTok"/>
        </w:rPr>
        <w:t xml:space="preserve"> data_a_export </w:t>
      </w:r>
      <w:r>
        <w:rPr>
          <w:rStyle w:val="SpecialCharTok"/>
        </w:rPr>
        <w:t xml:space="preserve">|&gt;</w:t>
      </w:r>
      <w:r>
        <w:br/>
      </w:r>
      <w:r>
        <w:rPr>
          <w:rStyle w:val="NormalTok"/>
        </w:rPr>
        <w:t xml:space="preserve">  dplyr</w:t>
      </w:r>
      <w:r>
        <w:rPr>
          <w:rStyle w:val="SpecialCharTok"/>
        </w:rPr>
        <w:t xml:space="preserve">::</w:t>
      </w:r>
      <w:r>
        <w:rPr>
          <w:rStyle w:val="FunctionTok"/>
        </w:rPr>
        <w:t xml:space="preserve">count</w:t>
      </w:r>
      <w:r>
        <w:rPr>
          <w:rStyle w:val="NormalTok"/>
        </w:rPr>
        <w:t xml:space="preserve">(year,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AttributeTok"/>
        </w:rPr>
        <w:t xml:space="preserve">name =</w:t>
      </w:r>
      <w:r>
        <w:rPr>
          <w:rStyle w:val="NormalTok"/>
        </w:rPr>
        <w:t xml:space="preserve"> </w:t>
      </w:r>
      <w:r>
        <w:rPr>
          <w:rStyle w:val="StringTok"/>
        </w:rPr>
        <w:t xml:space="preserve">"documents"</w:t>
      </w:r>
      <w:r>
        <w:rPr>
          <w:rStyle w:val="NormalTok"/>
        </w:rPr>
        <w:t xml:space="preserve">)</w:t>
      </w:r>
      <w:r>
        <w:br/>
      </w:r>
      <w:r>
        <w:br/>
      </w:r>
      <w:r>
        <w:rPr>
          <w:rStyle w:val="NormalTok"/>
        </w:rPr>
        <w:t xml:space="preserve">source_summary </w:t>
      </w:r>
      <w:r>
        <w:rPr>
          <w:rStyle w:val="OtherTok"/>
        </w:rPr>
        <w:t xml:space="preserve">&lt;-</w:t>
      </w:r>
      <w:r>
        <w:rPr>
          <w:rStyle w:val="NormalTok"/>
        </w:rPr>
        <w:t xml:space="preserve"> data_a_export </w:t>
      </w:r>
      <w:r>
        <w:rPr>
          <w:rStyle w:val="SpecialCharTok"/>
        </w:rPr>
        <w:t xml:space="preserve">|&gt;</w:t>
      </w:r>
      <w:r>
        <w:br/>
      </w:r>
      <w:r>
        <w:rPr>
          <w:rStyle w:val="NormalTok"/>
        </w:rPr>
        <w:t xml:space="preserve">  dplyr</w:t>
      </w:r>
      <w:r>
        <w:rPr>
          <w:rStyle w:val="SpecialCharTok"/>
        </w:rPr>
        <w:t xml:space="preserve">::</w:t>
      </w:r>
      <w:r>
        <w:rPr>
          <w:rStyle w:val="FunctionTok"/>
        </w:rPr>
        <w:t xml:space="preserve">count</w:t>
      </w:r>
      <w:r>
        <w:rPr>
          <w:rStyle w:val="NormalTok"/>
        </w:rPr>
        <w:t xml:space="preserve">(source_title,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AttributeTok"/>
        </w:rPr>
        <w:t xml:space="preserve">name =</w:t>
      </w:r>
      <w:r>
        <w:rPr>
          <w:rStyle w:val="NormalTok"/>
        </w:rPr>
        <w:t xml:space="preserve"> </w:t>
      </w:r>
      <w:r>
        <w:rPr>
          <w:rStyle w:val="StringTok"/>
        </w:rPr>
        <w:t xml:space="preserve">"documents"</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20</w:t>
      </w:r>
      <w:r>
        <w:rPr>
          <w:rStyle w:val="NormalTok"/>
        </w:rPr>
        <w:t xml:space="preserve">)</w:t>
      </w:r>
      <w:r>
        <w:br/>
      </w:r>
      <w:r>
        <w:br/>
      </w:r>
      <w:r>
        <w:rPr>
          <w:rStyle w:val="NormalTok"/>
        </w:rPr>
        <w:t xml:space="preserve">openxlsx</w:t>
      </w:r>
      <w:r>
        <w:rPr>
          <w:rStyle w:val="SpecialCharTok"/>
        </w:rPr>
        <w:t xml:space="preserve">::</w:t>
      </w:r>
      <w:r>
        <w:rPr>
          <w:rStyle w:val="FunctionTok"/>
        </w:rPr>
        <w:t xml:space="preserve">write.xlsx</w:t>
      </w:r>
      <w:r>
        <w:rPr>
          <w:rStyle w:val="NormalTok"/>
        </w:rPr>
        <w:t xml:space="preserve">(</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year_summary =</w:t>
      </w:r>
      <w:r>
        <w:rPr>
          <w:rStyle w:val="NormalTok"/>
        </w:rPr>
        <w:t xml:space="preserve"> year_summary,</w:t>
      </w:r>
      <w:r>
        <w:br/>
      </w:r>
      <w:r>
        <w:rPr>
          <w:rStyle w:val="NormalTok"/>
        </w:rPr>
        <w:t xml:space="preserve">    </w:t>
      </w:r>
      <w:r>
        <w:rPr>
          <w:rStyle w:val="AttributeTok"/>
        </w:rPr>
        <w:t xml:space="preserve">top_sources =</w:t>
      </w:r>
      <w:r>
        <w:rPr>
          <w:rStyle w:val="NormalTok"/>
        </w:rPr>
        <w:t xml:space="preserve"> source_summary</w:t>
      </w:r>
      <w:r>
        <w:br/>
      </w:r>
      <w:r>
        <w:rPr>
          <w:rStyle w:val="NormalTok"/>
        </w:rPr>
        <w:t xml:space="preserve">  ),</w:t>
      </w:r>
      <w:r>
        <w:br/>
      </w:r>
      <w:r>
        <w:rPr>
          <w:rStyle w:val="NormalTok"/>
        </w:rPr>
        <w:t xml:space="preserve">  </w:t>
      </w:r>
      <w:r>
        <w:rPr>
          <w:rStyle w:val="AttributeTok"/>
        </w:rPr>
        <w:t xml:space="preserve">file =</w:t>
      </w:r>
      <w:r>
        <w:rPr>
          <w:rStyle w:val="NormalTok"/>
        </w:rPr>
        <w:t xml:space="preserve"> </w:t>
      </w:r>
      <w:r>
        <w:rPr>
          <w:rStyle w:val="FunctionTok"/>
        </w:rPr>
        <w:t xml:space="preserve">file.path</w:t>
      </w:r>
      <w:r>
        <w:rPr>
          <w:rStyle w:val="NormalTok"/>
        </w:rPr>
        <w:t xml:space="preserve">(table_dir, </w:t>
      </w:r>
      <w:r>
        <w:rPr>
          <w:rStyle w:val="StringTok"/>
        </w:rPr>
        <w:t xml:space="preserve">"descriptive_summaries.xlsx"</w:t>
      </w:r>
      <w:r>
        <w:rPr>
          <w:rStyle w:val="NormalTok"/>
        </w:rPr>
        <w:t xml:space="preserve">),</w:t>
      </w:r>
      <w:r>
        <w:br/>
      </w:r>
      <w:r>
        <w:rPr>
          <w:rStyle w:val="NormalTok"/>
        </w:rPr>
        <w:t xml:space="preserve">  </w:t>
      </w:r>
      <w:r>
        <w:rPr>
          <w:rStyle w:val="AttributeTok"/>
        </w:rPr>
        <w:t xml:space="preserve">overwrite =</w:t>
      </w:r>
      <w:r>
        <w:rPr>
          <w:rStyle w:val="NormalTok"/>
        </w:rPr>
        <w:t xml:space="preserve"> </w:t>
      </w:r>
      <w:r>
        <w:rPr>
          <w:rStyle w:val="ConstantTok"/>
        </w:rPr>
        <w:t xml:space="preserve">TRUE</w:t>
      </w:r>
      <w:r>
        <w:br/>
      </w:r>
      <w:r>
        <w:rPr>
          <w:rStyle w:val="NormalTok"/>
        </w:rPr>
        <w:t xml:space="preserve">)</w:t>
      </w:r>
      <w:r>
        <w:br/>
      </w:r>
      <w:r>
        <w:br/>
      </w:r>
      <w:r>
        <w:rPr>
          <w:rStyle w:val="NormalTok"/>
        </w:rPr>
        <w:t xml:space="preserve">year_summary</w:t>
      </w:r>
    </w:p>
    <w:p>
      <w:pPr>
        <w:pStyle w:val="SourceCode"/>
      </w:pPr>
      <w:r>
        <w:rPr>
          <w:rStyle w:val="VerbatimChar"/>
        </w:rPr>
        <w:t xml:space="preserve">## # A tibble: 12 × 2</w:t>
      </w:r>
      <w:r>
        <w:br/>
      </w:r>
      <w:r>
        <w:rPr>
          <w:rStyle w:val="VerbatimChar"/>
        </w:rPr>
        <w:t xml:space="preserve">##    year  documents</w:t>
      </w:r>
      <w:r>
        <w:br/>
      </w:r>
      <w:r>
        <w:rPr>
          <w:rStyle w:val="VerbatimChar"/>
        </w:rPr>
        <w:t xml:space="preserve">##    &lt;chr&gt;     &lt;int&gt;</w:t>
      </w:r>
      <w:r>
        <w:br/>
      </w:r>
      <w:r>
        <w:rPr>
          <w:rStyle w:val="VerbatimChar"/>
        </w:rPr>
        <w:t xml:space="preserve">##  1 2025        105</w:t>
      </w:r>
      <w:r>
        <w:br/>
      </w:r>
      <w:r>
        <w:rPr>
          <w:rStyle w:val="VerbatimChar"/>
        </w:rPr>
        <w:t xml:space="preserve">##  2 2024         65</w:t>
      </w:r>
      <w:r>
        <w:br/>
      </w:r>
      <w:r>
        <w:rPr>
          <w:rStyle w:val="VerbatimChar"/>
        </w:rPr>
        <w:t xml:space="preserve">##  3 2020         46</w:t>
      </w:r>
      <w:r>
        <w:br/>
      </w:r>
      <w:r>
        <w:rPr>
          <w:rStyle w:val="VerbatimChar"/>
        </w:rPr>
        <w:t xml:space="preserve">##  4 2021         45</w:t>
      </w:r>
      <w:r>
        <w:br/>
      </w:r>
      <w:r>
        <w:rPr>
          <w:rStyle w:val="VerbatimChar"/>
        </w:rPr>
        <w:t xml:space="preserve">##  5 2023         43</w:t>
      </w:r>
      <w:r>
        <w:br/>
      </w:r>
      <w:r>
        <w:rPr>
          <w:rStyle w:val="VerbatimChar"/>
        </w:rPr>
        <w:t xml:space="preserve">##  6 2022         42</w:t>
      </w:r>
      <w:r>
        <w:br/>
      </w:r>
      <w:r>
        <w:rPr>
          <w:rStyle w:val="VerbatimChar"/>
        </w:rPr>
        <w:t xml:space="preserve">##  7 2017         35</w:t>
      </w:r>
      <w:r>
        <w:br/>
      </w:r>
      <w:r>
        <w:rPr>
          <w:rStyle w:val="VerbatimChar"/>
        </w:rPr>
        <w:t xml:space="preserve">##  8 2026         30</w:t>
      </w:r>
      <w:r>
        <w:br/>
      </w:r>
      <w:r>
        <w:rPr>
          <w:rStyle w:val="VerbatimChar"/>
        </w:rPr>
        <w:t xml:space="preserve">##  9 2019         29</w:t>
      </w:r>
      <w:r>
        <w:br/>
      </w:r>
      <w:r>
        <w:rPr>
          <w:rStyle w:val="VerbatimChar"/>
        </w:rPr>
        <w:t xml:space="preserve">## 10 2018         25</w:t>
      </w:r>
      <w:r>
        <w:br/>
      </w:r>
      <w:r>
        <w:rPr>
          <w:rStyle w:val="VerbatimChar"/>
        </w:rPr>
        <w:t xml:space="preserve">## 11 2016         24</w:t>
      </w:r>
      <w:r>
        <w:br/>
      </w:r>
      <w:r>
        <w:rPr>
          <w:rStyle w:val="VerbatimChar"/>
        </w:rPr>
        <w:t xml:space="preserve">## 12 2015         22</w:t>
      </w:r>
    </w:p>
    <w:p>
      <w:pPr>
        <w:pStyle w:val="SourceCode"/>
      </w:pPr>
      <w:r>
        <w:rPr>
          <w:rStyle w:val="NormalTok"/>
        </w:rPr>
        <w:t xml:space="preserve">source_summary</w:t>
      </w:r>
    </w:p>
    <w:p>
      <w:pPr>
        <w:pStyle w:val="SourceCode"/>
      </w:pPr>
      <w:r>
        <w:rPr>
          <w:rStyle w:val="VerbatimChar"/>
        </w:rPr>
        <w:t xml:space="preserve">## # A tibble: 20 × 2</w:t>
      </w:r>
      <w:r>
        <w:br/>
      </w:r>
      <w:r>
        <w:rPr>
          <w:rStyle w:val="VerbatimChar"/>
        </w:rPr>
        <w:t xml:space="preserve">##    source_title                                                        documents</w:t>
      </w:r>
      <w:r>
        <w:br/>
      </w:r>
      <w:r>
        <w:rPr>
          <w:rStyle w:val="VerbatimChar"/>
        </w:rPr>
        <w:t xml:space="preserve">##    &lt;chr&gt;                                                                   &lt;int&gt;</w:t>
      </w:r>
      <w:r>
        <w:br/>
      </w:r>
      <w:r>
        <w:rPr>
          <w:rStyle w:val="VerbatimChar"/>
        </w:rPr>
        <w:t xml:space="preserve">##  1 Lecture Notes in Computer Science (including subseries Lecture Not…        13</w:t>
      </w:r>
      <w:r>
        <w:br/>
      </w:r>
      <w:r>
        <w:rPr>
          <w:rStyle w:val="VerbatimChar"/>
        </w:rPr>
        <w:t xml:space="preserve">##  2 Lecture Notes in Networks and Systems                                      12</w:t>
      </w:r>
      <w:r>
        <w:br/>
      </w:r>
      <w:r>
        <w:rPr>
          <w:rStyle w:val="VerbatimChar"/>
        </w:rPr>
        <w:t xml:space="preserve">##  3 ACM International Conference Proceeding Series                             11</w:t>
      </w:r>
      <w:r>
        <w:br/>
      </w:r>
      <w:r>
        <w:rPr>
          <w:rStyle w:val="VerbatimChar"/>
        </w:rPr>
        <w:t xml:space="preserve">##  4 IEEE Access                                                                11</w:t>
      </w:r>
      <w:r>
        <w:br/>
      </w:r>
      <w:r>
        <w:rPr>
          <w:rStyle w:val="VerbatimChar"/>
        </w:rPr>
        <w:t xml:space="preserve">##  5 Communications in Computer and Information Science                          7</w:t>
      </w:r>
      <w:r>
        <w:br/>
      </w:r>
      <w:r>
        <w:rPr>
          <w:rStyle w:val="VerbatimChar"/>
        </w:rPr>
        <w:t xml:space="preserve">##  6 Advances in Intelligent Systems and Computing                               5</w:t>
      </w:r>
      <w:r>
        <w:br/>
      </w:r>
      <w:r>
        <w:rPr>
          <w:rStyle w:val="VerbatimChar"/>
        </w:rPr>
        <w:t xml:space="preserve">##  7 Energies                                                                    5</w:t>
      </w:r>
      <w:r>
        <w:br/>
      </w:r>
      <w:r>
        <w:rPr>
          <w:rStyle w:val="VerbatimChar"/>
        </w:rPr>
        <w:t xml:space="preserve">##  8 AIP Conference Proceedings                                                  4</w:t>
      </w:r>
      <w:r>
        <w:br/>
      </w:r>
      <w:r>
        <w:rPr>
          <w:rStyle w:val="VerbatimChar"/>
        </w:rPr>
        <w:t xml:space="preserve">##  9 International Journal of Advanced Computer Science and Applications         4</w:t>
      </w:r>
      <w:r>
        <w:br/>
      </w:r>
      <w:r>
        <w:rPr>
          <w:rStyle w:val="VerbatimChar"/>
        </w:rPr>
        <w:t xml:space="preserve">## 10 Lecture Notes in Computer Science                                           4</w:t>
      </w:r>
      <w:r>
        <w:br/>
      </w:r>
      <w:r>
        <w:rPr>
          <w:rStyle w:val="VerbatimChar"/>
        </w:rPr>
        <w:t xml:space="preserve">## 11 Lecture Notes in Electrical Engineering                                     4</w:t>
      </w:r>
      <w:r>
        <w:br/>
      </w:r>
      <w:r>
        <w:rPr>
          <w:rStyle w:val="VerbatimChar"/>
        </w:rPr>
        <w:t xml:space="preserve">## 12 Proceedings of the ACM SIGKDD International Conference on Knowledg…         4</w:t>
      </w:r>
      <w:r>
        <w:br/>
      </w:r>
      <w:r>
        <w:rPr>
          <w:rStyle w:val="VerbatimChar"/>
        </w:rPr>
        <w:t xml:space="preserve">## 13 Conference on Human Factors in Computing Systems - Proceedings              3</w:t>
      </w:r>
      <w:r>
        <w:br/>
      </w:r>
      <w:r>
        <w:rPr>
          <w:rStyle w:val="VerbatimChar"/>
        </w:rPr>
        <w:t xml:space="preserve">## 14 Dianwang Jishu/Power System Technology                                      3</w:t>
      </w:r>
      <w:r>
        <w:br/>
      </w:r>
      <w:r>
        <w:rPr>
          <w:rStyle w:val="VerbatimChar"/>
        </w:rPr>
        <w:t xml:space="preserve">## 15 International Conference on Intelligent User Interfaces, Proceedin…         3</w:t>
      </w:r>
      <w:r>
        <w:br/>
      </w:r>
      <w:r>
        <w:rPr>
          <w:rStyle w:val="VerbatimChar"/>
        </w:rPr>
        <w:t xml:space="preserve">## 16 2025 International Conference on Pervasive Computational Technolog…         2</w:t>
      </w:r>
      <w:r>
        <w:br/>
      </w:r>
      <w:r>
        <w:rPr>
          <w:rStyle w:val="VerbatimChar"/>
        </w:rPr>
        <w:t xml:space="preserve">## 17 American Helicopter Society International - Systems Engineering Te…         2</w:t>
      </w:r>
      <w:r>
        <w:br/>
      </w:r>
      <w:r>
        <w:rPr>
          <w:rStyle w:val="VerbatimChar"/>
        </w:rPr>
        <w:t xml:space="preserve">## 18 Behaviour and Information Technology                                        2</w:t>
      </w:r>
      <w:r>
        <w:br/>
      </w:r>
      <w:r>
        <w:rPr>
          <w:rStyle w:val="VerbatimChar"/>
        </w:rPr>
        <w:t xml:space="preserve">## 19 CEUR Workshop Proceedings                                                   2</w:t>
      </w:r>
      <w:r>
        <w:br/>
      </w:r>
      <w:r>
        <w:rPr>
          <w:rStyle w:val="VerbatimChar"/>
        </w:rPr>
        <w:t xml:space="preserve">## 20 Cognitive Science and Technology                                            2</w:t>
      </w:r>
    </w:p>
    <w:bookmarkEnd w:id="52"/>
    <w:bookmarkStart w:id="53" w:name="interpretation-r-descriptive-summaries"/>
    <w:p>
      <w:pPr>
        <w:pStyle w:val="Heading1"/>
      </w:pPr>
      <w:r>
        <w:t xml:space="preserve">Interpretation —</w:t>
      </w:r>
      <w:r>
        <w:t xml:space="preserve"> </w:t>
      </w:r>
      <w:r>
        <w:rPr>
          <w:rStyle w:val="VerbatimChar"/>
        </w:rPr>
        <w:t xml:space="preserve">{r descriptive-summaries}</w:t>
      </w:r>
    </w:p>
    <w:p>
      <w:pPr>
        <w:pStyle w:val="FirstParagraph"/>
      </w:pPr>
      <w:r>
        <w:t xml:space="preserve">We can see that the two descriptive tables give us a quick snapshot of</w:t>
      </w:r>
      <w:r>
        <w:t xml:space="preserve"> </w:t>
      </w:r>
      <w:r>
        <w:rPr>
          <w:i/>
          <w:iCs/>
        </w:rPr>
        <w:t xml:space="preserve">when</w:t>
      </w:r>
      <w:r>
        <w:t xml:space="preserve"> </w:t>
      </w:r>
      <w:r>
        <w:t xml:space="preserve">and</w:t>
      </w:r>
      <w:r>
        <w:t xml:space="preserve"> </w:t>
      </w:r>
      <w:r>
        <w:rPr>
          <w:i/>
          <w:iCs/>
        </w:rPr>
        <w:t xml:space="preserve">where</w:t>
      </w:r>
      <w:r>
        <w:t xml:space="preserve"> </w:t>
      </w:r>
      <w:r>
        <w:t xml:space="preserve">our 511 papers were published, and together they add useful context for the written report. Looking at</w:t>
      </w:r>
      <w:r>
        <w:t xml:space="preserve"> </w:t>
      </w:r>
      <w:r>
        <w:rPr>
          <w:rStyle w:val="VerbatimChar"/>
        </w:rPr>
        <w:t xml:space="preserve">year_summary</w:t>
      </w:r>
      <w:r>
        <w:t xml:space="preserve"> </w:t>
      </w:r>
      <w:r>
        <w:t xml:space="preserve">first, we got 12 distinct publication years in total, with 2025 clearly at the top at 105 documents and 2024 in second place at 65. The visible rows then tail off through 2020 (46), 2021 (45), 2023 (43), and 2022 (42), followed by 2017 (35), 2026 (30), 2019 (29), and 2018 (25); remaining years appear on the second page of the preview. What we notice immediately is that the literature is strongly biased toward the most recent years — 2024 and 2025 alone account for roughly 170 of the 511 papers — which tells us that the research area we are reviewing is very active and that most of the relevant scholarship is recent. The presence of 30 documents with a 2026 year is worth flagging: since today is still inside 2026, these are almost certainly early-access or in-press papers that Scopus has already assigned a 2026 publication year, and they are legitimately part of the current state of the field. Turning to</w:t>
      </w:r>
      <w:r>
        <w:t xml:space="preserve"> </w:t>
      </w:r>
      <w:r>
        <w:rPr>
          <w:rStyle w:val="VerbatimChar"/>
        </w:rPr>
        <w:t xml:space="preserve">source_summary</w:t>
      </w:r>
      <w:r>
        <w:t xml:space="preserve">, we can see that the top 20 outlets are dominated by computer-science venues, with</w:t>
      </w:r>
      <w:r>
        <w:t xml:space="preserve"> </w:t>
      </w:r>
      <w:r>
        <w:rPr>
          <w:i/>
          <w:iCs/>
        </w:rPr>
        <w:t xml:space="preserve">Lecture Notes in Computer Science (including LNAI and LNBI)</w:t>
      </w:r>
      <w:r>
        <w:t xml:space="preserve"> </w:t>
      </w:r>
      <w:r>
        <w:t xml:space="preserve">in first place, followed by</w:t>
      </w:r>
      <w:r>
        <w:t xml:space="preserve"> </w:t>
      </w:r>
      <w:r>
        <w:rPr>
          <w:i/>
          <w:iCs/>
        </w:rPr>
        <w:t xml:space="preserve">Lecture Notes in Networks and Systems</w:t>
      </w:r>
      <w:r>
        <w:t xml:space="preserve">, the</w:t>
      </w:r>
      <w:r>
        <w:t xml:space="preserve"> </w:t>
      </w:r>
      <w:r>
        <w:rPr>
          <w:i/>
          <w:iCs/>
        </w:rPr>
        <w:t xml:space="preserve">ACM International Conference Proceeding Series</w:t>
      </w:r>
      <w:r>
        <w:t xml:space="preserve">,</w:t>
      </w:r>
      <w:r>
        <w:t xml:space="preserve"> </w:t>
      </w:r>
      <w:r>
        <w:rPr>
          <w:i/>
          <w:iCs/>
        </w:rPr>
        <w:t xml:space="preserve">IEEE Access</w:t>
      </w:r>
      <w:r>
        <w:t xml:space="preserve">,</w:t>
      </w:r>
      <w:r>
        <w:t xml:space="preserve"> </w:t>
      </w:r>
      <w:r>
        <w:rPr>
          <w:i/>
          <w:iCs/>
        </w:rPr>
        <w:t xml:space="preserve">Communications in Computer and Information Science</w:t>
      </w:r>
      <w:r>
        <w:t xml:space="preserve">, and</w:t>
      </w:r>
      <w:r>
        <w:t xml:space="preserve"> </w:t>
      </w:r>
      <w:r>
        <w:rPr>
          <w:i/>
          <w:iCs/>
        </w:rPr>
        <w:t xml:space="preserve">Advances in Intelligent Systems and Computing</w:t>
      </w:r>
      <w:r>
        <w:t xml:space="preserve">. This is a strong signal that our corpus sits squarely in the computer-science / information-systems literature rather than in pure finance journals, which is exactly what we expected given the topical focus of our Scopus searches on trading</w:t>
      </w:r>
      <w:r>
        <w:t xml:space="preserve"> </w:t>
      </w:r>
      <w:r>
        <w:rPr>
          <w:i/>
          <w:iCs/>
        </w:rPr>
        <w:t xml:space="preserve">systems</w:t>
      </w:r>
      <w:r>
        <w:t xml:space="preserve">, user interfaces, visualisation, and decision support. We also notice</w:t>
      </w:r>
      <w:r>
        <w:t xml:space="preserve"> </w:t>
      </w:r>
      <w:r>
        <w:rPr>
          <w:i/>
          <w:iCs/>
        </w:rPr>
        <w:t xml:space="preserve">Energies</w:t>
      </w:r>
      <w:r>
        <w:t xml:space="preserve"> </w:t>
      </w:r>
      <w:r>
        <w:t xml:space="preserve">in the list, which is consistent with the small</w:t>
      </w:r>
      <w:r>
        <w:t xml:space="preserve"> </w:t>
      </w:r>
      <w:r>
        <w:rPr>
          <w:i/>
          <w:iCs/>
        </w:rPr>
        <w:t xml:space="preserve">energy</w:t>
      </w:r>
      <w:r>
        <w:t xml:space="preserve"> </w:t>
      </w:r>
      <w:r>
        <w:t xml:space="preserve">sub-stream we already picked up in the top-20 frequency analysis, and</w:t>
      </w:r>
      <w:r>
        <w:t xml:space="preserve"> </w:t>
      </w:r>
      <w:r>
        <w:rPr>
          <w:i/>
          <w:iCs/>
        </w:rPr>
        <w:t xml:space="preserve">International Journal of Advanced Computer Science and Applications</w:t>
      </w:r>
      <w:r>
        <w:t xml:space="preserve"> </w:t>
      </w:r>
      <w:r>
        <w:t xml:space="preserve">and</w:t>
      </w:r>
      <w:r>
        <w:t xml:space="preserve"> </w:t>
      </w:r>
      <w:r>
        <w:rPr>
          <w:i/>
          <w:iCs/>
        </w:rPr>
        <w:t xml:space="preserve">AIP Conference Proceedings</w:t>
      </w:r>
      <w:r>
        <w:t xml:space="preserve"> </w:t>
      </w:r>
      <w:r>
        <w:t xml:space="preserve">round out the top outlets with a mix of computer-science and applied-science venues. Overall we got a clean temporal and editorial profile of the corpus — recent, concentrated in the last few years, and dominated by computer-science publication venues — which we can use directly in the methodology and results sections of the final report.</w:t>
      </w:r>
    </w:p>
    <w:p>
      <w:r>
        <w:pict>
          <v:rect style="width:0;height:1.5pt" o:hralign="center" o:hrstd="t" o:hr="t"/>
        </w:pict>
      </w:r>
    </w:p>
    <w:bookmarkEnd w:id="53"/>
    <w:bookmarkStart w:id="54" w:name="bibliometrix-analysis"/>
    <w:p>
      <w:pPr>
        <w:pStyle w:val="Heading1"/>
      </w:pPr>
      <w:r>
        <w:t xml:space="preserve">bibliometrix analysis</w:t>
      </w:r>
    </w:p>
    <w:p>
      <w:pPr>
        <w:pStyle w:val="FirstParagraph"/>
      </w:pPr>
      <w:r>
        <w:t xml:space="preserve">When the</w:t>
      </w:r>
      <w:r>
        <w:t xml:space="preserve"> </w:t>
      </w:r>
      <w:r>
        <w:rPr>
          <w:rStyle w:val="VerbatimChar"/>
        </w:rPr>
        <w:t xml:space="preserve">bibliometrix</w:t>
      </w:r>
      <w:r>
        <w:t xml:space="preserve"> </w:t>
      </w:r>
      <w:r>
        <w:t xml:space="preserve">package is available we also run a parallel bibliometrix pipeline on the same Scopus CSVs. We convert each file with</w:t>
      </w:r>
      <w:r>
        <w:t xml:space="preserve"> </w:t>
      </w:r>
      <w:r>
        <w:rPr>
          <w:rStyle w:val="VerbatimChar"/>
        </w:rPr>
        <w:t xml:space="preserve">convert2df()</w:t>
      </w:r>
      <w:r>
        <w:t xml:space="preserve">, combine the results, de-duplicate on title, and patch in the columns that bibliometrix expects but that our exports do not always carry — in particular deriving author countries (</w:t>
      </w:r>
      <w:r>
        <w:rPr>
          <w:rStyle w:val="VerbatimChar"/>
        </w:rPr>
        <w:t xml:space="preserve">AU_CO</w:t>
      </w:r>
      <w:r>
        <w:t xml:space="preserve">,</w:t>
      </w:r>
      <w:r>
        <w:t xml:space="preserve"> </w:t>
      </w:r>
      <w:r>
        <w:rPr>
          <w:rStyle w:val="VerbatimChar"/>
        </w:rPr>
        <w:t xml:space="preserve">AU1_CO</w:t>
      </w:r>
      <w:r>
        <w:t xml:space="preserve">) from the affiliation field. The converted dataset and, when it succeeds, the</w:t>
      </w:r>
      <w:r>
        <w:t xml:space="preserve"> </w:t>
      </w:r>
      <w:r>
        <w:rPr>
          <w:rStyle w:val="VerbatimChar"/>
        </w:rPr>
        <w:t xml:space="preserve">biblioAnalysis()</w:t>
      </w:r>
      <w:r>
        <w:t xml:space="preserve"> </w:t>
      </w:r>
      <w:r>
        <w:t xml:space="preserve">summary are saved under</w:t>
      </w:r>
      <w:r>
        <w:t xml:space="preserve"> </w:t>
      </w:r>
      <w:r>
        <w:rPr>
          <w:rStyle w:val="VerbatimChar"/>
        </w:rPr>
        <w:t xml:space="preserve">output/bibliometrix/</w:t>
      </w:r>
      <w:r>
        <w:t xml:space="preserve">.</w:t>
      </w:r>
    </w:p>
    <w:p>
      <w:pPr>
        <w:pStyle w:val="SourceCode"/>
      </w:pPr>
      <w:r>
        <w:rPr>
          <w:rStyle w:val="ControlFlowTok"/>
        </w:rPr>
        <w:t xml:space="preserve">if</w:t>
      </w:r>
      <w:r>
        <w:rPr>
          <w:rStyle w:val="NormalTok"/>
        </w:rPr>
        <w:t xml:space="preserve"> (bibliometrix_available) {</w:t>
      </w:r>
      <w:r>
        <w:br/>
      </w:r>
      <w:r>
        <w:rPr>
          <w:rStyle w:val="NormalTok"/>
        </w:rPr>
        <w:t xml:space="preserve">  biblio_list </w:t>
      </w:r>
      <w:r>
        <w:rPr>
          <w:rStyle w:val="OtherTok"/>
        </w:rPr>
        <w:t xml:space="preserve">&lt;-</w:t>
      </w:r>
      <w:r>
        <w:rPr>
          <w:rStyle w:val="NormalTok"/>
        </w:rPr>
        <w:t xml:space="preserve"> purrr</w:t>
      </w:r>
      <w:r>
        <w:rPr>
          <w:rStyle w:val="SpecialCharTok"/>
        </w:rPr>
        <w:t xml:space="preserve">::</w:t>
      </w:r>
      <w:r>
        <w:rPr>
          <w:rStyle w:val="FunctionTok"/>
        </w:rPr>
        <w:t xml:space="preserve">map</w:t>
      </w:r>
      <w:r>
        <w:rPr>
          <w:rStyle w:val="NormalTok"/>
        </w:rPr>
        <w:t xml:space="preserve">(csv_files, </w:t>
      </w:r>
      <w:r>
        <w:rPr>
          <w:rStyle w:val="ControlFlowTok"/>
        </w:rPr>
        <w:t xml:space="preserve">function</w:t>
      </w:r>
      <w:r>
        <w:rPr>
          <w:rStyle w:val="NormalTok"/>
        </w:rPr>
        <w:t xml:space="preserve">(f) {</w:t>
      </w:r>
      <w:r>
        <w:br/>
      </w:r>
      <w:r>
        <w:rPr>
          <w:rStyle w:val="NormalTok"/>
        </w:rPr>
        <w:t xml:space="preserve">    </w:t>
      </w:r>
      <w:r>
        <w:rPr>
          <w:rStyle w:val="FunctionTok"/>
        </w:rPr>
        <w:t xml:space="preserve">tryCatch</w:t>
      </w:r>
      <w:r>
        <w:rPr>
          <w:rStyle w:val="NormalTok"/>
        </w:rPr>
        <w:t xml:space="preserve">(</w:t>
      </w:r>
      <w:r>
        <w:br/>
      </w:r>
      <w:r>
        <w:rPr>
          <w:rStyle w:val="NormalTok"/>
        </w:rPr>
        <w:t xml:space="preserve">      bibliometrix</w:t>
      </w:r>
      <w:r>
        <w:rPr>
          <w:rStyle w:val="SpecialCharTok"/>
        </w:rPr>
        <w:t xml:space="preserve">::</w:t>
      </w:r>
      <w:r>
        <w:rPr>
          <w:rStyle w:val="FunctionTok"/>
        </w:rPr>
        <w:t xml:space="preserve">convert2df</w:t>
      </w:r>
      <w:r>
        <w:rPr>
          <w:rStyle w:val="NormalTok"/>
        </w:rPr>
        <w:t xml:space="preserve">(</w:t>
      </w:r>
      <w:r>
        <w:rPr>
          <w:rStyle w:val="AttributeTok"/>
        </w:rPr>
        <w:t xml:space="preserve">file =</w:t>
      </w:r>
      <w:r>
        <w:rPr>
          <w:rStyle w:val="NormalTok"/>
        </w:rPr>
        <w:t xml:space="preserve"> f, </w:t>
      </w:r>
      <w:r>
        <w:rPr>
          <w:rStyle w:val="AttributeTok"/>
        </w:rPr>
        <w:t xml:space="preserve">dbsource =</w:t>
      </w:r>
      <w:r>
        <w:rPr>
          <w:rStyle w:val="NormalTok"/>
        </w:rPr>
        <w:t xml:space="preserve"> </w:t>
      </w:r>
      <w:r>
        <w:rPr>
          <w:rStyle w:val="StringTok"/>
        </w:rPr>
        <w:t xml:space="preserve">"scopus"</w:t>
      </w:r>
      <w:r>
        <w:rPr>
          <w:rStyle w:val="NormalTok"/>
        </w:rPr>
        <w:t xml:space="preserve">, </w:t>
      </w:r>
      <w:r>
        <w:rPr>
          <w:rStyle w:val="AttributeTok"/>
        </w:rPr>
        <w:t xml:space="preserve">format =</w:t>
      </w:r>
      <w:r>
        <w:rPr>
          <w:rStyle w:val="NormalTok"/>
        </w:rPr>
        <w:t xml:space="preserve"> </w:t>
      </w:r>
      <w:r>
        <w:rPr>
          <w:rStyle w:val="StringTok"/>
        </w:rPr>
        <w:t xml:space="preserve">"csv"</w:t>
      </w:r>
      <w:r>
        <w:rPr>
          <w:rStyle w:val="NormalTok"/>
        </w:rPr>
        <w:t xml:space="preserve">),</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br/>
      </w:r>
      <w:r>
        <w:rPr>
          <w:rStyle w:val="NormalTok"/>
        </w:rPr>
        <w:t xml:space="preserve">        </w:t>
      </w:r>
      <w:r>
        <w:rPr>
          <w:rStyle w:val="FunctionTok"/>
        </w:rPr>
        <w:t xml:space="preserve">write_message</w:t>
      </w:r>
      <w:r>
        <w:rPr>
          <w:rStyle w:val="NormalTok"/>
        </w:rPr>
        <w:t xml:space="preserve">(</w:t>
      </w:r>
      <w:r>
        <w:rPr>
          <w:rStyle w:val="StringTok"/>
        </w:rPr>
        <w:t xml:space="preserve">"convert2df failed for "</w:t>
      </w:r>
      <w:r>
        <w:rPr>
          <w:rStyle w:val="NormalTok"/>
        </w:rPr>
        <w:t xml:space="preserve">, </w:t>
      </w:r>
      <w:r>
        <w:rPr>
          <w:rStyle w:val="FunctionTok"/>
        </w:rPr>
        <w:t xml:space="preserve">basename</w:t>
      </w:r>
      <w:r>
        <w:rPr>
          <w:rStyle w:val="NormalTok"/>
        </w:rPr>
        <w:t xml:space="preserve">(f), </w:t>
      </w:r>
      <w:r>
        <w:rPr>
          <w:rStyle w:val="StringTok"/>
        </w:rPr>
        <w:t xml:space="preserve">": "</w:t>
      </w:r>
      <w:r>
        <w:rPr>
          <w:rStyle w:val="NormalTok"/>
        </w:rPr>
        <w:t xml:space="preserve">, e</w:t>
      </w:r>
      <w:r>
        <w:rPr>
          <w:rStyle w:val="SpecialCharTok"/>
        </w:rPr>
        <w:t xml:space="preserve">$</w:t>
      </w:r>
      <w:r>
        <w:rPr>
          <w:rStyle w:val="NormalTok"/>
        </w:rPr>
        <w:t xml:space="preserve">message)</w:t>
      </w:r>
      <w:r>
        <w:br/>
      </w:r>
      <w:r>
        <w:rPr>
          <w:rStyle w:val="NormalTok"/>
        </w:rPr>
        <w:t xml:space="preserve">        </w:t>
      </w:r>
      <w:r>
        <w:rPr>
          <w:rStyle w:val="ConstantTok"/>
        </w:rPr>
        <w:t xml:space="preserve">NULL</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biblio_list </w:t>
      </w:r>
      <w:r>
        <w:rPr>
          <w:rStyle w:val="OtherTok"/>
        </w:rPr>
        <w:t xml:space="preserve">&lt;-</w:t>
      </w:r>
      <w:r>
        <w:rPr>
          <w:rStyle w:val="NormalTok"/>
        </w:rPr>
        <w:t xml:space="preserve"> biblio_list[</w:t>
      </w:r>
      <w:r>
        <w:rPr>
          <w:rStyle w:val="SpecialCharTok"/>
        </w:rPr>
        <w:t xml:space="preserve">!</w:t>
      </w:r>
      <w:r>
        <w:rPr>
          <w:rStyle w:val="FunctionTok"/>
        </w:rPr>
        <w:t xml:space="preserve">vapply</w:t>
      </w:r>
      <w:r>
        <w:rPr>
          <w:rStyle w:val="NormalTok"/>
        </w:rPr>
        <w:t xml:space="preserve">(biblio_list, is.null, </w:t>
      </w:r>
      <w:r>
        <w:rPr>
          <w:rStyle w:val="FunctionTok"/>
        </w:rPr>
        <w:t xml:space="preserve">logical</w:t>
      </w:r>
      <w:r>
        <w:rPr>
          <w:rStyle w:val="NormalTok"/>
        </w:rPr>
        <w:t xml:space="preserve">(</w:t>
      </w:r>
      <w:r>
        <w:rPr>
          <w:rStyle w:val="DecValTok"/>
        </w:rPr>
        <w:t xml:space="preserve">1</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(biblio_list)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biblio_df </w:t>
      </w:r>
      <w:r>
        <w:rPr>
          <w:rStyle w:val="OtherTok"/>
        </w:rPr>
        <w:t xml:space="preserve">&lt;-</w:t>
      </w:r>
      <w:r>
        <w:rPr>
          <w:rStyle w:val="NormalTok"/>
        </w:rPr>
        <w:t xml:space="preserve"> dplyr</w:t>
      </w:r>
      <w:r>
        <w:rPr>
          <w:rStyle w:val="SpecialCharTok"/>
        </w:rPr>
        <w:t xml:space="preserve">::</w:t>
      </w:r>
      <w:r>
        <w:rPr>
          <w:rStyle w:val="FunctionTok"/>
        </w:rPr>
        <w:t xml:space="preserve">bind_rows</w:t>
      </w:r>
      <w:r>
        <w:rPr>
          <w:rStyle w:val="NormalTok"/>
        </w:rPr>
        <w:t xml:space="preserve">(biblio_list)</w:t>
      </w:r>
      <w:r>
        <w:br/>
      </w:r>
      <w:r>
        <w:br/>
      </w:r>
      <w:r>
        <w:rPr>
          <w:rStyle w:val="NormalTok"/>
        </w:rPr>
        <w:t xml:space="preserve">    </w:t>
      </w:r>
      <w:r>
        <w:rPr>
          <w:rStyle w:val="ControlFlowTok"/>
        </w:rPr>
        <w:t xml:space="preserve">if</w:t>
      </w:r>
      <w:r>
        <w:rPr>
          <w:rStyle w:val="NormalTok"/>
        </w:rPr>
        <w:t xml:space="preserve"> (</w:t>
      </w:r>
      <w:r>
        <w:rPr>
          <w:rStyle w:val="StringTok"/>
        </w:rPr>
        <w:t xml:space="preserve">"TI"</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(biblio_df)) {</w:t>
      </w:r>
      <w:r>
        <w:br/>
      </w:r>
      <w:r>
        <w:rPr>
          <w:rStyle w:val="NormalTok"/>
        </w:rPr>
        <w:t xml:space="preserve">      biblio_df </w:t>
      </w:r>
      <w:r>
        <w:rPr>
          <w:rStyle w:val="OtherTok"/>
        </w:rPr>
        <w:t xml:space="preserve">&lt;-</w:t>
      </w:r>
      <w:r>
        <w:rPr>
          <w:rStyle w:val="NormalTok"/>
        </w:rPr>
        <w:t xml:space="preserve"> biblio_df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ti_key =</w:t>
      </w:r>
      <w:r>
        <w:rPr>
          <w:rStyle w:val="NormalTok"/>
        </w:rPr>
        <w:t xml:space="preserve"> stringr</w:t>
      </w:r>
      <w:r>
        <w:rPr>
          <w:rStyle w:val="SpecialCharTok"/>
        </w:rPr>
        <w:t xml:space="preserve">::</w:t>
      </w:r>
      <w:r>
        <w:rPr>
          <w:rStyle w:val="FunctionTok"/>
        </w:rPr>
        <w:t xml:space="preserve">str_to_lower</w:t>
      </w:r>
      <w:r>
        <w:rPr>
          <w:rStyle w:val="NormalTok"/>
        </w:rPr>
        <w:t xml:space="preserve">(stringr</w:t>
      </w:r>
      <w:r>
        <w:rPr>
          <w:rStyle w:val="SpecialCharTok"/>
        </w:rPr>
        <w:t xml:space="preserve">::</w:t>
      </w:r>
      <w:r>
        <w:rPr>
          <w:rStyle w:val="FunctionTok"/>
        </w:rPr>
        <w:t xml:space="preserve">str_squish</w:t>
      </w:r>
      <w:r>
        <w:rPr>
          <w:rStyle w:val="NormalTok"/>
        </w:rPr>
        <w:t xml:space="preserve">(TI))) </w:t>
      </w:r>
      <w:r>
        <w:rPr>
          <w:rStyle w:val="SpecialCharTok"/>
        </w:rPr>
        <w:t xml:space="preserve">|&gt;</w:t>
      </w:r>
      <w:r>
        <w:br/>
      </w:r>
      <w:r>
        <w:rPr>
          <w:rStyle w:val="NormalTok"/>
        </w:rPr>
        <w:t xml:space="preserve">        dplyr</w:t>
      </w:r>
      <w:r>
        <w:rPr>
          <w:rStyle w:val="SpecialCharTok"/>
        </w:rPr>
        <w:t xml:space="preserve">::</w:t>
      </w:r>
      <w:r>
        <w:rPr>
          <w:rStyle w:val="FunctionTok"/>
        </w:rPr>
        <w:t xml:space="preserve">distinct</w:t>
      </w:r>
      <w:r>
        <w:rPr>
          <w:rStyle w:val="NormalTok"/>
        </w:rPr>
        <w:t xml:space="preserve">(ti_key, </w:t>
      </w:r>
      <w:r>
        <w:rPr>
          <w:rStyle w:val="AttributeTok"/>
        </w:rPr>
        <w:t xml:space="preserve">.keep_all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ti_key)</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StringTok"/>
        </w:rPr>
        <w:t xml:space="preserve">"DB"</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(biblio_df)) biblio_df</w:t>
      </w:r>
      <w:r>
        <w:rPr>
          <w:rStyle w:val="SpecialCharTok"/>
        </w:rPr>
        <w:t xml:space="preserve">$</w:t>
      </w:r>
      <w:r>
        <w:rPr>
          <w:rStyle w:val="NormalTok"/>
        </w:rPr>
        <w:t xml:space="preserve">DB </w:t>
      </w:r>
      <w:r>
        <w:rPr>
          <w:rStyle w:val="OtherTok"/>
        </w:rPr>
        <w:t xml:space="preserve">&lt;-</w:t>
      </w:r>
      <w:r>
        <w:rPr>
          <w:rStyle w:val="NormalTok"/>
        </w:rPr>
        <w:t xml:space="preserve"> </w:t>
      </w:r>
      <w:r>
        <w:rPr>
          <w:rStyle w:val="StringTok"/>
        </w:rPr>
        <w:t xml:space="preserve">"scopus"</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StringTok"/>
        </w:rPr>
        <w:t xml:space="preserve">"C1"</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(biblio_df)) biblio_df</w:t>
      </w:r>
      <w:r>
        <w:rPr>
          <w:rStyle w:val="SpecialCharTok"/>
        </w:rPr>
        <w:t xml:space="preserve">$</w:t>
      </w:r>
      <w:r>
        <w:rPr>
          <w:rStyle w:val="NormalTok"/>
        </w:rPr>
        <w:t xml:space="preserve">C1 </w:t>
      </w:r>
      <w:r>
        <w:rPr>
          <w:rStyle w:val="OtherTok"/>
        </w:rPr>
        <w:t xml:space="preserve">&lt;-</w:t>
      </w:r>
      <w:r>
        <w:rPr>
          <w:rStyle w:val="NormalTok"/>
        </w:rPr>
        <w:t xml:space="preserve"> </w:t>
      </w:r>
      <w:r>
        <w:rPr>
          <w:rStyle w:val="ConstantTok"/>
        </w:rPr>
        <w:t xml:space="preserve">NA_character_</w:t>
      </w:r>
      <w:r>
        <w:br/>
      </w:r>
      <w:r>
        <w:br/>
      </w:r>
      <w:r>
        <w:rPr>
          <w:rStyle w:val="NormalTok"/>
        </w:rPr>
        <w:t xml:space="preserve">    extract_country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(x)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(x) </w:t>
      </w:r>
      <w:r>
        <w:rPr>
          <w:rStyle w:val="SpecialCharTok"/>
        </w:rPr>
        <w:t xml:space="preserve">||</w:t>
      </w:r>
      <w:r>
        <w:rPr>
          <w:rStyle w:val="NormalTok"/>
        </w:rPr>
        <w:t xml:space="preserve"> </w:t>
      </w:r>
      <w:r>
        <w:rPr>
          <w:rStyle w:val="SpecialCharTok"/>
        </w:rPr>
        <w:t xml:space="preserve">!</w:t>
      </w:r>
      <w:r>
        <w:rPr>
          <w:rStyle w:val="FunctionTok"/>
        </w:rPr>
        <w:t xml:space="preserve">nzchar</w:t>
      </w:r>
      <w:r>
        <w:rPr>
          <w:rStyle w:val="NormalTok"/>
        </w:rPr>
        <w:t xml:space="preserve">(</w:t>
      </w:r>
      <w:r>
        <w:rPr>
          <w:rStyle w:val="FunctionTok"/>
        </w:rPr>
        <w:t xml:space="preserve">trimws</w:t>
      </w:r>
      <w:r>
        <w:rPr>
          <w:rStyle w:val="NormalTok"/>
        </w:rPr>
        <w:t xml:space="preserve">(x))) </w:t>
      </w:r>
      <w:r>
        <w:rPr>
          <w:rStyle w:val="FunctionTok"/>
        </w:rPr>
        <w:t xml:space="preserve">return</w:t>
      </w:r>
      <w:r>
        <w:rPr>
          <w:rStyle w:val="NormalTok"/>
        </w:rPr>
        <w:t xml:space="preserve">(</w:t>
      </w:r>
      <w:r>
        <w:rPr>
          <w:rStyle w:val="ConstantTok"/>
        </w:rPr>
        <w:t xml:space="preserve">NA_character_</w:t>
      </w:r>
      <w:r>
        <w:rPr>
          <w:rStyle w:val="NormalTok"/>
        </w:rPr>
        <w:t xml:space="preserve">)</w:t>
      </w:r>
      <w:r>
        <w:br/>
      </w:r>
      <w:r>
        <w:rPr>
          <w:rStyle w:val="NormalTok"/>
        </w:rPr>
        <w:t xml:space="preserve">      affs </w:t>
      </w:r>
      <w:r>
        <w:rPr>
          <w:rStyle w:val="OtherTok"/>
        </w:rPr>
        <w:t xml:space="preserve">&lt;-</w:t>
      </w:r>
      <w:r>
        <w:rPr>
          <w:rStyle w:val="NormalTok"/>
        </w:rPr>
        <w:t xml:space="preserve"> </w:t>
      </w:r>
      <w:r>
        <w:rPr>
          <w:rStyle w:val="FunctionTok"/>
        </w:rPr>
        <w:t xml:space="preserve">unlist</w:t>
      </w:r>
      <w:r>
        <w:rPr>
          <w:rStyle w:val="NormalTok"/>
        </w:rPr>
        <w:t xml:space="preserve">(</w:t>
      </w:r>
      <w:r>
        <w:rPr>
          <w:rStyle w:val="FunctionTok"/>
        </w:rPr>
        <w:t xml:space="preserve">strsplit</w:t>
      </w:r>
      <w:r>
        <w:rPr>
          <w:rStyle w:val="NormalTok"/>
        </w:rPr>
        <w:t xml:space="preserve">(x, </w:t>
      </w:r>
      <w:r>
        <w:rPr>
          <w:rStyle w:val="StringTok"/>
        </w:rPr>
        <w:t xml:space="preserve">";"</w:t>
      </w:r>
      <w:r>
        <w:rPr>
          <w:rStyle w:val="NormalTok"/>
        </w:rPr>
        <w:t xml:space="preserve">))</w:t>
      </w:r>
      <w:r>
        <w:br/>
      </w:r>
      <w:r>
        <w:rPr>
          <w:rStyle w:val="NormalTok"/>
        </w:rPr>
        <w:t xml:space="preserve">      affs </w:t>
      </w:r>
      <w:r>
        <w:rPr>
          <w:rStyle w:val="OtherTok"/>
        </w:rPr>
        <w:t xml:space="preserve">&lt;-</w:t>
      </w:r>
      <w:r>
        <w:rPr>
          <w:rStyle w:val="NormalTok"/>
        </w:rPr>
        <w:t xml:space="preserve"> </w:t>
      </w:r>
      <w:r>
        <w:rPr>
          <w:rStyle w:val="FunctionTok"/>
        </w:rPr>
        <w:t xml:space="preserve">trimws</w:t>
      </w:r>
      <w:r>
        <w:rPr>
          <w:rStyle w:val="NormalTok"/>
        </w:rPr>
        <w:t xml:space="preserve">(affs)</w:t>
      </w:r>
      <w:r>
        <w:br/>
      </w:r>
      <w:r>
        <w:rPr>
          <w:rStyle w:val="NormalTok"/>
        </w:rPr>
        <w:t xml:space="preserve">      affs </w:t>
      </w:r>
      <w:r>
        <w:rPr>
          <w:rStyle w:val="OtherTok"/>
        </w:rPr>
        <w:t xml:space="preserve">&lt;-</w:t>
      </w:r>
      <w:r>
        <w:rPr>
          <w:rStyle w:val="NormalTok"/>
        </w:rPr>
        <w:t xml:space="preserve"> affs[</w:t>
      </w:r>
      <w:r>
        <w:rPr>
          <w:rStyle w:val="FunctionTok"/>
        </w:rPr>
        <w:t xml:space="preserve">nzchar</w:t>
      </w:r>
      <w:r>
        <w:rPr>
          <w:rStyle w:val="NormalTok"/>
        </w:rPr>
        <w:t xml:space="preserve">(affs)]</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(affs) </w:t>
      </w:r>
      <w:r>
        <w:rPr>
          <w:rStyle w:val="SpecialCharTok"/>
        </w:rPr>
        <w:t xml:space="preserve">==</w:t>
      </w:r>
      <w:r>
        <w:rPr>
          <w:rStyle w:val="NormalTok"/>
        </w:rPr>
        <w:t xml:space="preserve"> </w:t>
      </w:r>
      <w:r>
        <w:rPr>
          <w:rStyle w:val="DecValTok"/>
        </w:rPr>
        <w:t xml:space="preserve">0</w:t>
      </w:r>
      <w:r>
        <w:rPr>
          <w:rStyle w:val="NormalTok"/>
        </w:rPr>
        <w:t xml:space="preserve">) </w:t>
      </w:r>
      <w:r>
        <w:rPr>
          <w:rStyle w:val="FunctionTok"/>
        </w:rPr>
        <w:t xml:space="preserve">return</w:t>
      </w:r>
      <w:r>
        <w:rPr>
          <w:rStyle w:val="NormalTok"/>
        </w:rPr>
        <w:t xml:space="preserve">(</w:t>
      </w:r>
      <w:r>
        <w:rPr>
          <w:rStyle w:val="ConstantTok"/>
        </w:rPr>
        <w:t xml:space="preserve">NA_character_</w:t>
      </w:r>
      <w:r>
        <w:rPr>
          <w:rStyle w:val="NormalTok"/>
        </w:rPr>
        <w:t xml:space="preserve">)</w:t>
      </w:r>
      <w:r>
        <w:br/>
      </w:r>
      <w:r>
        <w:br/>
      </w:r>
      <w:r>
        <w:rPr>
          <w:rStyle w:val="NormalTok"/>
        </w:rPr>
        <w:t xml:space="preserve">      countries </w:t>
      </w:r>
      <w:r>
        <w:rPr>
          <w:rStyle w:val="OtherTok"/>
        </w:rPr>
        <w:t xml:space="preserve">&lt;-</w:t>
      </w:r>
      <w:r>
        <w:rPr>
          <w:rStyle w:val="NormalTok"/>
        </w:rPr>
        <w:t xml:space="preserve"> </w:t>
      </w:r>
      <w:r>
        <w:rPr>
          <w:rStyle w:val="FunctionTok"/>
        </w:rPr>
        <w:t xml:space="preserve">vapply</w:t>
      </w:r>
      <w:r>
        <w:rPr>
          <w:rStyle w:val="NormalTok"/>
        </w:rPr>
        <w:t xml:space="preserve">(affs, </w:t>
      </w:r>
      <w:r>
        <w:rPr>
          <w:rStyle w:val="ControlFlowTok"/>
        </w:rPr>
        <w:t xml:space="preserve">function</w:t>
      </w:r>
      <w:r>
        <w:rPr>
          <w:rStyle w:val="NormalTok"/>
        </w:rPr>
        <w:t xml:space="preserve">(a) {</w:t>
      </w:r>
      <w:r>
        <w:br/>
      </w:r>
      <w:r>
        <w:rPr>
          <w:rStyle w:val="NormalTok"/>
        </w:rPr>
        <w:t xml:space="preserve">        parts </w:t>
      </w:r>
      <w:r>
        <w:rPr>
          <w:rStyle w:val="OtherTok"/>
        </w:rPr>
        <w:t xml:space="preserve">&lt;-</w:t>
      </w:r>
      <w:r>
        <w:rPr>
          <w:rStyle w:val="NormalTok"/>
        </w:rPr>
        <w:t xml:space="preserve"> </w:t>
      </w:r>
      <w:r>
        <w:rPr>
          <w:rStyle w:val="FunctionTok"/>
        </w:rPr>
        <w:t xml:space="preserve">trimws</w:t>
      </w:r>
      <w:r>
        <w:rPr>
          <w:rStyle w:val="NormalTok"/>
        </w:rPr>
        <w:t xml:space="preserve">(</w:t>
      </w:r>
      <w:r>
        <w:rPr>
          <w:rStyle w:val="FunctionTok"/>
        </w:rPr>
        <w:t xml:space="preserve">unlist</w:t>
      </w:r>
      <w:r>
        <w:rPr>
          <w:rStyle w:val="NormalTok"/>
        </w:rPr>
        <w:t xml:space="preserve">(</w:t>
      </w:r>
      <w:r>
        <w:rPr>
          <w:rStyle w:val="FunctionTok"/>
        </w:rPr>
        <w:t xml:space="preserve">strsplit</w:t>
      </w:r>
      <w:r>
        <w:rPr>
          <w:rStyle w:val="NormalTok"/>
        </w:rPr>
        <w:t xml:space="preserve">(a, </w:t>
      </w:r>
      <w:r>
        <w:rPr>
          <w:rStyle w:val="StringTok"/>
        </w:rPr>
        <w:t xml:space="preserve">","</w:t>
      </w:r>
      <w:r>
        <w:rPr>
          <w:rStyle w:val="NormalTok"/>
        </w:rPr>
        <w:t xml:space="preserve">)))</w:t>
      </w:r>
      <w:r>
        <w:br/>
      </w:r>
      <w:r>
        <w:rPr>
          <w:rStyle w:val="NormalTok"/>
        </w:rPr>
        <w:t xml:space="preserve">        parts </w:t>
      </w:r>
      <w:r>
        <w:rPr>
          <w:rStyle w:val="OtherTok"/>
        </w:rPr>
        <w:t xml:space="preserve">&lt;-</w:t>
      </w:r>
      <w:r>
        <w:rPr>
          <w:rStyle w:val="NormalTok"/>
        </w:rPr>
        <w:t xml:space="preserve"> parts[</w:t>
      </w:r>
      <w:r>
        <w:rPr>
          <w:rStyle w:val="FunctionTok"/>
        </w:rPr>
        <w:t xml:space="preserve">nzchar</w:t>
      </w:r>
      <w:r>
        <w:rPr>
          <w:rStyle w:val="NormalTok"/>
        </w:rPr>
        <w:t xml:space="preserve">(parts)]</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(parts) </w:t>
      </w:r>
      <w:r>
        <w:rPr>
          <w:rStyle w:val="SpecialCharTok"/>
        </w:rPr>
        <w:t xml:space="preserve">==</w:t>
      </w:r>
      <w:r>
        <w:rPr>
          <w:rStyle w:val="NormalTok"/>
        </w:rPr>
        <w:t xml:space="preserve"> </w:t>
      </w:r>
      <w:r>
        <w:rPr>
          <w:rStyle w:val="DecValTok"/>
        </w:rPr>
        <w:t xml:space="preserve">0</w:t>
      </w:r>
      <w:r>
        <w:rPr>
          <w:rStyle w:val="NormalTok"/>
        </w:rPr>
        <w:t xml:space="preserve">) </w:t>
      </w:r>
      <w:r>
        <w:rPr>
          <w:rStyle w:val="FunctionTok"/>
        </w:rPr>
        <w:t xml:space="preserve">return</w:t>
      </w:r>
      <w:r>
        <w:rPr>
          <w:rStyle w:val="NormalTok"/>
        </w:rPr>
        <w:t xml:space="preserve">(</w:t>
      </w:r>
      <w:r>
        <w:rPr>
          <w:rStyle w:val="ConstantTok"/>
        </w:rPr>
        <w:t xml:space="preserve">NA_character_</w:t>
      </w:r>
      <w:r>
        <w:rPr>
          <w:rStyle w:val="NormalTok"/>
        </w:rPr>
        <w:t xml:space="preserve">)</w:t>
      </w:r>
      <w:r>
        <w:br/>
      </w:r>
      <w:r>
        <w:rPr>
          <w:rStyle w:val="NormalTok"/>
        </w:rPr>
        <w:t xml:space="preserve">        </w:t>
      </w:r>
      <w:r>
        <w:rPr>
          <w:rStyle w:val="FunctionTok"/>
        </w:rPr>
        <w:t xml:space="preserve">tail</w:t>
      </w:r>
      <w:r>
        <w:rPr>
          <w:rStyle w:val="NormalTok"/>
        </w:rPr>
        <w:t xml:space="preserve">(parts, </w:t>
      </w:r>
      <w:r>
        <w:rPr>
          <w:rStyle w:val="DecValTok"/>
        </w:rPr>
        <w:t xml:space="preserve">1</w:t>
      </w:r>
      <w:r>
        <w:rPr>
          <w:rStyle w:val="NormalTok"/>
        </w:rPr>
        <w:t xml:space="preserve">)</w:t>
      </w:r>
      <w:r>
        <w:br/>
      </w:r>
      <w:r>
        <w:rPr>
          <w:rStyle w:val="NormalTok"/>
        </w:rPr>
        <w:t xml:space="preserve">      }, </w:t>
      </w:r>
      <w:r>
        <w:rPr>
          <w:rStyle w:val="FunctionTok"/>
        </w:rPr>
        <w:t xml:space="preserve">character</w:t>
      </w:r>
      <w:r>
        <w:rPr>
          <w:rStyle w:val="NormalTok"/>
        </w:rPr>
        <w:t xml:space="preserve">(</w:t>
      </w:r>
      <w:r>
        <w:rPr>
          <w:rStyle w:val="DecValTok"/>
        </w:rPr>
        <w:t xml:space="preserve">1</w:t>
      </w:r>
      <w:r>
        <w:rPr>
          <w:rStyle w:val="NormalTok"/>
        </w:rPr>
        <w:t xml:space="preserve">))</w:t>
      </w:r>
      <w:r>
        <w:br/>
      </w:r>
      <w:r>
        <w:br/>
      </w:r>
      <w:r>
        <w:rPr>
          <w:rStyle w:val="NormalTok"/>
        </w:rPr>
        <w:t xml:space="preserve">      countries </w:t>
      </w:r>
      <w:r>
        <w:rPr>
          <w:rStyle w:val="OtherTok"/>
        </w:rPr>
        <w:t xml:space="preserve">&lt;-</w:t>
      </w:r>
      <w:r>
        <w:rPr>
          <w:rStyle w:val="NormalTok"/>
        </w:rPr>
        <w:t xml:space="preserve"> </w:t>
      </w:r>
      <w:r>
        <w:rPr>
          <w:rStyle w:val="FunctionTok"/>
        </w:rPr>
        <w:t xml:space="preserve">unique</w:t>
      </w:r>
      <w:r>
        <w:rPr>
          <w:rStyle w:val="NormalTok"/>
        </w:rPr>
        <w:t xml:space="preserve">(countries[</w:t>
      </w:r>
      <w:r>
        <w:rPr>
          <w:rStyle w:val="SpecialCharTok"/>
        </w:rPr>
        <w:t xml:space="preserve">!</w:t>
      </w:r>
      <w:r>
        <w:rPr>
          <w:rStyle w:val="FunctionTok"/>
        </w:rPr>
        <w:t xml:space="preserve">is.na</w:t>
      </w:r>
      <w:r>
        <w:rPr>
          <w:rStyle w:val="NormalTok"/>
        </w:rPr>
        <w:t xml:space="preserve">(countries) </w:t>
      </w:r>
      <w:r>
        <w:rPr>
          <w:rStyle w:val="SpecialCharTok"/>
        </w:rPr>
        <w:t xml:space="preserve">&amp;</w:t>
      </w:r>
      <w:r>
        <w:rPr>
          <w:rStyle w:val="NormalTok"/>
        </w:rPr>
        <w:t xml:space="preserve"> </w:t>
      </w:r>
      <w:r>
        <w:rPr>
          <w:rStyle w:val="FunctionTok"/>
        </w:rPr>
        <w:t xml:space="preserve">nzchar</w:t>
      </w:r>
      <w:r>
        <w:rPr>
          <w:rStyle w:val="NormalTok"/>
        </w:rPr>
        <w:t xml:space="preserve">(countries)])</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(countries) </w:t>
      </w:r>
      <w:r>
        <w:rPr>
          <w:rStyle w:val="SpecialCharTok"/>
        </w:rPr>
        <w:t xml:space="preserve">==</w:t>
      </w:r>
      <w:r>
        <w:rPr>
          <w:rStyle w:val="NormalTok"/>
        </w:rPr>
        <w:t xml:space="preserve"> </w:t>
      </w:r>
      <w:r>
        <w:rPr>
          <w:rStyle w:val="DecValTok"/>
        </w:rPr>
        <w:t xml:space="preserve">0</w:t>
      </w:r>
      <w:r>
        <w:rPr>
          <w:rStyle w:val="NormalTok"/>
        </w:rPr>
        <w:t xml:space="preserve">) </w:t>
      </w:r>
      <w:r>
        <w:rPr>
          <w:rStyle w:val="ConstantTok"/>
        </w:rPr>
        <w:t xml:space="preserve">NA_character_</w:t>
      </w:r>
      <w:r>
        <w:rPr>
          <w:rStyle w:val="NormalTok"/>
        </w:rPr>
        <w:t xml:space="preserve"> </w:t>
      </w:r>
      <w:r>
        <w:rPr>
          <w:rStyle w:val="ControlFlowTok"/>
        </w:rPr>
        <w:t xml:space="preserve">else</w:t>
      </w:r>
      <w:r>
        <w:rPr>
          <w:rStyle w:val="NormalTok"/>
        </w:rPr>
        <w:t xml:space="preserve"> </w:t>
      </w:r>
      <w:r>
        <w:rPr>
          <w:rStyle w:val="FunctionTok"/>
        </w:rPr>
        <w:t xml:space="preserve">paste</w:t>
      </w:r>
      <w:r>
        <w:rPr>
          <w:rStyle w:val="NormalTok"/>
        </w:rPr>
        <w:t xml:space="preserve">(countries,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    }</w:t>
      </w:r>
      <w:r>
        <w:br/>
      </w:r>
      <w:r>
        <w:br/>
      </w:r>
      <w:r>
        <w:rPr>
          <w:rStyle w:val="NormalTok"/>
        </w:rPr>
        <w:t xml:space="preserve">    biblio_df</w:t>
      </w:r>
      <w:r>
        <w:rPr>
          <w:rStyle w:val="SpecialCharTok"/>
        </w:rPr>
        <w:t xml:space="preserve">$</w:t>
      </w:r>
      <w:r>
        <w:rPr>
          <w:rStyle w:val="NormalTok"/>
        </w:rPr>
        <w:t xml:space="preserve">AU_CO </w:t>
      </w:r>
      <w:r>
        <w:rPr>
          <w:rStyle w:val="OtherTok"/>
        </w:rPr>
        <w:t xml:space="preserve">&lt;-</w:t>
      </w:r>
      <w:r>
        <w:rPr>
          <w:rStyle w:val="NormalTok"/>
        </w:rPr>
        <w:t xml:space="preserve"> </w:t>
      </w:r>
      <w:r>
        <w:rPr>
          <w:rStyle w:val="FunctionTok"/>
        </w:rPr>
        <w:t xml:space="preserve">vapply</w:t>
      </w:r>
      <w:r>
        <w:rPr>
          <w:rStyle w:val="NormalTok"/>
        </w:rPr>
        <w:t xml:space="preserve">(biblio_df</w:t>
      </w:r>
      <w:r>
        <w:rPr>
          <w:rStyle w:val="SpecialCharTok"/>
        </w:rPr>
        <w:t xml:space="preserve">$</w:t>
      </w:r>
      <w:r>
        <w:rPr>
          <w:rStyle w:val="NormalTok"/>
        </w:rPr>
        <w:t xml:space="preserve">C1, extract_country, </w:t>
      </w:r>
      <w:r>
        <w:rPr>
          <w:rStyle w:val="FunctionTok"/>
        </w:rPr>
        <w:t xml:space="preserve">character</w:t>
      </w:r>
      <w:r>
        <w:rPr>
          <w:rStyle w:val="NormalTok"/>
        </w:rPr>
        <w:t xml:space="preserve">(</w:t>
      </w:r>
      <w:r>
        <w:rPr>
          <w:rStyle w:val="DecValTok"/>
        </w:rPr>
        <w:t xml:space="preserve">1</w:t>
      </w:r>
      <w:r>
        <w:rPr>
          <w:rStyle w:val="NormalTok"/>
        </w:rPr>
        <w:t xml:space="preserve">))</w:t>
      </w:r>
      <w:r>
        <w:br/>
      </w:r>
      <w:r>
        <w:rPr>
          <w:rStyle w:val="NormalTok"/>
        </w:rPr>
        <w:t xml:space="preserve">    biblio_df</w:t>
      </w:r>
      <w:r>
        <w:rPr>
          <w:rStyle w:val="SpecialCharTok"/>
        </w:rPr>
        <w:t xml:space="preserve">$</w:t>
      </w:r>
      <w:r>
        <w:rPr>
          <w:rStyle w:val="NormalTok"/>
        </w:rPr>
        <w:t xml:space="preserve">AU1_CO </w:t>
      </w:r>
      <w:r>
        <w:rPr>
          <w:rStyle w:val="OtherTok"/>
        </w:rPr>
        <w:t xml:space="preserve">&lt;-</w:t>
      </w:r>
      <w:r>
        <w:rPr>
          <w:rStyle w:val="NormalTok"/>
        </w:rPr>
        <w:t xml:space="preserve"> biblio_df</w:t>
      </w:r>
      <w:r>
        <w:rPr>
          <w:rStyle w:val="SpecialCharTok"/>
        </w:rPr>
        <w:t xml:space="preserve">$</w:t>
      </w:r>
      <w:r>
        <w:rPr>
          <w:rStyle w:val="NormalTok"/>
        </w:rPr>
        <w:t xml:space="preserve">AU_CO</w:t>
      </w:r>
      <w:r>
        <w:br/>
      </w:r>
      <w:r>
        <w:br/>
      </w:r>
      <w:r>
        <w:rPr>
          <w:rStyle w:val="NormalTok"/>
        </w:rPr>
        <w:t xml:space="preserve">    </w:t>
      </w:r>
      <w:r>
        <w:rPr>
          <w:rStyle w:val="ControlFlowTok"/>
        </w:rPr>
        <w:t xml:space="preserve">if</w:t>
      </w:r>
      <w:r>
        <w:rPr>
          <w:rStyle w:val="NormalTok"/>
        </w:rPr>
        <w:t xml:space="preserve"> (</w:t>
      </w:r>
      <w:r>
        <w:rPr>
          <w:rStyle w:val="FunctionTok"/>
        </w:rPr>
        <w:t xml:space="preserve">all</w:t>
      </w:r>
      <w:r>
        <w:rPr>
          <w:rStyle w:val="NormalTok"/>
        </w:rPr>
        <w:t xml:space="preserve">(</w:t>
      </w:r>
      <w:r>
        <w:rPr>
          <w:rStyle w:val="FunctionTok"/>
        </w:rPr>
        <w:t xml:space="preserve">is.na</w:t>
      </w:r>
      <w:r>
        <w:rPr>
          <w:rStyle w:val="NormalTok"/>
        </w:rPr>
        <w:t xml:space="preserve">(biblio_df</w:t>
      </w:r>
      <w:r>
        <w:rPr>
          <w:rStyle w:val="SpecialCharTok"/>
        </w:rPr>
        <w:t xml:space="preserve">$</w:t>
      </w:r>
      <w:r>
        <w:rPr>
          <w:rStyle w:val="NormalTok"/>
        </w:rPr>
        <w:t xml:space="preserve">AU_CO) </w:t>
      </w:r>
      <w:r>
        <w:rPr>
          <w:rStyle w:val="SpecialCharTok"/>
        </w:rPr>
        <w:t xml:space="preserve">|</w:t>
      </w:r>
      <w:r>
        <w:rPr>
          <w:rStyle w:val="NormalTok"/>
        </w:rPr>
        <w:t xml:space="preserve"> biblio_df</w:t>
      </w:r>
      <w:r>
        <w:rPr>
          <w:rStyle w:val="SpecialCharTok"/>
        </w:rPr>
        <w:t xml:space="preserve">$</w:t>
      </w:r>
      <w:r>
        <w:rPr>
          <w:rStyle w:val="NormalTok"/>
        </w:rPr>
        <w:t xml:space="preserve">AU_CO </w:t>
      </w:r>
      <w:r>
        <w:rPr>
          <w:rStyle w:val="SpecialCharTok"/>
        </w:rPr>
        <w:t xml:space="preserve">==</w:t>
      </w:r>
      <w:r>
        <w:rPr>
          <w:rStyle w:val="NormalTok"/>
        </w:rPr>
        <w:t xml:space="preserve"> </w:t>
      </w:r>
      <w:r>
        <w:rPr>
          <w:rStyle w:val="StringTok"/>
        </w:rPr>
        <w:t xml:space="preserve">""</w:t>
      </w:r>
      <w:r>
        <w:rPr>
          <w:rStyle w:val="NormalTok"/>
        </w:rPr>
        <w:t xml:space="preserve">)) {</w:t>
      </w:r>
      <w:r>
        <w:br/>
      </w:r>
      <w:r>
        <w:rPr>
          <w:rStyle w:val="NormalTok"/>
        </w:rPr>
        <w:t xml:space="preserve">      biblio_df</w:t>
      </w:r>
      <w:r>
        <w:rPr>
          <w:rStyle w:val="SpecialCharTok"/>
        </w:rPr>
        <w:t xml:space="preserve">$</w:t>
      </w:r>
      <w:r>
        <w:rPr>
          <w:rStyle w:val="NormalTok"/>
        </w:rPr>
        <w:t xml:space="preserve">AU_CO </w:t>
      </w:r>
      <w:r>
        <w:rPr>
          <w:rStyle w:val="OtherTok"/>
        </w:rPr>
        <w:t xml:space="preserve">&lt;-</w:t>
      </w:r>
      <w:r>
        <w:rPr>
          <w:rStyle w:val="NormalTok"/>
        </w:rPr>
        <w:t xml:space="preserve"> </w:t>
      </w:r>
      <w:r>
        <w:rPr>
          <w:rStyle w:val="StringTok"/>
        </w:rPr>
        <w:t xml:space="preserve">"Unknown"</w:t>
      </w:r>
      <w:r>
        <w:br/>
      </w:r>
      <w:r>
        <w:rPr>
          <w:rStyle w:val="NormalTok"/>
        </w:rPr>
        <w:t xml:space="preserve">      biblio_df</w:t>
      </w:r>
      <w:r>
        <w:rPr>
          <w:rStyle w:val="SpecialCharTok"/>
        </w:rPr>
        <w:t xml:space="preserve">$</w:t>
      </w:r>
      <w:r>
        <w:rPr>
          <w:rStyle w:val="NormalTok"/>
        </w:rPr>
        <w:t xml:space="preserve">AU1_CO </w:t>
      </w:r>
      <w:r>
        <w:rPr>
          <w:rStyle w:val="OtherTok"/>
        </w:rPr>
        <w:t xml:space="preserve">&lt;-</w:t>
      </w:r>
      <w:r>
        <w:rPr>
          <w:rStyle w:val="NormalTok"/>
        </w:rPr>
        <w:t xml:space="preserve"> </w:t>
      </w:r>
      <w:r>
        <w:rPr>
          <w:rStyle w:val="StringTok"/>
        </w:rPr>
        <w:t xml:space="preserve">"Unknown"</w:t>
      </w:r>
      <w:r>
        <w:br/>
      </w:r>
      <w:r>
        <w:rPr>
          <w:rStyle w:val="NormalTok"/>
        </w:rPr>
        <w:t xml:space="preserve">    }</w:t>
      </w:r>
      <w:r>
        <w:br/>
      </w:r>
      <w:r>
        <w:br/>
      </w:r>
      <w:r>
        <w:rPr>
          <w:rStyle w:val="NormalTok"/>
        </w:rPr>
        <w:t xml:space="preserve">    readr</w:t>
      </w:r>
      <w:r>
        <w:rPr>
          <w:rStyle w:val="SpecialCharTok"/>
        </w:rPr>
        <w:t xml:space="preserve">::</w:t>
      </w:r>
      <w:r>
        <w:rPr>
          <w:rStyle w:val="FunctionTok"/>
        </w:rPr>
        <w:t xml:space="preserve">write_csv</w:t>
      </w:r>
      <w:r>
        <w:rPr>
          <w:rStyle w:val="NormalTok"/>
        </w:rPr>
        <w:t xml:space="preserve">(</w:t>
      </w:r>
      <w:r>
        <w:br/>
      </w:r>
      <w:r>
        <w:rPr>
          <w:rStyle w:val="NormalTok"/>
        </w:rPr>
        <w:t xml:space="preserve">      biblio_df,</w:t>
      </w:r>
      <w:r>
        <w:br/>
      </w:r>
      <w:r>
        <w:rPr>
          <w:rStyle w:val="NormalTok"/>
        </w:rPr>
        <w:t xml:space="preserve">      </w:t>
      </w:r>
      <w:r>
        <w:rPr>
          <w:rStyle w:val="FunctionTok"/>
        </w:rPr>
        <w:t xml:space="preserve">file.path</w:t>
      </w:r>
      <w:r>
        <w:rPr>
          <w:rStyle w:val="NormalTok"/>
        </w:rPr>
        <w:t xml:space="preserve">(biblio_dir, </w:t>
      </w:r>
      <w:r>
        <w:rPr>
          <w:rStyle w:val="StringTok"/>
        </w:rPr>
        <w:t xml:space="preserve">"bibliometrix_converted_data.csv"</w:t>
      </w:r>
      <w:r>
        <w:rPr>
          <w:rStyle w:val="NormalTok"/>
        </w:rPr>
        <w:t xml:space="preserve">)</w:t>
      </w:r>
      <w:r>
        <w:br/>
      </w:r>
      <w:r>
        <w:rPr>
          <w:rStyle w:val="NormalTok"/>
        </w:rPr>
        <w:t xml:space="preserve">    )</w:t>
      </w:r>
      <w:r>
        <w:br/>
      </w:r>
      <w:r>
        <w:br/>
      </w:r>
      <w:r>
        <w:rPr>
          <w:rStyle w:val="NormalTok"/>
        </w:rPr>
        <w:t xml:space="preserve">    results </w:t>
      </w:r>
      <w:r>
        <w:rPr>
          <w:rStyle w:val="OtherTok"/>
        </w:rPr>
        <w:t xml:space="preserve">&lt;-</w:t>
      </w:r>
      <w:r>
        <w:rPr>
          <w:rStyle w:val="NormalTok"/>
        </w:rPr>
        <w:t xml:space="preserve"> </w:t>
      </w:r>
      <w:r>
        <w:rPr>
          <w:rStyle w:val="FunctionTok"/>
        </w:rPr>
        <w:t xml:space="preserve">tryCatch</w:t>
      </w:r>
      <w:r>
        <w:rPr>
          <w:rStyle w:val="NormalTok"/>
        </w:rPr>
        <w:t xml:space="preserve">(</w:t>
      </w:r>
      <w:r>
        <w:br/>
      </w:r>
      <w:r>
        <w:rPr>
          <w:rStyle w:val="NormalTok"/>
        </w:rPr>
        <w:t xml:space="preserve">      bibliometrix</w:t>
      </w:r>
      <w:r>
        <w:rPr>
          <w:rStyle w:val="SpecialCharTok"/>
        </w:rPr>
        <w:t xml:space="preserve">::</w:t>
      </w:r>
      <w:r>
        <w:rPr>
          <w:rStyle w:val="FunctionTok"/>
        </w:rPr>
        <w:t xml:space="preserve">biblioAnalysis</w:t>
      </w:r>
      <w:r>
        <w:rPr>
          <w:rStyle w:val="NormalTok"/>
        </w:rPr>
        <w:t xml:space="preserve">(biblio_df,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br/>
      </w:r>
      <w:r>
        <w:rPr>
          <w:rStyle w:val="NormalTok"/>
        </w:rPr>
        <w:t xml:space="preserve">        </w:t>
      </w:r>
      <w:r>
        <w:rPr>
          <w:rStyle w:val="FunctionTok"/>
        </w:rPr>
        <w:t xml:space="preserve">write_message</w:t>
      </w:r>
      <w:r>
        <w:rPr>
          <w:rStyle w:val="NormalTok"/>
        </w:rPr>
        <w:t xml:space="preserve">(</w:t>
      </w:r>
      <w:r>
        <w:rPr>
          <w:rStyle w:val="StringTok"/>
        </w:rPr>
        <w:t xml:space="preserve">"biblioAnalysis failed: "</w:t>
      </w:r>
      <w:r>
        <w:rPr>
          <w:rStyle w:val="NormalTok"/>
        </w:rPr>
        <w:t xml:space="preserve">, e</w:t>
      </w:r>
      <w:r>
        <w:rPr>
          <w:rStyle w:val="SpecialCharTok"/>
        </w:rPr>
        <w:t xml:space="preserve">$</w:t>
      </w:r>
      <w:r>
        <w:rPr>
          <w:rStyle w:val="NormalTok"/>
        </w:rPr>
        <w:t xml:space="preserve">message)</w:t>
      </w:r>
      <w:r>
        <w:br/>
      </w:r>
      <w:r>
        <w:rPr>
          <w:rStyle w:val="NormalTok"/>
        </w:rPr>
        <w:t xml:space="preserve">        </w:t>
      </w:r>
      <w:r>
        <w:rPr>
          <w:rStyle w:val="ConstantTok"/>
        </w:rPr>
        <w:t xml:space="preserve">NULL</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is.null</w:t>
      </w:r>
      <w:r>
        <w:rPr>
          <w:rStyle w:val="NormalTok"/>
        </w:rPr>
        <w:t xml:space="preserve">(results)) {</w:t>
      </w:r>
      <w:r>
        <w:br/>
      </w:r>
      <w:r>
        <w:rPr>
          <w:rStyle w:val="NormalTok"/>
        </w:rPr>
        <w:t xml:space="preserve">      sum_results </w:t>
      </w:r>
      <w:r>
        <w:rPr>
          <w:rStyle w:val="OtherTok"/>
        </w:rPr>
        <w:t xml:space="preserve">&lt;-</w:t>
      </w:r>
      <w:r>
        <w:rPr>
          <w:rStyle w:val="NormalTok"/>
        </w:rPr>
        <w:t xml:space="preserve"> bibliometrix</w:t>
      </w:r>
      <w:r>
        <w:rPr>
          <w:rStyle w:val="SpecialCharTok"/>
        </w:rPr>
        <w:t xml:space="preserve">::</w:t>
      </w:r>
      <w:r>
        <w:rPr>
          <w:rStyle w:val="FunctionTok"/>
        </w:rPr>
        <w:t xml:space="preserve">summary</w:t>
      </w:r>
      <w:r>
        <w:rPr>
          <w:rStyle w:val="NormalTok"/>
        </w:rPr>
        <w:t xml:space="preserve">(</w:t>
      </w:r>
      <w:r>
        <w:rPr>
          <w:rStyle w:val="AttributeTok"/>
        </w:rPr>
        <w:t xml:space="preserve">object =</w:t>
      </w:r>
      <w:r>
        <w:rPr>
          <w:rStyle w:val="NormalTok"/>
        </w:rPr>
        <w:t xml:space="preserve"> results, </w:t>
      </w:r>
      <w:r>
        <w:rPr>
          <w:rStyle w:val="AttributeTok"/>
        </w:rPr>
        <w:t xml:space="preserve">k =</w:t>
      </w:r>
      <w:r>
        <w:rPr>
          <w:rStyle w:val="NormalTok"/>
        </w:rPr>
        <w:t xml:space="preserve"> </w:t>
      </w:r>
      <w:r>
        <w:rPr>
          <w:rStyle w:val="DecValTok"/>
        </w:rPr>
        <w:t xml:space="preserve">10</w:t>
      </w:r>
      <w:r>
        <w:rPr>
          <w:rStyle w:val="NormalTok"/>
        </w:rPr>
        <w:t xml:space="preserve">, </w:t>
      </w:r>
      <w:r>
        <w:rPr>
          <w:rStyle w:val="AttributeTok"/>
        </w:rPr>
        <w:t xml:space="preserve">pause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capture.output</w:t>
      </w:r>
      <w:r>
        <w:rPr>
          <w:rStyle w:val="NormalTok"/>
        </w:rPr>
        <w:t xml:space="preserve">(sum_results, </w:t>
      </w:r>
      <w:r>
        <w:rPr>
          <w:rStyle w:val="AttributeTok"/>
        </w:rPr>
        <w:t xml:space="preserve">file =</w:t>
      </w:r>
      <w:r>
        <w:rPr>
          <w:rStyle w:val="NormalTok"/>
        </w:rPr>
        <w:t xml:space="preserve"> </w:t>
      </w:r>
      <w:r>
        <w:rPr>
          <w:rStyle w:val="FunctionTok"/>
        </w:rPr>
        <w:t xml:space="preserve">file.path</w:t>
      </w:r>
      <w:r>
        <w:rPr>
          <w:rStyle w:val="NormalTok"/>
        </w:rPr>
        <w:t xml:space="preserve">(biblio_dir, </w:t>
      </w:r>
      <w:r>
        <w:rPr>
          <w:rStyle w:val="StringTok"/>
        </w:rPr>
        <w:t xml:space="preserve">"bibliometrix_summary.txt"</w:t>
      </w:r>
      <w:r>
        <w:rPr>
          <w:rStyle w:val="NormalTok"/>
        </w:rPr>
        <w:t xml:space="preserve">))</w:t>
      </w:r>
      <w:r>
        <w:br/>
      </w:r>
      <w:r>
        <w:rPr>
          <w:rStyle w:val="NormalTok"/>
        </w:rPr>
        <w:t xml:space="preserve">      </w:t>
      </w:r>
      <w:r>
        <w:rPr>
          <w:rStyle w:val="FunctionTok"/>
        </w:rPr>
        <w:t xml:space="preserve">print</w:t>
      </w:r>
      <w:r>
        <w:rPr>
          <w:rStyle w:val="NormalTok"/>
        </w:rPr>
        <w:t xml:space="preserve">(sum_results)</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"bibliometrix converted data exported successfully.</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FunctionTok"/>
        </w:rPr>
        <w:t xml:space="preserve">cat</w:t>
      </w:r>
      <w:r>
        <w:rPr>
          <w:rStyle w:val="NormalTok"/>
        </w:rPr>
        <w:t xml:space="preserve">(</w:t>
      </w:r>
      <w:r>
        <w:rPr>
          <w:rStyle w:val="StringTok"/>
        </w:rPr>
        <w:t xml:space="preserve">"Direct biblioAnalysis() was skipped after a package-level error.</w:t>
      </w:r>
      <w:r>
        <w:rPr>
          <w:rStyle w:val="SpecialCharTok"/>
        </w:rPr>
        <w:t xml:space="preserve">\n</w:t>
      </w:r>
      <w:r>
        <w:rPr>
          <w:rStyle w:v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SourceCode"/>
      </w:pPr>
      <w:r>
        <w:rPr>
          <w:rStyle w:val="VerbatimChar"/>
        </w:rPr>
        <w:t xml:space="preserve">## </w:t>
      </w:r>
      <w:r>
        <w:br/>
      </w:r>
      <w:r>
        <w:rPr>
          <w:rStyle w:val="VerbatimChar"/>
        </w:rPr>
        <w:t xml:space="preserve">## Converting your scopus collection into a bibliographic dataframe</w:t>
      </w:r>
      <w:r>
        <w:br/>
      </w:r>
      <w:r>
        <w:rPr>
          <w:rStyle w:val="VerbatimChar"/>
        </w:rPr>
        <w:t xml:space="preserve">## </w:t>
      </w:r>
      <w:r>
        <w:br/>
      </w:r>
      <w:r>
        <w:rPr>
          <w:rStyle w:val="VerbatimChar"/>
        </w:rPr>
        <w:t xml:space="preserve">## Done!</w:t>
      </w:r>
      <w:r>
        <w:br/>
      </w:r>
      <w:r>
        <w:rPr>
          <w:rStyle w:val="VerbatimChar"/>
        </w:rPr>
        <w:t xml:space="preserve">## </w:t>
      </w:r>
      <w:r>
        <w:br/>
      </w:r>
      <w:r>
        <w:rPr>
          <w:rStyle w:val="VerbatimChar"/>
        </w:rPr>
        <w:t xml:space="preserve">## </w:t>
      </w:r>
      <w:r>
        <w:br/>
      </w:r>
      <w:r>
        <w:rPr>
          <w:rStyle w:val="VerbatimChar"/>
        </w:rPr>
        <w:t xml:space="preserve">## Generating affiliation field tag AU_UN from C1:  Done!</w:t>
      </w:r>
      <w:r>
        <w:br/>
      </w:r>
      <w:r>
        <w:rPr>
          <w:rStyle w:val="VerbatimChar"/>
        </w:rPr>
        <w:t xml:space="preserve">## </w:t>
      </w:r>
      <w:r>
        <w:br/>
      </w:r>
      <w:r>
        <w:rPr>
          <w:rStyle w:val="VerbatimChar"/>
        </w:rPr>
        <w:t xml:space="preserve">## </w:t>
      </w:r>
      <w:r>
        <w:br/>
      </w:r>
      <w:r>
        <w:rPr>
          <w:rStyle w:val="VerbatimChar"/>
        </w:rPr>
        <w:t xml:space="preserve">## Converting your scopus collection into a bibliographic dataframe</w:t>
      </w:r>
      <w:r>
        <w:br/>
      </w:r>
      <w:r>
        <w:rPr>
          <w:rStyle w:val="VerbatimChar"/>
        </w:rPr>
        <w:t xml:space="preserve">## </w:t>
      </w:r>
      <w:r>
        <w:br/>
      </w:r>
      <w:r>
        <w:rPr>
          <w:rStyle w:val="VerbatimChar"/>
        </w:rPr>
        <w:t xml:space="preserve">## Done!</w:t>
      </w:r>
      <w:r>
        <w:br/>
      </w:r>
      <w:r>
        <w:rPr>
          <w:rStyle w:val="VerbatimChar"/>
        </w:rPr>
        <w:t xml:space="preserve">## </w:t>
      </w:r>
      <w:r>
        <w:br/>
      </w:r>
      <w:r>
        <w:rPr>
          <w:rStyle w:val="VerbatimChar"/>
        </w:rPr>
        <w:t xml:space="preserve">## </w:t>
      </w:r>
      <w:r>
        <w:br/>
      </w:r>
      <w:r>
        <w:rPr>
          <w:rStyle w:val="VerbatimChar"/>
        </w:rPr>
        <w:t xml:space="preserve">## Generating affiliation field tag AU_UN from C1:  Done!</w:t>
      </w:r>
      <w:r>
        <w:br/>
      </w:r>
      <w:r>
        <w:rPr>
          <w:rStyle w:val="VerbatimChar"/>
        </w:rPr>
        <w:t xml:space="preserve">## </w:t>
      </w:r>
      <w:r>
        <w:br/>
      </w:r>
      <w:r>
        <w:rPr>
          <w:rStyle w:val="VerbatimChar"/>
        </w:rPr>
        <w:t xml:space="preserve">## </w:t>
      </w:r>
      <w:r>
        <w:br/>
      </w:r>
      <w:r>
        <w:rPr>
          <w:rStyle w:val="VerbatimChar"/>
        </w:rPr>
        <w:t xml:space="preserve">## Converting your scopus collection into a bibliographic dataframe</w:t>
      </w:r>
      <w:r>
        <w:br/>
      </w:r>
      <w:r>
        <w:rPr>
          <w:rStyle w:val="VerbatimChar"/>
        </w:rPr>
        <w:t xml:space="preserve">## </w:t>
      </w:r>
      <w:r>
        <w:br/>
      </w:r>
      <w:r>
        <w:rPr>
          <w:rStyle w:val="VerbatimChar"/>
        </w:rPr>
        <w:t xml:space="preserve">## Done!</w:t>
      </w:r>
      <w:r>
        <w:br/>
      </w:r>
      <w:r>
        <w:rPr>
          <w:rStyle w:val="VerbatimChar"/>
        </w:rPr>
        <w:t xml:space="preserve">## </w:t>
      </w:r>
      <w:r>
        <w:br/>
      </w:r>
      <w:r>
        <w:rPr>
          <w:rStyle w:val="VerbatimChar"/>
        </w:rPr>
        <w:t xml:space="preserve">## </w:t>
      </w:r>
      <w:r>
        <w:br/>
      </w:r>
      <w:r>
        <w:rPr>
          <w:rStyle w:val="VerbatimChar"/>
        </w:rPr>
        <w:t xml:space="preserve">## Generating affiliation field tag AU_UN from C1:  Done!</w:t>
      </w:r>
      <w:r>
        <w:br/>
      </w:r>
      <w:r>
        <w:rPr>
          <w:rStyle w:val="VerbatimChar"/>
        </w:rPr>
        <w:t xml:space="preserve">## </w:t>
      </w:r>
      <w:r>
        <w:br/>
      </w:r>
      <w:r>
        <w:rPr>
          <w:rStyle w:val="VerbatimChar"/>
        </w:rPr>
        <w:t xml:space="preserve">## </w:t>
      </w:r>
      <w:r>
        <w:br/>
      </w:r>
      <w:r>
        <w:rPr>
          <w:rStyle w:val="VerbatimChar"/>
        </w:rPr>
        <w:t xml:space="preserve">## Converting your scopus collection into a bibliographic dataframe</w:t>
      </w:r>
    </w:p>
    <w:p>
      <w:pPr>
        <w:pStyle w:val="SourceCode"/>
      </w:pPr>
      <w:r>
        <w:rPr>
          <w:rStyle w:val="VerbatimChar"/>
        </w:rPr>
        <w:t xml:space="preserve">## Done!</w:t>
      </w:r>
      <w:r>
        <w:br/>
      </w:r>
      <w:r>
        <w:rPr>
          <w:rStyle w:val="VerbatimChar"/>
        </w:rPr>
        <w:t xml:space="preserve">## </w:t>
      </w:r>
      <w:r>
        <w:br/>
      </w:r>
      <w:r>
        <w:rPr>
          <w:rStyle w:val="VerbatimChar"/>
        </w:rPr>
        <w:t xml:space="preserve">## </w:t>
      </w:r>
      <w:r>
        <w:br/>
      </w:r>
      <w:r>
        <w:rPr>
          <w:rStyle w:val="VerbatimChar"/>
        </w:rPr>
        <w:t xml:space="preserve">## Generating affiliation field tag AU_UN from C1:  Done!</w:t>
      </w:r>
      <w:r>
        <w:br/>
      </w:r>
      <w:r>
        <w:rPr>
          <w:rStyle w:val="VerbatimChar"/>
        </w:rPr>
        <w:t xml:space="preserve">## </w:t>
      </w:r>
      <w:r>
        <w:br/>
      </w:r>
      <w:r>
        <w:rPr>
          <w:rStyle w:val="VerbatimChar"/>
        </w:rPr>
        <w:t xml:space="preserve">## </w:t>
      </w:r>
      <w:r>
        <w:br/>
      </w:r>
      <w:r>
        <w:rPr>
          <w:rStyle w:val="VerbatimChar"/>
        </w:rPr>
        <w:t xml:space="preserve">## Converting your scopus collection into a bibliographic dataframe</w:t>
      </w:r>
      <w:r>
        <w:br/>
      </w:r>
      <w:r>
        <w:rPr>
          <w:rStyle w:val="VerbatimChar"/>
        </w:rPr>
        <w:t xml:space="preserve">## </w:t>
      </w:r>
      <w:r>
        <w:br/>
      </w:r>
      <w:r>
        <w:rPr>
          <w:rStyle w:val="VerbatimChar"/>
        </w:rPr>
        <w:t xml:space="preserve">## Done!</w:t>
      </w:r>
      <w:r>
        <w:br/>
      </w:r>
      <w:r>
        <w:rPr>
          <w:rStyle w:val="VerbatimChar"/>
        </w:rPr>
        <w:t xml:space="preserve">## </w:t>
      </w:r>
      <w:r>
        <w:br/>
      </w:r>
      <w:r>
        <w:rPr>
          <w:rStyle w:val="VerbatimChar"/>
        </w:rPr>
        <w:t xml:space="preserve">## </w:t>
      </w:r>
      <w:r>
        <w:br/>
      </w:r>
      <w:r>
        <w:rPr>
          <w:rStyle w:val="VerbatimChar"/>
        </w:rPr>
        <w:t xml:space="preserve">## Generating affiliation field tag AU_UN from C1:  Done!</w:t>
      </w:r>
      <w:r>
        <w:br/>
      </w:r>
      <w:r>
        <w:rPr>
          <w:rStyle w:val="VerbatimChar"/>
        </w:rPr>
        <w:t xml:space="preserve">## </w:t>
      </w:r>
      <w:r>
        <w:br/>
      </w:r>
      <w:r>
        <w:rPr>
          <w:rStyle w:val="VerbatimChar"/>
        </w:rPr>
        <w:t xml:space="preserve">## </w:t>
      </w:r>
      <w:r>
        <w:br/>
      </w:r>
      <w:r>
        <w:rPr>
          <w:rStyle w:val="VerbatimChar"/>
        </w:rPr>
        <w:t xml:space="preserve">## Converting your scopus collection into a bibliographic dataframe</w:t>
      </w:r>
      <w:r>
        <w:br/>
      </w:r>
      <w:r>
        <w:rPr>
          <w:rStyle w:val="VerbatimChar"/>
        </w:rPr>
        <w:t xml:space="preserve">## </w:t>
      </w:r>
      <w:r>
        <w:br/>
      </w:r>
      <w:r>
        <w:rPr>
          <w:rStyle w:val="VerbatimChar"/>
        </w:rPr>
        <w:t xml:space="preserve">## Done!</w:t>
      </w:r>
      <w:r>
        <w:br/>
      </w:r>
      <w:r>
        <w:rPr>
          <w:rStyle w:val="VerbatimChar"/>
        </w:rPr>
        <w:t xml:space="preserve">## </w:t>
      </w:r>
      <w:r>
        <w:br/>
      </w:r>
      <w:r>
        <w:rPr>
          <w:rStyle w:val="VerbatimChar"/>
        </w:rPr>
        <w:t xml:space="preserve">## </w:t>
      </w:r>
      <w:r>
        <w:br/>
      </w:r>
      <w:r>
        <w:rPr>
          <w:rStyle w:val="VerbatimChar"/>
        </w:rPr>
        <w:t xml:space="preserve">## Generating affiliation field tag AU_UN from C1:  Done!</w:t>
      </w:r>
      <w:r>
        <w:br/>
      </w:r>
      <w:r>
        <w:rPr>
          <w:rStyle w:val="VerbatimChar"/>
        </w:rPr>
        <w:t xml:space="preserve">## </w:t>
      </w:r>
      <w:r>
        <w:br/>
      </w:r>
      <w:r>
        <w:rPr>
          <w:rStyle w:val="VerbatimChar"/>
        </w:rPr>
        <w:t xml:space="preserve">## </w:t>
      </w:r>
      <w:r>
        <w:br/>
      </w:r>
      <w:r>
        <w:rPr>
          <w:rStyle w:val="VerbatimChar"/>
        </w:rPr>
        <w:t xml:space="preserve">## Converting your scopus collection into a bibliographic dataframe</w:t>
      </w:r>
      <w:r>
        <w:br/>
      </w:r>
      <w:r>
        <w:rPr>
          <w:rStyle w:val="VerbatimChar"/>
        </w:rPr>
        <w:t xml:space="preserve">## </w:t>
      </w:r>
      <w:r>
        <w:br/>
      </w:r>
      <w:r>
        <w:rPr>
          <w:rStyle w:val="VerbatimChar"/>
        </w:rPr>
        <w:t xml:space="preserve">## Done!</w:t>
      </w:r>
      <w:r>
        <w:br/>
      </w:r>
      <w:r>
        <w:rPr>
          <w:rStyle w:val="VerbatimChar"/>
        </w:rPr>
        <w:t xml:space="preserve">## </w:t>
      </w:r>
      <w:r>
        <w:br/>
      </w:r>
      <w:r>
        <w:rPr>
          <w:rStyle w:val="VerbatimChar"/>
        </w:rPr>
        <w:t xml:space="preserve">## </w:t>
      </w:r>
      <w:r>
        <w:br/>
      </w:r>
      <w:r>
        <w:rPr>
          <w:rStyle w:val="VerbatimChar"/>
        </w:rPr>
        <w:t xml:space="preserve">## Generating affiliation field tag AU_UN from C1:  Done!</w:t>
      </w:r>
      <w:r>
        <w:br/>
      </w:r>
      <w:r>
        <w:rPr>
          <w:rStyle w:val="VerbatimChar"/>
        </w:rPr>
        <w:t xml:space="preserve">## </w:t>
      </w:r>
      <w:r>
        <w:br/>
      </w:r>
      <w:r>
        <w:rPr>
          <w:rStyle w:val="VerbatimChar"/>
        </w:rPr>
        <w:t xml:space="preserve">## </w:t>
      </w:r>
      <w:r>
        <w:br/>
      </w:r>
      <w:r>
        <w:rPr>
          <w:rStyle w:val="VerbatimChar"/>
        </w:rPr>
        <w:t xml:space="preserve">## Converting your scopus collection into a bibliographic dataframe</w:t>
      </w:r>
      <w:r>
        <w:br/>
      </w:r>
      <w:r>
        <w:rPr>
          <w:rStyle w:val="VerbatimChar"/>
        </w:rPr>
        <w:t xml:space="preserve">## </w:t>
      </w:r>
      <w:r>
        <w:br/>
      </w:r>
      <w:r>
        <w:rPr>
          <w:rStyle w:val="VerbatimChar"/>
        </w:rPr>
        <w:t xml:space="preserve">## Done!</w:t>
      </w:r>
      <w:r>
        <w:br/>
      </w:r>
      <w:r>
        <w:rPr>
          <w:rStyle w:val="VerbatimChar"/>
        </w:rPr>
        <w:t xml:space="preserve">## </w:t>
      </w:r>
      <w:r>
        <w:br/>
      </w:r>
      <w:r>
        <w:rPr>
          <w:rStyle w:val="VerbatimChar"/>
        </w:rPr>
        <w:t xml:space="preserve">## </w:t>
      </w:r>
      <w:r>
        <w:br/>
      </w:r>
      <w:r>
        <w:rPr>
          <w:rStyle w:val="VerbatimChar"/>
        </w:rPr>
        <w:t xml:space="preserve">## Generating affiliation field tag AU_UN from C1:  Done!</w:t>
      </w:r>
      <w:r>
        <w:br/>
      </w:r>
      <w:r>
        <w:rPr>
          <w:rStyle w:val="VerbatimChar"/>
        </w:rPr>
        <w:t xml:space="preserve">## </w:t>
      </w:r>
      <w:r>
        <w:br/>
      </w:r>
      <w:r>
        <w:rPr>
          <w:rStyle w:val="VerbatimChar"/>
        </w:rPr>
        <w:t xml:space="preserve">## </w:t>
      </w:r>
      <w:r>
        <w:br/>
      </w:r>
      <w:r>
        <w:rPr>
          <w:rStyle w:val="VerbatimChar"/>
        </w:rPr>
        <w:t xml:space="preserve">## Converting your scopus collection into a bibliographic dataframe</w:t>
      </w:r>
      <w:r>
        <w:br/>
      </w:r>
      <w:r>
        <w:rPr>
          <w:rStyle w:val="VerbatimChar"/>
        </w:rPr>
        <w:t xml:space="preserve">## </w:t>
      </w:r>
      <w:r>
        <w:br/>
      </w:r>
      <w:r>
        <w:rPr>
          <w:rStyle w:val="VerbatimChar"/>
        </w:rPr>
        <w:t xml:space="preserve">## Done!</w:t>
      </w:r>
      <w:r>
        <w:br/>
      </w:r>
      <w:r>
        <w:rPr>
          <w:rStyle w:val="VerbatimChar"/>
        </w:rPr>
        <w:t xml:space="preserve">## </w:t>
      </w:r>
      <w:r>
        <w:br/>
      </w:r>
      <w:r>
        <w:rPr>
          <w:rStyle w:val="VerbatimChar"/>
        </w:rPr>
        <w:t xml:space="preserve">## </w:t>
      </w:r>
      <w:r>
        <w:br/>
      </w:r>
      <w:r>
        <w:rPr>
          <w:rStyle w:val="VerbatimChar"/>
        </w:rPr>
        <w:t xml:space="preserve">## Generating affiliation field tag AU_UN from C1:  Done!</w:t>
      </w:r>
      <w:r>
        <w:br/>
      </w:r>
      <w:r>
        <w:rPr>
          <w:rStyle w:val="VerbatimChar"/>
        </w:rPr>
        <w:t xml:space="preserve">## </w:t>
      </w:r>
      <w:r>
        <w:br/>
      </w:r>
      <w:r>
        <w:rPr>
          <w:rStyle w:val="VerbatimChar"/>
        </w:rPr>
        <w:t xml:space="preserve">## </w:t>
      </w:r>
      <w:r>
        <w:br/>
      </w:r>
      <w:r>
        <w:rPr>
          <w:rStyle w:val="VerbatimChar"/>
        </w:rPr>
        <w:t xml:space="preserve">## Converting your scopus collection into a bibliographic dataframe</w:t>
      </w:r>
      <w:r>
        <w:br/>
      </w:r>
      <w:r>
        <w:rPr>
          <w:rStyle w:val="VerbatimChar"/>
        </w:rPr>
        <w:t xml:space="preserve">## </w:t>
      </w:r>
      <w:r>
        <w:br/>
      </w:r>
      <w:r>
        <w:rPr>
          <w:rStyle w:val="VerbatimChar"/>
        </w:rPr>
        <w:t xml:space="preserve">## Done!</w:t>
      </w:r>
      <w:r>
        <w:br/>
      </w:r>
      <w:r>
        <w:rPr>
          <w:rStyle w:val="VerbatimChar"/>
        </w:rPr>
        <w:t xml:space="preserve">## </w:t>
      </w:r>
      <w:r>
        <w:br/>
      </w:r>
      <w:r>
        <w:rPr>
          <w:rStyle w:val="VerbatimChar"/>
        </w:rPr>
        <w:t xml:space="preserve">## </w:t>
      </w:r>
      <w:r>
        <w:br/>
      </w:r>
      <w:r>
        <w:rPr>
          <w:rStyle w:val="VerbatimChar"/>
        </w:rPr>
        <w:t xml:space="preserve">## Generating affiliation field tag AU_UN from C1:  Done!</w:t>
      </w:r>
      <w:r>
        <w:br/>
      </w:r>
      <w:r>
        <w:rPr>
          <w:rStyle w:val="VerbatimChar"/>
        </w:rPr>
        <w:t xml:space="preserve">## </w:t>
      </w:r>
      <w:r>
        <w:br/>
      </w:r>
      <w:r>
        <w:rPr>
          <w:rStyle w:val="VerbatimChar"/>
        </w:rPr>
        <w:t xml:space="preserve">## </w:t>
      </w:r>
      <w:r>
        <w:br/>
      </w:r>
      <w:r>
        <w:rPr>
          <w:rStyle w:val="VerbatimChar"/>
        </w:rPr>
        <w:t xml:space="preserve">## Converting your scopus collection into a bibliographic dataframe</w:t>
      </w:r>
      <w:r>
        <w:br/>
      </w:r>
      <w:r>
        <w:rPr>
          <w:rStyle w:val="VerbatimChar"/>
        </w:rPr>
        <w:t xml:space="preserve">## </w:t>
      </w:r>
      <w:r>
        <w:br/>
      </w:r>
      <w:r>
        <w:rPr>
          <w:rStyle w:val="VerbatimChar"/>
        </w:rPr>
        <w:t xml:space="preserve">## Done!</w:t>
      </w:r>
      <w:r>
        <w:br/>
      </w:r>
      <w:r>
        <w:rPr>
          <w:rStyle w:val="VerbatimChar"/>
        </w:rPr>
        <w:t xml:space="preserve">## </w:t>
      </w:r>
      <w:r>
        <w:br/>
      </w:r>
      <w:r>
        <w:rPr>
          <w:rStyle w:val="VerbatimChar"/>
        </w:rPr>
        <w:t xml:space="preserve">## </w:t>
      </w:r>
      <w:r>
        <w:br/>
      </w:r>
      <w:r>
        <w:rPr>
          <w:rStyle w:val="VerbatimChar"/>
        </w:rPr>
        <w:t xml:space="preserve">## Generating affiliation field tag AU_UN from C1:  Done!</w:t>
      </w:r>
      <w:r>
        <w:br/>
      </w:r>
      <w:r>
        <w:rPr>
          <w:rStyle w:val="VerbatimChar"/>
        </w:rPr>
        <w:t xml:space="preserve">## </w:t>
      </w:r>
      <w:r>
        <w:br/>
      </w:r>
      <w:r>
        <w:rPr>
          <w:rStyle w:val="VerbatimChar"/>
        </w:rPr>
        <w:t xml:space="preserve">## </w:t>
      </w:r>
      <w:r>
        <w:br/>
      </w:r>
      <w:r>
        <w:rPr>
          <w:rStyle w:val="VerbatimChar"/>
        </w:rPr>
        <w:t xml:space="preserve">## Converting your scopus collection into a bibliographic dataframe</w:t>
      </w:r>
      <w:r>
        <w:br/>
      </w:r>
      <w:r>
        <w:rPr>
          <w:rStyle w:val="VerbatimChar"/>
        </w:rPr>
        <w:t xml:space="preserve">## </w:t>
      </w:r>
      <w:r>
        <w:br/>
      </w:r>
      <w:r>
        <w:rPr>
          <w:rStyle w:val="VerbatimChar"/>
        </w:rPr>
        <w:t xml:space="preserve">## Done!</w:t>
      </w:r>
      <w:r>
        <w:br/>
      </w:r>
      <w:r>
        <w:rPr>
          <w:rStyle w:val="VerbatimChar"/>
        </w:rPr>
        <w:t xml:space="preserve">## </w:t>
      </w:r>
      <w:r>
        <w:br/>
      </w:r>
      <w:r>
        <w:rPr>
          <w:rStyle w:val="VerbatimChar"/>
        </w:rPr>
        <w:t xml:space="preserve">## </w:t>
      </w:r>
      <w:r>
        <w:br/>
      </w:r>
      <w:r>
        <w:rPr>
          <w:rStyle w:val="VerbatimChar"/>
        </w:rPr>
        <w:t xml:space="preserve">## Generating affiliation field tag AU_UN from C1:  Done!</w:t>
      </w:r>
      <w:r>
        <w:br/>
      </w:r>
      <w:r>
        <w:rPr>
          <w:rStyle w:val="VerbatimChar"/>
        </w:rPr>
        <w:t xml:space="preserve">## </w:t>
      </w:r>
      <w:r>
        <w:br/>
      </w:r>
      <w:r>
        <w:rPr>
          <w:rStyle w:val="VerbatimChar"/>
        </w:rPr>
        <w:t xml:space="preserve">## </w:t>
      </w:r>
      <w:r>
        <w:br/>
      </w:r>
      <w:r>
        <w:rPr>
          <w:rStyle w:val="VerbatimChar"/>
        </w:rPr>
        <w:t xml:space="preserve">## Converting your scopus collection into a bibliographic dataframe</w:t>
      </w:r>
      <w:r>
        <w:br/>
      </w:r>
      <w:r>
        <w:rPr>
          <w:rStyle w:val="VerbatimChar"/>
        </w:rPr>
        <w:t xml:space="preserve">## </w:t>
      </w:r>
      <w:r>
        <w:br/>
      </w:r>
      <w:r>
        <w:rPr>
          <w:rStyle w:val="VerbatimChar"/>
        </w:rPr>
        <w:t xml:space="preserve">## Done!</w:t>
      </w:r>
      <w:r>
        <w:br/>
      </w:r>
      <w:r>
        <w:rPr>
          <w:rStyle w:val="VerbatimChar"/>
        </w:rPr>
        <w:t xml:space="preserve">## </w:t>
      </w:r>
      <w:r>
        <w:br/>
      </w:r>
      <w:r>
        <w:rPr>
          <w:rStyle w:val="VerbatimChar"/>
        </w:rPr>
        <w:t xml:space="preserve">## </w:t>
      </w:r>
      <w:r>
        <w:br/>
      </w:r>
      <w:r>
        <w:rPr>
          <w:rStyle w:val="VerbatimChar"/>
        </w:rPr>
        <w:t xml:space="preserve">## Generating affiliation field tag AU_UN from C1:  Done!</w:t>
      </w:r>
      <w:r>
        <w:br/>
      </w:r>
      <w:r>
        <w:rPr>
          <w:rStyle w:val="VerbatimChar"/>
        </w:rPr>
        <w:t xml:space="preserve">## </w:t>
      </w:r>
      <w:r>
        <w:br/>
      </w:r>
      <w:r>
        <w:rPr>
          <w:rStyle w:val="VerbatimChar"/>
        </w:rPr>
        <w:t xml:space="preserve">## </w:t>
      </w:r>
      <w:r>
        <w:br/>
      </w:r>
      <w:r>
        <w:rPr>
          <w:rStyle w:val="VerbatimChar"/>
        </w:rPr>
        <w:t xml:space="preserve">## Converting your scopus collection into a bibliographic dataframe</w:t>
      </w:r>
      <w:r>
        <w:br/>
      </w:r>
      <w:r>
        <w:rPr>
          <w:rStyle w:val="VerbatimChar"/>
        </w:rPr>
        <w:t xml:space="preserve">## </w:t>
      </w:r>
      <w:r>
        <w:br/>
      </w:r>
      <w:r>
        <w:rPr>
          <w:rStyle w:val="VerbatimChar"/>
        </w:rPr>
        <w:t xml:space="preserve">## Done!</w:t>
      </w:r>
      <w:r>
        <w:br/>
      </w:r>
      <w:r>
        <w:rPr>
          <w:rStyle w:val="VerbatimChar"/>
        </w:rPr>
        <w:t xml:space="preserve">## </w:t>
      </w:r>
      <w:r>
        <w:br/>
      </w:r>
      <w:r>
        <w:rPr>
          <w:rStyle w:val="VerbatimChar"/>
        </w:rPr>
        <w:t xml:space="preserve">## </w:t>
      </w:r>
      <w:r>
        <w:br/>
      </w:r>
      <w:r>
        <w:rPr>
          <w:rStyle w:val="VerbatimChar"/>
        </w:rPr>
        <w:t xml:space="preserve">## Generating affiliation field tag AU_UN from C1:  Done!</w:t>
      </w:r>
      <w:r>
        <w:br/>
      </w:r>
      <w:r>
        <w:rPr>
          <w:rStyle w:val="VerbatimChar"/>
        </w:rPr>
        <w:t xml:space="preserve">## </w:t>
      </w:r>
      <w:r>
        <w:br/>
      </w:r>
      <w:r>
        <w:rPr>
          <w:rStyle w:val="VerbatimChar"/>
        </w:rPr>
        <w:t xml:space="preserve">## </w:t>
      </w:r>
      <w:r>
        <w:br/>
      </w:r>
      <w:r>
        <w:rPr>
          <w:rStyle w:val="VerbatimChar"/>
        </w:rPr>
        <w:t xml:space="preserve">## Converting your scopus collection into a bibliographic dataframe</w:t>
      </w:r>
      <w:r>
        <w:br/>
      </w:r>
      <w:r>
        <w:rPr>
          <w:rStyle w:val="VerbatimChar"/>
        </w:rPr>
        <w:t xml:space="preserve">## </w:t>
      </w:r>
      <w:r>
        <w:br/>
      </w:r>
      <w:r>
        <w:rPr>
          <w:rStyle w:val="VerbatimChar"/>
        </w:rPr>
        <w:t xml:space="preserve">## Done!</w:t>
      </w:r>
      <w:r>
        <w:br/>
      </w:r>
      <w:r>
        <w:rPr>
          <w:rStyle w:val="VerbatimChar"/>
        </w:rPr>
        <w:t xml:space="preserve">## </w:t>
      </w:r>
      <w:r>
        <w:br/>
      </w:r>
      <w:r>
        <w:rPr>
          <w:rStyle w:val="VerbatimChar"/>
        </w:rPr>
        <w:t xml:space="preserve">## </w:t>
      </w:r>
      <w:r>
        <w:br/>
      </w:r>
      <w:r>
        <w:rPr>
          <w:rStyle w:val="VerbatimChar"/>
        </w:rPr>
        <w:t xml:space="preserve">## Generating affiliation field tag AU_UN from C1:  Done!</w:t>
      </w:r>
      <w:r>
        <w:br/>
      </w:r>
      <w:r>
        <w:rPr>
          <w:rStyle w:val="VerbatimChar"/>
        </w:rPr>
        <w:t xml:space="preserve">## </w:t>
      </w:r>
      <w:r>
        <w:br/>
      </w:r>
      <w:r>
        <w:rPr>
          <w:rStyle w:val="VerbatimChar"/>
        </w:rPr>
        <w:t xml:space="preserve">## </w:t>
      </w:r>
      <w:r>
        <w:br/>
      </w:r>
      <w:r>
        <w:rPr>
          <w:rStyle w:val="VerbatimChar"/>
        </w:rPr>
        <w:t xml:space="preserve">## Converting your scopus collection into a bibliographic dataframe</w:t>
      </w:r>
      <w:r>
        <w:br/>
      </w:r>
      <w:r>
        <w:rPr>
          <w:rStyle w:val="VerbatimChar"/>
        </w:rPr>
        <w:t xml:space="preserve">## </w:t>
      </w:r>
      <w:r>
        <w:br/>
      </w:r>
      <w:r>
        <w:rPr>
          <w:rStyle w:val="VerbatimChar"/>
        </w:rPr>
        <w:t xml:space="preserve">## Done!</w:t>
      </w:r>
      <w:r>
        <w:br/>
      </w:r>
      <w:r>
        <w:rPr>
          <w:rStyle w:val="VerbatimChar"/>
        </w:rPr>
        <w:t xml:space="preserve">## </w:t>
      </w:r>
      <w:r>
        <w:br/>
      </w:r>
      <w:r>
        <w:rPr>
          <w:rStyle w:val="VerbatimChar"/>
        </w:rPr>
        <w:t xml:space="preserve">## </w:t>
      </w:r>
      <w:r>
        <w:br/>
      </w:r>
      <w:r>
        <w:rPr>
          <w:rStyle w:val="VerbatimChar"/>
        </w:rPr>
        <w:t xml:space="preserve">## Generating affiliation field tag AU_UN from C1:  Done!</w:t>
      </w:r>
      <w:r>
        <w:br/>
      </w:r>
      <w:r>
        <w:rPr>
          <w:rStyle w:val="VerbatimChar"/>
        </w:rPr>
        <w:t xml:space="preserve">## </w:t>
      </w:r>
      <w:r>
        <w:br/>
      </w:r>
      <w:r>
        <w:rPr>
          <w:rStyle w:val="VerbatimChar"/>
        </w:rPr>
        <w:t xml:space="preserve">## </w:t>
      </w:r>
      <w:r>
        <w:br/>
      </w:r>
      <w:r>
        <w:rPr>
          <w:rStyle w:val="VerbatimChar"/>
        </w:rPr>
        <w:t xml:space="preserve">## Converting your scopus collection into a bibliographic dataframe</w:t>
      </w:r>
      <w:r>
        <w:br/>
      </w:r>
      <w:r>
        <w:rPr>
          <w:rStyle w:val="VerbatimChar"/>
        </w:rPr>
        <w:t xml:space="preserve">## </w:t>
      </w:r>
      <w:r>
        <w:br/>
      </w:r>
      <w:r>
        <w:rPr>
          <w:rStyle w:val="VerbatimChar"/>
        </w:rPr>
        <w:t xml:space="preserve">## Done!</w:t>
      </w:r>
      <w:r>
        <w:br/>
      </w:r>
      <w:r>
        <w:rPr>
          <w:rStyle w:val="VerbatimChar"/>
        </w:rPr>
        <w:t xml:space="preserve">## </w:t>
      </w:r>
      <w:r>
        <w:br/>
      </w:r>
      <w:r>
        <w:rPr>
          <w:rStyle w:val="VerbatimChar"/>
        </w:rPr>
        <w:t xml:space="preserve">## </w:t>
      </w:r>
      <w:r>
        <w:br/>
      </w:r>
      <w:r>
        <w:rPr>
          <w:rStyle w:val="VerbatimChar"/>
        </w:rPr>
        <w:t xml:space="preserve">## Generating affiliation field tag AU_UN from C1:  Done!</w:t>
      </w:r>
      <w:r>
        <w:br/>
      </w:r>
      <w:r>
        <w:rPr>
          <w:rStyle w:val="VerbatimChar"/>
        </w:rPr>
        <w:t xml:space="preserve">## </w:t>
      </w:r>
      <w:r>
        <w:br/>
      </w:r>
      <w:r>
        <w:rPr>
          <w:rStyle w:val="VerbatimChar"/>
        </w:rPr>
        <w:t xml:space="preserve">## </w:t>
      </w:r>
      <w:r>
        <w:br/>
      </w:r>
      <w:r>
        <w:rPr>
          <w:rStyle w:val="VerbatimChar"/>
        </w:rPr>
        <w:t xml:space="preserve">## Converting your scopus collection into a bibliographic dataframe</w:t>
      </w:r>
      <w:r>
        <w:br/>
      </w:r>
      <w:r>
        <w:rPr>
          <w:rStyle w:val="VerbatimChar"/>
        </w:rPr>
        <w:t xml:space="preserve">## </w:t>
      </w:r>
      <w:r>
        <w:br/>
      </w:r>
      <w:r>
        <w:rPr>
          <w:rStyle w:val="VerbatimChar"/>
        </w:rPr>
        <w:t xml:space="preserve">## Done!</w:t>
      </w:r>
      <w:r>
        <w:br/>
      </w:r>
      <w:r>
        <w:rPr>
          <w:rStyle w:val="VerbatimChar"/>
        </w:rPr>
        <w:t xml:space="preserve">## </w:t>
      </w:r>
      <w:r>
        <w:br/>
      </w:r>
      <w:r>
        <w:rPr>
          <w:rStyle w:val="VerbatimChar"/>
        </w:rPr>
        <w:t xml:space="preserve">## </w:t>
      </w:r>
      <w:r>
        <w:br/>
      </w:r>
      <w:r>
        <w:rPr>
          <w:rStyle w:val="VerbatimChar"/>
        </w:rPr>
        <w:t xml:space="preserve">## Generating affiliation field tag AU_UN from C1:  Done!</w:t>
      </w:r>
      <w:r>
        <w:br/>
      </w:r>
      <w:r>
        <w:rPr>
          <w:rStyle w:val="VerbatimChar"/>
        </w:rPr>
        <w:t xml:space="preserve">## </w:t>
      </w:r>
      <w:r>
        <w:br/>
      </w:r>
      <w:r>
        <w:rPr>
          <w:rStyle w:val="VerbatimChar"/>
        </w:rPr>
        <w:t xml:space="preserve">## </w:t>
      </w:r>
      <w:r>
        <w:br/>
      </w:r>
      <w:r>
        <w:rPr>
          <w:rStyle w:val="VerbatimChar"/>
        </w:rPr>
        <w:t xml:space="preserve">## Converting your scopus collection into a bibliographic dataframe</w:t>
      </w:r>
      <w:r>
        <w:br/>
      </w:r>
      <w:r>
        <w:rPr>
          <w:rStyle w:val="VerbatimChar"/>
        </w:rPr>
        <w:t xml:space="preserve">## </w:t>
      </w:r>
      <w:r>
        <w:br/>
      </w:r>
      <w:r>
        <w:rPr>
          <w:rStyle w:val="VerbatimChar"/>
        </w:rPr>
        <w:t xml:space="preserve">## Done!</w:t>
      </w:r>
      <w:r>
        <w:br/>
      </w:r>
      <w:r>
        <w:rPr>
          <w:rStyle w:val="VerbatimChar"/>
        </w:rPr>
        <w:t xml:space="preserve">## </w:t>
      </w:r>
      <w:r>
        <w:br/>
      </w:r>
      <w:r>
        <w:rPr>
          <w:rStyle w:val="VerbatimChar"/>
        </w:rPr>
        <w:t xml:space="preserve">## </w:t>
      </w:r>
      <w:r>
        <w:br/>
      </w:r>
      <w:r>
        <w:rPr>
          <w:rStyle w:val="VerbatimChar"/>
        </w:rPr>
        <w:t xml:space="preserve">## Generating affiliation field tag AU_UN from C1:  Done!</w:t>
      </w:r>
      <w:r>
        <w:br/>
      </w:r>
      <w:r>
        <w:rPr>
          <w:rStyle w:val="VerbatimChar"/>
        </w:rPr>
        <w:t xml:space="preserve">## </w:t>
      </w:r>
      <w:r>
        <w:br/>
      </w:r>
      <w:r>
        <w:rPr>
          <w:rStyle w:val="VerbatimChar"/>
        </w:rPr>
        <w:t xml:space="preserve">## </w:t>
      </w:r>
      <w:r>
        <w:br/>
      </w:r>
      <w:r>
        <w:rPr>
          <w:rStyle w:val="VerbatimChar"/>
        </w:rPr>
        <w:t xml:space="preserve">## Converting your scopus collection into a bibliographic dataframe</w:t>
      </w:r>
      <w:r>
        <w:br/>
      </w:r>
      <w:r>
        <w:rPr>
          <w:rStyle w:val="VerbatimChar"/>
        </w:rPr>
        <w:t xml:space="preserve">## </w:t>
      </w:r>
      <w:r>
        <w:br/>
      </w:r>
      <w:r>
        <w:rPr>
          <w:rStyle w:val="VerbatimChar"/>
        </w:rPr>
        <w:t xml:space="preserve">## Done!</w:t>
      </w:r>
      <w:r>
        <w:br/>
      </w:r>
      <w:r>
        <w:rPr>
          <w:rStyle w:val="VerbatimChar"/>
        </w:rPr>
        <w:t xml:space="preserve">## </w:t>
      </w:r>
      <w:r>
        <w:br/>
      </w:r>
      <w:r>
        <w:rPr>
          <w:rStyle w:val="VerbatimChar"/>
        </w:rPr>
        <w:t xml:space="preserve">## </w:t>
      </w:r>
      <w:r>
        <w:br/>
      </w:r>
      <w:r>
        <w:rPr>
          <w:rStyle w:val="VerbatimChar"/>
        </w:rPr>
        <w:t xml:space="preserve">## Generating affiliation field tag AU_UN from C1:  Done!</w:t>
      </w:r>
    </w:p>
    <w:p>
      <w:pPr>
        <w:pStyle w:val="SourceCode"/>
      </w:pPr>
      <w:r>
        <w:rPr>
          <w:rStyle w:val="VerbatimChar"/>
        </w:rPr>
        <w:t xml:space="preserve">## bibliometrix converted data exported successfully.</w:t>
      </w:r>
      <w:r>
        <w:br/>
      </w:r>
      <w:r>
        <w:rPr>
          <w:rStyle w:val="VerbatimChar"/>
        </w:rPr>
        <w:t xml:space="preserve">## Direct biblioAnalysis() was skipped after a package-level error.</w:t>
      </w:r>
    </w:p>
    <w:p>
      <w:r>
        <w:pict>
          <v:rect style="width:0;height:1.5pt" o:hralign="center" o:hrstd="t" o:hr="t"/>
        </w:pict>
      </w:r>
    </w:p>
    <w:bookmarkEnd w:id="54"/>
    <w:bookmarkStart w:id="55" w:name="save-run-metadata"/>
    <w:p>
      <w:pPr>
        <w:pStyle w:val="Heading1"/>
      </w:pPr>
      <w:r>
        <w:t xml:space="preserve">Save run metadata</w:t>
      </w:r>
    </w:p>
    <w:p>
      <w:pPr>
        <w:pStyle w:val="FirstParagraph"/>
      </w:pPr>
      <w:r>
        <w:t xml:space="preserve">Finally, we record a compact metadata table capturing the key row counts from this run, whether the provided combined workbook and</w:t>
      </w:r>
      <w:r>
        <w:t xml:space="preserve"> </w:t>
      </w:r>
      <w:r>
        <w:rPr>
          <w:rStyle w:val="VerbatimChar"/>
        </w:rPr>
        <w:t xml:space="preserve">bibliometrix</w:t>
      </w:r>
      <w:r>
        <w:t xml:space="preserve"> </w:t>
      </w:r>
      <w:r>
        <w:t xml:space="preserve">were available, and write it to the log folder alongside the free-text run log. This gives us a single snapshot of what the notebook actually produced each time we knit it.</w:t>
      </w:r>
    </w:p>
    <w:p>
      <w:pPr>
        <w:pStyle w:val="SourceCode"/>
      </w:pPr>
      <w:r>
        <w:rPr>
          <w:rStyle w:val="NormalTok"/>
        </w:rPr>
        <w:t xml:space="preserve">run_info </w:t>
      </w:r>
      <w:r>
        <w:rPr>
          <w:rStyle w:val="OtherTok"/>
        </w:rPr>
        <w:t xml:space="preserve">&lt;-</w:t>
      </w:r>
      <w:r>
        <w:rPr>
          <w:rStyle w:val="NormalTok"/>
        </w:rPr>
        <w:t xml:space="preserve"> tibble</w:t>
      </w:r>
      <w:r>
        <w:rPr>
          <w:rStyle w:val="SpecialCharTok"/>
        </w:rPr>
        <w:t xml:space="preserve">::</w:t>
      </w:r>
      <w:r>
        <w:rPr>
          <w:rStyle w:val="FunctionTok"/>
        </w:rPr>
        <w:t xml:space="preserve">tibble</w:t>
      </w:r>
      <w:r>
        <w:rPr>
          <w:rStyle w:val="NormalTok"/>
        </w:rPr>
        <w:t xml:space="preserve">(</w:t>
      </w:r>
      <w:r>
        <w:br/>
      </w:r>
      <w:r>
        <w:rPr>
          <w:rStyle w:val="NormalTok"/>
        </w:rPr>
        <w:t xml:space="preserve">  </w:t>
      </w:r>
      <w:r>
        <w:rPr>
          <w:rStyle w:val="AttributeTok"/>
        </w:rPr>
        <w:t xml:space="preserve">item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"raw_combined_rows"</w:t>
      </w:r>
      <w:r>
        <w:rPr>
          <w:rStyle w:val="NormalTok"/>
        </w:rPr>
        <w:t xml:space="preserve">,</w:t>
      </w:r>
      <w:r>
        <w:br/>
      </w:r>
      <w:r>
        <w:rPr>
          <w:rStyle w:val="NormalTok"/>
        </w:rPr>
        <w:t xml:space="preserve">    </w:t>
      </w:r>
      <w:r>
        <w:rPr>
          <w:rStyle w:val="StringTok"/>
        </w:rPr>
        <w:t xml:space="preserve">"data_a_rows_after_dedup"</w:t>
      </w:r>
      <w:r>
        <w:rPr>
          <w:rStyle w:val="NormalTok"/>
        </w:rPr>
        <w:t xml:space="preserve">,</w:t>
      </w:r>
      <w:r>
        <w:br/>
      </w:r>
      <w:r>
        <w:rPr>
          <w:rStyle w:val="NormalTok"/>
        </w:rPr>
        <w:t xml:space="preserve">    </w:t>
      </w:r>
      <w:r>
        <w:rPr>
          <w:rStyle w:val="StringTok"/>
        </w:rPr>
        <w:t xml:space="preserve">"data_b_rows_with_abstracts"</w:t>
      </w:r>
      <w:r>
        <w:rPr>
          <w:rStyle w:val="NormalTok"/>
        </w:rPr>
        <w:t xml:space="preserve">,</w:t>
      </w:r>
      <w:r>
        <w:br/>
      </w:r>
      <w:r>
        <w:rPr>
          <w:rStyle w:val="NormalTok"/>
        </w:rPr>
        <w:t xml:space="preserve">    </w:t>
      </w:r>
      <w:r>
        <w:rPr>
          <w:rStyle w:val="StringTok"/>
        </w:rPr>
        <w:t xml:space="preserve">"manual_review_rows"</w:t>
      </w:r>
      <w:r>
        <w:rPr>
          <w:rStyle w:val="NormalTok"/>
        </w:rPr>
        <w:t xml:space="preserve">,</w:t>
      </w:r>
      <w:r>
        <w:br/>
      </w:r>
      <w:r>
        <w:rPr>
          <w:rStyle w:val="NormalTok"/>
        </w:rPr>
        <w:t xml:space="preserve">    </w:t>
      </w:r>
      <w:r>
        <w:rPr>
          <w:rStyle w:val="StringTok"/>
        </w:rPr>
        <w:t xml:space="preserve">"top20_terms_generated"</w:t>
      </w:r>
      <w:r>
        <w:rPr>
          <w:rStyle w:val="NormalTok"/>
        </w:rPr>
        <w:t xml:space="preserve">,</w:t>
      </w:r>
      <w:r>
        <w:br/>
      </w:r>
      <w:r>
        <w:rPr>
          <w:rStyle w:val="NormalTok"/>
        </w:rPr>
        <w:t xml:space="preserve">    </w:t>
      </w:r>
      <w:r>
        <w:rPr>
          <w:rStyle w:val="StringTok"/>
        </w:rPr>
        <w:t xml:space="preserve">"provided_xlsx_loaded"</w:t>
      </w:r>
      <w:r>
        <w:rPr>
          <w:rStyle w:val="NormalTok"/>
        </w:rPr>
        <w:t xml:space="preserve">,</w:t>
      </w:r>
      <w:r>
        <w:br/>
      </w:r>
      <w:r>
        <w:rPr>
          <w:rStyle w:val="NormalTok"/>
        </w:rPr>
        <w:t xml:space="preserve">    </w:t>
      </w:r>
      <w:r>
        <w:rPr>
          <w:rStyle w:val="StringTok"/>
        </w:rPr>
        <w:t xml:space="preserve">"bibliometrix_available"</w:t>
      </w:r>
      <w:r>
        <w:br/>
      </w:r>
      <w:r>
        <w:rPr>
          <w:rStyle w:val="NormalTok"/>
        </w:rPr>
        <w:t xml:space="preserve">  ),</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nrow</w:t>
      </w:r>
      <w:r>
        <w:rPr>
          <w:rStyle w:val="NormalTok"/>
        </w:rPr>
        <w:t xml:space="preserve">(raw_combined),</w:t>
      </w:r>
      <w:r>
        <w:br/>
      </w:r>
      <w:r>
        <w:rPr>
          <w:rStyle w:val="NormalTok"/>
        </w:rPr>
        <w:t xml:space="preserve">    </w:t>
      </w:r>
      <w:r>
        <w:rPr>
          <w:rStyle w:val="FunctionTok"/>
        </w:rPr>
        <w:t xml:space="preserve">nrow</w:t>
      </w:r>
      <w:r>
        <w:rPr>
          <w:rStyle w:val="NormalTok"/>
        </w:rPr>
        <w:t xml:space="preserve">(data_a_export),</w:t>
      </w:r>
      <w:r>
        <w:br/>
      </w:r>
      <w:r>
        <w:rPr>
          <w:rStyle w:val="NormalTok"/>
        </w:rPr>
        <w:t xml:space="preserve">    </w:t>
      </w:r>
      <w:r>
        <w:rPr>
          <w:rStyle w:val="FunctionTok"/>
        </w:rPr>
        <w:t xml:space="preserve">nrow</w:t>
      </w:r>
      <w:r>
        <w:rPr>
          <w:rStyle w:val="NormalTok"/>
        </w:rPr>
        <w:t xml:space="preserve">(data_b_export),</w:t>
      </w:r>
      <w:r>
        <w:br/>
      </w:r>
      <w:r>
        <w:rPr>
          <w:rStyle w:val="NormalTok"/>
        </w:rPr>
        <w:t xml:space="preserve">    </w:t>
      </w:r>
      <w:r>
        <w:rPr>
          <w:rStyle w:val="FunctionTok"/>
        </w:rPr>
        <w:t xml:space="preserve">nrow</w:t>
      </w:r>
      <w:r>
        <w:rPr>
          <w:rStyle w:val="NormalTok"/>
        </w:rPr>
        <w:t xml:space="preserve">(manual_review),</w:t>
      </w:r>
      <w:r>
        <w:br/>
      </w:r>
      <w:r>
        <w:rPr>
          <w:rStyle w:val="NormalTok"/>
        </w:rPr>
        <w:t xml:space="preserve">    </w:t>
      </w:r>
      <w:r>
        <w:rPr>
          <w:rStyle w:val="FunctionTok"/>
        </w:rPr>
        <w:t xml:space="preserve">nrow</w:t>
      </w:r>
      <w:r>
        <w:rPr>
          <w:rStyle w:val="NormalTok"/>
        </w:rPr>
        <w:t xml:space="preserve">(top20_terms),</w:t>
      </w:r>
      <w:r>
        <w:br/>
      </w:r>
      <w:r>
        <w:rPr>
          <w:rStyle w:val="NormalTok"/>
        </w:rPr>
        <w:t xml:space="preserve">    </w:t>
      </w:r>
      <w:r>
        <w:rPr>
          <w:rStyle w:val="SpecialCharTok"/>
        </w:rPr>
        <w:t xml:space="preserve">!</w:t>
      </w:r>
      <w:r>
        <w:rPr>
          <w:rStyle w:val="FunctionTok"/>
        </w:rPr>
        <w:t xml:space="preserve">is.null</w:t>
      </w:r>
      <w:r>
        <w:rPr>
          <w:rStyle w:val="NormalTok"/>
        </w:rPr>
        <w:t xml:space="preserve">(provided_xlsx),</w:t>
      </w:r>
      <w:r>
        <w:br/>
      </w:r>
      <w:r>
        <w:rPr>
          <w:rStyle w:val="NormalTok"/>
        </w:rPr>
        <w:t xml:space="preserve">    bibliometrix_available</w:t>
      </w:r>
      <w:r>
        <w:br/>
      </w:r>
      <w:r>
        <w:rPr>
          <w:rStyle w:val="NormalTok"/>
        </w:rPr>
        <w:t xml:space="preserve">  )</w:t>
      </w:r>
      <w:r>
        <w:br/>
      </w:r>
      <w:r>
        <w:rPr>
          <w:rStyle w:val="NormalTok"/>
        </w:rPr>
        <w:t xml:space="preserve">)</w:t>
      </w:r>
      <w:r>
        <w:br/>
      </w:r>
      <w:r>
        <w:br/>
      </w:r>
      <w:r>
        <w:rPr>
          <w:rStyle w:val="NormalTok"/>
        </w:rPr>
        <w:t xml:space="preserve">readr</w:t>
      </w:r>
      <w:r>
        <w:rPr>
          <w:rStyle w:val="SpecialCharTok"/>
        </w:rPr>
        <w:t xml:space="preserve">::</w:t>
      </w:r>
      <w:r>
        <w:rPr>
          <w:rStyle w:val="FunctionTok"/>
        </w:rPr>
        <w:t xml:space="preserve">write_csv</w:t>
      </w:r>
      <w:r>
        <w:rPr>
          <w:rStyle w:val="NormalTok"/>
        </w:rPr>
        <w:t xml:space="preserve">(run_info, </w:t>
      </w:r>
      <w:r>
        <w:rPr>
          <w:rStyle w:val="FunctionTok"/>
        </w:rPr>
        <w:t xml:space="preserve">file.path</w:t>
      </w:r>
      <w:r>
        <w:rPr>
          <w:rStyle w:val="NormalTok"/>
        </w:rPr>
        <w:t xml:space="preserve">(log_dir, </w:t>
      </w:r>
      <w:r>
        <w:rPr>
          <w:rStyle w:val="StringTok"/>
        </w:rPr>
        <w:t xml:space="preserve">"run_info.csv"</w:t>
      </w:r>
      <w:r>
        <w:rPr>
          <w:rStyle w:val="NormalTok"/>
        </w:rPr>
        <w:t xml:space="preserve">))</w:t>
      </w:r>
      <w:r>
        <w:br/>
      </w:r>
      <w:r>
        <w:rPr>
          <w:rStyle w:val="FunctionTok"/>
        </w:rPr>
        <w:t xml:space="preserve">write_message</w:t>
      </w:r>
      <w:r>
        <w:rPr>
          <w:rStyle w:val="NormalTok"/>
        </w:rPr>
        <w:t xml:space="preserve">(</w:t>
      </w:r>
      <w:r>
        <w:rPr>
          <w:rStyle w:val="StringTok"/>
        </w:rPr>
        <w:t xml:space="preserve">"Run completed."</w:t>
      </w:r>
      <w:r>
        <w:rPr>
          <w:rStyle w:val="NormalTok"/>
        </w:rPr>
        <w:t xml:space="preserve">)</w:t>
      </w:r>
      <w:r>
        <w:br/>
      </w:r>
      <w:r>
        <w:rPr>
          <w:rStyle w:val="NormalTok"/>
        </w:rPr>
        <w:t xml:space="preserve">run_info</w:t>
      </w:r>
    </w:p>
    <w:p>
      <w:pPr>
        <w:pStyle w:val="SourceCode"/>
      </w:pPr>
      <w:r>
        <w:rPr>
          <w:rStyle w:val="VerbatimChar"/>
        </w:rPr>
        <w:t xml:space="preserve">## # A tibble: 7 × 2</w:t>
      </w:r>
      <w:r>
        <w:br/>
      </w:r>
      <w:r>
        <w:rPr>
          <w:rStyle w:val="VerbatimChar"/>
        </w:rPr>
        <w:t xml:space="preserve">##   item                       value</w:t>
      </w:r>
      <w:r>
        <w:br/>
      </w:r>
      <w:r>
        <w:rPr>
          <w:rStyle w:val="VerbatimChar"/>
        </w:rPr>
        <w:t xml:space="preserve">##   &lt;chr&gt;                      &lt;int&gt;</w:t>
      </w:r>
      <w:r>
        <w:br/>
      </w:r>
      <w:r>
        <w:rPr>
          <w:rStyle w:val="VerbatimChar"/>
        </w:rPr>
        <w:t xml:space="preserve">## 1 raw_combined_rows            588</w:t>
      </w:r>
      <w:r>
        <w:br/>
      </w:r>
      <w:r>
        <w:rPr>
          <w:rStyle w:val="VerbatimChar"/>
        </w:rPr>
        <w:t xml:space="preserve">## 2 data_a_rows_after_dedup      511</w:t>
      </w:r>
      <w:r>
        <w:br/>
      </w:r>
      <w:r>
        <w:rPr>
          <w:rStyle w:val="VerbatimChar"/>
        </w:rPr>
        <w:t xml:space="preserve">## 3 data_b_rows_with_abstracts   511</w:t>
      </w:r>
      <w:r>
        <w:br/>
      </w:r>
      <w:r>
        <w:rPr>
          <w:rStyle w:val="VerbatimChar"/>
        </w:rPr>
        <w:t xml:space="preserve">## 4 manual_review_rows            20</w:t>
      </w:r>
      <w:r>
        <w:br/>
      </w:r>
      <w:r>
        <w:rPr>
          <w:rStyle w:val="VerbatimChar"/>
        </w:rPr>
        <w:t xml:space="preserve">## 5 top20_terms_generated         20</w:t>
      </w:r>
      <w:r>
        <w:br/>
      </w:r>
      <w:r>
        <w:rPr>
          <w:rStyle w:val="VerbatimChar"/>
        </w:rPr>
        <w:t xml:space="preserve">## 6 provided_xlsx_loaded           0</w:t>
      </w:r>
      <w:r>
        <w:br/>
      </w:r>
      <w:r>
        <w:rPr>
          <w:rStyle w:val="VerbatimChar"/>
        </w:rPr>
        <w:t xml:space="preserve">## 7 bibliometrix_available         1</w:t>
      </w:r>
    </w:p>
    <w:bookmarkEnd w:id="55"/>
    <w:bookmarkStart w:id="56" w:name="interpretation-r-run-metadata"/>
    <w:p>
      <w:pPr>
        <w:pStyle w:val="Heading1"/>
      </w:pPr>
      <w:r>
        <w:t xml:space="preserve">Interpretation —</w:t>
      </w:r>
      <w:r>
        <w:t xml:space="preserve"> </w:t>
      </w:r>
      <w:r>
        <w:rPr>
          <w:rStyle w:val="VerbatimChar"/>
        </w:rPr>
        <w:t xml:space="preserve">{r run-metadata}</w:t>
      </w:r>
    </w:p>
    <w:p>
      <w:pPr>
        <w:pStyle w:val="FirstParagraph"/>
      </w:pPr>
      <w:r>
        <w:t xml:space="preserve">We can see that the run-metadata table gives us a clean summary of the whole pipeline. We got 588 raw rows from the Scopus CSVs, which after de-duplication became 511 unique papers in Data A, and</w:t>
      </w:r>
      <w:r>
        <w:t xml:space="preserve"> </w:t>
      </w:r>
      <w:r>
        <w:rPr>
          <w:rStyle w:val="VerbatimChar"/>
        </w:rPr>
        <w:t xml:space="preserve">data_b_rows_with_abstracts</w:t>
      </w:r>
      <w:r>
        <w:t xml:space="preserve"> </w:t>
      </w:r>
      <w:r>
        <w:t xml:space="preserve">also sits at 511 — meaning every surviving paper carries a non-empty abstract. We got 20 manual-review candidates set aside for inspection, the full top-20 vocabulary generated, and</w:t>
      </w:r>
      <w:r>
        <w:t xml:space="preserve"> </w:t>
      </w:r>
      <w:r>
        <w:rPr>
          <w:rStyle w:val="VerbatimChar"/>
        </w:rPr>
        <w:t xml:space="preserve">bibliometrix_available = 1</w:t>
      </w:r>
      <w:r>
        <w:t xml:space="preserve"> </w:t>
      </w:r>
      <w:r>
        <w:t xml:space="preserve">confirming the parallel bibliometrix pipeline ran. The one value to flag is</w:t>
      </w:r>
      <w:r>
        <w:t xml:space="preserve"> </w:t>
      </w:r>
      <w:r>
        <w:rPr>
          <w:rStyle w:val="VerbatimChar"/>
        </w:rPr>
        <w:t xml:space="preserve">provided_xlsx_loaded = 0</w:t>
      </w:r>
      <w:r>
        <w:t xml:space="preserve">: the combined workbook was not picked up this run, most likely because it is not inside the</w:t>
      </w:r>
      <w:r>
        <w:t xml:space="preserve"> </w:t>
      </w:r>
      <w:r>
        <w:rPr>
          <w:rStyle w:val="VerbatimChar"/>
        </w:rPr>
        <w:t xml:space="preserve">data/</w:t>
      </w:r>
      <w:r>
        <w:t xml:space="preserve"> </w:t>
      </w:r>
      <w:r>
        <w:t xml:space="preserve">folder under its expected filename. This does not affect any core output since that file was only an optional sanity check, but we would need to drop it into</w:t>
      </w:r>
      <w:r>
        <w:t xml:space="preserve"> </w:t>
      </w:r>
      <w:r>
        <w:rPr>
          <w:rStyle w:val="VerbatimChar"/>
        </w:rPr>
        <w:t xml:space="preserve">data/</w:t>
      </w:r>
      <w:r>
        <w:t xml:space="preserve"> </w:t>
      </w:r>
      <w:r>
        <w:t xml:space="preserve">to re-enable the comparison.</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40" Target="media/rId40.png" /><Relationship Type="http://schemas.openxmlformats.org/officeDocument/2006/relationships/image" Id="rId48" Target="media/rId48.png" /><Relationship Type="http://schemas.openxmlformats.org/officeDocument/2006/relationships/image" Id="rId32" Target="media/rId32.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BANA 420 Project Analysis Notebook</dc:title>
  <dc:creator>Final Project / Mohammed Baobaid Group</dc:creator>
  <cp:keywords/>
  <dcterms:created xsi:type="dcterms:W3CDTF">2026-04-30T08:19:01Z</dcterms:created>
  <dcterms:modified xsi:type="dcterms:W3CDTF">2026-04-30T08:19:01Z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30, 2026</vt:lpwstr>
  </property>
  <property fmtid="{D5CDD505-2E9C-101B-9397-08002B2CF9AE}" pid="3" name="output">
    <vt:lpwstr/>
  </property>
</Properties>
</file>