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SWTID-2026-6064</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Streamlining IT Procurement: Automating Standard Laptop Orders with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sz w:val="21"/>
          <w:szCs w:val="21"/>
          <w:rtl w:val="0"/>
        </w:rPr>
        <w:t xml:space="preserve">Data Flow Diagrams:</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1"/>
          <w:szCs w:val="21"/>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rtl w:val="0"/>
        </w:rPr>
      </w:r>
    </w:p>
    <w:p w:rsidR="00000000" w:rsidDel="00000000" w:rsidP="00000000" w:rsidRDefault="00000000" w:rsidRPr="00000000" w14:paraId="0000000F">
      <w:pPr>
        <w:jc w:val="left"/>
        <w:rPr>
          <w:rFonts w:ascii="Arial" w:cs="Arial" w:eastAsia="Arial" w:hAnsi="Arial"/>
          <w:b w:val="1"/>
          <w:bCs w:val="1"/>
        </w:rPr>
      </w:pPr>
      <w:r w:rsidDel="00000000" w:rsidR="00000000" w:rsidRPr="00000000">
        <w:rPr>
          <w:sz w:val="21"/>
          <w:szCs w:val="21"/>
          <w:rtl w:val="0"/>
        </w:rPr>
        <w:t xml:space="preserve">DFD Level 0 – Automated Standard Laptop Procurement</w:t>
        <w:br w:type="textWrapping"/>
      </w:r>
      <w:r w:rsidDel="00000000" w:rsidR="00000000" w:rsidRPr="00000000">
        <w:rPr>
          <w:sz w:val="21"/>
          <w:szCs w:val="21"/>
        </w:rPr>
        <w:drawing>
          <wp:inline distB="0" distT="0" distL="114300" distR="114300">
            <wp:extent cx="6217920" cy="325988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17920" cy="325988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sz w:val="21"/>
          <w:szCs w:val="21"/>
        </w:rPr>
        <w:drawing>
          <wp:inline distB="0" distT="0" distL="0" distR="0">
            <wp:extent cx="2973897" cy="2581240"/>
            <wp:effectExtent b="0" l="0" r="0" t="0"/>
            <wp:docPr descr="Diagram, timeline&#10;&#10;Description automatically generated" id="13" name="image1.png"/>
            <a:graphic>
              <a:graphicData uri="http://schemas.openxmlformats.org/drawingml/2006/picture">
                <pic:pic>
                  <pic:nvPicPr>
                    <pic:cNvPr descr="Diagram, timeline&#10;&#10;Description automatically generated" id="0" name="image1.png"/>
                    <pic:cNvPicPr preferRelativeResize="0"/>
                  </pic:nvPicPr>
                  <pic:blipFill>
                    <a:blip r:embed="rId8"/>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sz w:val="21"/>
          <w:szCs w:val="21"/>
          <w:rtl w:val="0"/>
        </w:rPr>
        <w:t xml:space="preserve">DFD entities and flows: IT User → ServiceNow Service Catalog → Approval → Flow Designer → Catalog Task → Hardware Team. Request and task information is maintained in the ServiceNow request/task records.</w:t>
      </w: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sz w:val="21"/>
          <w:szCs w:val="21"/>
          <w:rtl w:val="0"/>
        </w:rPr>
        <w:t xml:space="preserve">User Stories</w:t>
      </w: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21"/>
          <w:szCs w:val="21"/>
          <w:rtl w:val="0"/>
        </w:rPr>
        <w:t xml:space="preserve">Use the below template to list all the user stories for the product.</w:t>
      </w:r>
      <w:r w:rsidDel="00000000" w:rsidR="00000000" w:rsidRPr="00000000">
        <w:rPr>
          <w:rtl w:val="0"/>
        </w:rPr>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rtl w:val="0"/>
              </w:rPr>
              <w:t xml:space="preserve">IT User</w:t>
            </w:r>
          </w:p>
        </w:tc>
        <w:tc>
          <w:tcPr>
            <w:vAlign w:val="center"/>
          </w:tcPr>
          <w:p w:rsidR="00000000" w:rsidDel="00000000" w:rsidP="00000000" w:rsidRDefault="00000000" w:rsidRPr="00000000" w14:paraId="0000001D">
            <w:pPr>
              <w:rPr/>
            </w:pPr>
            <w:r w:rsidDel="00000000" w:rsidR="00000000" w:rsidRPr="00000000">
              <w:rPr>
                <w:rtl w:val="0"/>
              </w:rPr>
              <w:t xml:space="preserve">Standard Laptop Request</w:t>
            </w:r>
          </w:p>
        </w:tc>
        <w:tc>
          <w:tcPr>
            <w:vAlign w:val="center"/>
          </w:tcPr>
          <w:p w:rsidR="00000000" w:rsidDel="00000000" w:rsidP="00000000" w:rsidRDefault="00000000" w:rsidRPr="00000000" w14:paraId="0000001E">
            <w:pPr>
              <w:rPr/>
            </w:pPr>
            <w:r w:rsidDel="00000000" w:rsidR="00000000" w:rsidRPr="00000000">
              <w:rPr>
                <w:rtl w:val="0"/>
              </w:rPr>
              <w:t xml:space="preserve">USN-1</w:t>
            </w:r>
          </w:p>
        </w:tc>
        <w:tc>
          <w:tcPr>
            <w:vAlign w:val="center"/>
          </w:tcPr>
          <w:p w:rsidR="00000000" w:rsidDel="00000000" w:rsidP="00000000" w:rsidRDefault="00000000" w:rsidRPr="00000000" w14:paraId="0000001F">
            <w:pPr>
              <w:rPr/>
            </w:pPr>
            <w:r w:rsidDel="00000000" w:rsidR="00000000" w:rsidRPr="00000000">
              <w:rPr>
                <w:rtl w:val="0"/>
              </w:rPr>
              <w:t xml:space="preserve">As an IT user, I can place a standard laptop request through the Service Catalog.</w:t>
            </w:r>
          </w:p>
        </w:tc>
        <w:tc>
          <w:tcPr>
            <w:vAlign w:val="center"/>
          </w:tcPr>
          <w:p w:rsidR="00000000" w:rsidDel="00000000" w:rsidP="00000000" w:rsidRDefault="00000000" w:rsidRPr="00000000" w14:paraId="00000020">
            <w:pPr>
              <w:rPr/>
            </w:pPr>
            <w:r w:rsidDel="00000000" w:rsidR="00000000" w:rsidRPr="00000000">
              <w:rPr>
                <w:rtl w:val="0"/>
              </w:rPr>
              <w:t xml:space="preserve">A standard laptop request can be submitted and a request record is created.</w:t>
            </w:r>
          </w:p>
        </w:tc>
        <w:tc>
          <w:tcPr>
            <w:vAlign w:val="center"/>
          </w:tcPr>
          <w:p w:rsidR="00000000" w:rsidDel="00000000" w:rsidP="00000000" w:rsidRDefault="00000000" w:rsidRPr="00000000" w14:paraId="00000021">
            <w:pPr>
              <w:rPr/>
            </w:pPr>
            <w:r w:rsidDel="00000000" w:rsidR="00000000" w:rsidRPr="00000000">
              <w:rPr>
                <w:rtl w:val="0"/>
              </w:rPr>
              <w:t xml:space="preserve">High</w:t>
            </w:r>
          </w:p>
        </w:tc>
        <w:tc>
          <w:tcPr>
            <w:vAlign w:val="center"/>
          </w:tcPr>
          <w:p w:rsidR="00000000" w:rsidDel="00000000" w:rsidP="00000000" w:rsidRDefault="00000000" w:rsidRPr="00000000" w14:paraId="00000022">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rtl w:val="0"/>
              </w:rPr>
              <w:t xml:space="preserve">IT User</w:t>
            </w:r>
          </w:p>
        </w:tc>
        <w:tc>
          <w:tcPr>
            <w:vAlign w:val="center"/>
          </w:tcPr>
          <w:p w:rsidR="00000000" w:rsidDel="00000000" w:rsidP="00000000" w:rsidRDefault="00000000" w:rsidRPr="00000000" w14:paraId="00000024">
            <w:pPr>
              <w:rPr/>
            </w:pPr>
            <w:r w:rsidDel="00000000" w:rsidR="00000000" w:rsidRPr="00000000">
              <w:rPr>
                <w:rtl w:val="0"/>
              </w:rPr>
              <w:t xml:space="preserve">Standard Laptop Request</w:t>
            </w:r>
          </w:p>
        </w:tc>
        <w:tc>
          <w:tcPr>
            <w:vAlign w:val="center"/>
          </w:tcPr>
          <w:p w:rsidR="00000000" w:rsidDel="00000000" w:rsidP="00000000" w:rsidRDefault="00000000" w:rsidRPr="00000000" w14:paraId="00000025">
            <w:pPr>
              <w:rPr/>
            </w:pPr>
            <w:r w:rsidDel="00000000" w:rsidR="00000000" w:rsidRPr="00000000">
              <w:rPr>
                <w:rtl w:val="0"/>
              </w:rPr>
              <w:t xml:space="preserve">USN-2</w:t>
            </w:r>
          </w:p>
        </w:tc>
        <w:tc>
          <w:tcPr>
            <w:vAlign w:val="center"/>
          </w:tcPr>
          <w:p w:rsidR="00000000" w:rsidDel="00000000" w:rsidP="00000000" w:rsidRDefault="00000000" w:rsidRPr="00000000" w14:paraId="00000026">
            <w:pPr>
              <w:rPr/>
            </w:pPr>
            <w:r w:rsidDel="00000000" w:rsidR="00000000" w:rsidRPr="00000000">
              <w:rPr>
                <w:rtl w:val="0"/>
              </w:rPr>
              <w:t xml:space="preserve">As an IT user, I can view the status of my standard laptop request.</w:t>
            </w:r>
          </w:p>
        </w:tc>
        <w:tc>
          <w:tcPr>
            <w:vAlign w:val="center"/>
          </w:tcPr>
          <w:p w:rsidR="00000000" w:rsidDel="00000000" w:rsidP="00000000" w:rsidRDefault="00000000" w:rsidRPr="00000000" w14:paraId="00000027">
            <w:pPr>
              <w:rPr/>
            </w:pPr>
            <w:r w:rsidDel="00000000" w:rsidR="00000000" w:rsidRPr="00000000">
              <w:rPr>
                <w:rtl w:val="0"/>
              </w:rPr>
              <w:t xml:space="preserve">The request/order status can be viewed in the ServiceNow request record.</w:t>
            </w:r>
          </w:p>
        </w:tc>
        <w:tc>
          <w:tcPr>
            <w:vAlign w:val="center"/>
          </w:tcPr>
          <w:p w:rsidR="00000000" w:rsidDel="00000000" w:rsidP="00000000" w:rsidRDefault="00000000" w:rsidRPr="00000000" w14:paraId="00000028">
            <w:pPr>
              <w:rPr/>
            </w:pPr>
            <w:r w:rsidDel="00000000" w:rsidR="00000000" w:rsidRPr="00000000">
              <w:rPr>
                <w:rtl w:val="0"/>
              </w:rPr>
              <w:t xml:space="preserve">High</w:t>
            </w:r>
          </w:p>
        </w:tc>
        <w:tc>
          <w:tcPr>
            <w:vAlign w:val="center"/>
          </w:tcPr>
          <w:p w:rsidR="00000000" w:rsidDel="00000000" w:rsidP="00000000" w:rsidRDefault="00000000" w:rsidRPr="00000000" w14:paraId="00000029">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IT Procurement Team</w:t>
            </w:r>
          </w:p>
        </w:tc>
        <w:tc>
          <w:tcPr>
            <w:vAlign w:val="center"/>
          </w:tcPr>
          <w:p w:rsidR="00000000" w:rsidDel="00000000" w:rsidP="00000000" w:rsidRDefault="00000000" w:rsidRPr="00000000" w14:paraId="0000002B">
            <w:pPr>
              <w:rPr/>
            </w:pPr>
            <w:r w:rsidDel="00000000" w:rsidR="00000000" w:rsidRPr="00000000">
              <w:rPr>
                <w:rtl w:val="0"/>
              </w:rPr>
              <w:t xml:space="preserve">Approval</w:t>
            </w:r>
          </w:p>
        </w:tc>
        <w:tc>
          <w:tcPr>
            <w:vAlign w:val="center"/>
          </w:tcPr>
          <w:p w:rsidR="00000000" w:rsidDel="00000000" w:rsidP="00000000" w:rsidRDefault="00000000" w:rsidRPr="00000000" w14:paraId="0000002C">
            <w:pPr>
              <w:rPr/>
            </w:pPr>
            <w:r w:rsidDel="00000000" w:rsidR="00000000" w:rsidRPr="00000000">
              <w:rPr>
                <w:rtl w:val="0"/>
              </w:rPr>
              <w:t xml:space="preserve">USN-3</w:t>
            </w:r>
          </w:p>
        </w:tc>
        <w:tc>
          <w:tcPr>
            <w:vAlign w:val="center"/>
          </w:tcPr>
          <w:p w:rsidR="00000000" w:rsidDel="00000000" w:rsidP="00000000" w:rsidRDefault="00000000" w:rsidRPr="00000000" w14:paraId="0000002D">
            <w:pPr>
              <w:rPr/>
            </w:pPr>
            <w:r w:rsidDel="00000000" w:rsidR="00000000" w:rsidRPr="00000000">
              <w:rPr>
                <w:rtl w:val="0"/>
              </w:rPr>
              <w:t xml:space="preserve">As a member of the IT procurement team, I can process the approval for a standard laptop request.</w:t>
            </w:r>
          </w:p>
        </w:tc>
        <w:tc>
          <w:tcPr>
            <w:vAlign w:val="center"/>
          </w:tcPr>
          <w:p w:rsidR="00000000" w:rsidDel="00000000" w:rsidP="00000000" w:rsidRDefault="00000000" w:rsidRPr="00000000" w14:paraId="0000002E">
            <w:pPr>
              <w:rPr/>
            </w:pPr>
            <w:r w:rsidDel="00000000" w:rsidR="00000000" w:rsidRPr="00000000">
              <w:rPr>
                <w:rtl w:val="0"/>
              </w:rPr>
              <w:t xml:space="preserve">The requested item shows the approval status and can be approved before task creation.</w:t>
            </w:r>
          </w:p>
        </w:tc>
        <w:tc>
          <w:tcPr>
            <w:vAlign w:val="center"/>
          </w:tcPr>
          <w:p w:rsidR="00000000" w:rsidDel="00000000" w:rsidP="00000000" w:rsidRDefault="00000000" w:rsidRPr="00000000" w14:paraId="0000002F">
            <w:pPr>
              <w:rPr/>
            </w:pPr>
            <w:r w:rsidDel="00000000" w:rsidR="00000000" w:rsidRPr="00000000">
              <w:rPr>
                <w:rtl w:val="0"/>
              </w:rPr>
              <w:t xml:space="preserve">High</w:t>
            </w:r>
          </w:p>
        </w:tc>
        <w:tc>
          <w:tcPr>
            <w:vAlign w:val="center"/>
          </w:tcPr>
          <w:p w:rsidR="00000000" w:rsidDel="00000000" w:rsidP="00000000" w:rsidRDefault="00000000" w:rsidRPr="00000000" w14:paraId="00000030">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IT Procurement Team</w:t>
            </w:r>
          </w:p>
        </w:tc>
        <w:tc>
          <w:tcPr>
            <w:vAlign w:val="center"/>
          </w:tcPr>
          <w:p w:rsidR="00000000" w:rsidDel="00000000" w:rsidP="00000000" w:rsidRDefault="00000000" w:rsidRPr="00000000" w14:paraId="00000032">
            <w:pPr>
              <w:rPr/>
            </w:pPr>
            <w:r w:rsidDel="00000000" w:rsidR="00000000" w:rsidRPr="00000000">
              <w:rPr>
                <w:rtl w:val="0"/>
              </w:rPr>
              <w:t xml:space="preserve">Automated Task Creation</w:t>
            </w:r>
          </w:p>
        </w:tc>
        <w:tc>
          <w:tcPr>
            <w:vAlign w:val="center"/>
          </w:tcPr>
          <w:p w:rsidR="00000000" w:rsidDel="00000000" w:rsidP="00000000" w:rsidRDefault="00000000" w:rsidRPr="00000000" w14:paraId="00000033">
            <w:pPr>
              <w:rPr/>
            </w:pPr>
            <w:r w:rsidDel="00000000" w:rsidR="00000000" w:rsidRPr="00000000">
              <w:rPr>
                <w:rtl w:val="0"/>
              </w:rPr>
              <w:t xml:space="preserve">USN-4</w:t>
            </w:r>
          </w:p>
        </w:tc>
        <w:tc>
          <w:tcPr>
            <w:vAlign w:val="center"/>
          </w:tcPr>
          <w:p w:rsidR="00000000" w:rsidDel="00000000" w:rsidP="00000000" w:rsidRDefault="00000000" w:rsidRPr="00000000" w14:paraId="00000034">
            <w:pPr>
              <w:rPr/>
            </w:pPr>
            <w:r w:rsidDel="00000000" w:rsidR="00000000" w:rsidRPr="00000000">
              <w:rPr>
                <w:rtl w:val="0"/>
              </w:rPr>
              <w:t xml:space="preserve">As a member of the IT procurement team, I want Flow Designer to automatically create a Catalog Task after approval.</w:t>
            </w:r>
          </w:p>
        </w:tc>
        <w:tc>
          <w:tcPr>
            <w:vAlign w:val="center"/>
          </w:tcPr>
          <w:p w:rsidR="00000000" w:rsidDel="00000000" w:rsidP="00000000" w:rsidRDefault="00000000" w:rsidRPr="00000000" w14:paraId="00000035">
            <w:pPr>
              <w:rPr/>
            </w:pPr>
            <w:r w:rsidDel="00000000" w:rsidR="00000000" w:rsidRPr="00000000">
              <w:rPr>
                <w:rtl w:val="0"/>
              </w:rPr>
              <w:t xml:space="preserve">After approval, a Catalog Task is created automatically for the requested item.</w:t>
            </w:r>
          </w:p>
        </w:tc>
        <w:tc>
          <w:tcPr>
            <w:vAlign w:val="center"/>
          </w:tcPr>
          <w:p w:rsidR="00000000" w:rsidDel="00000000" w:rsidP="00000000" w:rsidRDefault="00000000" w:rsidRPr="00000000" w14:paraId="00000036">
            <w:pPr>
              <w:rPr/>
            </w:pPr>
            <w:r w:rsidDel="00000000" w:rsidR="00000000" w:rsidRPr="00000000">
              <w:rPr>
                <w:rtl w:val="0"/>
              </w:rPr>
              <w:t xml:space="preserve">High</w:t>
            </w:r>
          </w:p>
        </w:tc>
        <w:tc>
          <w:tcPr>
            <w:vAlign w:val="center"/>
          </w:tcPr>
          <w:p w:rsidR="00000000" w:rsidDel="00000000" w:rsidP="00000000" w:rsidRDefault="00000000" w:rsidRPr="00000000" w14:paraId="00000037">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IT Procurement Team</w:t>
            </w:r>
          </w:p>
        </w:tc>
        <w:tc>
          <w:tcPr>
            <w:vAlign w:val="center"/>
          </w:tcPr>
          <w:p w:rsidR="00000000" w:rsidDel="00000000" w:rsidP="00000000" w:rsidRDefault="00000000" w:rsidRPr="00000000" w14:paraId="00000039">
            <w:pPr>
              <w:rPr/>
            </w:pPr>
            <w:r w:rsidDel="00000000" w:rsidR="00000000" w:rsidRPr="00000000">
              <w:rPr>
                <w:rtl w:val="0"/>
              </w:rPr>
              <w:t xml:space="preserve">Task Assignment</w:t>
            </w:r>
          </w:p>
        </w:tc>
        <w:tc>
          <w:tcPr>
            <w:vAlign w:val="center"/>
          </w:tcPr>
          <w:p w:rsidR="00000000" w:rsidDel="00000000" w:rsidP="00000000" w:rsidRDefault="00000000" w:rsidRPr="00000000" w14:paraId="0000003A">
            <w:pPr>
              <w:rPr/>
            </w:pPr>
            <w:r w:rsidDel="00000000" w:rsidR="00000000" w:rsidRPr="00000000">
              <w:rPr>
                <w:rtl w:val="0"/>
              </w:rPr>
              <w:t xml:space="preserve">USN-5</w:t>
            </w:r>
          </w:p>
        </w:tc>
        <w:tc>
          <w:tcPr>
            <w:vAlign w:val="center"/>
          </w:tcPr>
          <w:p w:rsidR="00000000" w:rsidDel="00000000" w:rsidP="00000000" w:rsidRDefault="00000000" w:rsidRPr="00000000" w14:paraId="0000003B">
            <w:pPr>
              <w:rPr/>
            </w:pPr>
            <w:r w:rsidDel="00000000" w:rsidR="00000000" w:rsidRPr="00000000">
              <w:rPr>
                <w:rtl w:val="0"/>
              </w:rPr>
              <w:t xml:space="preserve">As a member of the IT procurement team, I want the configuration task to be assigned automatically to the Hardware group.</w:t>
            </w:r>
          </w:p>
        </w:tc>
        <w:tc>
          <w:tcPr>
            <w:vAlign w:val="center"/>
          </w:tcPr>
          <w:p w:rsidR="00000000" w:rsidDel="00000000" w:rsidP="00000000" w:rsidRDefault="00000000" w:rsidRPr="00000000" w14:paraId="0000003C">
            <w:pPr>
              <w:rPr/>
            </w:pPr>
            <w:r w:rsidDel="00000000" w:rsidR="00000000" w:rsidRPr="00000000">
              <w:rPr>
                <w:rtl w:val="0"/>
              </w:rPr>
              <w:t xml:space="preserve">The Catalog Task has Assignment group set to Hardware.</w:t>
            </w:r>
          </w:p>
        </w:tc>
        <w:tc>
          <w:tcPr>
            <w:vAlign w:val="center"/>
          </w:tcPr>
          <w:p w:rsidR="00000000" w:rsidDel="00000000" w:rsidP="00000000" w:rsidRDefault="00000000" w:rsidRPr="00000000" w14:paraId="0000003D">
            <w:pPr>
              <w:rPr/>
            </w:pPr>
            <w:r w:rsidDel="00000000" w:rsidR="00000000" w:rsidRPr="00000000">
              <w:rPr>
                <w:rtl w:val="0"/>
              </w:rPr>
              <w:t xml:space="preserve">High</w:t>
            </w:r>
          </w:p>
        </w:tc>
        <w:tc>
          <w:tcPr>
            <w:vAlign w:val="center"/>
          </w:tcPr>
          <w:p w:rsidR="00000000" w:rsidDel="00000000" w:rsidP="00000000" w:rsidRDefault="00000000" w:rsidRPr="00000000" w14:paraId="0000003E">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tl w:val="0"/>
              </w:rPr>
              <w:t xml:space="preserve">Hardware Team</w:t>
            </w:r>
          </w:p>
        </w:tc>
        <w:tc>
          <w:tcPr>
            <w:vAlign w:val="center"/>
          </w:tcPr>
          <w:p w:rsidR="00000000" w:rsidDel="00000000" w:rsidP="00000000" w:rsidRDefault="00000000" w:rsidRPr="00000000" w14:paraId="00000040">
            <w:pPr>
              <w:rPr/>
            </w:pPr>
            <w:r w:rsidDel="00000000" w:rsidR="00000000" w:rsidRPr="00000000">
              <w:rPr>
                <w:rtl w:val="0"/>
              </w:rPr>
              <w:t xml:space="preserve">Laptop Configuration</w:t>
            </w:r>
          </w:p>
        </w:tc>
        <w:tc>
          <w:tcPr>
            <w:vAlign w:val="center"/>
          </w:tcPr>
          <w:p w:rsidR="00000000" w:rsidDel="00000000" w:rsidP="00000000" w:rsidRDefault="00000000" w:rsidRPr="00000000" w14:paraId="00000041">
            <w:pPr>
              <w:rPr/>
            </w:pPr>
            <w:r w:rsidDel="00000000" w:rsidR="00000000" w:rsidRPr="00000000">
              <w:rPr>
                <w:rtl w:val="0"/>
              </w:rPr>
              <w:t xml:space="preserve">USN-6</w:t>
            </w:r>
          </w:p>
        </w:tc>
        <w:tc>
          <w:tcPr>
            <w:vAlign w:val="center"/>
          </w:tcPr>
          <w:p w:rsidR="00000000" w:rsidDel="00000000" w:rsidP="00000000" w:rsidRDefault="00000000" w:rsidRPr="00000000" w14:paraId="00000042">
            <w:pPr>
              <w:rPr/>
            </w:pPr>
            <w:r w:rsidDel="00000000" w:rsidR="00000000" w:rsidRPr="00000000">
              <w:rPr>
                <w:rtl w:val="0"/>
              </w:rPr>
              <w:t xml:space="preserve">As a hardware team member, I can receive the standard laptop configuration task.</w:t>
            </w:r>
          </w:p>
        </w:tc>
        <w:tc>
          <w:tcPr>
            <w:vAlign w:val="center"/>
          </w:tcPr>
          <w:p w:rsidR="00000000" w:rsidDel="00000000" w:rsidP="00000000" w:rsidRDefault="00000000" w:rsidRPr="00000000" w14:paraId="00000043">
            <w:pPr>
              <w:rPr/>
            </w:pPr>
            <w:r w:rsidDel="00000000" w:rsidR="00000000" w:rsidRPr="00000000">
              <w:rPr>
                <w:rtl w:val="0"/>
              </w:rPr>
              <w:t xml:space="preserve">The Hardware team can see the assigned Catalog Task with the required laptop configuration description.</w:t>
            </w:r>
          </w:p>
        </w:tc>
        <w:tc>
          <w:tcPr>
            <w:vAlign w:val="center"/>
          </w:tcPr>
          <w:p w:rsidR="00000000" w:rsidDel="00000000" w:rsidP="00000000" w:rsidRDefault="00000000" w:rsidRPr="00000000" w14:paraId="00000044">
            <w:pPr>
              <w:rPr/>
            </w:pPr>
            <w:r w:rsidDel="00000000" w:rsidR="00000000" w:rsidRPr="00000000">
              <w:rPr>
                <w:rtl w:val="0"/>
              </w:rPr>
              <w:t xml:space="preserve">High</w:t>
            </w:r>
          </w:p>
        </w:tc>
        <w:tc>
          <w:tcPr>
            <w:vAlign w:val="center"/>
          </w:tcPr>
          <w:p w:rsidR="00000000" w:rsidDel="00000000" w:rsidP="00000000" w:rsidRDefault="00000000" w:rsidRPr="00000000" w14:paraId="00000045">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Hardware Team</w:t>
            </w:r>
          </w:p>
        </w:tc>
        <w:tc>
          <w:tcPr>
            <w:vAlign w:val="center"/>
          </w:tcPr>
          <w:p w:rsidR="00000000" w:rsidDel="00000000" w:rsidP="00000000" w:rsidRDefault="00000000" w:rsidRPr="00000000" w14:paraId="00000047">
            <w:pPr>
              <w:rPr/>
            </w:pPr>
            <w:r w:rsidDel="00000000" w:rsidR="00000000" w:rsidRPr="00000000">
              <w:rPr>
                <w:rtl w:val="0"/>
              </w:rPr>
              <w:t xml:space="preserve">Task Tracking</w:t>
            </w:r>
          </w:p>
        </w:tc>
        <w:tc>
          <w:tcPr>
            <w:vAlign w:val="center"/>
          </w:tcPr>
          <w:p w:rsidR="00000000" w:rsidDel="00000000" w:rsidP="00000000" w:rsidRDefault="00000000" w:rsidRPr="00000000" w14:paraId="00000048">
            <w:pPr>
              <w:rPr/>
            </w:pPr>
            <w:r w:rsidDel="00000000" w:rsidR="00000000" w:rsidRPr="00000000">
              <w:rPr>
                <w:rtl w:val="0"/>
              </w:rPr>
              <w:t xml:space="preserve">USN-7</w:t>
            </w:r>
          </w:p>
        </w:tc>
        <w:tc>
          <w:tcPr>
            <w:vAlign w:val="center"/>
          </w:tcPr>
          <w:p w:rsidR="00000000" w:rsidDel="00000000" w:rsidP="00000000" w:rsidRDefault="00000000" w:rsidRPr="00000000" w14:paraId="00000049">
            <w:pPr>
              <w:rPr/>
            </w:pPr>
            <w:r w:rsidDel="00000000" w:rsidR="00000000" w:rsidRPr="00000000">
              <w:rPr>
                <w:rtl w:val="0"/>
              </w:rPr>
              <w:t xml:space="preserve">As a hardware team member, I can update the status of the laptop configuration task.</w:t>
            </w:r>
          </w:p>
        </w:tc>
        <w:tc>
          <w:tcPr>
            <w:vAlign w:val="center"/>
          </w:tcPr>
          <w:p w:rsidR="00000000" w:rsidDel="00000000" w:rsidP="00000000" w:rsidRDefault="00000000" w:rsidRPr="00000000" w14:paraId="0000004A">
            <w:pPr>
              <w:rPr/>
            </w:pPr>
            <w:r w:rsidDel="00000000" w:rsidR="00000000" w:rsidRPr="00000000">
              <w:rPr>
                <w:rtl w:val="0"/>
              </w:rPr>
              <w:t xml:space="preserve">The Catalog Task record reflects the current task status.</w:t>
            </w:r>
          </w:p>
        </w:tc>
        <w:tc>
          <w:tcPr>
            <w:vAlign w:val="center"/>
          </w:tcPr>
          <w:p w:rsidR="00000000" w:rsidDel="00000000" w:rsidP="00000000" w:rsidRDefault="00000000" w:rsidRPr="00000000" w14:paraId="0000004B">
            <w:pPr>
              <w:rPr/>
            </w:pPr>
            <w:r w:rsidDel="00000000" w:rsidR="00000000" w:rsidRPr="00000000">
              <w:rPr>
                <w:rtl w:val="0"/>
              </w:rPr>
              <w:t xml:space="preserve">Medium</w:t>
            </w:r>
          </w:p>
        </w:tc>
        <w:tc>
          <w:tcPr>
            <w:vAlign w:val="center"/>
          </w:tcPr>
          <w:p w:rsidR="00000000" w:rsidDel="00000000" w:rsidP="00000000" w:rsidRDefault="00000000" w:rsidRPr="00000000" w14:paraId="0000004C">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IT Procurement Team</w:t>
            </w:r>
          </w:p>
        </w:tc>
        <w:tc>
          <w:tcPr>
            <w:vAlign w:val="center"/>
          </w:tcPr>
          <w:p w:rsidR="00000000" w:rsidDel="00000000" w:rsidP="00000000" w:rsidRDefault="00000000" w:rsidRPr="00000000" w14:paraId="0000004E">
            <w:pPr>
              <w:rPr/>
            </w:pPr>
            <w:r w:rsidDel="00000000" w:rsidR="00000000" w:rsidRPr="00000000">
              <w:rPr>
                <w:rtl w:val="0"/>
              </w:rPr>
              <w:t xml:space="preserve">Workflow Automation</w:t>
            </w:r>
          </w:p>
        </w:tc>
        <w:tc>
          <w:tcPr>
            <w:vAlign w:val="center"/>
          </w:tcPr>
          <w:p w:rsidR="00000000" w:rsidDel="00000000" w:rsidP="00000000" w:rsidRDefault="00000000" w:rsidRPr="00000000" w14:paraId="0000004F">
            <w:pPr>
              <w:rPr/>
            </w:pPr>
            <w:r w:rsidDel="00000000" w:rsidR="00000000" w:rsidRPr="00000000">
              <w:rPr>
                <w:rtl w:val="0"/>
              </w:rPr>
              <w:t xml:space="preserve">USN-8</w:t>
            </w:r>
          </w:p>
        </w:tc>
        <w:tc>
          <w:tcPr>
            <w:vAlign w:val="center"/>
          </w:tcPr>
          <w:p w:rsidR="00000000" w:rsidDel="00000000" w:rsidP="00000000" w:rsidRDefault="00000000" w:rsidRPr="00000000" w14:paraId="00000050">
            <w:pPr>
              <w:rPr/>
            </w:pPr>
            <w:r w:rsidDel="00000000" w:rsidR="00000000" w:rsidRPr="00000000">
              <w:rPr>
                <w:rtl w:val="0"/>
              </w:rPr>
              <w:t xml:space="preserve">As an IT procurement team member, I can use the Standard Laptop Task Flow instead of manual task creation.</w:t>
            </w:r>
          </w:p>
        </w:tc>
        <w:tc>
          <w:tcPr>
            <w:vAlign w:val="center"/>
          </w:tcPr>
          <w:p w:rsidR="00000000" w:rsidDel="00000000" w:rsidP="00000000" w:rsidRDefault="00000000" w:rsidRPr="00000000" w14:paraId="00000051">
            <w:pPr>
              <w:rPr/>
            </w:pPr>
            <w:r w:rsidDel="00000000" w:rsidR="00000000" w:rsidRPr="00000000">
              <w:rPr>
                <w:rtl w:val="0"/>
              </w:rPr>
              <w:t xml:space="preserve">The Standard Laptop Task Flow is activated and linked to the Standard Laptop service catalog item.</w:t>
            </w:r>
          </w:p>
        </w:tc>
        <w:tc>
          <w:tcPr>
            <w:vAlign w:val="center"/>
          </w:tcPr>
          <w:p w:rsidR="00000000" w:rsidDel="00000000" w:rsidP="00000000" w:rsidRDefault="00000000" w:rsidRPr="00000000" w14:paraId="00000052">
            <w:pPr>
              <w:rPr/>
            </w:pPr>
            <w:r w:rsidDel="00000000" w:rsidR="00000000" w:rsidRPr="00000000">
              <w:rPr>
                <w:rtl w:val="0"/>
              </w:rPr>
              <w:t xml:space="preserve">High</w:t>
            </w:r>
          </w:p>
        </w:tc>
        <w:tc>
          <w:tcPr>
            <w:vAlign w:val="center"/>
          </w:tcPr>
          <w:p w:rsidR="00000000" w:rsidDel="00000000" w:rsidP="00000000" w:rsidRDefault="00000000" w:rsidRPr="00000000" w14:paraId="00000053">
            <w:pPr>
              <w:rPr/>
            </w:pPr>
            <w:r w:rsidDel="00000000" w:rsidR="00000000" w:rsidRPr="00000000">
              <w:rPr>
                <w:rtl w:val="0"/>
              </w:rPr>
              <w:t xml:space="preserve">Sprint-2</w:t>
            </w:r>
          </w:p>
        </w:tc>
      </w:tr>
    </w:tbl>
    <w:p w:rsidR="00000000" w:rsidDel="00000000" w:rsidP="00000000" w:rsidRDefault="00000000" w:rsidRPr="00000000" w14:paraId="00000054">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1NDI+x7jMX3LAJhLQP/8VgzXQ==">CgMxLjA4AHIhMWhYdjNJVVFELWc5bkszajBtYmJoLXNiY3pURmZ2dy1Q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