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6ab8b3c5c23107aaaa72d06e</w:t>
            </w:r>
          </w:p>
        </w:tc>
      </w:tr>
      <w:tr>
        <w:trPr>
          <w:trHeight w:val="805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37" w:lineRule="auto" w:before="2"/>
              <w:ind w:left="105"/>
              <w:rPr>
                <w:sz w:val="22"/>
              </w:rPr>
            </w:pPr>
            <w:r>
              <w:rPr>
                <w:sz w:val="22"/>
              </w:rPr>
              <w:t>Project - Streamlining IT Procurement: Automating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Laptop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Orders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Flow</w:t>
            </w:r>
          </w:p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Designer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566"/>
        <w:gridCol w:w="5583"/>
      </w:tblGrid>
      <w:tr>
        <w:trPr>
          <w:trHeight w:val="555" w:hRule="atLeast"/>
        </w:trPr>
        <w:tc>
          <w:tcPr>
            <w:tcW w:w="735" w:type="dxa"/>
          </w:tcPr>
          <w:p>
            <w:pPr>
              <w:pStyle w:val="TableParagraph"/>
              <w:spacing w:line="264" w:lineRule="exact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83" w:type="dxa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83" w:type="dxa"/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Connected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 source. Successfully extracted and rendered 10,000+</w:t>
            </w:r>
          </w:p>
          <w:p>
            <w:pPr>
              <w:pStyle w:val="TableParagraph"/>
              <w:spacing w:line="259" w:lineRule="exact" w:before="1"/>
              <w:rPr>
                <w:sz w:val="22"/>
              </w:rPr>
            </w:pPr>
            <w:r>
              <w:rPr>
                <w:sz w:val="22"/>
              </w:rPr>
              <w:t>historical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records 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hardware</w:t>
            </w:r>
            <w:r>
              <w:rPr>
                <w:spacing w:val="-2"/>
                <w:sz w:val="22"/>
              </w:rPr>
              <w:t> requests.</w:t>
            </w:r>
          </w:p>
        </w:tc>
      </w:tr>
      <w:tr>
        <w:trPr>
          <w:trHeight w:val="16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83" w:type="dxa"/>
          </w:tcPr>
          <w:p>
            <w:pPr>
              <w:pStyle w:val="TableParagraph"/>
              <w:ind w:right="80"/>
              <w:rPr>
                <w:sz w:val="22"/>
              </w:rPr>
            </w:pPr>
            <w:r>
              <w:rPr>
                <w:sz w:val="22"/>
              </w:rPr>
              <w:t>Cleaned raw data by handling missing values in the 'Approval Date' field. Grouped hardware types, aliased obscure status codes into readable text (e.g., '1' to 'Pending'),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changed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'Fulfillment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Time'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continuous integer.</w:t>
            </w:r>
          </w:p>
        </w:tc>
      </w:tr>
      <w:tr>
        <w:trPr>
          <w:trHeight w:val="107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83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Applied a Global Context Filter on the 'Request Year' to improve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performance.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interactive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'Department' (Dropdown) and 'Region' (Multi-value list)</w:t>
            </w:r>
          </w:p>
          <w:p>
            <w:pPr>
              <w:pStyle w:val="TableParagraph"/>
              <w:spacing w:line="241" w:lineRule="exact"/>
              <w:rPr>
                <w:sz w:val="22"/>
              </w:rPr>
            </w:pPr>
            <w:r>
              <w:rPr>
                <w:sz w:val="22"/>
              </w:rPr>
              <w:t>across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worksheets.</w:t>
            </w:r>
          </w:p>
        </w:tc>
      </w:tr>
      <w:tr>
        <w:trPr>
          <w:trHeight w:val="165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Calculation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fields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8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0" w:after="0"/>
              <w:ind w:left="831" w:right="577" w:hanging="361"/>
              <w:jc w:val="left"/>
              <w:rPr>
                <w:sz w:val="22"/>
              </w:rPr>
            </w:pPr>
            <w:r>
              <w:rPr>
                <w:sz w:val="22"/>
              </w:rPr>
              <w:t>Fulfillment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Duration: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DATEDIFF('day',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[Request Date], [Delivery Date])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0" w:after="0"/>
              <w:ind w:left="831" w:right="229" w:hanging="361"/>
              <w:jc w:val="left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Breach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Flag: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[Fulfillment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Duration]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THEN "Breached" ELSE "Met" END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1" w:after="0"/>
              <w:ind w:left="831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Hardware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SUM([Unit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Price]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[Quantity])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Dashboard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Story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 -</w:t>
            </w:r>
            <w:r>
              <w:rPr>
                <w:spacing w:val="-10"/>
                <w:sz w:val="22"/>
              </w:rPr>
              <w:t>6</w:t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695" w:right="268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2026-10-02T19:40:06Z</dcterms:created>
  <dcterms:modified xsi:type="dcterms:W3CDTF">2026-10-02T19:40:06Z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