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45E" w:rsidRPr="002C645E" w:rsidRDefault="002C645E" w:rsidP="002C6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45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Alternatif Kütüphaneler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0"/>
        <w:gridCol w:w="2052"/>
        <w:gridCol w:w="2067"/>
        <w:gridCol w:w="3063"/>
      </w:tblGrid>
      <w:tr w:rsidR="002C645E" w:rsidRPr="002C645E" w:rsidTr="002C6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Kütüphane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Özellikler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Avantajlar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Kaynak</w:t>
            </w:r>
          </w:p>
        </w:tc>
      </w:tr>
      <w:tr w:rsidR="002C645E" w:rsidRPr="002C645E" w:rsidTr="002C6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FirebaseClient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mobizt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Asenkron, hızlı ve güvenilir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Firebase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istemcisi.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Firestore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RTDB, FCM desteği.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Daha verimli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heap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kullanımı,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async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yapısı sayesinde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bloklamayan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bağlantılar.</w:t>
            </w:r>
          </w:p>
        </w:tc>
        <w:tc>
          <w:tcPr>
            <w:tcW w:w="0" w:type="auto"/>
            <w:vAlign w:val="center"/>
            <w:hideMark/>
          </w:tcPr>
          <w:p w:rsid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GitHub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–</w:t>
            </w: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FirebaseClient</w:t>
            </w:r>
            <w:proofErr w:type="spellEnd"/>
          </w:p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hyperlink r:id="rId4" w:history="1">
              <w:proofErr w:type="spellStart"/>
              <w:r>
                <w:rPr>
                  <w:rStyle w:val="Kpr"/>
                </w:rPr>
                <w:t>mobizt</w:t>
              </w:r>
              <w:proofErr w:type="spellEnd"/>
              <w:r>
                <w:rPr>
                  <w:rStyle w:val="Kpr"/>
                </w:rPr>
                <w:t>/</w:t>
              </w:r>
              <w:proofErr w:type="spellStart"/>
              <w:r>
                <w:rPr>
                  <w:rStyle w:val="Kpr"/>
                </w:rPr>
                <w:t>FirebaseClient</w:t>
              </w:r>
              <w:proofErr w:type="spellEnd"/>
              <w:r>
                <w:rPr>
                  <w:rStyle w:val="Kpr"/>
                </w:rPr>
                <w:t xml:space="preserve">: </w:t>
              </w:r>
              <w:r>
                <w:rPr>
                  <w:rStyle w:val="Kpr"/>
                  <w:rFonts w:ascii="Calibri" w:hAnsi="Calibri" w:cs="Calibri"/>
                </w:rPr>
                <w:t>🔥</w:t>
              </w:r>
              <w:proofErr w:type="spellStart"/>
              <w:r>
                <w:rPr>
                  <w:rStyle w:val="Kpr"/>
                </w:rPr>
                <w:t>Fast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and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reliable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async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Firebase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client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library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for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Arduino</w:t>
              </w:r>
              <w:proofErr w:type="spellEnd"/>
              <w:r>
                <w:rPr>
                  <w:rStyle w:val="Kpr"/>
                </w:rPr>
                <w:t>.</w:t>
              </w:r>
            </w:hyperlink>
          </w:p>
        </w:tc>
      </w:tr>
      <w:tr w:rsidR="002C645E" w:rsidRPr="002C645E" w:rsidTr="002C6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FireEsp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resmi)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ESP8266/ESP32 için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Firebase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Authentication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RTDB ve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Firestore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desteği.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Resmi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dokümantasyonu altında, daha basit API.</w:t>
            </w:r>
          </w:p>
        </w:tc>
        <w:tc>
          <w:tcPr>
            <w:tcW w:w="0" w:type="auto"/>
            <w:vAlign w:val="center"/>
            <w:hideMark/>
          </w:tcPr>
          <w:p w:rsid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Docs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–</w:t>
            </w: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FireEsp</w:t>
            </w:r>
            <w:proofErr w:type="spellEnd"/>
          </w:p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hyperlink r:id="rId5" w:history="1">
              <w:proofErr w:type="spellStart"/>
              <w:r>
                <w:rPr>
                  <w:rStyle w:val="Kpr"/>
                </w:rPr>
                <w:t>FireEsp</w:t>
              </w:r>
              <w:proofErr w:type="spellEnd"/>
              <w:r>
                <w:rPr>
                  <w:rStyle w:val="Kpr"/>
                </w:rPr>
                <w:t xml:space="preserve"> | </w:t>
              </w:r>
              <w:proofErr w:type="spellStart"/>
              <w:r>
                <w:rPr>
                  <w:rStyle w:val="Kpr"/>
                </w:rPr>
                <w:t>Arduino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Documentation</w:t>
              </w:r>
              <w:proofErr w:type="spellEnd"/>
            </w:hyperlink>
          </w:p>
        </w:tc>
      </w:tr>
      <w:tr w:rsidR="002C645E" w:rsidRPr="002C645E" w:rsidTr="002C6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FirebaseESP8266 (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atiquz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fork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Hafif ve verimli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Realtime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Database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istemcisi.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Daha küçük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footprint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ESP8266 için optimize edilmiş.</w:t>
            </w:r>
          </w:p>
        </w:tc>
        <w:tc>
          <w:tcPr>
            <w:tcW w:w="0" w:type="auto"/>
            <w:vAlign w:val="center"/>
            <w:hideMark/>
          </w:tcPr>
          <w:p w:rsid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GitHub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-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atiquz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/FirebaseESP8266</w:t>
            </w:r>
          </w:p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hyperlink r:id="rId6" w:history="1">
              <w:proofErr w:type="spellStart"/>
              <w:r>
                <w:rPr>
                  <w:rStyle w:val="Kpr"/>
                </w:rPr>
                <w:t>atiquz</w:t>
              </w:r>
              <w:proofErr w:type="spellEnd"/>
              <w:r>
                <w:rPr>
                  <w:rStyle w:val="Kpr"/>
                </w:rPr>
                <w:t xml:space="preserve">/FirebaseESP8266: </w:t>
              </w:r>
              <w:proofErr w:type="spellStart"/>
              <w:r>
                <w:rPr>
                  <w:rStyle w:val="Kpr"/>
                </w:rPr>
                <w:t>Seamlessly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integrate</w:t>
              </w:r>
              <w:proofErr w:type="spellEnd"/>
              <w:r>
                <w:rPr>
                  <w:rStyle w:val="Kpr"/>
                </w:rPr>
                <w:t xml:space="preserve"> ESP8266 </w:t>
              </w:r>
              <w:proofErr w:type="spellStart"/>
              <w:r>
                <w:rPr>
                  <w:rStyle w:val="Kpr"/>
                </w:rPr>
                <w:t>devices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with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Firebase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Realtime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Database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using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this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lightweight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and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efficient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library</w:t>
              </w:r>
              <w:proofErr w:type="spellEnd"/>
            </w:hyperlink>
          </w:p>
        </w:tc>
      </w:tr>
      <w:tr w:rsidR="002C645E" w:rsidRPr="002C645E" w:rsidTr="002C6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FirebaseArduino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Rupak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Poddar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ESP8266, ESP32 ve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UNO R4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WiFi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uyumlu.</w:t>
            </w:r>
          </w:p>
        </w:tc>
        <w:tc>
          <w:tcPr>
            <w:tcW w:w="0" w:type="auto"/>
            <w:vAlign w:val="center"/>
            <w:hideMark/>
          </w:tcPr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Basit CRUD işlemleri, düşük gecikme.</w:t>
            </w:r>
          </w:p>
        </w:tc>
        <w:tc>
          <w:tcPr>
            <w:tcW w:w="0" w:type="auto"/>
            <w:vAlign w:val="center"/>
            <w:hideMark/>
          </w:tcPr>
          <w:p w:rsid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Arduino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Docs</w:t>
            </w:r>
            <w:proofErr w:type="spellEnd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–</w:t>
            </w:r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C645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Firebase</w:t>
            </w:r>
            <w:proofErr w:type="spellEnd"/>
          </w:p>
          <w:p w:rsidR="002C645E" w:rsidRPr="002C645E" w:rsidRDefault="002C645E" w:rsidP="002C6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hyperlink r:id="rId7" w:history="1">
              <w:proofErr w:type="spellStart"/>
              <w:r>
                <w:rPr>
                  <w:rStyle w:val="Kpr"/>
                </w:rPr>
                <w:t>Firebase</w:t>
              </w:r>
              <w:proofErr w:type="spellEnd"/>
              <w:r>
                <w:rPr>
                  <w:rStyle w:val="Kpr"/>
                </w:rPr>
                <w:t xml:space="preserve"> | </w:t>
              </w:r>
              <w:proofErr w:type="spellStart"/>
              <w:r>
                <w:rPr>
                  <w:rStyle w:val="Kpr"/>
                </w:rPr>
                <w:t>Arduino</w:t>
              </w:r>
              <w:proofErr w:type="spellEnd"/>
              <w:r>
                <w:rPr>
                  <w:rStyle w:val="Kpr"/>
                </w:rPr>
                <w:t xml:space="preserve"> </w:t>
              </w:r>
              <w:proofErr w:type="spellStart"/>
              <w:r>
                <w:rPr>
                  <w:rStyle w:val="Kpr"/>
                </w:rPr>
                <w:t>Documentation</w:t>
              </w:r>
              <w:proofErr w:type="spellEnd"/>
            </w:hyperlink>
          </w:p>
        </w:tc>
      </w:tr>
    </w:tbl>
    <w:p w:rsidR="0028047F" w:rsidRDefault="0028047F"/>
    <w:sectPr w:rsidR="0028047F" w:rsidSect="002804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C645E"/>
    <w:rsid w:val="0028047F"/>
    <w:rsid w:val="002C6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7F"/>
  </w:style>
  <w:style w:type="paragraph" w:styleId="Balk3">
    <w:name w:val="heading 3"/>
    <w:basedOn w:val="Normal"/>
    <w:link w:val="Balk3Char"/>
    <w:uiPriority w:val="9"/>
    <w:qFormat/>
    <w:rsid w:val="002C6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C645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C645E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2C64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8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arduino.cc/libraries/firebase/?utm_source=copilo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tiquz/FirebaseESP8266?utm_source=copilot.com" TargetMode="External"/><Relationship Id="rId5" Type="http://schemas.openxmlformats.org/officeDocument/2006/relationships/hyperlink" Target="https://docs.arduino.cc/libraries/fireesp/?utm_source=copilot.com" TargetMode="External"/><Relationship Id="rId4" Type="http://schemas.openxmlformats.org/officeDocument/2006/relationships/hyperlink" Target="https://github.com/mobizt/FirebaseClient?utm_source=copilo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1165</Characters>
  <Application>Microsoft Office Word</Application>
  <DocSecurity>0</DocSecurity>
  <Lines>9</Lines>
  <Paragraphs>2</Paragraphs>
  <ScaleCrop>false</ScaleCrop>
  <Company>Silentall Unattended Installer</Company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2</cp:revision>
  <dcterms:created xsi:type="dcterms:W3CDTF">2026-01-04T11:30:00Z</dcterms:created>
  <dcterms:modified xsi:type="dcterms:W3CDTF">2026-01-04T11:32:00Z</dcterms:modified>
</cp:coreProperties>
</file>